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C2EC82" w14:textId="77777777" w:rsidR="00DD459C" w:rsidRDefault="00000000" w:rsidP="00067795">
      <w:pPr>
        <w:spacing w:line="276" w:lineRule="auto"/>
        <w:rPr>
          <w:b/>
          <w:sz w:val="28"/>
          <w:szCs w:val="28"/>
        </w:rPr>
      </w:pPr>
      <w:r>
        <w:rPr>
          <w:b/>
          <w:noProof/>
          <w:sz w:val="28"/>
          <w:szCs w:val="28"/>
        </w:rPr>
        <w:object w:dxaOrig="1440" w:dyaOrig="1440" w14:anchorId="6A2B2D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35.4pt;width:135.75pt;height:92.25pt;z-index:251661312;mso-position-horizontal:left" wrapcoords="5609 176 5728 11415 2983 12820 835 14049 119 15980 477 16507 2625 17034 3819 20195 9189 21424 10382 21424 11337 21424 11934 21424 17901 20020 18020 19844 18855 17034 21361 15980 21481 15629 20168 14224 20884 13873 19929 13346 15872 11415 15991 176 5609 176">
            <v:imagedata r:id="rId8" o:title=""/>
            <w10:wrap type="tight"/>
          </v:shape>
          <o:OLEObject Type="Embed" ProgID="CorelDRAW.Grafika.9" ShapeID="_x0000_s1027" DrawAspect="Content" ObjectID="_1782038831" r:id="rId9"/>
        </w:object>
      </w:r>
    </w:p>
    <w:p w14:paraId="15F7F51F" w14:textId="77777777" w:rsidR="00DD459C" w:rsidRDefault="00DD459C" w:rsidP="00067795">
      <w:pPr>
        <w:spacing w:line="276" w:lineRule="auto"/>
        <w:rPr>
          <w:b/>
          <w:sz w:val="28"/>
          <w:szCs w:val="28"/>
        </w:rPr>
      </w:pPr>
    </w:p>
    <w:p w14:paraId="64835B16" w14:textId="77777777" w:rsidR="00DD459C" w:rsidRDefault="00DD459C" w:rsidP="00067795">
      <w:pPr>
        <w:spacing w:line="276" w:lineRule="auto"/>
        <w:rPr>
          <w:b/>
          <w:sz w:val="28"/>
          <w:szCs w:val="28"/>
        </w:rPr>
      </w:pPr>
    </w:p>
    <w:p w14:paraId="1E4A3702" w14:textId="77777777" w:rsidR="00DD459C" w:rsidRDefault="00DD459C" w:rsidP="00067795">
      <w:pPr>
        <w:spacing w:line="276" w:lineRule="auto"/>
        <w:rPr>
          <w:b/>
          <w:sz w:val="28"/>
          <w:szCs w:val="28"/>
        </w:rPr>
      </w:pPr>
    </w:p>
    <w:p w14:paraId="202CFD4D" w14:textId="77777777" w:rsidR="00DD459C" w:rsidRDefault="00DD459C" w:rsidP="00067795">
      <w:pPr>
        <w:spacing w:line="276" w:lineRule="auto"/>
        <w:rPr>
          <w:b/>
          <w:sz w:val="28"/>
          <w:szCs w:val="28"/>
        </w:rPr>
      </w:pPr>
    </w:p>
    <w:p w14:paraId="78FE47F0" w14:textId="77777777" w:rsidR="00DD459C" w:rsidRDefault="00DD459C" w:rsidP="00067795">
      <w:pPr>
        <w:spacing w:line="276" w:lineRule="auto"/>
        <w:rPr>
          <w:b/>
          <w:sz w:val="28"/>
          <w:szCs w:val="28"/>
        </w:rPr>
      </w:pPr>
    </w:p>
    <w:p w14:paraId="4E1AC1A4" w14:textId="77777777" w:rsidR="00DD459C" w:rsidRDefault="00DD459C" w:rsidP="00067795">
      <w:pPr>
        <w:spacing w:line="276" w:lineRule="auto"/>
        <w:rPr>
          <w:b/>
          <w:sz w:val="28"/>
          <w:szCs w:val="28"/>
        </w:rPr>
      </w:pPr>
    </w:p>
    <w:p w14:paraId="7383895E" w14:textId="77777777" w:rsidR="00DD459C" w:rsidRDefault="00DD459C" w:rsidP="00067795">
      <w:pPr>
        <w:spacing w:line="276" w:lineRule="auto"/>
        <w:rPr>
          <w:b/>
          <w:sz w:val="28"/>
          <w:szCs w:val="28"/>
        </w:rPr>
      </w:pPr>
    </w:p>
    <w:p w14:paraId="1839BE5B" w14:textId="77777777" w:rsidR="00DD459C" w:rsidRDefault="00DD459C" w:rsidP="00067795">
      <w:pPr>
        <w:spacing w:line="276" w:lineRule="auto"/>
        <w:rPr>
          <w:b/>
          <w:sz w:val="28"/>
          <w:szCs w:val="28"/>
        </w:rPr>
      </w:pPr>
    </w:p>
    <w:p w14:paraId="7A486F6A" w14:textId="77777777" w:rsidR="00DD459C" w:rsidRDefault="00DD459C" w:rsidP="00067795">
      <w:pPr>
        <w:spacing w:line="276" w:lineRule="auto"/>
        <w:rPr>
          <w:b/>
          <w:sz w:val="28"/>
          <w:szCs w:val="28"/>
        </w:rPr>
      </w:pPr>
    </w:p>
    <w:p w14:paraId="47E724DA" w14:textId="77777777" w:rsidR="00DD459C" w:rsidRDefault="00DD459C" w:rsidP="00067795">
      <w:pPr>
        <w:spacing w:line="276" w:lineRule="auto"/>
        <w:rPr>
          <w:b/>
          <w:sz w:val="28"/>
          <w:szCs w:val="28"/>
        </w:rPr>
      </w:pPr>
    </w:p>
    <w:p w14:paraId="097D960A" w14:textId="77777777" w:rsidR="00DD459C" w:rsidRDefault="00DD459C" w:rsidP="00067795">
      <w:pPr>
        <w:spacing w:line="276" w:lineRule="auto"/>
        <w:rPr>
          <w:b/>
          <w:sz w:val="28"/>
          <w:szCs w:val="28"/>
        </w:rPr>
      </w:pPr>
    </w:p>
    <w:p w14:paraId="31F1C51E" w14:textId="77777777" w:rsidR="00DD459C" w:rsidRDefault="00DD459C" w:rsidP="00067795">
      <w:pPr>
        <w:spacing w:line="276" w:lineRule="auto"/>
        <w:rPr>
          <w:b/>
          <w:sz w:val="28"/>
          <w:szCs w:val="28"/>
        </w:rPr>
      </w:pPr>
    </w:p>
    <w:p w14:paraId="2323CE51" w14:textId="77777777" w:rsidR="00DD459C" w:rsidRDefault="00DD459C" w:rsidP="00067795">
      <w:pPr>
        <w:spacing w:line="276" w:lineRule="auto"/>
        <w:rPr>
          <w:b/>
          <w:sz w:val="28"/>
          <w:szCs w:val="28"/>
        </w:rPr>
      </w:pPr>
    </w:p>
    <w:p w14:paraId="2FAEB8AB" w14:textId="77777777" w:rsidR="00DD459C" w:rsidRDefault="00DD459C" w:rsidP="00067795">
      <w:pPr>
        <w:spacing w:line="276" w:lineRule="auto"/>
        <w:rPr>
          <w:b/>
          <w:sz w:val="28"/>
          <w:szCs w:val="28"/>
        </w:rPr>
      </w:pPr>
    </w:p>
    <w:p w14:paraId="5CEF3749" w14:textId="77777777" w:rsidR="00DB028C" w:rsidRPr="002A18ED" w:rsidRDefault="00DB028C" w:rsidP="00DB028C">
      <w:pPr>
        <w:tabs>
          <w:tab w:val="left" w:pos="945"/>
        </w:tabs>
        <w:jc w:val="center"/>
        <w:rPr>
          <w:b/>
          <w:sz w:val="40"/>
          <w:szCs w:val="40"/>
        </w:rPr>
      </w:pPr>
      <w:r>
        <w:rPr>
          <w:b/>
          <w:sz w:val="40"/>
          <w:szCs w:val="40"/>
        </w:rPr>
        <w:t>Konsolidovaná v</w:t>
      </w:r>
      <w:r w:rsidRPr="002A18ED">
        <w:rPr>
          <w:b/>
          <w:sz w:val="40"/>
          <w:szCs w:val="40"/>
        </w:rPr>
        <w:t>ýročná správa mesta Nováky</w:t>
      </w:r>
    </w:p>
    <w:p w14:paraId="6028CA14" w14:textId="1EBA0A78" w:rsidR="00DB028C" w:rsidRPr="002A18ED" w:rsidRDefault="00DB028C" w:rsidP="00DB028C">
      <w:pPr>
        <w:tabs>
          <w:tab w:val="left" w:pos="945"/>
        </w:tabs>
        <w:jc w:val="center"/>
        <w:rPr>
          <w:b/>
          <w:sz w:val="40"/>
          <w:szCs w:val="40"/>
        </w:rPr>
      </w:pPr>
      <w:r w:rsidRPr="002A18ED">
        <w:rPr>
          <w:b/>
          <w:sz w:val="40"/>
          <w:szCs w:val="40"/>
        </w:rPr>
        <w:t xml:space="preserve"> za rok 20</w:t>
      </w:r>
      <w:r w:rsidR="004F4C2F">
        <w:rPr>
          <w:b/>
          <w:sz w:val="40"/>
          <w:szCs w:val="40"/>
        </w:rPr>
        <w:t>2</w:t>
      </w:r>
      <w:r w:rsidR="00366640">
        <w:rPr>
          <w:b/>
          <w:sz w:val="40"/>
          <w:szCs w:val="40"/>
        </w:rPr>
        <w:t>3</w:t>
      </w:r>
    </w:p>
    <w:p w14:paraId="17DD43F3" w14:textId="77777777" w:rsidR="00DD459C" w:rsidRDefault="00DD459C" w:rsidP="00DD459C">
      <w:pPr>
        <w:tabs>
          <w:tab w:val="left" w:pos="945"/>
        </w:tabs>
        <w:jc w:val="center"/>
        <w:rPr>
          <w:b/>
        </w:rPr>
      </w:pPr>
    </w:p>
    <w:p w14:paraId="1E847D39" w14:textId="77777777" w:rsidR="00DD459C" w:rsidRDefault="00DD459C" w:rsidP="00DD459C">
      <w:pPr>
        <w:tabs>
          <w:tab w:val="left" w:pos="945"/>
        </w:tabs>
        <w:jc w:val="center"/>
        <w:rPr>
          <w:b/>
        </w:rPr>
      </w:pPr>
    </w:p>
    <w:p w14:paraId="5BC4B32C" w14:textId="77777777" w:rsidR="00DD459C" w:rsidRDefault="00DD459C" w:rsidP="00DD459C">
      <w:pPr>
        <w:tabs>
          <w:tab w:val="left" w:pos="945"/>
        </w:tabs>
        <w:jc w:val="center"/>
        <w:rPr>
          <w:b/>
        </w:rPr>
      </w:pPr>
    </w:p>
    <w:p w14:paraId="241A730E" w14:textId="77777777" w:rsidR="00DD459C" w:rsidRDefault="00DD459C" w:rsidP="00DD459C">
      <w:pPr>
        <w:tabs>
          <w:tab w:val="left" w:pos="945"/>
        </w:tabs>
        <w:jc w:val="center"/>
        <w:rPr>
          <w:b/>
        </w:rPr>
      </w:pPr>
    </w:p>
    <w:p w14:paraId="25BCB249" w14:textId="77777777" w:rsidR="00E51477" w:rsidRDefault="00E51477" w:rsidP="00DD459C">
      <w:pPr>
        <w:tabs>
          <w:tab w:val="left" w:pos="945"/>
        </w:tabs>
        <w:jc w:val="center"/>
        <w:rPr>
          <w:b/>
        </w:rPr>
      </w:pPr>
    </w:p>
    <w:p w14:paraId="531057F6" w14:textId="77777777" w:rsidR="00E51477" w:rsidRDefault="00E51477" w:rsidP="00DD459C">
      <w:pPr>
        <w:tabs>
          <w:tab w:val="left" w:pos="945"/>
        </w:tabs>
        <w:jc w:val="center"/>
        <w:rPr>
          <w:b/>
        </w:rPr>
      </w:pPr>
    </w:p>
    <w:p w14:paraId="350B501C" w14:textId="77777777" w:rsidR="00DD459C" w:rsidRDefault="00DD459C" w:rsidP="00DD459C">
      <w:pPr>
        <w:tabs>
          <w:tab w:val="left" w:pos="945"/>
        </w:tabs>
        <w:jc w:val="center"/>
        <w:rPr>
          <w:b/>
        </w:rPr>
      </w:pPr>
    </w:p>
    <w:p w14:paraId="0E0D108D" w14:textId="77777777" w:rsidR="00DD459C" w:rsidRDefault="00DD459C" w:rsidP="00DD459C">
      <w:pPr>
        <w:tabs>
          <w:tab w:val="left" w:pos="945"/>
        </w:tabs>
        <w:jc w:val="center"/>
        <w:rPr>
          <w:b/>
        </w:rPr>
      </w:pPr>
    </w:p>
    <w:p w14:paraId="2640A48D" w14:textId="77777777" w:rsidR="00DD459C" w:rsidRDefault="00DD459C" w:rsidP="00DD459C">
      <w:pPr>
        <w:tabs>
          <w:tab w:val="left" w:pos="945"/>
        </w:tabs>
        <w:jc w:val="center"/>
        <w:rPr>
          <w:b/>
        </w:rPr>
      </w:pPr>
    </w:p>
    <w:p w14:paraId="18F578F6" w14:textId="77777777" w:rsidR="00DD459C" w:rsidRDefault="00DD459C" w:rsidP="00DD459C">
      <w:pPr>
        <w:tabs>
          <w:tab w:val="left" w:pos="945"/>
        </w:tabs>
        <w:jc w:val="center"/>
        <w:rPr>
          <w:b/>
        </w:rPr>
      </w:pPr>
    </w:p>
    <w:p w14:paraId="1C2E30A3" w14:textId="77777777" w:rsidR="00DD459C" w:rsidRDefault="00DD459C" w:rsidP="00DD459C">
      <w:pPr>
        <w:tabs>
          <w:tab w:val="left" w:pos="945"/>
        </w:tabs>
        <w:jc w:val="center"/>
        <w:rPr>
          <w:b/>
        </w:rPr>
      </w:pPr>
    </w:p>
    <w:p w14:paraId="330CAAB1" w14:textId="77777777" w:rsidR="00DD459C" w:rsidRDefault="00DD459C" w:rsidP="00DD459C">
      <w:pPr>
        <w:tabs>
          <w:tab w:val="left" w:pos="945"/>
        </w:tabs>
        <w:jc w:val="center"/>
        <w:rPr>
          <w:b/>
        </w:rPr>
      </w:pPr>
    </w:p>
    <w:p w14:paraId="07FD1B1A" w14:textId="77777777" w:rsidR="00DD459C" w:rsidRDefault="00DD459C" w:rsidP="00DD459C">
      <w:pPr>
        <w:tabs>
          <w:tab w:val="left" w:pos="945"/>
        </w:tabs>
        <w:jc w:val="center"/>
        <w:rPr>
          <w:b/>
        </w:rPr>
      </w:pPr>
    </w:p>
    <w:p w14:paraId="14055CE9" w14:textId="77777777" w:rsidR="00DD459C" w:rsidRDefault="00DD459C" w:rsidP="00DD459C">
      <w:pPr>
        <w:tabs>
          <w:tab w:val="left" w:pos="945"/>
        </w:tabs>
        <w:jc w:val="center"/>
        <w:rPr>
          <w:b/>
        </w:rPr>
      </w:pPr>
    </w:p>
    <w:p w14:paraId="2CCA0D6B" w14:textId="77777777" w:rsidR="00DD459C" w:rsidRDefault="00DD459C" w:rsidP="00DD459C">
      <w:pPr>
        <w:tabs>
          <w:tab w:val="left" w:pos="945"/>
        </w:tabs>
        <w:jc w:val="center"/>
        <w:rPr>
          <w:b/>
        </w:rPr>
      </w:pPr>
    </w:p>
    <w:p w14:paraId="5E71933E" w14:textId="77777777" w:rsidR="00DD459C" w:rsidRDefault="00DD459C" w:rsidP="00DD459C">
      <w:pPr>
        <w:tabs>
          <w:tab w:val="left" w:pos="945"/>
        </w:tabs>
        <w:jc w:val="center"/>
        <w:rPr>
          <w:b/>
        </w:rPr>
      </w:pPr>
    </w:p>
    <w:p w14:paraId="462A9567" w14:textId="650360E6" w:rsidR="00DD459C" w:rsidRDefault="00DD459C" w:rsidP="00DD459C">
      <w:pPr>
        <w:tabs>
          <w:tab w:val="left" w:pos="945"/>
        </w:tabs>
        <w:spacing w:line="276" w:lineRule="auto"/>
      </w:pPr>
      <w:r w:rsidRPr="002A18ED">
        <w:t xml:space="preserve">Predkladá: </w:t>
      </w:r>
      <w:r w:rsidR="00A05131">
        <w:t xml:space="preserve">    </w:t>
      </w:r>
      <w:r w:rsidR="0099179B">
        <w:t xml:space="preserve">Ing. </w:t>
      </w:r>
      <w:r w:rsidR="00006280">
        <w:t>Branislav Adamec</w:t>
      </w:r>
      <w:r w:rsidR="00A05131">
        <w:t xml:space="preserve"> - </w:t>
      </w:r>
      <w:r w:rsidR="00006280">
        <w:t>p</w:t>
      </w:r>
      <w:r>
        <w:t>rimátor mesta Nováky</w:t>
      </w:r>
    </w:p>
    <w:p w14:paraId="6AB26F20" w14:textId="6FF8346E" w:rsidR="00DD459C" w:rsidRDefault="00DD459C" w:rsidP="00DD459C">
      <w:pPr>
        <w:tabs>
          <w:tab w:val="left" w:pos="945"/>
        </w:tabs>
        <w:spacing w:line="276" w:lineRule="auto"/>
      </w:pPr>
      <w:r>
        <w:t>V</w:t>
      </w:r>
      <w:r w:rsidR="00A05131">
        <w:t xml:space="preserve">ypracoval:   </w:t>
      </w:r>
      <w:r w:rsidR="00006280">
        <w:t>Monika Roháčová</w:t>
      </w:r>
      <w:r w:rsidR="00A05131">
        <w:t xml:space="preserve"> - </w:t>
      </w:r>
      <w:r w:rsidR="00006280">
        <w:t>v</w:t>
      </w:r>
      <w:r>
        <w:t>edúca ekonomického oddelenia MsÚ Nováky</w:t>
      </w:r>
    </w:p>
    <w:p w14:paraId="657B9796" w14:textId="203B643D" w:rsidR="00DD459C" w:rsidRPr="00FE74C0" w:rsidRDefault="00DD459C" w:rsidP="00006280">
      <w:pPr>
        <w:tabs>
          <w:tab w:val="left" w:pos="945"/>
        </w:tabs>
        <w:spacing w:line="276" w:lineRule="auto"/>
        <w:jc w:val="both"/>
      </w:pPr>
      <w:r>
        <w:t xml:space="preserve">Podklady :    </w:t>
      </w:r>
      <w:r w:rsidR="00FE74C0">
        <w:t xml:space="preserve"> </w:t>
      </w:r>
      <w:r w:rsidR="00006280">
        <w:t>zamestnanci MsÚ a riaditeľky RO</w:t>
      </w:r>
    </w:p>
    <w:p w14:paraId="51733C11" w14:textId="77777777" w:rsidR="00FE74C0" w:rsidRDefault="00FE74C0" w:rsidP="00067795">
      <w:pPr>
        <w:spacing w:line="276" w:lineRule="auto"/>
      </w:pPr>
    </w:p>
    <w:p w14:paraId="4CD44B91" w14:textId="77777777" w:rsidR="00FE74C0" w:rsidRDefault="00FE74C0" w:rsidP="00067795">
      <w:pPr>
        <w:spacing w:line="276" w:lineRule="auto"/>
      </w:pPr>
    </w:p>
    <w:p w14:paraId="0763C907" w14:textId="74943AD6" w:rsidR="00FE74C0" w:rsidRDefault="00A66617" w:rsidP="00067795">
      <w:pPr>
        <w:spacing w:line="276" w:lineRule="auto"/>
      </w:pPr>
      <w:r>
        <w:t xml:space="preserve">v Novákoch, </w:t>
      </w:r>
      <w:r w:rsidR="0099179B">
        <w:t>júl</w:t>
      </w:r>
      <w:r>
        <w:t xml:space="preserve"> 20</w:t>
      </w:r>
      <w:r w:rsidR="00D83FB5">
        <w:t>2</w:t>
      </w:r>
      <w:r w:rsidR="00366640">
        <w:t>4</w:t>
      </w:r>
    </w:p>
    <w:p w14:paraId="1A23D2BC" w14:textId="77777777" w:rsidR="00D83FB5" w:rsidRDefault="00D83FB5" w:rsidP="00067795">
      <w:pPr>
        <w:spacing w:line="276" w:lineRule="auto"/>
      </w:pPr>
    </w:p>
    <w:p w14:paraId="6B582AD2" w14:textId="77777777" w:rsidR="00B002E4" w:rsidRDefault="00B002E4" w:rsidP="00067795">
      <w:pPr>
        <w:spacing w:line="276" w:lineRule="auto"/>
        <w:rPr>
          <w:b/>
          <w:sz w:val="28"/>
          <w:szCs w:val="28"/>
        </w:rPr>
      </w:pPr>
    </w:p>
    <w:p w14:paraId="7714541D" w14:textId="77777777" w:rsidR="00006280" w:rsidRDefault="00006280" w:rsidP="00067795">
      <w:pPr>
        <w:spacing w:line="276" w:lineRule="auto"/>
        <w:rPr>
          <w:b/>
          <w:sz w:val="28"/>
          <w:szCs w:val="28"/>
        </w:rPr>
      </w:pPr>
    </w:p>
    <w:p w14:paraId="306FA0CB" w14:textId="77777777" w:rsidR="00FE74C0" w:rsidRDefault="00FE74C0" w:rsidP="00067795">
      <w:pPr>
        <w:spacing w:line="276" w:lineRule="auto"/>
        <w:rPr>
          <w:b/>
          <w:color w:val="FF0000"/>
          <w:sz w:val="28"/>
          <w:szCs w:val="28"/>
        </w:rPr>
      </w:pPr>
      <w:r w:rsidRPr="00D2261B">
        <w:rPr>
          <w:b/>
          <w:sz w:val="28"/>
          <w:szCs w:val="28"/>
        </w:rPr>
        <w:lastRenderedPageBreak/>
        <w:t xml:space="preserve">Úvodné </w:t>
      </w:r>
      <w:r w:rsidR="00C77102" w:rsidRPr="00D2261B">
        <w:rPr>
          <w:b/>
          <w:sz w:val="28"/>
          <w:szCs w:val="28"/>
        </w:rPr>
        <w:t xml:space="preserve"> </w:t>
      </w:r>
      <w:r w:rsidRPr="00D2261B">
        <w:rPr>
          <w:b/>
          <w:sz w:val="28"/>
          <w:szCs w:val="28"/>
        </w:rPr>
        <w:t>slovo</w:t>
      </w:r>
      <w:r w:rsidR="00C77102" w:rsidRPr="00D2261B">
        <w:rPr>
          <w:b/>
          <w:sz w:val="28"/>
          <w:szCs w:val="28"/>
        </w:rPr>
        <w:t xml:space="preserve"> primátora mesta</w:t>
      </w:r>
      <w:r w:rsidR="007B26E0">
        <w:rPr>
          <w:b/>
          <w:color w:val="FF0000"/>
          <w:sz w:val="28"/>
          <w:szCs w:val="28"/>
        </w:rPr>
        <w:t xml:space="preserve"> </w:t>
      </w:r>
    </w:p>
    <w:p w14:paraId="5768E0D4" w14:textId="1E77534A" w:rsidR="009B1CE1" w:rsidRDefault="009B1CE1" w:rsidP="006729B8">
      <w:pPr>
        <w:spacing w:line="276" w:lineRule="auto"/>
        <w:jc w:val="both"/>
      </w:pPr>
    </w:p>
    <w:p w14:paraId="61F61226" w14:textId="13612F97" w:rsidR="00DB6DA5" w:rsidRPr="000B3C1A" w:rsidRDefault="006729B8" w:rsidP="006729B8">
      <w:pPr>
        <w:spacing w:line="276" w:lineRule="auto"/>
        <w:jc w:val="both"/>
      </w:pPr>
      <w:r w:rsidRPr="00482A92">
        <w:t>V roku 202</w:t>
      </w:r>
      <w:r w:rsidR="00296FAF">
        <w:t>3</w:t>
      </w:r>
      <w:r>
        <w:t xml:space="preserve"> </w:t>
      </w:r>
      <w:r w:rsidR="000B3C1A">
        <w:t>mesto i</w:t>
      </w:r>
      <w:r w:rsidR="00296FAF">
        <w:t>ntenzívne pociť</w:t>
      </w:r>
      <w:r w:rsidR="006C301E">
        <w:t>ovalo</w:t>
      </w:r>
      <w:r w:rsidR="00296FAF">
        <w:t xml:space="preserve"> ekonomickú krízu štátu v rozpočte mesta., ale aj napriek nedostatku finančných prostriedkov mesto u</w:t>
      </w:r>
      <w:r w:rsidR="00DB6DA5">
        <w:t>spo</w:t>
      </w:r>
      <w:r w:rsidR="00296FAF">
        <w:t>riadalo mnohé</w:t>
      </w:r>
      <w:r w:rsidR="00DB6DA5">
        <w:t xml:space="preserve"> kultúrne akcie väčšieho rozsahu</w:t>
      </w:r>
      <w:r w:rsidR="00DB6DA5" w:rsidRPr="000B3C1A">
        <w:t xml:space="preserve">– </w:t>
      </w:r>
      <w:r w:rsidR="00711507">
        <w:t xml:space="preserve">Mestský ples, </w:t>
      </w:r>
      <w:r w:rsidR="00DB6DA5" w:rsidRPr="000B3C1A">
        <w:t xml:space="preserve">Absolventský koncert žiakov ZUŠ Nováky, </w:t>
      </w:r>
      <w:r w:rsidR="00711507">
        <w:t xml:space="preserve">Novácky talent 2023, </w:t>
      </w:r>
      <w:r w:rsidR="00DB6DA5" w:rsidRPr="000B3C1A">
        <w:t xml:space="preserve">záverečné vystúpenie gymnastiek CVČ Nováky, Majstrovstvá Slovenska v elektronických šípkach, </w:t>
      </w:r>
      <w:r w:rsidR="00711507">
        <w:t xml:space="preserve">Deň učiteľov, </w:t>
      </w:r>
      <w:r w:rsidR="00DB6DA5" w:rsidRPr="000B3C1A">
        <w:t>záverečná Akadémia ZŠ Nováky</w:t>
      </w:r>
      <w:r w:rsidR="00711507">
        <w:t xml:space="preserve">, </w:t>
      </w:r>
      <w:proofErr w:type="spellStart"/>
      <w:r w:rsidR="00711507">
        <w:t>Šarkaniáda</w:t>
      </w:r>
      <w:proofErr w:type="spellEnd"/>
      <w:r w:rsidR="00711507">
        <w:t>, Cesta rozprávkovým parkom, Mikuláš, podujatie „Úcta k</w:t>
      </w:r>
      <w:r w:rsidR="00BB511D">
        <w:t> </w:t>
      </w:r>
      <w:r w:rsidR="00711507">
        <w:t>starším</w:t>
      </w:r>
      <w:r w:rsidR="00BB511D">
        <w:t>“</w:t>
      </w:r>
      <w:r w:rsidR="00DB6DA5" w:rsidRPr="000B3C1A">
        <w:t xml:space="preserve"> a</w:t>
      </w:r>
      <w:r w:rsidR="00BB511D">
        <w:t xml:space="preserve"> mnohé</w:t>
      </w:r>
      <w:r w:rsidR="00DB6DA5" w:rsidRPr="000B3C1A">
        <w:t> iné. V</w:t>
      </w:r>
      <w:r w:rsidRPr="000B3C1A">
        <w:t xml:space="preserve"> spolupráci s DK Nováky </w:t>
      </w:r>
      <w:r w:rsidR="00EC7AE7" w:rsidRPr="000B3C1A">
        <w:t xml:space="preserve">sa </w:t>
      </w:r>
      <w:r w:rsidRPr="000B3C1A">
        <w:t xml:space="preserve">uskutočnilo obľúbené podujatie, ktoré usporadúva </w:t>
      </w:r>
      <w:r w:rsidRPr="000B3C1A">
        <w:rPr>
          <w:color w:val="050505"/>
          <w:shd w:val="clear" w:color="auto" w:fill="FFFFFF"/>
        </w:rPr>
        <w:t xml:space="preserve">Združenie baníckych spolkov a cechov Slovenska a Spolok priateľov bane Nováky – Uhoľná stopa, ktoré sa uskutočnilo dňa </w:t>
      </w:r>
      <w:r w:rsidR="00DB6DA5" w:rsidRPr="000B3C1A">
        <w:rPr>
          <w:color w:val="050505"/>
          <w:shd w:val="clear" w:color="auto" w:fill="FFFFFF"/>
        </w:rPr>
        <w:t>1</w:t>
      </w:r>
      <w:r w:rsidR="000B3C1A" w:rsidRPr="000B3C1A">
        <w:rPr>
          <w:color w:val="050505"/>
          <w:shd w:val="clear" w:color="auto" w:fill="FFFFFF"/>
        </w:rPr>
        <w:t>7</w:t>
      </w:r>
      <w:r w:rsidRPr="000B3C1A">
        <w:rPr>
          <w:color w:val="050505"/>
          <w:shd w:val="clear" w:color="auto" w:fill="FFFFFF"/>
        </w:rPr>
        <w:t>. 6. 202</w:t>
      </w:r>
      <w:r w:rsidR="000B3C1A" w:rsidRPr="000B3C1A">
        <w:rPr>
          <w:color w:val="050505"/>
          <w:shd w:val="clear" w:color="auto" w:fill="FFFFFF"/>
        </w:rPr>
        <w:t>3</w:t>
      </w:r>
      <w:r w:rsidRPr="000B3C1A">
        <w:rPr>
          <w:color w:val="050505"/>
          <w:shd w:val="clear" w:color="auto" w:fill="FFFFFF"/>
        </w:rPr>
        <w:t xml:space="preserve">. </w:t>
      </w:r>
    </w:p>
    <w:p w14:paraId="1CD3B201" w14:textId="298D6931" w:rsidR="006729B8" w:rsidRPr="00296FAF" w:rsidRDefault="006729B8" w:rsidP="006729B8">
      <w:pPr>
        <w:spacing w:line="276" w:lineRule="auto"/>
        <w:jc w:val="both"/>
        <w:rPr>
          <w:highlight w:val="yellow"/>
        </w:rPr>
      </w:pPr>
      <w:r w:rsidRPr="000B3C1A">
        <w:rPr>
          <w:color w:val="050505"/>
          <w:shd w:val="clear" w:color="auto" w:fill="FFFFFF"/>
        </w:rPr>
        <w:t xml:space="preserve">Dňa </w:t>
      </w:r>
      <w:r w:rsidR="000B3C1A" w:rsidRPr="000B3C1A">
        <w:rPr>
          <w:color w:val="050505"/>
          <w:shd w:val="clear" w:color="auto" w:fill="FFFFFF"/>
        </w:rPr>
        <w:t>5</w:t>
      </w:r>
      <w:r w:rsidRPr="000B3C1A">
        <w:rPr>
          <w:color w:val="050505"/>
          <w:shd w:val="clear" w:color="auto" w:fill="FFFFFF"/>
        </w:rPr>
        <w:t>. 8. 202</w:t>
      </w:r>
      <w:r w:rsidR="000B3C1A" w:rsidRPr="000B3C1A">
        <w:rPr>
          <w:color w:val="050505"/>
          <w:shd w:val="clear" w:color="auto" w:fill="FFFFFF"/>
        </w:rPr>
        <w:t>3</w:t>
      </w:r>
      <w:r w:rsidRPr="000B3C1A">
        <w:rPr>
          <w:color w:val="050505"/>
          <w:shd w:val="clear" w:color="auto" w:fill="FFFFFF"/>
        </w:rPr>
        <w:t xml:space="preserve"> sa </w:t>
      </w:r>
      <w:r w:rsidR="00DE2EE2" w:rsidRPr="000B3C1A">
        <w:rPr>
          <w:color w:val="050505"/>
          <w:shd w:val="clear" w:color="auto" w:fill="FFFFFF"/>
        </w:rPr>
        <w:t>konal</w:t>
      </w:r>
      <w:r w:rsidRPr="000B3C1A">
        <w:rPr>
          <w:color w:val="050505"/>
          <w:shd w:val="clear" w:color="auto" w:fill="FFFFFF"/>
        </w:rPr>
        <w:t xml:space="preserve"> na Mestskom futbalovom štadióne Nováky </w:t>
      </w:r>
      <w:r w:rsidR="00DE2EE2" w:rsidRPr="000B3C1A">
        <w:rPr>
          <w:color w:val="050505"/>
          <w:shd w:val="clear" w:color="auto" w:fill="FFFFFF"/>
        </w:rPr>
        <w:t>Novácky letný deň</w:t>
      </w:r>
      <w:r w:rsidR="00C0019D" w:rsidRPr="000B3C1A">
        <w:rPr>
          <w:color w:val="050505"/>
          <w:shd w:val="clear" w:color="auto" w:fill="FFFFFF"/>
        </w:rPr>
        <w:t xml:space="preserve"> s bohatým kultúrnym programom, </w:t>
      </w:r>
      <w:r w:rsidR="000B3C1A" w:rsidRPr="000B3C1A">
        <w:rPr>
          <w:color w:val="050505"/>
          <w:shd w:val="clear" w:color="auto" w:fill="FFFFFF"/>
        </w:rPr>
        <w:t>kde</w:t>
      </w:r>
      <w:r w:rsidR="00C0019D" w:rsidRPr="000B3C1A">
        <w:rPr>
          <w:color w:val="050505"/>
          <w:shd w:val="clear" w:color="auto" w:fill="FFFFFF"/>
        </w:rPr>
        <w:t xml:space="preserve"> </w:t>
      </w:r>
      <w:r w:rsidR="00DE2EE2" w:rsidRPr="000B3C1A">
        <w:rPr>
          <w:color w:val="050505"/>
          <w:shd w:val="clear" w:color="auto" w:fill="FFFFFF"/>
        </w:rPr>
        <w:t>ako hlavný hosť</w:t>
      </w:r>
      <w:r w:rsidR="00C0019D" w:rsidRPr="000B3C1A">
        <w:rPr>
          <w:color w:val="050505"/>
          <w:shd w:val="clear" w:color="auto" w:fill="FFFFFF"/>
        </w:rPr>
        <w:t> </w:t>
      </w:r>
      <w:r w:rsidR="000B3C1A" w:rsidRPr="000B3C1A">
        <w:rPr>
          <w:color w:val="050505"/>
          <w:shd w:val="clear" w:color="auto" w:fill="FFFFFF"/>
        </w:rPr>
        <w:t xml:space="preserve">programu vystúpila skupina Vidiek. </w:t>
      </w:r>
      <w:r w:rsidR="00C872CB" w:rsidRPr="000B3C1A">
        <w:rPr>
          <w:color w:val="050505"/>
          <w:shd w:val="clear" w:color="auto" w:fill="FFFFFF"/>
        </w:rPr>
        <w:t>V</w:t>
      </w:r>
      <w:r w:rsidR="000B3C1A" w:rsidRPr="000B3C1A">
        <w:rPr>
          <w:color w:val="050505"/>
          <w:shd w:val="clear" w:color="auto" w:fill="FFFFFF"/>
        </w:rPr>
        <w:t> dňoch 17. -18. 11. 2023 sme opäť zorganizovali</w:t>
      </w:r>
      <w:r w:rsidR="00C872CB" w:rsidRPr="000B3C1A">
        <w:rPr>
          <w:color w:val="050505"/>
          <w:shd w:val="clear" w:color="auto" w:fill="FFFFFF"/>
        </w:rPr>
        <w:t xml:space="preserve"> tradičný Novácky</w:t>
      </w:r>
      <w:r w:rsidR="006C301E">
        <w:rPr>
          <w:color w:val="050505"/>
          <w:shd w:val="clear" w:color="auto" w:fill="FFFFFF"/>
        </w:rPr>
        <w:t xml:space="preserve"> </w:t>
      </w:r>
      <w:r w:rsidR="00BA6AA7">
        <w:rPr>
          <w:color w:val="050505"/>
          <w:shd w:val="clear" w:color="auto" w:fill="FFFFFF"/>
        </w:rPr>
        <w:t>jarmok</w:t>
      </w:r>
      <w:r w:rsidR="00C872CB" w:rsidRPr="000B3C1A">
        <w:t xml:space="preserve">, ktorý </w:t>
      </w:r>
      <w:r w:rsidR="00195BDD" w:rsidRPr="000B3C1A">
        <w:t>sprevádzal</w:t>
      </w:r>
      <w:r w:rsidR="00C872CB" w:rsidRPr="000B3C1A">
        <w:t> </w:t>
      </w:r>
      <w:r w:rsidR="000B3C1A" w:rsidRPr="000B3C1A">
        <w:t xml:space="preserve">bohatý </w:t>
      </w:r>
      <w:r w:rsidR="00C872CB" w:rsidRPr="000B3C1A">
        <w:t xml:space="preserve">kultúrny program. Hlavným hosťom programu bola </w:t>
      </w:r>
      <w:r w:rsidR="000B3C1A" w:rsidRPr="000B3C1A">
        <w:t xml:space="preserve">Ivana </w:t>
      </w:r>
      <w:proofErr w:type="spellStart"/>
      <w:r w:rsidR="000B3C1A" w:rsidRPr="000B3C1A">
        <w:t>Regešová</w:t>
      </w:r>
      <w:proofErr w:type="spellEnd"/>
      <w:r w:rsidR="000B3C1A" w:rsidRPr="000B3C1A">
        <w:t xml:space="preserve"> a band</w:t>
      </w:r>
      <w:r w:rsidR="00C872CB" w:rsidRPr="000B3C1A">
        <w:t>.</w:t>
      </w:r>
      <w:r w:rsidRPr="000B3C1A">
        <w:t xml:space="preserve"> </w:t>
      </w:r>
      <w:r w:rsidR="00711507">
        <w:t>Pred Vianocami sme sa zapojili do celoslovenského podujatia „Slovensko spieva koledy“, ktoré sa konalo na námestí SNP.</w:t>
      </w:r>
      <w:r w:rsidRPr="000B3C1A">
        <w:t xml:space="preserve">  </w:t>
      </w:r>
    </w:p>
    <w:p w14:paraId="00607EC0" w14:textId="2B169638" w:rsidR="006729B8" w:rsidRDefault="00C872CB" w:rsidP="006729B8">
      <w:pPr>
        <w:spacing w:line="276" w:lineRule="auto"/>
        <w:jc w:val="both"/>
      </w:pPr>
      <w:r w:rsidRPr="000B3C1A">
        <w:t xml:space="preserve">Naďalej sme </w:t>
      </w:r>
      <w:r w:rsidR="006729B8" w:rsidRPr="000B3C1A">
        <w:t>zabezpečova</w:t>
      </w:r>
      <w:r w:rsidRPr="000B3C1A">
        <w:t>li</w:t>
      </w:r>
      <w:r w:rsidR="006729B8" w:rsidRPr="000B3C1A">
        <w:t xml:space="preserve"> bežný chod mesta ako odvoz odpadu, kosenie v meste, čistenie miestnych komunikácií a chodníkov, verejnú zeleň v meste, opatrovateľskú služb</w:t>
      </w:r>
      <w:r w:rsidR="00296FAF" w:rsidRPr="000B3C1A">
        <w:t>u ....</w:t>
      </w:r>
    </w:p>
    <w:p w14:paraId="3ADD7404" w14:textId="2B68026F" w:rsidR="000B3C1A" w:rsidRPr="000B3C1A" w:rsidRDefault="00711507" w:rsidP="006729B8">
      <w:pPr>
        <w:spacing w:line="276" w:lineRule="auto"/>
        <w:jc w:val="both"/>
      </w:pPr>
      <w:r>
        <w:t>Po</w:t>
      </w:r>
      <w:r w:rsidR="000B3C1A">
        <w:t xml:space="preserve">kračovala vojna na Ukrajine. Mesto </w:t>
      </w:r>
      <w:r>
        <w:t>neprestáva</w:t>
      </w:r>
      <w:r w:rsidR="000B3C1A">
        <w:t xml:space="preserve"> rieši</w:t>
      </w:r>
      <w:r>
        <w:t>ť</w:t>
      </w:r>
      <w:r w:rsidR="000B3C1A">
        <w:t xml:space="preserve"> situáciu s vojnou na Ukrajine, a to ubytovanie odídencov.</w:t>
      </w:r>
    </w:p>
    <w:p w14:paraId="52FB2A0F" w14:textId="3501780D" w:rsidR="00C872CB" w:rsidRDefault="006729B8" w:rsidP="006729B8">
      <w:pPr>
        <w:spacing w:line="276" w:lineRule="auto"/>
        <w:jc w:val="both"/>
      </w:pPr>
      <w:r w:rsidRPr="0065198A">
        <w:t>Z investícií sa nám podarilo v roku 202</w:t>
      </w:r>
      <w:r w:rsidR="00296FAF" w:rsidRPr="0065198A">
        <w:t>3</w:t>
      </w:r>
      <w:r w:rsidRPr="0065198A">
        <w:t xml:space="preserve"> zrealizovať </w:t>
      </w:r>
      <w:r w:rsidR="00C872CB" w:rsidRPr="0065198A">
        <w:t>stavb</w:t>
      </w:r>
      <w:r w:rsidR="00C615E6" w:rsidRPr="0065198A">
        <w:t>y</w:t>
      </w:r>
      <w:r w:rsidR="00C872CB" w:rsidRPr="0065198A">
        <w:t xml:space="preserve"> </w:t>
      </w:r>
      <w:r w:rsidR="0065198A">
        <w:t xml:space="preserve">„Prístupová cesta ku garážam na ul. Chemikov – prípravné práce“, „Modernizácia, prístavba a prestavba areálu a budov Materskej školy Nováky“, </w:t>
      </w:r>
      <w:r w:rsidR="007A415C">
        <w:t xml:space="preserve">Oplotenie areálu ZŠ na ul. J. C. Hronského Nováky“, Prípojka dažďovej kanalizácie </w:t>
      </w:r>
      <w:r w:rsidR="00BB511D">
        <w:t xml:space="preserve">– Športový areál Nováky“, „Kolumbárium“, „Revitalizácia vnútrobloku sídliska na ulici Štúrova a Chemikov v meste Nováky“, „Zriadenie WIFI prístupových bodov v meste Nováky“ </w:t>
      </w:r>
      <w:r w:rsidR="00C615E6" w:rsidRPr="00BB511D">
        <w:t>a </w:t>
      </w:r>
      <w:r w:rsidR="00BB511D" w:rsidRPr="00BB511D">
        <w:t>dokončili</w:t>
      </w:r>
      <w:r w:rsidR="00C615E6" w:rsidRPr="00BB511D">
        <w:t xml:space="preserve"> sa práce na projekte „</w:t>
      </w:r>
      <w:proofErr w:type="spellStart"/>
      <w:r w:rsidR="00C615E6" w:rsidRPr="00BB511D">
        <w:t>Vodozádržné</w:t>
      </w:r>
      <w:proofErr w:type="spellEnd"/>
      <w:r w:rsidR="00C615E6" w:rsidRPr="00BB511D">
        <w:t xml:space="preserve"> opatrenia v meste Nováky“.</w:t>
      </w:r>
      <w:r w:rsidR="00BB511D">
        <w:t xml:space="preserve"> Väčšinu </w:t>
      </w:r>
      <w:r w:rsidR="00DF2CB1">
        <w:t xml:space="preserve">stavieb sme realizovali </w:t>
      </w:r>
      <w:r w:rsidR="00BB511D">
        <w:t>z poskytnutých nenávratných finančných prostriedkov zo ŠR</w:t>
      </w:r>
      <w:r w:rsidR="006C301E">
        <w:t>,</w:t>
      </w:r>
      <w:r w:rsidR="00BB511D">
        <w:t> EÚ</w:t>
      </w:r>
      <w:r w:rsidR="006C301E">
        <w:t xml:space="preserve"> a aj s finančnou spoluúčasťou mesta, ktorá v prípade rekonštrukcie budov MŠ v Novákoch dosiahla približne 1/3 celkových nákladov</w:t>
      </w:r>
      <w:r w:rsidR="00BB511D">
        <w:t>.</w:t>
      </w:r>
    </w:p>
    <w:p w14:paraId="28A6AB1F" w14:textId="26B976D9" w:rsidR="006729B8" w:rsidRDefault="00C872CB" w:rsidP="004F4C2F">
      <w:pPr>
        <w:spacing w:line="276" w:lineRule="auto"/>
        <w:jc w:val="both"/>
      </w:pPr>
      <w:r>
        <w:t>Rok 202</w:t>
      </w:r>
      <w:r w:rsidR="00296FAF">
        <w:t>3</w:t>
      </w:r>
      <w:r>
        <w:t xml:space="preserve"> bol rokom </w:t>
      </w:r>
      <w:r w:rsidR="00296FAF">
        <w:t>mnohých finančných opatrení vedúcich k šetreniu na výdavkoch mesta.</w:t>
      </w:r>
    </w:p>
    <w:p w14:paraId="1D0BD2F0" w14:textId="5948766E" w:rsidR="00DF2CB1" w:rsidRDefault="00DF2CB1" w:rsidP="004F4C2F">
      <w:pPr>
        <w:spacing w:line="276" w:lineRule="auto"/>
        <w:jc w:val="both"/>
      </w:pPr>
      <w:r>
        <w:t xml:space="preserve">V súčinnosti so štátom sme zabezpečovali referendum a voľby do Národnej rady Slovenskej republiky, ktoré sa konali v tomto roku. </w:t>
      </w:r>
    </w:p>
    <w:p w14:paraId="6847CA39" w14:textId="27253C4C" w:rsidR="00BA6AA7" w:rsidRDefault="00BA6AA7" w:rsidP="004F4C2F">
      <w:pPr>
        <w:spacing w:line="276" w:lineRule="auto"/>
        <w:jc w:val="both"/>
      </w:pPr>
      <w:r>
        <w:t xml:space="preserve">Na záver chcem poďakovať všetkým, ktorí nám pomáhajú meniť naše mesto k lepšiemu a verím, že spoločnými silami budeme pokračovať v napĺňaní pozitívnych cieľov a vízií. </w:t>
      </w:r>
    </w:p>
    <w:p w14:paraId="0968739E" w14:textId="77777777" w:rsidR="00BA6AA7" w:rsidRDefault="00BA6AA7" w:rsidP="004F4C2F">
      <w:pPr>
        <w:spacing w:line="276" w:lineRule="auto"/>
        <w:jc w:val="both"/>
      </w:pPr>
    </w:p>
    <w:p w14:paraId="14142FB7" w14:textId="77777777" w:rsidR="00751BC4" w:rsidRDefault="00751BC4" w:rsidP="004F4C2F">
      <w:pPr>
        <w:spacing w:line="276" w:lineRule="auto"/>
        <w:jc w:val="both"/>
      </w:pPr>
    </w:p>
    <w:p w14:paraId="2B1579B8" w14:textId="77777777" w:rsidR="00751BC4" w:rsidRDefault="00751BC4" w:rsidP="004F4C2F">
      <w:pPr>
        <w:spacing w:line="276" w:lineRule="auto"/>
        <w:jc w:val="both"/>
      </w:pPr>
    </w:p>
    <w:p w14:paraId="2A4C7106" w14:textId="4B9473F6" w:rsidR="00BA6AA7" w:rsidRDefault="00BA6AA7" w:rsidP="004F4C2F">
      <w:pPr>
        <w:spacing w:line="276" w:lineRule="auto"/>
        <w:jc w:val="both"/>
      </w:pPr>
      <w:r>
        <w:tab/>
      </w:r>
      <w:r>
        <w:tab/>
      </w:r>
      <w:r>
        <w:tab/>
      </w:r>
      <w:r>
        <w:tab/>
      </w:r>
      <w:r>
        <w:tab/>
      </w:r>
      <w:r>
        <w:tab/>
      </w:r>
      <w:r>
        <w:tab/>
      </w:r>
      <w:r>
        <w:tab/>
        <w:t>Ing. Branislav Adamec</w:t>
      </w:r>
    </w:p>
    <w:p w14:paraId="11F96C5B" w14:textId="200C6CF9" w:rsidR="00090B19" w:rsidRDefault="004A1936" w:rsidP="004F4C2F">
      <w:pPr>
        <w:spacing w:line="276" w:lineRule="auto"/>
        <w:jc w:val="both"/>
      </w:pPr>
      <w:r>
        <w:t xml:space="preserve">   </w:t>
      </w:r>
    </w:p>
    <w:p w14:paraId="593FAB63" w14:textId="77777777" w:rsidR="006C301E" w:rsidRDefault="006C301E" w:rsidP="00CF19E2">
      <w:pPr>
        <w:spacing w:line="276" w:lineRule="auto"/>
      </w:pPr>
    </w:p>
    <w:p w14:paraId="3243EABD" w14:textId="146747F1" w:rsidR="00006280" w:rsidRPr="00CF19E2" w:rsidRDefault="00067795" w:rsidP="00CF19E2">
      <w:pPr>
        <w:spacing w:line="276" w:lineRule="auto"/>
        <w:rPr>
          <w:b/>
          <w:sz w:val="28"/>
          <w:szCs w:val="28"/>
        </w:rPr>
      </w:pPr>
      <w:r w:rsidRPr="00D41886">
        <w:rPr>
          <w:b/>
          <w:sz w:val="28"/>
          <w:szCs w:val="28"/>
        </w:rPr>
        <w:lastRenderedPageBreak/>
        <w:t>1</w:t>
      </w:r>
      <w:r>
        <w:rPr>
          <w:b/>
          <w:sz w:val="28"/>
          <w:szCs w:val="28"/>
        </w:rPr>
        <w:t xml:space="preserve">. </w:t>
      </w:r>
      <w:r w:rsidR="00681C0D">
        <w:rPr>
          <w:b/>
          <w:sz w:val="28"/>
          <w:szCs w:val="28"/>
        </w:rPr>
        <w:t xml:space="preserve">Identifikačné údaje mesta </w:t>
      </w:r>
      <w:r w:rsidR="00006280">
        <w:rPr>
          <w:b/>
          <w:sz w:val="28"/>
          <w:szCs w:val="28"/>
        </w:rPr>
        <w:t xml:space="preserve"> </w:t>
      </w:r>
    </w:p>
    <w:p w14:paraId="729128CD" w14:textId="77777777" w:rsidR="00006280" w:rsidRDefault="00006280" w:rsidP="00006280">
      <w:pPr>
        <w:spacing w:line="276" w:lineRule="auto"/>
        <w:jc w:val="both"/>
      </w:pPr>
    </w:p>
    <w:p w14:paraId="45D74000" w14:textId="77777777" w:rsidR="00006280" w:rsidRPr="003C41C4" w:rsidRDefault="00006280" w:rsidP="00006280">
      <w:pPr>
        <w:spacing w:line="276" w:lineRule="auto"/>
        <w:jc w:val="both"/>
      </w:pPr>
      <w:r w:rsidRPr="003C41C4">
        <w:t>Názov:</w:t>
      </w:r>
      <w:r>
        <w:t xml:space="preserve">    Mesto Nováky</w:t>
      </w:r>
    </w:p>
    <w:p w14:paraId="6DBF1FD5" w14:textId="77777777" w:rsidR="00006280" w:rsidRDefault="00006280" w:rsidP="00006280">
      <w:pPr>
        <w:spacing w:line="276" w:lineRule="auto"/>
        <w:jc w:val="both"/>
      </w:pPr>
      <w:r w:rsidRPr="003C41C4">
        <w:t>Sídlo:</w:t>
      </w:r>
      <w:r>
        <w:t xml:space="preserve">      Námestie SNP 349/10, 972 71 Nováky</w:t>
      </w:r>
    </w:p>
    <w:p w14:paraId="5835146E" w14:textId="77777777" w:rsidR="00006280" w:rsidRDefault="00006280" w:rsidP="00006280">
      <w:pPr>
        <w:spacing w:line="276" w:lineRule="auto"/>
      </w:pPr>
      <w:r w:rsidRPr="00681C0D">
        <w:rPr>
          <w:bCs/>
        </w:rPr>
        <w:t>Okres:</w:t>
      </w:r>
      <w:r>
        <w:t xml:space="preserve">     Prievidza</w:t>
      </w:r>
    </w:p>
    <w:p w14:paraId="075DA917" w14:textId="77777777" w:rsidR="00006280" w:rsidRDefault="00006280" w:rsidP="00006280">
      <w:pPr>
        <w:spacing w:line="276" w:lineRule="auto"/>
      </w:pPr>
      <w:r w:rsidRPr="00681C0D">
        <w:rPr>
          <w:bCs/>
        </w:rPr>
        <w:t>Kraj:</w:t>
      </w:r>
      <w:r>
        <w:t xml:space="preserve">       Trenčiansky </w:t>
      </w:r>
    </w:p>
    <w:p w14:paraId="2F2C84C3" w14:textId="77777777" w:rsidR="00006280" w:rsidRPr="003C41C4" w:rsidRDefault="00006280" w:rsidP="00006280">
      <w:pPr>
        <w:spacing w:line="276" w:lineRule="auto"/>
        <w:jc w:val="both"/>
      </w:pPr>
      <w:r w:rsidRPr="003C41C4">
        <w:t>IČO:</w:t>
      </w:r>
      <w:r>
        <w:t xml:space="preserve">       00318361</w:t>
      </w:r>
    </w:p>
    <w:p w14:paraId="1BF04DF9" w14:textId="77213DAA" w:rsidR="00006280" w:rsidRPr="003C41C4" w:rsidRDefault="00006280" w:rsidP="00006280">
      <w:pPr>
        <w:spacing w:line="276" w:lineRule="auto"/>
        <w:jc w:val="both"/>
      </w:pPr>
      <w:r w:rsidRPr="003C41C4">
        <w:t xml:space="preserve">Štatutárny orgán </w:t>
      </w:r>
      <w:r>
        <w:t xml:space="preserve">mesta </w:t>
      </w:r>
      <w:r w:rsidRPr="003C41C4">
        <w:t>:</w:t>
      </w:r>
      <w:r>
        <w:t xml:space="preserve">  primátor mesta Ing. Branislav Adamec </w:t>
      </w:r>
    </w:p>
    <w:p w14:paraId="6CEBF955" w14:textId="4BC2A7EE" w:rsidR="00006280" w:rsidRDefault="00006280" w:rsidP="00006280">
      <w:pPr>
        <w:spacing w:line="276" w:lineRule="auto"/>
        <w:jc w:val="both"/>
      </w:pPr>
      <w:r w:rsidRPr="003C41C4">
        <w:t>Telefón:</w:t>
      </w:r>
      <w:r>
        <w:t xml:space="preserve">   046 512151</w:t>
      </w:r>
      <w:r w:rsidR="008C6DFC">
        <w:t>2</w:t>
      </w:r>
    </w:p>
    <w:p w14:paraId="33C934B4" w14:textId="0FB14551" w:rsidR="00006280" w:rsidRDefault="00006280" w:rsidP="00006280">
      <w:pPr>
        <w:pStyle w:val="Standard"/>
        <w:spacing w:line="276" w:lineRule="auto"/>
      </w:pPr>
      <w:r>
        <w:t xml:space="preserve">mail:        </w:t>
      </w:r>
      <w:hyperlink r:id="rId10" w:history="1">
        <w:r w:rsidR="008C6DFC" w:rsidRPr="00C4194A">
          <w:rPr>
            <w:rStyle w:val="Hypertextovprepojenie"/>
          </w:rPr>
          <w:t>podatelna@novaky.sk</w:t>
        </w:r>
      </w:hyperlink>
    </w:p>
    <w:p w14:paraId="48F7BCED" w14:textId="77777777" w:rsidR="00006280" w:rsidRDefault="00006280" w:rsidP="00006280">
      <w:pPr>
        <w:pStyle w:val="Standard"/>
        <w:spacing w:line="276" w:lineRule="auto"/>
      </w:pPr>
      <w:r>
        <w:rPr>
          <w:color w:val="000000"/>
        </w:rPr>
        <w:t xml:space="preserve">                primator@novaky.sk</w:t>
      </w:r>
    </w:p>
    <w:p w14:paraId="63179A46" w14:textId="77777777" w:rsidR="00006280" w:rsidRDefault="00006280" w:rsidP="00006280">
      <w:pPr>
        <w:pStyle w:val="Standard"/>
        <w:spacing w:line="276" w:lineRule="auto"/>
        <w:rPr>
          <w:color w:val="000000"/>
        </w:rPr>
      </w:pPr>
      <w:r>
        <w:rPr>
          <w:color w:val="000000"/>
        </w:rPr>
        <w:t xml:space="preserve">                sekretariat@novaky.sk              </w:t>
      </w:r>
    </w:p>
    <w:p w14:paraId="1B8668E4" w14:textId="77777777" w:rsidR="00006280" w:rsidRDefault="00006280" w:rsidP="00006280">
      <w:pPr>
        <w:pStyle w:val="Standard"/>
        <w:spacing w:line="276" w:lineRule="auto"/>
        <w:jc w:val="both"/>
      </w:pPr>
      <w:r>
        <w:t>webová stránka:  www.novaky.sk</w:t>
      </w:r>
    </w:p>
    <w:p w14:paraId="7A75C0C8" w14:textId="77777777" w:rsidR="00006280" w:rsidRPr="003C41C4" w:rsidRDefault="00006280" w:rsidP="00006280">
      <w:pPr>
        <w:spacing w:line="360" w:lineRule="auto"/>
        <w:jc w:val="both"/>
        <w:rPr>
          <w:b/>
          <w:sz w:val="28"/>
          <w:szCs w:val="28"/>
        </w:rPr>
      </w:pPr>
    </w:p>
    <w:p w14:paraId="1271C3A7" w14:textId="77777777" w:rsidR="00006280" w:rsidRDefault="00006280" w:rsidP="00006280">
      <w:pPr>
        <w:spacing w:line="276" w:lineRule="auto"/>
        <w:rPr>
          <w:b/>
          <w:sz w:val="28"/>
          <w:szCs w:val="28"/>
        </w:rPr>
      </w:pPr>
      <w:r w:rsidRPr="00D41886">
        <w:rPr>
          <w:b/>
          <w:sz w:val="28"/>
          <w:szCs w:val="28"/>
        </w:rPr>
        <w:t>2.</w:t>
      </w:r>
      <w:r w:rsidRPr="003C41C4">
        <w:rPr>
          <w:b/>
          <w:sz w:val="28"/>
          <w:szCs w:val="28"/>
        </w:rPr>
        <w:t xml:space="preserve">Organizačná štruktúra </w:t>
      </w:r>
      <w:r>
        <w:rPr>
          <w:b/>
          <w:sz w:val="28"/>
          <w:szCs w:val="28"/>
        </w:rPr>
        <w:t xml:space="preserve">mesta </w:t>
      </w:r>
      <w:r w:rsidRPr="003C41C4">
        <w:rPr>
          <w:b/>
          <w:sz w:val="28"/>
          <w:szCs w:val="28"/>
        </w:rPr>
        <w:t xml:space="preserve"> a identifikácia vedúcich predstaviteľov</w:t>
      </w:r>
      <w:r>
        <w:rPr>
          <w:b/>
          <w:sz w:val="28"/>
          <w:szCs w:val="28"/>
        </w:rPr>
        <w:t xml:space="preserve"> </w:t>
      </w:r>
    </w:p>
    <w:p w14:paraId="316B8F0C" w14:textId="77777777" w:rsidR="00006280" w:rsidRDefault="00006280" w:rsidP="00006280">
      <w:pPr>
        <w:spacing w:line="276" w:lineRule="auto"/>
        <w:rPr>
          <w:b/>
          <w:sz w:val="28"/>
          <w:szCs w:val="28"/>
        </w:rPr>
      </w:pPr>
    </w:p>
    <w:p w14:paraId="065B8DBD" w14:textId="77777777" w:rsidR="00006280" w:rsidRDefault="00006280" w:rsidP="00006280">
      <w:pPr>
        <w:pStyle w:val="Standard"/>
        <w:spacing w:line="276" w:lineRule="auto"/>
      </w:pPr>
    </w:p>
    <w:p w14:paraId="57D233A5" w14:textId="2C9D9BCC" w:rsidR="00006280" w:rsidRDefault="00006280" w:rsidP="00006280">
      <w:pPr>
        <w:pStyle w:val="Standard"/>
        <w:spacing w:line="276" w:lineRule="auto"/>
      </w:pPr>
      <w:r w:rsidRPr="008646D6">
        <w:rPr>
          <w:u w:val="single"/>
        </w:rPr>
        <w:t>Primátor mesta:</w:t>
      </w:r>
      <w:r w:rsidR="00366640">
        <w:t xml:space="preserve">          </w:t>
      </w:r>
      <w:r>
        <w:t xml:space="preserve">Ing. Branislav Adamec </w:t>
      </w:r>
    </w:p>
    <w:p w14:paraId="36142293" w14:textId="77777777" w:rsidR="00006280" w:rsidRDefault="00006280" w:rsidP="00006280">
      <w:pPr>
        <w:pStyle w:val="Standard"/>
        <w:spacing w:line="276" w:lineRule="auto"/>
      </w:pPr>
    </w:p>
    <w:p w14:paraId="54EE0CBF" w14:textId="356EBCF9" w:rsidR="00006280" w:rsidRDefault="00006280" w:rsidP="00006280">
      <w:pPr>
        <w:pStyle w:val="Standard"/>
        <w:spacing w:line="276" w:lineRule="auto"/>
      </w:pPr>
      <w:r w:rsidRPr="008646D6">
        <w:rPr>
          <w:u w:val="single"/>
        </w:rPr>
        <w:t>Zástupca primátora:</w:t>
      </w:r>
      <w:r>
        <w:t xml:space="preserve">   Ing. Michal Gogola </w:t>
      </w:r>
    </w:p>
    <w:p w14:paraId="4B6BDFDD" w14:textId="77777777" w:rsidR="00006280" w:rsidRDefault="00006280" w:rsidP="00006280">
      <w:pPr>
        <w:pStyle w:val="Standard"/>
        <w:spacing w:line="276" w:lineRule="auto"/>
      </w:pPr>
    </w:p>
    <w:p w14:paraId="0D3F85E4" w14:textId="77777777" w:rsidR="00006280" w:rsidRPr="003523C6" w:rsidRDefault="00006280" w:rsidP="00006280">
      <w:pPr>
        <w:pStyle w:val="Standard"/>
        <w:spacing w:line="276" w:lineRule="auto"/>
        <w:rPr>
          <w:u w:val="single"/>
        </w:rPr>
      </w:pPr>
      <w:r w:rsidRPr="003523C6">
        <w:rPr>
          <w:u w:val="single"/>
        </w:rPr>
        <w:t xml:space="preserve">Poslanci </w:t>
      </w:r>
      <w:proofErr w:type="spellStart"/>
      <w:r w:rsidRPr="003523C6">
        <w:rPr>
          <w:u w:val="single"/>
        </w:rPr>
        <w:t>MsZ</w:t>
      </w:r>
      <w:proofErr w:type="spellEnd"/>
      <w:r w:rsidRPr="003523C6">
        <w:rPr>
          <w:u w:val="single"/>
        </w:rPr>
        <w:t>:</w:t>
      </w:r>
    </w:p>
    <w:p w14:paraId="59003286" w14:textId="77777777" w:rsidR="00006280" w:rsidRDefault="00006280" w:rsidP="00006280">
      <w:pPr>
        <w:pStyle w:val="Standard"/>
        <w:spacing w:line="276" w:lineRule="auto"/>
        <w:jc w:val="both"/>
        <w:rPr>
          <w:u w:val="single"/>
        </w:rPr>
      </w:pPr>
    </w:p>
    <w:p w14:paraId="727948AE" w14:textId="25E87727" w:rsidR="008C6DFC" w:rsidRPr="003523C6" w:rsidRDefault="008C6DFC" w:rsidP="008C6DFC">
      <w:pPr>
        <w:pStyle w:val="Standard"/>
        <w:spacing w:line="276" w:lineRule="auto"/>
      </w:pPr>
      <w:r w:rsidRPr="003523C6">
        <w:t xml:space="preserve">Volebný obvod č. 1: Ing. Michal Gogola   </w:t>
      </w:r>
      <w:r w:rsidR="00A42C58">
        <w:t xml:space="preserve"> </w:t>
      </w:r>
      <w:r w:rsidRPr="003523C6">
        <w:t xml:space="preserve">                            </w:t>
      </w:r>
    </w:p>
    <w:p w14:paraId="32B4CE6E" w14:textId="30FD5107" w:rsidR="00EB1879" w:rsidRPr="003523C6" w:rsidRDefault="008C6DFC" w:rsidP="008C6DFC">
      <w:pPr>
        <w:pStyle w:val="Standard"/>
        <w:spacing w:line="276" w:lineRule="auto"/>
      </w:pPr>
      <w:r w:rsidRPr="003523C6">
        <w:t xml:space="preserve">                                 Roman Jakubis </w:t>
      </w:r>
    </w:p>
    <w:p w14:paraId="69345B3C" w14:textId="77777777" w:rsidR="008C6DFC" w:rsidRDefault="008C6DFC" w:rsidP="008C6DFC">
      <w:pPr>
        <w:pStyle w:val="Standard"/>
        <w:spacing w:line="276" w:lineRule="auto"/>
      </w:pPr>
      <w:r w:rsidRPr="003523C6">
        <w:t xml:space="preserve">                                 </w:t>
      </w:r>
      <w:r>
        <w:t>Ján Hrnčiar</w:t>
      </w:r>
    </w:p>
    <w:p w14:paraId="59370B22" w14:textId="17D6D0F2" w:rsidR="008C6DFC" w:rsidRPr="003523C6" w:rsidRDefault="008C6DFC" w:rsidP="008C6DFC">
      <w:pPr>
        <w:pStyle w:val="Standard"/>
        <w:spacing w:line="276" w:lineRule="auto"/>
      </w:pPr>
      <w:r>
        <w:t xml:space="preserve">                                 Peter Rybanský</w:t>
      </w:r>
      <w:r w:rsidRPr="003523C6">
        <w:t xml:space="preserve"> </w:t>
      </w:r>
      <w:r w:rsidR="00EB1879">
        <w:t>(od 16. 1. 2023)</w:t>
      </w:r>
      <w:r w:rsidRPr="003523C6">
        <w:t xml:space="preserve"> </w:t>
      </w:r>
      <w:r>
        <w:t xml:space="preserve">                              </w:t>
      </w:r>
      <w:r w:rsidRPr="003523C6">
        <w:t xml:space="preserve">                                                            </w:t>
      </w:r>
    </w:p>
    <w:p w14:paraId="2FB2EF52" w14:textId="77777777" w:rsidR="008C6DFC" w:rsidRPr="003523C6" w:rsidRDefault="008C6DFC" w:rsidP="008C6DFC">
      <w:pPr>
        <w:pStyle w:val="Standard"/>
        <w:spacing w:line="276" w:lineRule="auto"/>
      </w:pPr>
    </w:p>
    <w:p w14:paraId="7E93D9B4" w14:textId="77777777" w:rsidR="008C6DFC" w:rsidRDefault="008C6DFC" w:rsidP="008C6DFC">
      <w:pPr>
        <w:pStyle w:val="Standard"/>
        <w:spacing w:line="276" w:lineRule="auto"/>
      </w:pPr>
      <w:r w:rsidRPr="003523C6">
        <w:t xml:space="preserve">Volebný obvod č. 2: </w:t>
      </w:r>
      <w:r>
        <w:t>MUDr. Ján Trojan</w:t>
      </w:r>
    </w:p>
    <w:p w14:paraId="0913C215" w14:textId="77777777" w:rsidR="008C6DFC" w:rsidRDefault="008C6DFC" w:rsidP="008C6DFC">
      <w:pPr>
        <w:pStyle w:val="Standard"/>
        <w:spacing w:line="276" w:lineRule="auto"/>
      </w:pPr>
      <w:r>
        <w:t xml:space="preserve">                                 MUDr. Jana </w:t>
      </w:r>
      <w:proofErr w:type="spellStart"/>
      <w:r>
        <w:t>Džuponová</w:t>
      </w:r>
      <w:proofErr w:type="spellEnd"/>
      <w:r w:rsidRPr="003523C6">
        <w:t xml:space="preserve">   </w:t>
      </w:r>
    </w:p>
    <w:p w14:paraId="5609647D" w14:textId="77777777" w:rsidR="008C6DFC" w:rsidRPr="003523C6" w:rsidRDefault="008C6DFC" w:rsidP="008C6DFC">
      <w:pPr>
        <w:pStyle w:val="Standard"/>
        <w:spacing w:line="276" w:lineRule="auto"/>
      </w:pPr>
      <w:r>
        <w:t xml:space="preserve">                                 </w:t>
      </w:r>
      <w:r w:rsidRPr="003523C6">
        <w:t xml:space="preserve">Juraj </w:t>
      </w:r>
      <w:proofErr w:type="spellStart"/>
      <w:r w:rsidRPr="003523C6">
        <w:t>Svitok</w:t>
      </w:r>
      <w:proofErr w:type="spellEnd"/>
      <w:r w:rsidRPr="003523C6">
        <w:t xml:space="preserve">                           </w:t>
      </w:r>
    </w:p>
    <w:p w14:paraId="4160E67A" w14:textId="77777777" w:rsidR="008C6DFC" w:rsidRPr="003523C6" w:rsidRDefault="008C6DFC" w:rsidP="008C6DFC">
      <w:pPr>
        <w:pStyle w:val="Standard"/>
        <w:spacing w:line="276" w:lineRule="auto"/>
      </w:pPr>
      <w:r w:rsidRPr="003523C6">
        <w:t xml:space="preserve">                                 Bc. Anton </w:t>
      </w:r>
      <w:proofErr w:type="spellStart"/>
      <w:r w:rsidRPr="003523C6">
        <w:t>Hajnovič</w:t>
      </w:r>
      <w:proofErr w:type="spellEnd"/>
      <w:r w:rsidRPr="003523C6">
        <w:t xml:space="preserve">  </w:t>
      </w:r>
    </w:p>
    <w:p w14:paraId="3D76B2B5" w14:textId="77777777" w:rsidR="008C6DFC" w:rsidRPr="003523C6" w:rsidRDefault="008C6DFC" w:rsidP="008C6DFC">
      <w:pPr>
        <w:pStyle w:val="Standard"/>
        <w:spacing w:line="276" w:lineRule="auto"/>
      </w:pPr>
      <w:r w:rsidRPr="003523C6">
        <w:t xml:space="preserve">                                 </w:t>
      </w:r>
      <w:r>
        <w:t xml:space="preserve">Mgr. Gabriela </w:t>
      </w:r>
      <w:proofErr w:type="spellStart"/>
      <w:r>
        <w:t>Mištinová</w:t>
      </w:r>
      <w:proofErr w:type="spellEnd"/>
    </w:p>
    <w:p w14:paraId="0DB2A22C" w14:textId="77777777" w:rsidR="008C6DFC" w:rsidRPr="003523C6" w:rsidRDefault="008C6DFC" w:rsidP="008C6DFC">
      <w:pPr>
        <w:pStyle w:val="Standard"/>
        <w:spacing w:line="276" w:lineRule="auto"/>
      </w:pPr>
    </w:p>
    <w:p w14:paraId="1904325A" w14:textId="77777777" w:rsidR="008C6DFC" w:rsidRPr="003523C6" w:rsidRDefault="008C6DFC" w:rsidP="008C6DFC">
      <w:pPr>
        <w:pStyle w:val="Standard"/>
        <w:spacing w:line="276" w:lineRule="auto"/>
      </w:pPr>
      <w:r w:rsidRPr="003523C6">
        <w:t xml:space="preserve">Volebný obvod č. 3: Mgr. </w:t>
      </w:r>
      <w:r>
        <w:t>Monika Franková</w:t>
      </w:r>
      <w:r w:rsidRPr="003523C6">
        <w:t xml:space="preserve"> </w:t>
      </w:r>
    </w:p>
    <w:p w14:paraId="7F53D5A8" w14:textId="77777777" w:rsidR="008C6DFC" w:rsidRDefault="008C6DFC" w:rsidP="008C6DFC">
      <w:pPr>
        <w:pStyle w:val="Standard"/>
        <w:spacing w:line="276" w:lineRule="auto"/>
      </w:pPr>
      <w:r w:rsidRPr="003523C6">
        <w:t xml:space="preserve">                                 </w:t>
      </w:r>
      <w:r>
        <w:t>Peter Miština</w:t>
      </w:r>
      <w:r w:rsidRPr="003523C6">
        <w:t xml:space="preserve">      </w:t>
      </w:r>
    </w:p>
    <w:p w14:paraId="6A09D885" w14:textId="231BDF57" w:rsidR="00006280" w:rsidRPr="003523C6" w:rsidRDefault="008C6DFC" w:rsidP="008C6DFC">
      <w:pPr>
        <w:pStyle w:val="Standard"/>
        <w:spacing w:line="276" w:lineRule="auto"/>
      </w:pPr>
      <w:r w:rsidRPr="003523C6">
        <w:t xml:space="preserve">                         </w:t>
      </w:r>
      <w:r w:rsidR="00006280" w:rsidRPr="003523C6">
        <w:t xml:space="preserve">                        </w:t>
      </w:r>
    </w:p>
    <w:p w14:paraId="16C44BC6" w14:textId="77777777" w:rsidR="00006280" w:rsidRPr="003523C6" w:rsidRDefault="00006280" w:rsidP="00006280">
      <w:pPr>
        <w:pStyle w:val="Standard"/>
        <w:spacing w:line="276" w:lineRule="auto"/>
        <w:jc w:val="both"/>
      </w:pPr>
      <w:r w:rsidRPr="008646D6">
        <w:rPr>
          <w:u w:val="single"/>
        </w:rPr>
        <w:t>Hlavný kontrolór mesta:</w:t>
      </w:r>
      <w:r w:rsidRPr="003523C6">
        <w:t xml:space="preserve"> Ing. Peter Balák </w:t>
      </w:r>
    </w:p>
    <w:p w14:paraId="039B9C29" w14:textId="77777777" w:rsidR="00006280" w:rsidRPr="003523C6" w:rsidRDefault="00006280" w:rsidP="00006280">
      <w:pPr>
        <w:pStyle w:val="Standard"/>
        <w:spacing w:line="276" w:lineRule="auto"/>
        <w:jc w:val="both"/>
      </w:pPr>
      <w:r w:rsidRPr="003523C6">
        <w:t xml:space="preserve">                                        </w:t>
      </w:r>
    </w:p>
    <w:p w14:paraId="03C29156" w14:textId="5B83AED5" w:rsidR="00006280" w:rsidRPr="008861BC" w:rsidRDefault="00006280" w:rsidP="00006280">
      <w:pPr>
        <w:pStyle w:val="Standard"/>
        <w:spacing w:line="276" w:lineRule="auto"/>
        <w:jc w:val="both"/>
      </w:pPr>
      <w:r w:rsidRPr="008646D6">
        <w:rPr>
          <w:u w:val="single"/>
        </w:rPr>
        <w:t>Prednosta mestského úradu:</w:t>
      </w:r>
      <w:r w:rsidRPr="003523C6">
        <w:tab/>
      </w:r>
      <w:r w:rsidR="00366640">
        <w:t>Marián Miština</w:t>
      </w:r>
      <w:r w:rsidRPr="003523C6">
        <w:t xml:space="preserve"> </w:t>
      </w:r>
    </w:p>
    <w:p w14:paraId="5A4E4BCF" w14:textId="77777777" w:rsidR="00006280" w:rsidRDefault="00006280" w:rsidP="00006280">
      <w:pPr>
        <w:pStyle w:val="Standard"/>
        <w:spacing w:line="276" w:lineRule="auto"/>
        <w:jc w:val="both"/>
        <w:rPr>
          <w:u w:val="single"/>
        </w:rPr>
      </w:pPr>
    </w:p>
    <w:p w14:paraId="08BF2D8D" w14:textId="77777777" w:rsidR="00006280" w:rsidRDefault="00006280" w:rsidP="00006280">
      <w:pPr>
        <w:pStyle w:val="Standard"/>
        <w:spacing w:line="276" w:lineRule="auto"/>
        <w:jc w:val="both"/>
        <w:rPr>
          <w:u w:val="single"/>
        </w:rPr>
      </w:pPr>
      <w:proofErr w:type="spellStart"/>
      <w:r w:rsidRPr="003523C6">
        <w:rPr>
          <w:u w:val="single"/>
        </w:rPr>
        <w:t>MsZ</w:t>
      </w:r>
      <w:proofErr w:type="spellEnd"/>
      <w:r w:rsidRPr="003523C6">
        <w:rPr>
          <w:u w:val="single"/>
        </w:rPr>
        <w:t xml:space="preserve"> zriadilo odborné komisie: </w:t>
      </w:r>
    </w:p>
    <w:p w14:paraId="29433C89" w14:textId="77777777" w:rsidR="00006280" w:rsidRDefault="00006280" w:rsidP="00006280">
      <w:pPr>
        <w:pStyle w:val="Standard"/>
        <w:spacing w:line="276" w:lineRule="auto"/>
        <w:jc w:val="both"/>
        <w:rPr>
          <w:u w:val="single"/>
        </w:rPr>
      </w:pPr>
    </w:p>
    <w:p w14:paraId="6A02FE73" w14:textId="77777777" w:rsidR="008C6DFC" w:rsidRPr="003523C6" w:rsidRDefault="008C6DFC" w:rsidP="008C6DFC">
      <w:pPr>
        <w:pStyle w:val="Standard"/>
        <w:spacing w:line="276" w:lineRule="auto"/>
        <w:jc w:val="both"/>
      </w:pPr>
      <w:r w:rsidRPr="003523C6">
        <w:t xml:space="preserve">1. Sociálna a zdravotná komisia (členovia: </w:t>
      </w:r>
      <w:r>
        <w:t xml:space="preserve">Mgr. Gabriela </w:t>
      </w:r>
      <w:proofErr w:type="spellStart"/>
      <w:r>
        <w:t>Mištinová</w:t>
      </w:r>
      <w:proofErr w:type="spellEnd"/>
      <w:r>
        <w:t xml:space="preserve">, MUDr. Jana </w:t>
      </w:r>
      <w:proofErr w:type="spellStart"/>
      <w:r>
        <w:t>Džuponová</w:t>
      </w:r>
      <w:proofErr w:type="spellEnd"/>
      <w:r w:rsidRPr="003523C6">
        <w:t xml:space="preserve">)                                                                                                      </w:t>
      </w:r>
    </w:p>
    <w:p w14:paraId="0FE87F83" w14:textId="77777777" w:rsidR="008C6DFC" w:rsidRPr="003523C6" w:rsidRDefault="008C6DFC" w:rsidP="008C6DFC">
      <w:pPr>
        <w:pStyle w:val="Standard"/>
        <w:spacing w:line="276" w:lineRule="auto"/>
        <w:jc w:val="both"/>
      </w:pPr>
      <w:r w:rsidRPr="003523C6">
        <w:t xml:space="preserve">2. Komisia výstavby, územného rozvoja,  dopravy,  životného prostredia   a   verejného  poriadku  (členovia:   </w:t>
      </w:r>
      <w:r>
        <w:t xml:space="preserve">Peter Miština, Juraj </w:t>
      </w:r>
      <w:proofErr w:type="spellStart"/>
      <w:r>
        <w:t>Svitok</w:t>
      </w:r>
      <w:proofErr w:type="spellEnd"/>
      <w:r w:rsidRPr="003523C6">
        <w:t>)</w:t>
      </w:r>
    </w:p>
    <w:p w14:paraId="02512B88" w14:textId="77777777" w:rsidR="00660D72" w:rsidRDefault="008C6DFC" w:rsidP="008C6DFC">
      <w:pPr>
        <w:pStyle w:val="Standard"/>
        <w:spacing w:line="276" w:lineRule="auto"/>
        <w:jc w:val="both"/>
      </w:pPr>
      <w:r w:rsidRPr="003523C6">
        <w:t xml:space="preserve">3. Komisia kultúry a vzdelávania (členovia: </w:t>
      </w:r>
      <w:r>
        <w:t xml:space="preserve">Bc. Anton </w:t>
      </w:r>
      <w:proofErr w:type="spellStart"/>
      <w:r>
        <w:t>Hajnovič</w:t>
      </w:r>
      <w:proofErr w:type="spellEnd"/>
      <w:r>
        <w:t>, Peter Rybanský</w:t>
      </w:r>
      <w:r w:rsidR="00660D72">
        <w:t>)</w:t>
      </w:r>
    </w:p>
    <w:p w14:paraId="258A438F" w14:textId="08B0D111" w:rsidR="008C6DFC" w:rsidRPr="003523C6" w:rsidRDefault="008C6DFC" w:rsidP="008C6DFC">
      <w:pPr>
        <w:pStyle w:val="Standard"/>
        <w:spacing w:line="276" w:lineRule="auto"/>
        <w:jc w:val="both"/>
      </w:pPr>
      <w:r w:rsidRPr="003523C6">
        <w:t xml:space="preserve">4. Komisia  športu   (členovia:  </w:t>
      </w:r>
      <w:r>
        <w:t>Ján Hrnčiar, Roman Jakubis, Ing. Michal Gogola</w:t>
      </w:r>
      <w:r w:rsidRPr="003523C6">
        <w:t>)</w:t>
      </w:r>
    </w:p>
    <w:p w14:paraId="444E86D0" w14:textId="77777777" w:rsidR="008C6DFC" w:rsidRPr="003523C6" w:rsidRDefault="008C6DFC" w:rsidP="008C6DFC">
      <w:pPr>
        <w:pStyle w:val="Standard"/>
        <w:spacing w:line="276" w:lineRule="auto"/>
        <w:jc w:val="both"/>
      </w:pPr>
      <w:r w:rsidRPr="003523C6">
        <w:t xml:space="preserve">5. Ekonomická  komisia,   správy  majetku   a  podnikateľskej činnosti (členovia: </w:t>
      </w:r>
      <w:r>
        <w:t>MUDr. Ján Trojan, Mgr. Monika Franková</w:t>
      </w:r>
      <w:r w:rsidRPr="003523C6">
        <w:t>)</w:t>
      </w:r>
    </w:p>
    <w:p w14:paraId="1396A671" w14:textId="77777777" w:rsidR="008C6DFC" w:rsidRDefault="008C6DFC" w:rsidP="008C6DFC">
      <w:pPr>
        <w:pStyle w:val="Standard"/>
        <w:spacing w:line="276" w:lineRule="auto"/>
        <w:jc w:val="both"/>
      </w:pPr>
      <w:r w:rsidRPr="003523C6">
        <w:t xml:space="preserve">6. Komisia   pre  ochranu  verejného  záujmu  (členovia:  </w:t>
      </w:r>
      <w:r>
        <w:t xml:space="preserve">MUDr. Jana </w:t>
      </w:r>
      <w:proofErr w:type="spellStart"/>
      <w:r>
        <w:t>Džuponová</w:t>
      </w:r>
      <w:proofErr w:type="spellEnd"/>
      <w:r>
        <w:t xml:space="preserve">, Bc. Anton </w:t>
      </w:r>
      <w:proofErr w:type="spellStart"/>
      <w:r>
        <w:t>Hajnovič</w:t>
      </w:r>
      <w:proofErr w:type="spellEnd"/>
      <w:r>
        <w:t xml:space="preserve">, Juraj </w:t>
      </w:r>
      <w:proofErr w:type="spellStart"/>
      <w:r>
        <w:t>Svitok</w:t>
      </w:r>
      <w:proofErr w:type="spellEnd"/>
      <w:r>
        <w:t xml:space="preserve">, Mgr. Gabriela </w:t>
      </w:r>
      <w:proofErr w:type="spellStart"/>
      <w:r>
        <w:t>Mištinová</w:t>
      </w:r>
      <w:proofErr w:type="spellEnd"/>
      <w:r w:rsidRPr="003523C6">
        <w:t>)</w:t>
      </w:r>
    </w:p>
    <w:p w14:paraId="0D7C2994" w14:textId="77777777" w:rsidR="00EB1879" w:rsidRPr="003523C6" w:rsidRDefault="00EB1879" w:rsidP="008C6DFC">
      <w:pPr>
        <w:pStyle w:val="Standard"/>
        <w:spacing w:line="276" w:lineRule="auto"/>
        <w:jc w:val="both"/>
      </w:pPr>
    </w:p>
    <w:p w14:paraId="3144179A" w14:textId="77777777" w:rsidR="00006280" w:rsidRPr="00A271D6" w:rsidRDefault="00006280" w:rsidP="00006280">
      <w:pPr>
        <w:pStyle w:val="Standard"/>
        <w:spacing w:line="276" w:lineRule="auto"/>
        <w:jc w:val="both"/>
      </w:pPr>
      <w:r w:rsidRPr="00A271D6">
        <w:t xml:space="preserve">Oddelenia mestského úradu:                                                                 </w:t>
      </w:r>
    </w:p>
    <w:p w14:paraId="1C4A457D" w14:textId="77777777" w:rsidR="00006280" w:rsidRDefault="00006280" w:rsidP="00006280">
      <w:pPr>
        <w:pStyle w:val="Standard"/>
        <w:spacing w:line="276" w:lineRule="auto"/>
        <w:jc w:val="both"/>
      </w:pPr>
      <w:r>
        <w:t xml:space="preserve">- </w:t>
      </w:r>
      <w:r w:rsidRPr="00A271D6">
        <w:t>oddelenie výstavby a rozvoja mesta</w:t>
      </w:r>
    </w:p>
    <w:p w14:paraId="68589E61" w14:textId="77777777" w:rsidR="00006280" w:rsidRPr="00A271D6" w:rsidRDefault="00006280" w:rsidP="00006280">
      <w:pPr>
        <w:pStyle w:val="Standard"/>
        <w:spacing w:line="276" w:lineRule="auto"/>
        <w:jc w:val="both"/>
      </w:pPr>
      <w:r>
        <w:t xml:space="preserve">- </w:t>
      </w:r>
      <w:r w:rsidRPr="00A271D6">
        <w:t>ekonomické oddelenie</w:t>
      </w:r>
    </w:p>
    <w:p w14:paraId="2AC0E481" w14:textId="77777777" w:rsidR="00006280" w:rsidRPr="00A271D6" w:rsidRDefault="00006280" w:rsidP="00006280">
      <w:pPr>
        <w:pStyle w:val="Standard"/>
        <w:spacing w:line="276" w:lineRule="auto"/>
        <w:jc w:val="both"/>
      </w:pPr>
      <w:r w:rsidRPr="00A271D6">
        <w:t>- oddelenie vnútornej správy</w:t>
      </w:r>
    </w:p>
    <w:p w14:paraId="450AE69B" w14:textId="77777777" w:rsidR="00006280" w:rsidRPr="00A271D6" w:rsidRDefault="00006280" w:rsidP="00006280">
      <w:pPr>
        <w:pStyle w:val="Standard"/>
        <w:spacing w:line="276" w:lineRule="auto"/>
        <w:jc w:val="both"/>
      </w:pPr>
      <w:r w:rsidRPr="00A271D6">
        <w:t>- mestská polícia</w:t>
      </w:r>
    </w:p>
    <w:p w14:paraId="4E3D958F" w14:textId="77777777" w:rsidR="00006280" w:rsidRDefault="00006280" w:rsidP="00006280">
      <w:pPr>
        <w:pStyle w:val="Standard"/>
        <w:spacing w:line="276" w:lineRule="auto"/>
        <w:jc w:val="both"/>
      </w:pPr>
      <w:r w:rsidRPr="00A271D6">
        <w:t xml:space="preserve">- materská škola so školskou jedálňou     </w:t>
      </w:r>
    </w:p>
    <w:p w14:paraId="641D57DE" w14:textId="669ADCCD" w:rsidR="00692595" w:rsidRPr="00A271D6" w:rsidRDefault="001712BC" w:rsidP="00692595">
      <w:pPr>
        <w:pStyle w:val="Standard"/>
        <w:spacing w:line="276" w:lineRule="auto"/>
        <w:jc w:val="both"/>
      </w:pPr>
      <w:r w:rsidRPr="00A271D6">
        <w:t xml:space="preserve">                                     </w:t>
      </w:r>
      <w:r w:rsidR="00692595" w:rsidRPr="00A271D6">
        <w:t xml:space="preserve">                                     </w:t>
      </w:r>
    </w:p>
    <w:p w14:paraId="54C0C03B" w14:textId="77777777" w:rsidR="00481D91" w:rsidRDefault="003D376D" w:rsidP="007D40B8">
      <w:pPr>
        <w:pStyle w:val="Standard"/>
        <w:spacing w:line="276" w:lineRule="auto"/>
        <w:rPr>
          <w:b/>
          <w:sz w:val="28"/>
          <w:szCs w:val="28"/>
        </w:rPr>
      </w:pPr>
      <w:r w:rsidRPr="005D2693">
        <w:rPr>
          <w:b/>
        </w:rPr>
        <w:t xml:space="preserve">Rozpočtové organizácie </w:t>
      </w:r>
      <w:r w:rsidR="00A139C5" w:rsidRPr="005D2693">
        <w:rPr>
          <w:b/>
        </w:rPr>
        <w:t>mesta</w:t>
      </w:r>
      <w:r w:rsidR="00A139C5" w:rsidRPr="00FF0638">
        <w:rPr>
          <w:b/>
          <w:sz w:val="28"/>
          <w:szCs w:val="28"/>
        </w:rPr>
        <w:t xml:space="preserve"> :</w:t>
      </w:r>
    </w:p>
    <w:p w14:paraId="019B7672" w14:textId="77777777" w:rsidR="007D40B8" w:rsidRDefault="007D40B8" w:rsidP="007D40B8">
      <w:pPr>
        <w:pStyle w:val="Standard"/>
        <w:spacing w:line="276" w:lineRule="auto"/>
      </w:pPr>
    </w:p>
    <w:p w14:paraId="441BB32E" w14:textId="77777777" w:rsidR="001712BC" w:rsidRPr="0049185F" w:rsidRDefault="001712BC" w:rsidP="007D40B8">
      <w:pPr>
        <w:pStyle w:val="Standard"/>
        <w:spacing w:line="276" w:lineRule="auto"/>
        <w:jc w:val="both"/>
      </w:pPr>
      <w:r w:rsidRPr="0049185F">
        <w:t xml:space="preserve">Názov: </w:t>
      </w:r>
      <w:r w:rsidRPr="0049185F">
        <w:rPr>
          <w:b/>
        </w:rPr>
        <w:t>Základná škola Nováky</w:t>
      </w:r>
    </w:p>
    <w:p w14:paraId="75B5B54A" w14:textId="77777777" w:rsidR="001712BC" w:rsidRPr="0049185F" w:rsidRDefault="001712BC" w:rsidP="001712BC">
      <w:pPr>
        <w:pStyle w:val="Standard"/>
        <w:spacing w:line="276" w:lineRule="auto"/>
        <w:jc w:val="both"/>
      </w:pPr>
      <w:r w:rsidRPr="0049185F">
        <w:t xml:space="preserve">   Sídlo:   Pribinova ul. 123/ 9, 972 71 Nováky</w:t>
      </w:r>
    </w:p>
    <w:p w14:paraId="56F8CB6C" w14:textId="77777777" w:rsidR="001712BC" w:rsidRDefault="001712BC" w:rsidP="001712BC">
      <w:pPr>
        <w:pStyle w:val="Standard"/>
        <w:spacing w:line="276" w:lineRule="auto"/>
        <w:jc w:val="both"/>
      </w:pPr>
      <w:r w:rsidRPr="0049185F">
        <w:t xml:space="preserve">   IČO:     36126799</w:t>
      </w:r>
    </w:p>
    <w:p w14:paraId="21A0CBAC" w14:textId="77777777" w:rsidR="001712BC" w:rsidRPr="0049185F" w:rsidRDefault="001712BC" w:rsidP="001712BC">
      <w:pPr>
        <w:pStyle w:val="Standard"/>
        <w:spacing w:line="276" w:lineRule="auto"/>
        <w:jc w:val="both"/>
      </w:pPr>
      <w:r>
        <w:t xml:space="preserve">   riaditeľka školy: Mgr. Viera Pechová </w:t>
      </w:r>
    </w:p>
    <w:p w14:paraId="30B24C5E" w14:textId="77777777" w:rsidR="001712BC" w:rsidRPr="0049185F" w:rsidRDefault="001712BC" w:rsidP="001712BC">
      <w:pPr>
        <w:pStyle w:val="Standard"/>
        <w:spacing w:line="276" w:lineRule="auto"/>
        <w:jc w:val="both"/>
      </w:pPr>
      <w:r w:rsidRPr="0049185F">
        <w:t xml:space="preserve">   základná činnosť: vzdelávanie</w:t>
      </w:r>
    </w:p>
    <w:p w14:paraId="4328858B" w14:textId="77777777" w:rsidR="001712BC" w:rsidRPr="0049185F" w:rsidRDefault="001712BC" w:rsidP="001712BC">
      <w:pPr>
        <w:pStyle w:val="Standard"/>
        <w:spacing w:line="276" w:lineRule="auto"/>
        <w:jc w:val="both"/>
      </w:pPr>
      <w:r w:rsidRPr="0049185F">
        <w:t xml:space="preserve">   telefón : 046 5461483</w:t>
      </w:r>
    </w:p>
    <w:p w14:paraId="049805B5" w14:textId="77777777" w:rsidR="001712BC" w:rsidRPr="0049185F" w:rsidRDefault="001712BC" w:rsidP="001712BC">
      <w:pPr>
        <w:pStyle w:val="Standard"/>
        <w:spacing w:line="276" w:lineRule="auto"/>
        <w:jc w:val="both"/>
      </w:pPr>
      <w:r w:rsidRPr="0049185F">
        <w:t xml:space="preserve">   mail: zsnovaky@gmail.com</w:t>
      </w:r>
    </w:p>
    <w:p w14:paraId="571FACEC" w14:textId="77777777" w:rsidR="001712BC" w:rsidRPr="00692595" w:rsidRDefault="001712BC" w:rsidP="001712BC">
      <w:pPr>
        <w:pStyle w:val="Standard"/>
        <w:spacing w:line="276" w:lineRule="auto"/>
        <w:jc w:val="both"/>
      </w:pPr>
      <w:r w:rsidRPr="0049185F">
        <w:t xml:space="preserve">   </w:t>
      </w:r>
      <w:r w:rsidRPr="00692595">
        <w:t xml:space="preserve">webová stránka: </w:t>
      </w:r>
      <w:r w:rsidRPr="00692595">
        <w:rPr>
          <w:rStyle w:val="CitciaHTML"/>
          <w:i w:val="0"/>
        </w:rPr>
        <w:t>zspribno.edupage.org</w:t>
      </w:r>
    </w:p>
    <w:p w14:paraId="7539AE1A" w14:textId="77777777" w:rsidR="001712BC" w:rsidRDefault="001712BC" w:rsidP="001712BC">
      <w:pPr>
        <w:pStyle w:val="Standard"/>
        <w:spacing w:line="276" w:lineRule="auto"/>
        <w:jc w:val="both"/>
        <w:rPr>
          <w:rStyle w:val="CitciaHTML"/>
          <w:i w:val="0"/>
        </w:rPr>
      </w:pPr>
      <w:r w:rsidRPr="00692595">
        <w:rPr>
          <w:rStyle w:val="CitciaHTML"/>
          <w:i w:val="0"/>
        </w:rPr>
        <w:t xml:space="preserve"> </w:t>
      </w:r>
    </w:p>
    <w:p w14:paraId="40D90984" w14:textId="77777777" w:rsidR="001712BC" w:rsidRPr="003D6C73" w:rsidRDefault="001712BC" w:rsidP="001712BC">
      <w:pPr>
        <w:pStyle w:val="Standard"/>
        <w:spacing w:line="276" w:lineRule="auto"/>
        <w:jc w:val="both"/>
        <w:rPr>
          <w:iCs/>
        </w:rPr>
      </w:pPr>
      <w:r w:rsidRPr="00692595">
        <w:rPr>
          <w:rStyle w:val="CitciaHTML"/>
          <w:i w:val="0"/>
        </w:rPr>
        <w:t xml:space="preserve"> Názov:  </w:t>
      </w:r>
      <w:r w:rsidRPr="00692595">
        <w:rPr>
          <w:rStyle w:val="CitciaHTML"/>
          <w:b/>
          <w:i w:val="0"/>
        </w:rPr>
        <w:t>Základná umelecká škola v Novákoch</w:t>
      </w:r>
    </w:p>
    <w:p w14:paraId="614EE059" w14:textId="77777777" w:rsidR="001712BC" w:rsidRPr="00692595" w:rsidRDefault="001712BC" w:rsidP="001712BC">
      <w:pPr>
        <w:pStyle w:val="Standard"/>
        <w:spacing w:line="276" w:lineRule="auto"/>
        <w:jc w:val="both"/>
      </w:pPr>
      <w:r w:rsidRPr="00692595">
        <w:rPr>
          <w:rStyle w:val="CitciaHTML"/>
          <w:i w:val="0"/>
        </w:rPr>
        <w:t xml:space="preserve">   Sídlo :   Chemikov 956/34, 972 71 Nováky</w:t>
      </w:r>
    </w:p>
    <w:p w14:paraId="2A01968B" w14:textId="77777777" w:rsidR="001712BC" w:rsidRPr="00692595" w:rsidRDefault="001712BC" w:rsidP="001712BC">
      <w:pPr>
        <w:pStyle w:val="Standard"/>
        <w:spacing w:line="276" w:lineRule="auto"/>
        <w:jc w:val="both"/>
      </w:pPr>
      <w:r w:rsidRPr="00692595">
        <w:rPr>
          <w:rStyle w:val="CitciaHTML"/>
          <w:i w:val="0"/>
        </w:rPr>
        <w:t xml:space="preserve">   IČO 36126861,</w:t>
      </w:r>
    </w:p>
    <w:p w14:paraId="19F90EAB" w14:textId="77777777" w:rsidR="001712BC" w:rsidRPr="00692595" w:rsidRDefault="001712BC" w:rsidP="001712BC">
      <w:pPr>
        <w:pStyle w:val="Standard"/>
        <w:spacing w:line="276" w:lineRule="auto"/>
        <w:jc w:val="both"/>
      </w:pPr>
      <w:r w:rsidRPr="00692595">
        <w:rPr>
          <w:rStyle w:val="CitciaHTML"/>
          <w:i w:val="0"/>
        </w:rPr>
        <w:t xml:space="preserve">   riaditeľka školy: Zdenka </w:t>
      </w:r>
      <w:proofErr w:type="spellStart"/>
      <w:r w:rsidRPr="00692595">
        <w:rPr>
          <w:rStyle w:val="CitciaHTML"/>
          <w:i w:val="0"/>
        </w:rPr>
        <w:t>Duchoňová</w:t>
      </w:r>
      <w:proofErr w:type="spellEnd"/>
      <w:r w:rsidRPr="00692595">
        <w:rPr>
          <w:rStyle w:val="CitciaHTML"/>
          <w:i w:val="0"/>
        </w:rPr>
        <w:t xml:space="preserve">, </w:t>
      </w:r>
      <w:proofErr w:type="spellStart"/>
      <w:r w:rsidRPr="00692595">
        <w:rPr>
          <w:rStyle w:val="CitciaHTML"/>
          <w:i w:val="0"/>
        </w:rPr>
        <w:t>DiS</w:t>
      </w:r>
      <w:proofErr w:type="spellEnd"/>
      <w:r w:rsidRPr="00692595">
        <w:rPr>
          <w:rStyle w:val="CitciaHTML"/>
          <w:i w:val="0"/>
        </w:rPr>
        <w:t>. art.</w:t>
      </w:r>
    </w:p>
    <w:p w14:paraId="5D720DB1" w14:textId="52AAD1FE" w:rsidR="001712BC" w:rsidRPr="00692595" w:rsidRDefault="001712BC" w:rsidP="008C6DFC">
      <w:pPr>
        <w:pStyle w:val="Standard"/>
        <w:spacing w:line="276" w:lineRule="auto"/>
        <w:jc w:val="both"/>
        <w:rPr>
          <w:bCs/>
        </w:rPr>
      </w:pPr>
      <w:r w:rsidRPr="00692595">
        <w:rPr>
          <w:rStyle w:val="CitciaHTML"/>
          <w:i w:val="0"/>
        </w:rPr>
        <w:t xml:space="preserve">   základná činnosť : </w:t>
      </w:r>
      <w:r w:rsidRPr="00692595">
        <w:rPr>
          <w:bCs/>
        </w:rPr>
        <w:t xml:space="preserve">umelecké vzdelanie v hudobnom, výtvarnom, tanečnom </w:t>
      </w:r>
      <w:r w:rsidR="008C6DFC">
        <w:rPr>
          <w:bCs/>
        </w:rPr>
        <w:t>odbore</w:t>
      </w:r>
    </w:p>
    <w:p w14:paraId="7B8438FC" w14:textId="77777777" w:rsidR="001712BC" w:rsidRPr="00692595" w:rsidRDefault="001712BC" w:rsidP="001712BC">
      <w:pPr>
        <w:pStyle w:val="Standard"/>
        <w:spacing w:line="276" w:lineRule="auto"/>
        <w:jc w:val="both"/>
        <w:rPr>
          <w:bCs/>
        </w:rPr>
      </w:pPr>
      <w:r w:rsidRPr="00692595">
        <w:rPr>
          <w:bCs/>
        </w:rPr>
        <w:t xml:space="preserve">   telefón : 046 5461485,</w:t>
      </w:r>
    </w:p>
    <w:p w14:paraId="1A8B0BCB" w14:textId="77777777" w:rsidR="001712BC" w:rsidRPr="00692595" w:rsidRDefault="001712BC" w:rsidP="001712BC">
      <w:pPr>
        <w:pStyle w:val="Standard"/>
        <w:spacing w:line="276" w:lineRule="auto"/>
        <w:jc w:val="both"/>
        <w:rPr>
          <w:bCs/>
        </w:rPr>
      </w:pPr>
      <w:r w:rsidRPr="00692595">
        <w:rPr>
          <w:bCs/>
        </w:rPr>
        <w:t xml:space="preserve">   mail: </w:t>
      </w:r>
      <w:r w:rsidR="009965D2" w:rsidRPr="00692595">
        <w:rPr>
          <w:bCs/>
        </w:rPr>
        <w:t>zu</w:t>
      </w:r>
      <w:r w:rsidR="009965D2">
        <w:rPr>
          <w:bCs/>
        </w:rPr>
        <w:t>s</w:t>
      </w:r>
      <w:r w:rsidR="009965D2" w:rsidRPr="00692595">
        <w:rPr>
          <w:bCs/>
        </w:rPr>
        <w:t>@</w:t>
      </w:r>
      <w:r w:rsidR="009965D2">
        <w:rPr>
          <w:bCs/>
        </w:rPr>
        <w:t>zus-novaky</w:t>
      </w:r>
      <w:r w:rsidR="009965D2" w:rsidRPr="00692595">
        <w:rPr>
          <w:bCs/>
        </w:rPr>
        <w:t xml:space="preserve">.sk </w:t>
      </w:r>
    </w:p>
    <w:p w14:paraId="6350221E" w14:textId="5BF14DA6" w:rsidR="001712BC" w:rsidRDefault="001712BC" w:rsidP="001712BC">
      <w:pPr>
        <w:pStyle w:val="Standard"/>
        <w:spacing w:line="276" w:lineRule="auto"/>
        <w:jc w:val="both"/>
        <w:rPr>
          <w:rStyle w:val="CitciaHTML"/>
          <w:i w:val="0"/>
        </w:rPr>
      </w:pPr>
      <w:r w:rsidRPr="00692595">
        <w:rPr>
          <w:bCs/>
        </w:rPr>
        <w:t xml:space="preserve">   webová stránka: </w:t>
      </w:r>
      <w:hyperlink r:id="rId11" w:history="1">
        <w:r w:rsidR="00660D72" w:rsidRPr="00D15DF8">
          <w:rPr>
            <w:rStyle w:val="Hypertextovprepojenie"/>
          </w:rPr>
          <w:t>www.</w:t>
        </w:r>
        <w:r w:rsidR="00660D72" w:rsidRPr="00D15DF8">
          <w:rPr>
            <w:rStyle w:val="Hypertextovprepojenie"/>
            <w:bCs/>
          </w:rPr>
          <w:t>zus</w:t>
        </w:r>
        <w:r w:rsidR="00660D72" w:rsidRPr="00D15DF8">
          <w:rPr>
            <w:rStyle w:val="Hypertextovprepojenie"/>
          </w:rPr>
          <w:t>-</w:t>
        </w:r>
        <w:r w:rsidR="00660D72" w:rsidRPr="00D15DF8">
          <w:rPr>
            <w:rStyle w:val="Hypertextovprepojenie"/>
            <w:bCs/>
          </w:rPr>
          <w:t>novaky</w:t>
        </w:r>
        <w:r w:rsidR="00660D72" w:rsidRPr="00D15DF8">
          <w:rPr>
            <w:rStyle w:val="Hypertextovprepojenie"/>
          </w:rPr>
          <w:t>.sk</w:t>
        </w:r>
      </w:hyperlink>
    </w:p>
    <w:p w14:paraId="3300B2A3" w14:textId="77777777" w:rsidR="00660D72" w:rsidRPr="00692595" w:rsidRDefault="00660D72" w:rsidP="001712BC">
      <w:pPr>
        <w:pStyle w:val="Standard"/>
        <w:spacing w:line="276" w:lineRule="auto"/>
        <w:jc w:val="both"/>
      </w:pPr>
    </w:p>
    <w:p w14:paraId="1439BBA8" w14:textId="77777777" w:rsidR="001712BC" w:rsidRPr="0049185F" w:rsidRDefault="001712BC" w:rsidP="001712BC">
      <w:pPr>
        <w:pStyle w:val="Standard"/>
        <w:spacing w:line="276" w:lineRule="auto"/>
        <w:jc w:val="both"/>
      </w:pPr>
    </w:p>
    <w:p w14:paraId="05E0DEF2" w14:textId="77777777" w:rsidR="001712BC" w:rsidRPr="00692595" w:rsidRDefault="001712BC" w:rsidP="001712BC">
      <w:pPr>
        <w:pStyle w:val="Standard"/>
        <w:spacing w:line="276" w:lineRule="auto"/>
        <w:jc w:val="both"/>
      </w:pPr>
      <w:r w:rsidRPr="00692595">
        <w:rPr>
          <w:rStyle w:val="CitciaHTML"/>
          <w:i w:val="0"/>
        </w:rPr>
        <w:lastRenderedPageBreak/>
        <w:t xml:space="preserve">Názov:  </w:t>
      </w:r>
      <w:r w:rsidRPr="00692595">
        <w:rPr>
          <w:rStyle w:val="CitciaHTML"/>
          <w:b/>
          <w:i w:val="0"/>
        </w:rPr>
        <w:t>Centrum voľného času v Novákoch</w:t>
      </w:r>
    </w:p>
    <w:p w14:paraId="1ED5A542" w14:textId="77777777" w:rsidR="001712BC" w:rsidRPr="00692595" w:rsidRDefault="001712BC" w:rsidP="001712BC">
      <w:pPr>
        <w:pStyle w:val="Standard"/>
        <w:spacing w:line="276" w:lineRule="auto"/>
        <w:jc w:val="both"/>
      </w:pPr>
      <w:r w:rsidRPr="00692595">
        <w:rPr>
          <w:rStyle w:val="CitciaHTML"/>
          <w:i w:val="0"/>
        </w:rPr>
        <w:t xml:space="preserve">   Sídlo.    J. C. Hronského 356/2, 972 71 Nováky</w:t>
      </w:r>
    </w:p>
    <w:p w14:paraId="0531A96D" w14:textId="77777777" w:rsidR="001712BC" w:rsidRPr="00692595" w:rsidRDefault="001712BC" w:rsidP="001712BC">
      <w:pPr>
        <w:pStyle w:val="Standard"/>
        <w:spacing w:line="276" w:lineRule="auto"/>
        <w:jc w:val="both"/>
      </w:pPr>
      <w:r w:rsidRPr="00692595">
        <w:rPr>
          <w:rStyle w:val="CitciaHTML"/>
          <w:i w:val="0"/>
        </w:rPr>
        <w:t xml:space="preserve">   IČO :    36126888</w:t>
      </w:r>
    </w:p>
    <w:p w14:paraId="5D3D62E8" w14:textId="77777777" w:rsidR="001712BC" w:rsidRPr="00692595" w:rsidRDefault="001712BC" w:rsidP="001712BC">
      <w:pPr>
        <w:pStyle w:val="Standard"/>
        <w:spacing w:line="276" w:lineRule="auto"/>
        <w:jc w:val="both"/>
      </w:pPr>
      <w:r w:rsidRPr="00692595">
        <w:t xml:space="preserve">   </w:t>
      </w:r>
      <w:r w:rsidRPr="00692595">
        <w:rPr>
          <w:rStyle w:val="CitciaHTML"/>
          <w:i w:val="0"/>
        </w:rPr>
        <w:t xml:space="preserve">riaditeľka centra:  Ing. Viera </w:t>
      </w:r>
      <w:proofErr w:type="spellStart"/>
      <w:r w:rsidRPr="00692595">
        <w:rPr>
          <w:rStyle w:val="CitciaHTML"/>
          <w:i w:val="0"/>
        </w:rPr>
        <w:t>Hagarová</w:t>
      </w:r>
      <w:proofErr w:type="spellEnd"/>
    </w:p>
    <w:p w14:paraId="170853D9" w14:textId="77777777" w:rsidR="001712BC" w:rsidRPr="00692595" w:rsidRDefault="001712BC" w:rsidP="001712BC">
      <w:pPr>
        <w:pStyle w:val="Standard"/>
        <w:spacing w:line="276" w:lineRule="auto"/>
        <w:jc w:val="both"/>
      </w:pPr>
      <w:r w:rsidRPr="00692595">
        <w:rPr>
          <w:rStyle w:val="CitciaHTML"/>
          <w:i w:val="0"/>
        </w:rPr>
        <w:t xml:space="preserve">   základná činnosť: </w:t>
      </w:r>
      <w:r w:rsidRPr="00692595">
        <w:t>záujmové krúžky a kurzy</w:t>
      </w:r>
    </w:p>
    <w:p w14:paraId="35855F15" w14:textId="77777777" w:rsidR="001712BC" w:rsidRPr="00692595" w:rsidRDefault="001712BC" w:rsidP="001712BC">
      <w:pPr>
        <w:pStyle w:val="Standard"/>
        <w:spacing w:line="276" w:lineRule="auto"/>
        <w:jc w:val="both"/>
      </w:pPr>
      <w:r w:rsidRPr="00692595">
        <w:t xml:space="preserve">   telefón : 046 5461227</w:t>
      </w:r>
    </w:p>
    <w:p w14:paraId="589D8BC2" w14:textId="77777777" w:rsidR="001712BC" w:rsidRPr="00692595" w:rsidRDefault="001712BC" w:rsidP="001712BC">
      <w:pPr>
        <w:pStyle w:val="Standard"/>
        <w:spacing w:line="276" w:lineRule="auto"/>
        <w:jc w:val="both"/>
      </w:pPr>
      <w:r w:rsidRPr="00692595">
        <w:t xml:space="preserve">   mail: cvcnovaky@post.sk</w:t>
      </w:r>
    </w:p>
    <w:p w14:paraId="2F07773B" w14:textId="77777777" w:rsidR="00CC0068" w:rsidRPr="00CC0068" w:rsidRDefault="001712BC" w:rsidP="00CC0068">
      <w:pPr>
        <w:pStyle w:val="Standard"/>
        <w:spacing w:line="276" w:lineRule="auto"/>
        <w:jc w:val="both"/>
        <w:rPr>
          <w:iCs/>
        </w:rPr>
      </w:pPr>
      <w:r w:rsidRPr="00692595">
        <w:t xml:space="preserve">   webová stránka: </w:t>
      </w:r>
      <w:r w:rsidRPr="00692595">
        <w:rPr>
          <w:rStyle w:val="CitciaHTML"/>
          <w:i w:val="0"/>
        </w:rPr>
        <w:t>www.cvcnovaky.sk</w:t>
      </w:r>
    </w:p>
    <w:p w14:paraId="4C75DF89" w14:textId="77777777" w:rsidR="006729B8" w:rsidRDefault="006729B8" w:rsidP="00636DF1">
      <w:pPr>
        <w:spacing w:line="276" w:lineRule="auto"/>
        <w:jc w:val="both"/>
        <w:rPr>
          <w:b/>
        </w:rPr>
      </w:pPr>
    </w:p>
    <w:p w14:paraId="610D6116" w14:textId="77777777" w:rsidR="00636DF1" w:rsidRDefault="00636DF1" w:rsidP="00636DF1">
      <w:pPr>
        <w:spacing w:line="276" w:lineRule="auto"/>
        <w:jc w:val="both"/>
        <w:rPr>
          <w:b/>
        </w:rPr>
      </w:pPr>
      <w:r w:rsidRPr="00A271D6">
        <w:rPr>
          <w:b/>
        </w:rPr>
        <w:t>Príspevkové  organizácie mesta :</w:t>
      </w:r>
    </w:p>
    <w:p w14:paraId="59526C6C" w14:textId="77777777" w:rsidR="00CC0068" w:rsidRPr="00A271D6" w:rsidRDefault="00CC0068" w:rsidP="00636DF1">
      <w:pPr>
        <w:spacing w:line="276" w:lineRule="auto"/>
        <w:jc w:val="both"/>
        <w:rPr>
          <w:b/>
        </w:rPr>
      </w:pPr>
    </w:p>
    <w:p w14:paraId="4A16467F" w14:textId="77777777" w:rsidR="00636DF1" w:rsidRPr="00A271D6" w:rsidRDefault="00636DF1" w:rsidP="00636DF1">
      <w:pPr>
        <w:pStyle w:val="Standard"/>
        <w:spacing w:line="276" w:lineRule="auto"/>
        <w:jc w:val="both"/>
      </w:pPr>
      <w:r w:rsidRPr="00A271D6">
        <w:rPr>
          <w:rStyle w:val="CitciaHTML"/>
          <w:i w:val="0"/>
        </w:rPr>
        <w:t xml:space="preserve">Názov:  </w:t>
      </w:r>
      <w:r w:rsidRPr="00A271D6">
        <w:rPr>
          <w:rStyle w:val="CitciaHTML"/>
          <w:b/>
          <w:i w:val="0"/>
        </w:rPr>
        <w:t>Mestská správa majetku, príspevková organizácia mesta</w:t>
      </w:r>
    </w:p>
    <w:p w14:paraId="539B591E" w14:textId="77777777" w:rsidR="00636DF1" w:rsidRPr="00A271D6" w:rsidRDefault="00636DF1" w:rsidP="00636DF1">
      <w:pPr>
        <w:pStyle w:val="Standard"/>
        <w:spacing w:line="276" w:lineRule="auto"/>
        <w:jc w:val="both"/>
      </w:pPr>
      <w:r w:rsidRPr="00A271D6">
        <w:rPr>
          <w:rStyle w:val="CitciaHTML"/>
          <w:i w:val="0"/>
        </w:rPr>
        <w:t xml:space="preserve">   Sídlo.    Námestie SNP 349/10, 972 71 Nováky</w:t>
      </w:r>
    </w:p>
    <w:p w14:paraId="09B6ABB8" w14:textId="77777777" w:rsidR="00636DF1" w:rsidRPr="00A271D6" w:rsidRDefault="00636DF1" w:rsidP="00636DF1">
      <w:pPr>
        <w:pStyle w:val="Standard"/>
        <w:spacing w:line="276" w:lineRule="auto"/>
        <w:jc w:val="both"/>
      </w:pPr>
      <w:r w:rsidRPr="00A271D6">
        <w:rPr>
          <w:rStyle w:val="CitciaHTML"/>
          <w:i w:val="0"/>
        </w:rPr>
        <w:t xml:space="preserve">   IČO :    50495836</w:t>
      </w:r>
    </w:p>
    <w:p w14:paraId="3FE660D3" w14:textId="77777777" w:rsidR="00636DF1" w:rsidRPr="00A271D6" w:rsidRDefault="00636DF1" w:rsidP="00636DF1">
      <w:pPr>
        <w:pStyle w:val="Standard"/>
        <w:spacing w:line="276" w:lineRule="auto"/>
        <w:jc w:val="both"/>
      </w:pPr>
      <w:r w:rsidRPr="00A271D6">
        <w:rPr>
          <w:rStyle w:val="CitciaHTML"/>
          <w:i w:val="0"/>
        </w:rPr>
        <w:t xml:space="preserve">   základná činnosť: </w:t>
      </w:r>
      <w:r w:rsidRPr="00A271D6">
        <w:t>správa majetku mesta Nováky</w:t>
      </w:r>
    </w:p>
    <w:p w14:paraId="041D5439" w14:textId="77777777" w:rsidR="00636DF1" w:rsidRPr="00A271D6" w:rsidRDefault="00636DF1" w:rsidP="00636DF1">
      <w:pPr>
        <w:pStyle w:val="Standard"/>
        <w:spacing w:line="276" w:lineRule="auto"/>
        <w:jc w:val="both"/>
      </w:pPr>
      <w:r w:rsidRPr="00A271D6">
        <w:t xml:space="preserve">   dátum zriadenia: 3.10.2016</w:t>
      </w:r>
    </w:p>
    <w:p w14:paraId="7434D2D0" w14:textId="77777777" w:rsidR="00636DF1" w:rsidRPr="00A271D6" w:rsidRDefault="00636DF1" w:rsidP="00636DF1">
      <w:pPr>
        <w:pStyle w:val="Standard"/>
        <w:spacing w:line="276" w:lineRule="auto"/>
        <w:jc w:val="both"/>
      </w:pPr>
      <w:r w:rsidRPr="00A271D6">
        <w:t xml:space="preserve">   zriadené na dobu : neurčitú</w:t>
      </w:r>
    </w:p>
    <w:p w14:paraId="29887A0A" w14:textId="1909FECC" w:rsidR="00636DF1" w:rsidRPr="00A271D6" w:rsidRDefault="00E84548" w:rsidP="00636DF1">
      <w:pPr>
        <w:spacing w:line="276" w:lineRule="auto"/>
        <w:jc w:val="both"/>
      </w:pPr>
      <w:r>
        <w:t xml:space="preserve">   V roku 20</w:t>
      </w:r>
      <w:r w:rsidR="009965D2">
        <w:t>2</w:t>
      </w:r>
      <w:r w:rsidR="00526A3F">
        <w:t>3</w:t>
      </w:r>
      <w:r w:rsidR="00636DF1" w:rsidRPr="00A271D6">
        <w:t xml:space="preserve"> príspevková organizácia nevykazovala činnosť.</w:t>
      </w:r>
    </w:p>
    <w:p w14:paraId="73BE8A80" w14:textId="77777777" w:rsidR="00636DF1" w:rsidRPr="00A271D6" w:rsidRDefault="00636DF1" w:rsidP="00636DF1">
      <w:pPr>
        <w:pStyle w:val="Standard"/>
        <w:spacing w:line="276" w:lineRule="auto"/>
        <w:jc w:val="both"/>
        <w:rPr>
          <w:iCs/>
        </w:rPr>
      </w:pPr>
    </w:p>
    <w:p w14:paraId="6FD44B88" w14:textId="77777777" w:rsidR="00636DF1" w:rsidRDefault="00636DF1" w:rsidP="00636DF1">
      <w:pPr>
        <w:spacing w:line="276" w:lineRule="auto"/>
        <w:jc w:val="both"/>
        <w:rPr>
          <w:b/>
        </w:rPr>
      </w:pPr>
      <w:r w:rsidRPr="00A271D6">
        <w:rPr>
          <w:b/>
        </w:rPr>
        <w:t>Neziskové organizácie</w:t>
      </w:r>
      <w:r w:rsidRPr="00A271D6">
        <w:t xml:space="preserve"> </w:t>
      </w:r>
      <w:r w:rsidRPr="00A271D6">
        <w:rPr>
          <w:b/>
        </w:rPr>
        <w:t>založené mestom:</w:t>
      </w:r>
    </w:p>
    <w:p w14:paraId="3E628423" w14:textId="77777777" w:rsidR="00636DF1" w:rsidRPr="00A271D6" w:rsidRDefault="00636DF1" w:rsidP="00636DF1">
      <w:pPr>
        <w:spacing w:line="276" w:lineRule="auto"/>
        <w:jc w:val="both"/>
        <w:rPr>
          <w:b/>
        </w:rPr>
      </w:pPr>
    </w:p>
    <w:p w14:paraId="64740390" w14:textId="77777777" w:rsidR="00636DF1" w:rsidRPr="00A271D6" w:rsidRDefault="00636DF1" w:rsidP="00636DF1">
      <w:pPr>
        <w:spacing w:line="276" w:lineRule="auto"/>
        <w:jc w:val="both"/>
        <w:rPr>
          <w:rStyle w:val="CitciaHTML"/>
          <w:i w:val="0"/>
        </w:rPr>
      </w:pPr>
      <w:r w:rsidRPr="00A271D6">
        <w:rPr>
          <w:color w:val="0000FF"/>
        </w:rPr>
        <w:t xml:space="preserve"> </w:t>
      </w:r>
      <w:r w:rsidRPr="00A271D6">
        <w:rPr>
          <w:rStyle w:val="CitciaHTML"/>
          <w:i w:val="0"/>
        </w:rPr>
        <w:t xml:space="preserve">Názov:  </w:t>
      </w:r>
      <w:r w:rsidRPr="00A271D6">
        <w:rPr>
          <w:rStyle w:val="CitciaHTML"/>
          <w:b/>
          <w:i w:val="0"/>
        </w:rPr>
        <w:t xml:space="preserve">Kultúrne centrum mesta Nováky, </w:t>
      </w:r>
      <w:proofErr w:type="spellStart"/>
      <w:r w:rsidRPr="00A271D6">
        <w:rPr>
          <w:rStyle w:val="CitciaHTML"/>
          <w:b/>
          <w:i w:val="0"/>
        </w:rPr>
        <w:t>n.o</w:t>
      </w:r>
      <w:proofErr w:type="spellEnd"/>
      <w:r w:rsidRPr="00A271D6">
        <w:rPr>
          <w:rStyle w:val="CitciaHTML"/>
          <w:b/>
          <w:i w:val="0"/>
        </w:rPr>
        <w:t>. v likvidácii</w:t>
      </w:r>
    </w:p>
    <w:p w14:paraId="51B984C7" w14:textId="77777777" w:rsidR="00636DF1" w:rsidRPr="00A271D6" w:rsidRDefault="00636DF1" w:rsidP="00636DF1">
      <w:pPr>
        <w:spacing w:line="276" w:lineRule="auto"/>
        <w:jc w:val="both"/>
        <w:rPr>
          <w:rStyle w:val="CitciaHTML"/>
          <w:i w:val="0"/>
        </w:rPr>
      </w:pPr>
      <w:r w:rsidRPr="00A271D6">
        <w:rPr>
          <w:rStyle w:val="CitciaHTML"/>
          <w:i w:val="0"/>
        </w:rPr>
        <w:t xml:space="preserve">   Sídlo.    </w:t>
      </w:r>
      <w:proofErr w:type="spellStart"/>
      <w:r w:rsidRPr="00A271D6">
        <w:rPr>
          <w:rStyle w:val="CitciaHTML"/>
          <w:i w:val="0"/>
        </w:rPr>
        <w:t>M.R.Štefánika</w:t>
      </w:r>
      <w:proofErr w:type="spellEnd"/>
      <w:r w:rsidRPr="00A271D6">
        <w:rPr>
          <w:rStyle w:val="CitciaHTML"/>
          <w:i w:val="0"/>
        </w:rPr>
        <w:t xml:space="preserve"> 9, 972 71 Nováky</w:t>
      </w:r>
    </w:p>
    <w:p w14:paraId="55279B7C" w14:textId="77777777" w:rsidR="00636DF1" w:rsidRPr="00A271D6" w:rsidRDefault="00636DF1" w:rsidP="00636DF1">
      <w:pPr>
        <w:spacing w:line="276" w:lineRule="auto"/>
        <w:jc w:val="both"/>
        <w:rPr>
          <w:i/>
          <w:iCs/>
        </w:rPr>
      </w:pPr>
      <w:r w:rsidRPr="00A271D6">
        <w:rPr>
          <w:rStyle w:val="CitciaHTML"/>
          <w:i w:val="0"/>
        </w:rPr>
        <w:t xml:space="preserve">   IČO :    37923561</w:t>
      </w:r>
    </w:p>
    <w:p w14:paraId="6B84D20A" w14:textId="77777777" w:rsidR="00636DF1" w:rsidRPr="00A271D6" w:rsidRDefault="00636DF1" w:rsidP="00636DF1">
      <w:pPr>
        <w:spacing w:line="276" w:lineRule="auto"/>
        <w:jc w:val="both"/>
        <w:rPr>
          <w:rStyle w:val="CitciaHTML"/>
          <w:i w:val="0"/>
        </w:rPr>
      </w:pPr>
      <w:r w:rsidRPr="00A271D6">
        <w:rPr>
          <w:i/>
        </w:rPr>
        <w:t xml:space="preserve">  </w:t>
      </w:r>
      <w:r w:rsidRPr="00A271D6">
        <w:t xml:space="preserve"> likvidátorka </w:t>
      </w:r>
      <w:r w:rsidRPr="00A271D6">
        <w:rPr>
          <w:rStyle w:val="CitciaHTML"/>
          <w:i w:val="0"/>
        </w:rPr>
        <w:t xml:space="preserve"> neziskovej organizácie :  Ing. Ľudmila Iliašová</w:t>
      </w:r>
    </w:p>
    <w:p w14:paraId="617ABC59" w14:textId="77777777" w:rsidR="00636DF1" w:rsidRPr="00A271D6" w:rsidRDefault="00636DF1" w:rsidP="00636DF1">
      <w:pPr>
        <w:spacing w:line="276" w:lineRule="auto"/>
        <w:jc w:val="both"/>
      </w:pPr>
      <w:r w:rsidRPr="00A271D6">
        <w:rPr>
          <w:rStyle w:val="CitciaHTML"/>
          <w:i w:val="0"/>
        </w:rPr>
        <w:t xml:space="preserve">   základná činnosť: kultúra</w:t>
      </w:r>
    </w:p>
    <w:p w14:paraId="3C987FC5" w14:textId="77777777" w:rsidR="008A767F" w:rsidRPr="00636DF1" w:rsidRDefault="00636DF1" w:rsidP="00636DF1">
      <w:pPr>
        <w:spacing w:line="276" w:lineRule="auto"/>
        <w:jc w:val="both"/>
      </w:pPr>
      <w:r w:rsidRPr="00A271D6">
        <w:t xml:space="preserve">   telefón : 046 5460158</w:t>
      </w:r>
    </w:p>
    <w:p w14:paraId="416A6F73" w14:textId="77777777" w:rsidR="00C3726B" w:rsidRDefault="00C3726B" w:rsidP="00D76FA4">
      <w:pPr>
        <w:spacing w:line="276" w:lineRule="auto"/>
        <w:rPr>
          <w:b/>
          <w:sz w:val="28"/>
          <w:szCs w:val="28"/>
        </w:rPr>
      </w:pPr>
    </w:p>
    <w:p w14:paraId="2B42622D" w14:textId="0FA16B66" w:rsidR="003D376D" w:rsidRPr="009965D2" w:rsidRDefault="00D76FA4" w:rsidP="00D76FA4">
      <w:pPr>
        <w:spacing w:line="276" w:lineRule="auto"/>
        <w:rPr>
          <w:b/>
          <w:color w:val="FF0000"/>
          <w:sz w:val="28"/>
          <w:szCs w:val="28"/>
        </w:rPr>
      </w:pPr>
      <w:r>
        <w:rPr>
          <w:b/>
          <w:sz w:val="28"/>
          <w:szCs w:val="28"/>
        </w:rPr>
        <w:t>3.</w:t>
      </w:r>
      <w:r w:rsidR="00CF19E2">
        <w:rPr>
          <w:b/>
          <w:sz w:val="28"/>
          <w:szCs w:val="28"/>
        </w:rPr>
        <w:t xml:space="preserve"> </w:t>
      </w:r>
      <w:r>
        <w:rPr>
          <w:b/>
          <w:sz w:val="28"/>
          <w:szCs w:val="28"/>
        </w:rPr>
        <w:t xml:space="preserve">Poslanie, vízie a </w:t>
      </w:r>
      <w:r w:rsidR="002B4419" w:rsidRPr="00B35B10">
        <w:rPr>
          <w:b/>
          <w:sz w:val="28"/>
          <w:szCs w:val="28"/>
        </w:rPr>
        <w:t xml:space="preserve">ciele </w:t>
      </w:r>
      <w:r w:rsidRPr="00B35B10">
        <w:rPr>
          <w:b/>
          <w:sz w:val="28"/>
          <w:szCs w:val="28"/>
        </w:rPr>
        <w:t>mesta</w:t>
      </w:r>
    </w:p>
    <w:p w14:paraId="2CBD1232" w14:textId="77777777" w:rsidR="00B474F7" w:rsidRDefault="00B474F7" w:rsidP="00B474F7">
      <w:pPr>
        <w:spacing w:line="276" w:lineRule="auto"/>
        <w:jc w:val="both"/>
      </w:pPr>
    </w:p>
    <w:p w14:paraId="6C6FC454" w14:textId="77777777" w:rsidR="001712BC" w:rsidRDefault="001712BC" w:rsidP="001712BC">
      <w:pPr>
        <w:pStyle w:val="Zkladntext1"/>
        <w:shd w:val="clear" w:color="auto" w:fill="auto"/>
        <w:ind w:firstLine="280"/>
        <w:jc w:val="both"/>
      </w:pPr>
      <w:r>
        <w:rPr>
          <w:b/>
          <w:bCs/>
          <w:color w:val="000000"/>
          <w:sz w:val="24"/>
          <w:szCs w:val="24"/>
          <w:lang w:bidi="sk-SK"/>
        </w:rPr>
        <w:t xml:space="preserve">Poslanie </w:t>
      </w:r>
      <w:r>
        <w:rPr>
          <w:color w:val="000000"/>
          <w:sz w:val="24"/>
          <w:szCs w:val="24"/>
          <w:lang w:bidi="sk-SK"/>
        </w:rPr>
        <w:t>je komplexná a všeobecná definícia objasňujúca mandát mesta Nováky. Poslanie opisuje podobu, o akú sa mesto usiluje, prezentuje základné služby a aktivity jej obyvateľov, miestnych podnikateľov, záujmové združenia a pod.</w:t>
      </w:r>
    </w:p>
    <w:p w14:paraId="16CBC540" w14:textId="77777777" w:rsidR="001712BC" w:rsidRDefault="001712BC" w:rsidP="001712BC">
      <w:pPr>
        <w:pStyle w:val="Zkladntext1"/>
        <w:shd w:val="clear" w:color="auto" w:fill="auto"/>
        <w:ind w:firstLine="280"/>
        <w:jc w:val="both"/>
      </w:pPr>
      <w:r>
        <w:rPr>
          <w:color w:val="000000"/>
          <w:sz w:val="24"/>
          <w:szCs w:val="24"/>
          <w:lang w:bidi="sk-SK"/>
        </w:rPr>
        <w:t>Poslanie vyjadruje základný dôvod existencie mesta Nováky a odpovedá na tri otázky: Čo mesto robí? Prečo to robí? Pre koho to robí?</w:t>
      </w:r>
    </w:p>
    <w:p w14:paraId="225AF01C" w14:textId="77777777" w:rsidR="001712BC" w:rsidRDefault="001712BC" w:rsidP="001712BC">
      <w:pPr>
        <w:pStyle w:val="Zkladntext1"/>
        <w:spacing w:after="320"/>
        <w:ind w:firstLine="280"/>
        <w:jc w:val="both"/>
        <w:rPr>
          <w:color w:val="000000"/>
          <w:sz w:val="24"/>
          <w:szCs w:val="24"/>
          <w:lang w:bidi="sk-SK"/>
        </w:rPr>
      </w:pPr>
      <w:r>
        <w:rPr>
          <w:color w:val="000000"/>
          <w:sz w:val="24"/>
          <w:szCs w:val="24"/>
          <w:lang w:bidi="sk-SK"/>
        </w:rPr>
        <w:t xml:space="preserve">Mesto vykonáva úkony súvisiace s riadnym hospodárením s nehnuteľným, hnuteľným a finančným majetkom. Rozhoduje vo veciach daní a poplatkov, usmerňuje podnikateľské zámery, vydáva stanoviská. Zabezpečuje výstavbu a údržbu miestnych komunikácií, verejných priestranstiev, cintorínov, kultúrnych a športových zariadení, zdravotného strediska, nájomných bytov, nebytových priestorov, škôl a mestských budov. Mesto spravuje kultúrne pamiatky, </w:t>
      </w:r>
      <w:r>
        <w:rPr>
          <w:color w:val="000000"/>
          <w:sz w:val="24"/>
          <w:szCs w:val="24"/>
          <w:lang w:bidi="sk-SK"/>
        </w:rPr>
        <w:lastRenderedPageBreak/>
        <w:t xml:space="preserve">pamätníky, vykonáva </w:t>
      </w:r>
      <w:r w:rsidRPr="00E27809">
        <w:rPr>
          <w:color w:val="000000"/>
          <w:sz w:val="24"/>
          <w:szCs w:val="24"/>
          <w:lang w:bidi="sk-SK"/>
        </w:rPr>
        <w:t>prenesené výkony štátnej správy v školstve, stavebníctve, matričného úradu, civilnej ochrany, originálne kompetencie v sociálnej a zdravotnej starostlivosti.</w:t>
      </w:r>
      <w:r>
        <w:rPr>
          <w:color w:val="000000"/>
          <w:sz w:val="24"/>
          <w:szCs w:val="24"/>
          <w:lang w:bidi="sk-SK"/>
        </w:rPr>
        <w:t xml:space="preserve"> Základným dokumentom strategického plánovania je </w:t>
      </w:r>
      <w:r w:rsidRPr="00B35B10">
        <w:rPr>
          <w:color w:val="000000"/>
          <w:sz w:val="24"/>
          <w:szCs w:val="24"/>
          <w:lang w:bidi="sk-SK"/>
        </w:rPr>
        <w:t xml:space="preserve">Program rozvoja obce schválený </w:t>
      </w:r>
      <w:r w:rsidRPr="001712BC">
        <w:rPr>
          <w:color w:val="000000"/>
          <w:sz w:val="24"/>
          <w:szCs w:val="24"/>
          <w:lang w:bidi="sk-SK"/>
        </w:rPr>
        <w:t>Uznesením 961/2018 zo dňa 4. apríla 2018, ktorý definuje komplexnú predstavu mesta v oblasti investičnej, ekonomickej, sociálnej, športovej a kultúrnej.</w:t>
      </w:r>
    </w:p>
    <w:p w14:paraId="15BA1D12" w14:textId="77777777" w:rsidR="001712BC" w:rsidRDefault="001712BC" w:rsidP="001712BC">
      <w:pPr>
        <w:pStyle w:val="Zhlavie50"/>
        <w:keepNext/>
        <w:keepLines/>
        <w:shd w:val="clear" w:color="auto" w:fill="auto"/>
        <w:spacing w:after="320"/>
      </w:pPr>
      <w:bookmarkStart w:id="0" w:name="bookmark34"/>
      <w:bookmarkStart w:id="1" w:name="bookmark35"/>
      <w:r>
        <w:rPr>
          <w:color w:val="000000"/>
          <w:sz w:val="24"/>
          <w:szCs w:val="24"/>
          <w:lang w:bidi="sk-SK"/>
        </w:rPr>
        <w:t>Vízia mesta Nováky</w:t>
      </w:r>
      <w:bookmarkEnd w:id="0"/>
      <w:bookmarkEnd w:id="1"/>
    </w:p>
    <w:p w14:paraId="1FF9E62D" w14:textId="77777777" w:rsidR="001712BC" w:rsidRDefault="001712BC" w:rsidP="001712BC">
      <w:pPr>
        <w:pStyle w:val="Zkladntext1"/>
        <w:shd w:val="clear" w:color="auto" w:fill="auto"/>
        <w:ind w:firstLine="280"/>
        <w:jc w:val="both"/>
        <w:rPr>
          <w:color w:val="000000"/>
          <w:sz w:val="24"/>
          <w:szCs w:val="24"/>
          <w:lang w:bidi="sk-SK"/>
        </w:rPr>
      </w:pPr>
      <w:r>
        <w:rPr>
          <w:color w:val="000000"/>
          <w:sz w:val="24"/>
          <w:szCs w:val="24"/>
          <w:lang w:bidi="sk-SK"/>
        </w:rPr>
        <w:t xml:space="preserve">Mesto Nováky bude vzorné slovenské priemyselné mesto Hornonitrianskej kotliny, ktoré bude priťahovať obyvateľov i návštevníkov s priateľským prostredím pre život a podnikanie. Bude mestom slobodných, spokojných a sebavedomých ľudí, ktorým bude poskytovať priaznivé podmienky pre ich vlastnú osobnú iniciatívu, schopnosti a cestu za vlastným šťastím. Samospráva mesta Nováky bude preto </w:t>
      </w:r>
      <w:r w:rsidRPr="001712BC">
        <w:rPr>
          <w:color w:val="000000"/>
          <w:sz w:val="24"/>
          <w:szCs w:val="24"/>
          <w:lang w:bidi="sk-SK"/>
        </w:rPr>
        <w:t>vytvárať priaznivé podmienky a informačné kanály pre všetky súkromné iniciatívy, ktoré umožnia v čo najväčšej miere napĺňať jednotlivé predstavy občanov.</w:t>
      </w:r>
    </w:p>
    <w:p w14:paraId="51000D62" w14:textId="77777777" w:rsidR="001712BC" w:rsidRDefault="001712BC" w:rsidP="001712BC">
      <w:pPr>
        <w:pStyle w:val="Zkladntext1"/>
        <w:shd w:val="clear" w:color="auto" w:fill="auto"/>
        <w:ind w:firstLine="0"/>
        <w:jc w:val="both"/>
      </w:pPr>
    </w:p>
    <w:p w14:paraId="0A0E5BEB" w14:textId="77777777" w:rsidR="001712BC" w:rsidRDefault="001712BC" w:rsidP="001712BC">
      <w:pPr>
        <w:pStyle w:val="Zhlavie50"/>
        <w:keepNext/>
        <w:keepLines/>
        <w:shd w:val="clear" w:color="auto" w:fill="auto"/>
        <w:spacing w:after="300"/>
        <w:jc w:val="both"/>
      </w:pPr>
      <w:bookmarkStart w:id="2" w:name="bookmark36"/>
      <w:bookmarkStart w:id="3" w:name="bookmark37"/>
      <w:r>
        <w:rPr>
          <w:color w:val="000000"/>
          <w:sz w:val="24"/>
          <w:szCs w:val="24"/>
          <w:lang w:bidi="sk-SK"/>
        </w:rPr>
        <w:t>Ciele mesta Nováky</w:t>
      </w:r>
      <w:bookmarkEnd w:id="2"/>
      <w:bookmarkEnd w:id="3"/>
    </w:p>
    <w:p w14:paraId="63E90EC0" w14:textId="77777777" w:rsidR="001712BC" w:rsidRDefault="001712BC" w:rsidP="001712BC">
      <w:pPr>
        <w:pStyle w:val="Zkladntext1"/>
        <w:shd w:val="clear" w:color="auto" w:fill="auto"/>
        <w:jc w:val="both"/>
      </w:pPr>
      <w:r>
        <w:rPr>
          <w:color w:val="000000"/>
          <w:sz w:val="24"/>
          <w:szCs w:val="24"/>
          <w:lang w:bidi="sk-SK"/>
        </w:rPr>
        <w:t xml:space="preserve">Vytvorenie vhodného sociálne - trhového a trvalo udržateľného prostredia, ktoré bude podporovať vlastné úsilie a výkony obyvateľov pri tvorbe pracovných príležitostí, bude založené na akceptácii vlastníckych práv jednotlivcov a povedie jednotlivcov k dobrovoľnej zodpovednosti o sociálne </w:t>
      </w:r>
      <w:r w:rsidRPr="00B35B10">
        <w:rPr>
          <w:color w:val="000000"/>
          <w:sz w:val="24"/>
          <w:szCs w:val="24"/>
          <w:lang w:bidi="sk-SK"/>
        </w:rPr>
        <w:t>slabších spoluobčanov</w:t>
      </w:r>
      <w:r>
        <w:rPr>
          <w:color w:val="000000"/>
          <w:sz w:val="24"/>
          <w:szCs w:val="24"/>
          <w:lang w:bidi="sk-SK"/>
        </w:rPr>
        <w:t xml:space="preserve"> a o životné prostredie.</w:t>
      </w:r>
    </w:p>
    <w:p w14:paraId="7EE7C76B" w14:textId="77777777" w:rsidR="001712BC" w:rsidRPr="00B35B10" w:rsidRDefault="001712BC" w:rsidP="001712BC">
      <w:pPr>
        <w:pStyle w:val="Zkladntext1"/>
        <w:shd w:val="clear" w:color="auto" w:fill="auto"/>
        <w:jc w:val="both"/>
        <w:rPr>
          <w:color w:val="000000"/>
          <w:sz w:val="24"/>
          <w:szCs w:val="24"/>
          <w:lang w:bidi="sk-SK"/>
        </w:rPr>
      </w:pPr>
      <w:r>
        <w:rPr>
          <w:color w:val="000000"/>
          <w:sz w:val="24"/>
          <w:szCs w:val="24"/>
          <w:lang w:bidi="sk-SK"/>
        </w:rPr>
        <w:t xml:space="preserve">Cieľom mesta Nováky je byť tvorcom rovnakých pravidiel pre všetkých, ktoré vytvoria vhodné podmienky pre podnikanie investorov z domova i zahraničia, zvýšia ich efektivitu produkcie, zabezpečia udržateľný rast zamestnanosti, rozvoj ľudských zdrojov a ktoré zabezpečia diverzifikované a konkurenčne schopné podnikateľské prostredie s ohľadom na životné prostredie. </w:t>
      </w:r>
      <w:r w:rsidRPr="00B35B10">
        <w:rPr>
          <w:color w:val="000000"/>
          <w:sz w:val="24"/>
          <w:szCs w:val="24"/>
          <w:lang w:bidi="sk-SK"/>
        </w:rPr>
        <w:t>Aktívna participácia na príprave Akčného plánu transformácie uhoľného regiónu Horná Nitra. a príprave n</w:t>
      </w:r>
      <w:r w:rsidRPr="00B35B10">
        <w:rPr>
          <w:sz w:val="24"/>
          <w:szCs w:val="24"/>
        </w:rPr>
        <w:t xml:space="preserve">ávrhu na predloženie žiadosti o NFP žiadateľom TSK a Partnerom č. 4 Mestom Nováky </w:t>
      </w:r>
      <w:r w:rsidRPr="001712BC">
        <w:rPr>
          <w:sz w:val="24"/>
          <w:szCs w:val="24"/>
        </w:rPr>
        <w:t>s názvom „Podpora zamestnanosti v regióne horná Nitra“ . Po Rozhodnutí o schválení žiadosti o poskytnutí NFP - MPSVaR bola 31.07.2020 podpísaná Zmluva o partnerstve a začala sa pre Kontaktné centrum v Novákoch úprava kancelárskych priestorov a personálne obsadenie riadiacich a odborných činností projektu výberovým konaním.</w:t>
      </w:r>
      <w:r>
        <w:rPr>
          <w:sz w:val="24"/>
          <w:szCs w:val="24"/>
        </w:rPr>
        <w:t xml:space="preserve">  </w:t>
      </w:r>
    </w:p>
    <w:p w14:paraId="1CDA54C0" w14:textId="77777777" w:rsidR="001712BC" w:rsidRDefault="001712BC" w:rsidP="001712BC">
      <w:pPr>
        <w:pStyle w:val="Zkladntext1"/>
        <w:shd w:val="clear" w:color="auto" w:fill="auto"/>
        <w:jc w:val="both"/>
      </w:pPr>
      <w:r>
        <w:rPr>
          <w:color w:val="000000"/>
          <w:sz w:val="24"/>
          <w:szCs w:val="24"/>
          <w:lang w:bidi="sk-SK"/>
        </w:rPr>
        <w:t>Cieľom mesta Nováky je podpora využívania finančných zdrojov z Európskej únie na rozvojové projekty mesta zo strany samotného mesta i jednotlivých podnikateľov.</w:t>
      </w:r>
    </w:p>
    <w:p w14:paraId="7EF20D68" w14:textId="77777777" w:rsidR="001712BC" w:rsidRPr="00B35B10" w:rsidRDefault="001712BC" w:rsidP="001712BC">
      <w:pPr>
        <w:pStyle w:val="Zkladntext1"/>
        <w:shd w:val="clear" w:color="auto" w:fill="auto"/>
        <w:jc w:val="both"/>
      </w:pPr>
      <w:r>
        <w:rPr>
          <w:color w:val="000000"/>
          <w:sz w:val="24"/>
          <w:szCs w:val="24"/>
          <w:lang w:bidi="sk-SK"/>
        </w:rPr>
        <w:t xml:space="preserve">Cieľom mesta Nováky je zodpovedný finančný manažment zameraný na tvorbu prostredia, rozvoj podnikania a nevyhnutné funkcie samosprávy, </w:t>
      </w:r>
      <w:r w:rsidRPr="00B35B10">
        <w:rPr>
          <w:color w:val="000000"/>
          <w:sz w:val="24"/>
          <w:szCs w:val="24"/>
          <w:lang w:bidi="sk-SK"/>
        </w:rPr>
        <w:t>znižovanie výdavkov a optimalizácia daňového zaťaženia, diverzifikáciu zdrojov a transparentnosť finančného hospodárenia.</w:t>
      </w:r>
    </w:p>
    <w:p w14:paraId="26F94FCF" w14:textId="77777777" w:rsidR="001712BC" w:rsidRPr="00B35B10" w:rsidRDefault="001712BC" w:rsidP="001712BC">
      <w:pPr>
        <w:pStyle w:val="Zkladntext1"/>
        <w:shd w:val="clear" w:color="auto" w:fill="auto"/>
        <w:jc w:val="both"/>
      </w:pPr>
      <w:r w:rsidRPr="00B35B10">
        <w:rPr>
          <w:color w:val="000000"/>
          <w:sz w:val="24"/>
          <w:szCs w:val="24"/>
          <w:lang w:bidi="sk-SK"/>
        </w:rPr>
        <w:t>Cieľom mesta Nováky je vhodná reštrukturalizácia svojho majetku, o ktorý sa bude kvalitne starať a ktorý nebude pre mesto záťažou.</w:t>
      </w:r>
    </w:p>
    <w:p w14:paraId="457789F2" w14:textId="77777777" w:rsidR="001712BC" w:rsidRPr="00B35B10" w:rsidRDefault="001712BC" w:rsidP="001712BC">
      <w:pPr>
        <w:pStyle w:val="Zkladntext1"/>
        <w:shd w:val="clear" w:color="auto" w:fill="auto"/>
        <w:jc w:val="both"/>
      </w:pPr>
      <w:r w:rsidRPr="00B35B10">
        <w:rPr>
          <w:color w:val="000000"/>
          <w:sz w:val="24"/>
          <w:szCs w:val="24"/>
          <w:lang w:bidi="sk-SK"/>
        </w:rPr>
        <w:t xml:space="preserve">Cieľom mesta Nováky je zlepšenie a skvalitnenie poskytovania verejnoprospešných služieb tak, aby zodpovedali v čo najväčšej miere prianiam a predstavám obyvateľov mesta Nováky, ich </w:t>
      </w:r>
      <w:r w:rsidRPr="00B35B10">
        <w:rPr>
          <w:color w:val="000000"/>
          <w:sz w:val="24"/>
          <w:szCs w:val="24"/>
          <w:lang w:bidi="sk-SK"/>
        </w:rPr>
        <w:lastRenderedPageBreak/>
        <w:t>zabezpečovanie bolo v optimálnom pomere ceny a kvality a zároveň bolo ich „spoplatňovanie“ a poskytovanie v maximálne možnej miere adresné.</w:t>
      </w:r>
    </w:p>
    <w:p w14:paraId="15F3E946" w14:textId="77777777" w:rsidR="001712BC" w:rsidRDefault="001712BC" w:rsidP="001712BC">
      <w:pPr>
        <w:pStyle w:val="Zkladntext1"/>
        <w:shd w:val="clear" w:color="auto" w:fill="auto"/>
        <w:jc w:val="both"/>
      </w:pPr>
      <w:r w:rsidRPr="00B35B10">
        <w:rPr>
          <w:color w:val="000000"/>
          <w:sz w:val="24"/>
          <w:szCs w:val="24"/>
          <w:lang w:bidi="sk-SK"/>
        </w:rPr>
        <w:t>Cieľom mesta Nováky je vytvoriť motivačné prostredie na zlepšenie spolupráce občanov</w:t>
      </w:r>
      <w:r>
        <w:rPr>
          <w:color w:val="000000"/>
          <w:sz w:val="24"/>
          <w:szCs w:val="24"/>
          <w:lang w:bidi="sk-SK"/>
        </w:rPr>
        <w:t xml:space="preserve"> mesta so samosprávou mesta v jednotlivých  </w:t>
      </w:r>
      <w:r w:rsidRPr="00B35B10">
        <w:rPr>
          <w:color w:val="000000"/>
          <w:sz w:val="24"/>
          <w:szCs w:val="24"/>
          <w:lang w:bidi="sk-SK"/>
        </w:rPr>
        <w:t>činnostiach.</w:t>
      </w:r>
    </w:p>
    <w:p w14:paraId="4948EC89" w14:textId="77777777" w:rsidR="001712BC" w:rsidRDefault="001712BC" w:rsidP="001712BC">
      <w:pPr>
        <w:pStyle w:val="Zkladntext1"/>
        <w:shd w:val="clear" w:color="auto" w:fill="auto"/>
        <w:jc w:val="both"/>
      </w:pPr>
      <w:r>
        <w:rPr>
          <w:color w:val="000000"/>
          <w:sz w:val="24"/>
          <w:szCs w:val="24"/>
          <w:lang w:bidi="sk-SK"/>
        </w:rPr>
        <w:t xml:space="preserve">Cieľom mesta Nováky je zlepšenie dopravnej situácie a dopravnej infraštruktúry prostredníctvom technických a ekonomických nástrojov v prospech obyvateľov mesta a jeho návštevníkov a optimalizácia- </w:t>
      </w:r>
      <w:r w:rsidRPr="00B91DBD">
        <w:rPr>
          <w:color w:val="000000"/>
          <w:sz w:val="24"/>
          <w:szCs w:val="24"/>
          <w:lang w:bidi="sk-SK"/>
        </w:rPr>
        <w:t>fungovanie statickej a dynamickej dopravy v</w:t>
      </w:r>
      <w:r>
        <w:rPr>
          <w:color w:val="000000"/>
          <w:sz w:val="24"/>
          <w:szCs w:val="24"/>
          <w:lang w:bidi="sk-SK"/>
        </w:rPr>
        <w:t> </w:t>
      </w:r>
      <w:r w:rsidRPr="00B91DBD">
        <w:rPr>
          <w:color w:val="000000"/>
          <w:sz w:val="24"/>
          <w:szCs w:val="24"/>
          <w:lang w:bidi="sk-SK"/>
        </w:rPr>
        <w:t>centre</w:t>
      </w:r>
      <w:r>
        <w:rPr>
          <w:color w:val="000000"/>
          <w:sz w:val="24"/>
          <w:szCs w:val="24"/>
          <w:lang w:bidi="sk-SK"/>
        </w:rPr>
        <w:t xml:space="preserve"> </w:t>
      </w:r>
      <w:r w:rsidRPr="00B35B10">
        <w:rPr>
          <w:color w:val="000000"/>
          <w:sz w:val="24"/>
          <w:szCs w:val="24"/>
          <w:lang w:bidi="sk-SK"/>
        </w:rPr>
        <w:t>a v časti chemickej kolónie</w:t>
      </w:r>
      <w:r>
        <w:rPr>
          <w:color w:val="000000"/>
          <w:sz w:val="24"/>
          <w:szCs w:val="24"/>
          <w:lang w:bidi="sk-SK"/>
        </w:rPr>
        <w:t xml:space="preserve"> – </w:t>
      </w:r>
      <w:r w:rsidRPr="001712BC">
        <w:rPr>
          <w:color w:val="000000"/>
          <w:sz w:val="24"/>
          <w:szCs w:val="24"/>
          <w:lang w:bidi="sk-SK"/>
        </w:rPr>
        <w:t>vybudovanie garáži za bytovým domom č. 18 na ulici Chemikov sa rieši statická doprava v časti chemickej kolónie</w:t>
      </w:r>
    </w:p>
    <w:p w14:paraId="0DA70FE6" w14:textId="77777777" w:rsidR="001712BC" w:rsidRDefault="001712BC" w:rsidP="001712BC">
      <w:pPr>
        <w:pStyle w:val="Zkladntext1"/>
        <w:shd w:val="clear" w:color="auto" w:fill="auto"/>
        <w:jc w:val="both"/>
      </w:pPr>
      <w:r>
        <w:rPr>
          <w:color w:val="000000"/>
          <w:sz w:val="24"/>
          <w:szCs w:val="24"/>
          <w:lang w:bidi="sk-SK"/>
        </w:rPr>
        <w:t>Cieľom mesta Nováky je postupne zabezpečiť a dlhodobo udržiavať kvalitné životné prostredie pre obyvateľov mesta Nováky a kvalitné prírodné prostredie v rámci celého územia mesta.</w:t>
      </w:r>
    </w:p>
    <w:p w14:paraId="5D19B302" w14:textId="77777777" w:rsidR="001712BC" w:rsidRDefault="001712BC" w:rsidP="001712BC">
      <w:pPr>
        <w:pStyle w:val="Zkladntext1"/>
        <w:shd w:val="clear" w:color="auto" w:fill="auto"/>
        <w:jc w:val="both"/>
      </w:pPr>
      <w:r>
        <w:rPr>
          <w:color w:val="000000"/>
          <w:sz w:val="24"/>
          <w:szCs w:val="24"/>
          <w:lang w:bidi="sk-SK"/>
        </w:rPr>
        <w:t>Cieľom mesta Nováky v oblasti vody a kanalizácií, bytovej politiky a ostatných služieb občianskej vybavenosti je zaistenie kvality týchto služieb a ich optimálnu dostupnosť za trhové ceny.</w:t>
      </w:r>
    </w:p>
    <w:p w14:paraId="3DF5465E" w14:textId="77777777" w:rsidR="001712BC" w:rsidRDefault="001712BC" w:rsidP="001712BC">
      <w:pPr>
        <w:pStyle w:val="Zkladntext1"/>
        <w:shd w:val="clear" w:color="auto" w:fill="auto"/>
        <w:jc w:val="both"/>
      </w:pPr>
      <w:r>
        <w:rPr>
          <w:color w:val="000000"/>
          <w:sz w:val="24"/>
          <w:szCs w:val="24"/>
          <w:lang w:bidi="sk-SK"/>
        </w:rPr>
        <w:t xml:space="preserve">Cieľom mesta Nováky je udržateľnosť centrálneho zdroja tepla, jasná koncepcia na energetické úspory pri dodávke tepla so sledovaním úspor pre samotné domácnosti a podnikateľov, </w:t>
      </w:r>
      <w:r w:rsidRPr="00B35B10">
        <w:rPr>
          <w:color w:val="000000"/>
          <w:sz w:val="24"/>
          <w:szCs w:val="24"/>
          <w:lang w:bidi="sk-SK"/>
        </w:rPr>
        <w:t xml:space="preserve">k čomu prispeje aj </w:t>
      </w:r>
      <w:r w:rsidRPr="001712BC">
        <w:rPr>
          <w:color w:val="000000"/>
          <w:sz w:val="24"/>
          <w:szCs w:val="24"/>
          <w:lang w:bidi="sk-SK"/>
        </w:rPr>
        <w:t xml:space="preserve">rekonštrukcia rozvodov tepla </w:t>
      </w:r>
      <w:proofErr w:type="spellStart"/>
      <w:r w:rsidRPr="001712BC">
        <w:rPr>
          <w:color w:val="000000"/>
          <w:sz w:val="24"/>
          <w:szCs w:val="24"/>
          <w:lang w:bidi="sk-SK"/>
        </w:rPr>
        <w:t>I.etapa</w:t>
      </w:r>
      <w:proofErr w:type="spellEnd"/>
      <w:r w:rsidRPr="001712BC">
        <w:rPr>
          <w:color w:val="000000"/>
          <w:sz w:val="24"/>
          <w:szCs w:val="24"/>
          <w:lang w:bidi="sk-SK"/>
        </w:rPr>
        <w:t>. Intenzívne sa spolupracovalo s firmami, ktoré budú zabezpečovať dodávku tepla do mesta po odstavení jestvujúceho CZT – Slovenských elektrárni</w:t>
      </w:r>
    </w:p>
    <w:p w14:paraId="05995A8B" w14:textId="21221280" w:rsidR="001712BC" w:rsidRDefault="001712BC" w:rsidP="001712BC">
      <w:pPr>
        <w:pStyle w:val="Zkladntext1"/>
        <w:shd w:val="clear" w:color="auto" w:fill="auto"/>
        <w:jc w:val="both"/>
      </w:pPr>
      <w:r>
        <w:rPr>
          <w:color w:val="000000"/>
          <w:sz w:val="24"/>
          <w:szCs w:val="24"/>
          <w:lang w:bidi="sk-SK"/>
        </w:rPr>
        <w:t>Cieľom mesta Nováky v oblasti kultúry a</w:t>
      </w:r>
      <w:r w:rsidR="00C76D0A">
        <w:rPr>
          <w:color w:val="000000"/>
          <w:sz w:val="24"/>
          <w:szCs w:val="24"/>
          <w:lang w:bidi="sk-SK"/>
        </w:rPr>
        <w:t> </w:t>
      </w:r>
      <w:r>
        <w:rPr>
          <w:color w:val="000000"/>
          <w:sz w:val="24"/>
          <w:szCs w:val="24"/>
          <w:lang w:bidi="sk-SK"/>
        </w:rPr>
        <w:t>športu</w:t>
      </w:r>
      <w:r w:rsidR="00C76D0A">
        <w:rPr>
          <w:color w:val="000000"/>
          <w:sz w:val="24"/>
          <w:szCs w:val="24"/>
          <w:lang w:bidi="sk-SK"/>
        </w:rPr>
        <w:t xml:space="preserve"> </w:t>
      </w:r>
      <w:r>
        <w:rPr>
          <w:color w:val="000000"/>
          <w:sz w:val="24"/>
          <w:szCs w:val="24"/>
          <w:lang w:bidi="sk-SK"/>
        </w:rPr>
        <w:t>je realizácia čo najširšieho portfólia služieb v týchto oblastiach na jeho území s čo najefektívnejším a transparentným využitím verejných financií ku prospechu všetkých občanov mesta.</w:t>
      </w:r>
    </w:p>
    <w:p w14:paraId="67334A87" w14:textId="77777777" w:rsidR="001712BC" w:rsidRDefault="001712BC" w:rsidP="001712BC">
      <w:pPr>
        <w:pStyle w:val="Zkladntext1"/>
        <w:shd w:val="clear" w:color="auto" w:fill="auto"/>
        <w:jc w:val="both"/>
      </w:pPr>
      <w:r>
        <w:rPr>
          <w:color w:val="000000"/>
          <w:sz w:val="24"/>
          <w:szCs w:val="24"/>
          <w:lang w:bidi="sk-SK"/>
        </w:rPr>
        <w:t>Cieľom mesta Nováky je orientovať sociálnu politiku na dôchodcov a mladé rodiny, podporovať tvorbu prostredia, ktoré bude zlepšovať sociálnu situáciu občanov a vytvárať motivačnú sociálnu politiku.</w:t>
      </w:r>
    </w:p>
    <w:p w14:paraId="35BF1A8C" w14:textId="77777777" w:rsidR="001712BC" w:rsidRDefault="001712BC" w:rsidP="001712BC">
      <w:pPr>
        <w:pStyle w:val="Zkladntext1"/>
        <w:shd w:val="clear" w:color="auto" w:fill="auto"/>
        <w:ind w:firstLine="280"/>
        <w:jc w:val="both"/>
      </w:pPr>
      <w:r>
        <w:rPr>
          <w:color w:val="000000"/>
          <w:sz w:val="24"/>
          <w:szCs w:val="24"/>
          <w:lang w:bidi="sk-SK"/>
        </w:rPr>
        <w:t xml:space="preserve">Cieľom mesta Nováky je </w:t>
      </w:r>
      <w:r w:rsidRPr="00B35B10">
        <w:rPr>
          <w:color w:val="000000"/>
          <w:sz w:val="24"/>
          <w:szCs w:val="24"/>
          <w:lang w:bidi="sk-SK"/>
        </w:rPr>
        <w:t xml:space="preserve">aktualizácia územného plánu ( </w:t>
      </w:r>
      <w:r w:rsidRPr="00B35B10">
        <w:rPr>
          <w:sz w:val="24"/>
          <w:szCs w:val="24"/>
        </w:rPr>
        <w:t>v roku 2018 sa schválili uznesením č. 963/2018 zo dňa 4.4.2018 zmeny a doplnky č. 6 územného plánu mesta Nováky)</w:t>
      </w:r>
      <w:r w:rsidRPr="00993B00">
        <w:t xml:space="preserve"> </w:t>
      </w:r>
      <w:r w:rsidRPr="00993B00">
        <w:rPr>
          <w:color w:val="000000"/>
          <w:sz w:val="24"/>
          <w:szCs w:val="24"/>
          <w:lang w:bidi="sk-SK"/>
        </w:rPr>
        <w:t>s prihliadnutím</w:t>
      </w:r>
      <w:r>
        <w:rPr>
          <w:color w:val="000000"/>
          <w:sz w:val="24"/>
          <w:szCs w:val="24"/>
          <w:lang w:bidi="sk-SK"/>
        </w:rPr>
        <w:t xml:space="preserve"> na rozvojové územia v stratégii bývania, priemyslu a infraštruktúry, aby vzniklo kvalitné životné prostredie pre jeho obyvateľov.</w:t>
      </w:r>
    </w:p>
    <w:p w14:paraId="7F6A5036" w14:textId="77777777" w:rsidR="001712BC" w:rsidRDefault="001712BC" w:rsidP="001712BC">
      <w:pPr>
        <w:pStyle w:val="Zkladntext1"/>
        <w:shd w:val="clear" w:color="auto" w:fill="auto"/>
        <w:ind w:firstLine="280"/>
        <w:jc w:val="both"/>
      </w:pPr>
      <w:r>
        <w:rPr>
          <w:color w:val="000000"/>
          <w:sz w:val="24"/>
          <w:szCs w:val="24"/>
          <w:lang w:bidi="sk-SK"/>
        </w:rPr>
        <w:t>Mestský úrad bude flexibilnou organizáciou reagujúcou na potreby občanov mesta Nováky, na potreby vyplývajúce z vyšších zákonných noriem a na predstavy o úlohách a funkciách mestskej samosprávy s dôrazom na minimalizáciu nákladov.</w:t>
      </w:r>
    </w:p>
    <w:p w14:paraId="2C942247" w14:textId="77777777" w:rsidR="001712BC" w:rsidRDefault="001712BC" w:rsidP="001712BC">
      <w:pPr>
        <w:pStyle w:val="Zkladntext1"/>
        <w:shd w:val="clear" w:color="auto" w:fill="auto"/>
        <w:ind w:firstLine="280"/>
        <w:jc w:val="both"/>
      </w:pPr>
      <w:r>
        <w:rPr>
          <w:color w:val="000000"/>
          <w:sz w:val="24"/>
          <w:szCs w:val="24"/>
          <w:lang w:bidi="sk-SK"/>
        </w:rPr>
        <w:t>Mesto Nováky si vytvorí v povedomí ľudí pozitívny imidž príjemného mesta, ktoré má čo ponúknuť nielen obyvateľom, ale i turistom, podnikateľom, investorom a širokej verejnosti. Bude to mesto, ktoré sa oplatí navštíviť, spoznať a zostať v ňom žiť.</w:t>
      </w:r>
    </w:p>
    <w:p w14:paraId="49F3BE9B" w14:textId="302404E2" w:rsidR="001712BC" w:rsidRDefault="001712BC" w:rsidP="001712BC">
      <w:pPr>
        <w:pStyle w:val="Zkladntext1"/>
        <w:shd w:val="clear" w:color="auto" w:fill="auto"/>
        <w:ind w:firstLine="280"/>
        <w:jc w:val="both"/>
      </w:pPr>
      <w:r>
        <w:rPr>
          <w:color w:val="000000"/>
          <w:sz w:val="24"/>
          <w:szCs w:val="24"/>
          <w:lang w:bidi="sk-SK"/>
        </w:rPr>
        <w:t xml:space="preserve">Cieľom mesta Nováky v oblasti majetku je dosiahnuť taký stav, ktorý bude zodpovedať možnosti efektívneho nakladania s majetkom mesta vzhľadom na definovanú víziu a poslanie mesta Nováky. </w:t>
      </w:r>
      <w:r w:rsidRPr="00B35B10">
        <w:rPr>
          <w:color w:val="000000"/>
          <w:sz w:val="24"/>
          <w:szCs w:val="24"/>
          <w:lang w:bidi="sk-SK"/>
        </w:rPr>
        <w:t>Verejné autority - budú mať presný prehľad o majetku mesta a jeho využiteľnosti a budú mať určené jednoznačné kritéria pre nakladanie s týmto majetkom. Mesto podpor</w:t>
      </w:r>
      <w:r w:rsidR="00CF19E2">
        <w:rPr>
          <w:color w:val="000000"/>
          <w:sz w:val="24"/>
          <w:szCs w:val="24"/>
          <w:lang w:bidi="sk-SK"/>
        </w:rPr>
        <w:t>uje</w:t>
      </w:r>
      <w:r w:rsidRPr="00B35B10">
        <w:rPr>
          <w:color w:val="000000"/>
          <w:sz w:val="24"/>
          <w:szCs w:val="24"/>
          <w:lang w:bidi="sk-SK"/>
        </w:rPr>
        <w:t xml:space="preserve"> novú výstavbu obytných súborov a</w:t>
      </w:r>
      <w:r>
        <w:rPr>
          <w:color w:val="000000"/>
          <w:sz w:val="24"/>
          <w:szCs w:val="24"/>
          <w:lang w:bidi="sk-SK"/>
        </w:rPr>
        <w:t>ko</w:t>
      </w:r>
      <w:r w:rsidRPr="00B35B10">
        <w:rPr>
          <w:color w:val="000000"/>
          <w:sz w:val="24"/>
          <w:szCs w:val="24"/>
          <w:lang w:bidi="sk-SK"/>
        </w:rPr>
        <w:t xml:space="preserve"> </w:t>
      </w:r>
      <w:r>
        <w:rPr>
          <w:color w:val="000000"/>
          <w:sz w:val="24"/>
          <w:szCs w:val="24"/>
          <w:lang w:bidi="sk-SK"/>
        </w:rPr>
        <w:t>aj</w:t>
      </w:r>
      <w:r w:rsidRPr="00B35B10">
        <w:rPr>
          <w:color w:val="000000"/>
          <w:sz w:val="24"/>
          <w:szCs w:val="24"/>
          <w:lang w:bidi="sk-SK"/>
        </w:rPr>
        <w:t xml:space="preserve"> individuálnu bytov</w:t>
      </w:r>
      <w:r>
        <w:rPr>
          <w:color w:val="000000"/>
          <w:sz w:val="24"/>
          <w:szCs w:val="24"/>
          <w:lang w:bidi="sk-SK"/>
        </w:rPr>
        <w:t>ú</w:t>
      </w:r>
      <w:r w:rsidRPr="00B35B10">
        <w:rPr>
          <w:color w:val="000000"/>
          <w:sz w:val="24"/>
          <w:szCs w:val="24"/>
          <w:lang w:bidi="sk-SK"/>
        </w:rPr>
        <w:t xml:space="preserve"> výstavbou pre mladých a</w:t>
      </w:r>
      <w:r>
        <w:rPr>
          <w:color w:val="000000"/>
          <w:sz w:val="24"/>
          <w:szCs w:val="24"/>
          <w:lang w:bidi="sk-SK"/>
        </w:rPr>
        <w:t> </w:t>
      </w:r>
      <w:r w:rsidRPr="00B35B10">
        <w:rPr>
          <w:color w:val="000000"/>
          <w:sz w:val="24"/>
          <w:szCs w:val="24"/>
          <w:lang w:bidi="sk-SK"/>
        </w:rPr>
        <w:t>rodiny</w:t>
      </w:r>
      <w:r>
        <w:rPr>
          <w:color w:val="000000"/>
          <w:sz w:val="24"/>
          <w:szCs w:val="24"/>
          <w:lang w:bidi="sk-SK"/>
        </w:rPr>
        <w:t xml:space="preserve"> – </w:t>
      </w:r>
      <w:r w:rsidRPr="001712BC">
        <w:rPr>
          <w:color w:val="000000"/>
          <w:sz w:val="24"/>
          <w:szCs w:val="24"/>
          <w:lang w:bidi="sk-SK"/>
        </w:rPr>
        <w:lastRenderedPageBreak/>
        <w:t>výstavbe bytových domov  na ulici Štúrovej a Bernolákovej</w:t>
      </w:r>
      <w:r w:rsidRPr="00B35B10">
        <w:rPr>
          <w:color w:val="000000"/>
          <w:sz w:val="24"/>
          <w:szCs w:val="24"/>
          <w:lang w:bidi="sk-SK"/>
        </w:rPr>
        <w:t>.</w:t>
      </w:r>
    </w:p>
    <w:p w14:paraId="26E41EB8" w14:textId="77777777" w:rsidR="001712BC" w:rsidRDefault="001712BC" w:rsidP="001712BC">
      <w:pPr>
        <w:pStyle w:val="Zkladntext1"/>
        <w:shd w:val="clear" w:color="auto" w:fill="auto"/>
        <w:ind w:firstLine="280"/>
        <w:jc w:val="both"/>
      </w:pPr>
      <w:r>
        <w:rPr>
          <w:color w:val="000000"/>
          <w:sz w:val="24"/>
          <w:szCs w:val="24"/>
          <w:lang w:bidi="sk-SK"/>
        </w:rPr>
        <w:t xml:space="preserve">Odpadové hospodárstvo mesta Nováky bude mať taký systém, ktorý bude v čo najväčšej miere zodpovedať predstavám jednotlivcov o starostlivosť o odpady a s tým spojené životné prostredie a zároveň bude v čo najväčšej miere adresný a vymáhateľný. Všetci jednotlivci budú zapojení do systému separácie, avšak oni samotní budú určovať optimálnu mieru recyklácie a separovania odpadu. Strategickou víziou je zabezpečovanie odpadového hospodárstva na základe trhovej ceny, ktorá bude optimálnym regulátorom množstva vyprodukovaného odpadu, množstva recyklovaného a separovaného odpadu, ako aj </w:t>
      </w:r>
      <w:proofErr w:type="spellStart"/>
      <w:r>
        <w:rPr>
          <w:color w:val="000000"/>
          <w:sz w:val="24"/>
          <w:szCs w:val="24"/>
          <w:lang w:bidi="sk-SK"/>
        </w:rPr>
        <w:t>optimalizátorom</w:t>
      </w:r>
      <w:proofErr w:type="spellEnd"/>
      <w:r>
        <w:rPr>
          <w:color w:val="000000"/>
          <w:sz w:val="24"/>
          <w:szCs w:val="24"/>
          <w:lang w:bidi="sk-SK"/>
        </w:rPr>
        <w:t xml:space="preserve"> tvorby odpadu</w:t>
      </w:r>
      <w:r w:rsidRPr="00B35B10">
        <w:rPr>
          <w:color w:val="000000"/>
          <w:sz w:val="24"/>
          <w:szCs w:val="24"/>
          <w:lang w:bidi="sk-SK"/>
        </w:rPr>
        <w:t>. Zodpovednosť za odpad bude prenesená v čo najväčšej miere k jeho pôvodcovi - občanovi.</w:t>
      </w:r>
    </w:p>
    <w:p w14:paraId="6D9D4855" w14:textId="621B3E21" w:rsidR="00D2261B" w:rsidRDefault="001712BC" w:rsidP="0099207B">
      <w:pPr>
        <w:pStyle w:val="Zkladntext1"/>
        <w:shd w:val="clear" w:color="auto" w:fill="auto"/>
        <w:ind w:firstLine="280"/>
        <w:jc w:val="both"/>
        <w:rPr>
          <w:color w:val="000000"/>
          <w:sz w:val="24"/>
          <w:szCs w:val="24"/>
          <w:lang w:bidi="sk-SK"/>
        </w:rPr>
      </w:pPr>
      <w:r>
        <w:rPr>
          <w:color w:val="000000"/>
          <w:sz w:val="24"/>
          <w:szCs w:val="24"/>
          <w:lang w:bidi="sk-SK"/>
        </w:rPr>
        <w:t xml:space="preserve">Mesto stanovilo všeobecné podmienky systému odpadového </w:t>
      </w:r>
      <w:r w:rsidRPr="001712BC">
        <w:rPr>
          <w:color w:val="000000"/>
          <w:sz w:val="24"/>
          <w:szCs w:val="24"/>
          <w:lang w:bidi="sk-SK"/>
        </w:rPr>
        <w:t xml:space="preserve">hospodárstva </w:t>
      </w:r>
      <w:r w:rsidRPr="00E94B90">
        <w:rPr>
          <w:color w:val="000000"/>
          <w:sz w:val="24"/>
          <w:szCs w:val="24"/>
          <w:lang w:bidi="sk-SK"/>
        </w:rPr>
        <w:t xml:space="preserve">( </w:t>
      </w:r>
      <w:r w:rsidRPr="00E94B90">
        <w:rPr>
          <w:sz w:val="24"/>
          <w:szCs w:val="24"/>
        </w:rPr>
        <w:t>VZN č. 6/20</w:t>
      </w:r>
      <w:r w:rsidR="008540BE" w:rsidRPr="00E94B90">
        <w:rPr>
          <w:sz w:val="24"/>
          <w:szCs w:val="24"/>
        </w:rPr>
        <w:t>2</w:t>
      </w:r>
      <w:r w:rsidRPr="00E94B90">
        <w:rPr>
          <w:sz w:val="24"/>
          <w:szCs w:val="24"/>
        </w:rPr>
        <w:t>0 o nakladaní s komunálnymi odpadmi a s drobnými stavebnými odpadmi na území mesta Nováky</w:t>
      </w:r>
      <w:r w:rsidRPr="00E94B90">
        <w:rPr>
          <w:color w:val="000000"/>
          <w:sz w:val="24"/>
          <w:szCs w:val="24"/>
          <w:lang w:bidi="sk-SK"/>
        </w:rPr>
        <w:t xml:space="preserve"> a Program odpadového hospodárstva – Program mesta Nováky 2016-2020)   s dôrazom na cenu a množstvo odpadu. Stanovilo všeobecný poplatok za odpad ( </w:t>
      </w:r>
      <w:r w:rsidRPr="00E94B90">
        <w:rPr>
          <w:sz w:val="24"/>
          <w:szCs w:val="24"/>
        </w:rPr>
        <w:t>VZN č. 4/202</w:t>
      </w:r>
      <w:r w:rsidR="008540BE" w:rsidRPr="00E94B90">
        <w:rPr>
          <w:sz w:val="24"/>
          <w:szCs w:val="24"/>
        </w:rPr>
        <w:t>1</w:t>
      </w:r>
      <w:r w:rsidRPr="00E94B90">
        <w:rPr>
          <w:sz w:val="24"/>
          <w:szCs w:val="24"/>
        </w:rPr>
        <w:t xml:space="preserve"> ktorým sa upravuje VZN č. </w:t>
      </w:r>
      <w:r w:rsidR="008540BE" w:rsidRPr="00E94B90">
        <w:rPr>
          <w:sz w:val="24"/>
          <w:szCs w:val="24"/>
        </w:rPr>
        <w:t>4</w:t>
      </w:r>
      <w:r w:rsidRPr="00E94B90">
        <w:rPr>
          <w:sz w:val="24"/>
          <w:szCs w:val="24"/>
        </w:rPr>
        <w:t>/20</w:t>
      </w:r>
      <w:r w:rsidR="008540BE" w:rsidRPr="00E94B90">
        <w:rPr>
          <w:sz w:val="24"/>
          <w:szCs w:val="24"/>
        </w:rPr>
        <w:t>20</w:t>
      </w:r>
      <w:r w:rsidRPr="00E94B90">
        <w:rPr>
          <w:sz w:val="24"/>
          <w:szCs w:val="24"/>
        </w:rPr>
        <w:t xml:space="preserve"> o miestnom poplatku za komunálne odpady a drobné stavebné odpady</w:t>
      </w:r>
      <w:r w:rsidRPr="00E94B90">
        <w:rPr>
          <w:color w:val="000000"/>
          <w:sz w:val="24"/>
          <w:szCs w:val="24"/>
          <w:lang w:bidi="sk-SK"/>
        </w:rPr>
        <w:t>), ktorého</w:t>
      </w:r>
      <w:r w:rsidRPr="00B35B10">
        <w:rPr>
          <w:color w:val="000000"/>
          <w:sz w:val="24"/>
          <w:szCs w:val="24"/>
          <w:lang w:bidi="sk-SK"/>
        </w:rPr>
        <w:t xml:space="preserve"> výška bude závisieť od množstva vyprodukovaného odpadu. </w:t>
      </w:r>
    </w:p>
    <w:p w14:paraId="6B908AB5" w14:textId="77777777" w:rsidR="006729B8" w:rsidRPr="00CC0068" w:rsidRDefault="006729B8" w:rsidP="00CC0068">
      <w:pPr>
        <w:pStyle w:val="Zkladntext1"/>
        <w:shd w:val="clear" w:color="auto" w:fill="auto"/>
        <w:ind w:firstLine="280"/>
        <w:jc w:val="both"/>
        <w:rPr>
          <w:color w:val="000000"/>
          <w:sz w:val="24"/>
          <w:szCs w:val="24"/>
          <w:lang w:bidi="sk-SK"/>
        </w:rPr>
      </w:pPr>
    </w:p>
    <w:p w14:paraId="2326433B" w14:textId="77777777" w:rsidR="0064752E" w:rsidRDefault="00D76FA4" w:rsidP="00C2252F">
      <w:pPr>
        <w:pStyle w:val="Zkladntext1"/>
        <w:shd w:val="clear" w:color="auto" w:fill="auto"/>
        <w:ind w:firstLine="280"/>
        <w:jc w:val="both"/>
        <w:rPr>
          <w:b/>
          <w:sz w:val="28"/>
          <w:szCs w:val="28"/>
        </w:rPr>
      </w:pPr>
      <w:r>
        <w:rPr>
          <w:b/>
          <w:sz w:val="28"/>
          <w:szCs w:val="28"/>
        </w:rPr>
        <w:t>4.</w:t>
      </w:r>
      <w:r w:rsidR="009C4CE9" w:rsidRPr="003C41C4">
        <w:rPr>
          <w:b/>
          <w:sz w:val="28"/>
          <w:szCs w:val="28"/>
        </w:rPr>
        <w:t xml:space="preserve">Základná charakteristika </w:t>
      </w:r>
      <w:r>
        <w:rPr>
          <w:b/>
          <w:sz w:val="28"/>
          <w:szCs w:val="28"/>
        </w:rPr>
        <w:t>mesta</w:t>
      </w:r>
      <w:r w:rsidR="00930911" w:rsidRPr="003C41C4">
        <w:rPr>
          <w:b/>
          <w:sz w:val="28"/>
          <w:szCs w:val="28"/>
        </w:rPr>
        <w:t xml:space="preserve"> </w:t>
      </w:r>
    </w:p>
    <w:p w14:paraId="0DEE037B" w14:textId="77777777" w:rsidR="00CC0068" w:rsidRPr="00B35B10" w:rsidRDefault="00CC0068" w:rsidP="00C2252F">
      <w:pPr>
        <w:pStyle w:val="Zkladntext1"/>
        <w:shd w:val="clear" w:color="auto" w:fill="auto"/>
        <w:ind w:firstLine="280"/>
        <w:jc w:val="both"/>
        <w:rPr>
          <w:sz w:val="24"/>
          <w:szCs w:val="24"/>
        </w:rPr>
      </w:pPr>
    </w:p>
    <w:p w14:paraId="7F083F60" w14:textId="77777777" w:rsidR="0064752E" w:rsidRDefault="0064752E" w:rsidP="00C2252F">
      <w:pPr>
        <w:spacing w:line="276" w:lineRule="auto"/>
        <w:jc w:val="both"/>
      </w:pPr>
      <w:r>
        <w:t xml:space="preserve">     Mesto Nováky je priemyselným centrom regiónu Horná Nitra a okresu Prievidza. Zahŕňa katastrálne územie mesta Nováky s časťami Nováky, Laskár a Horné Lelovce. Mesto je samostatný územný samosprávny a správny celok Slovenskej republiky, združujúci osoby ktoré majú na jeho území trvalý pobyt. Základnou úlohou mesta pri výkone samosprávy je starostlivosť o všestranný rozvoj územia a potreby jeho obyvateľov. Obyvatelia mesta sa zúčastňujú na samospráve mesta, z čoho im vyplývajú práva i povinnosti. Mesto samostatne rozhoduje a uskutočňuje všetky úkony súvisiace so správou mesta a jeho majetku, všetky záležitosti ktoré ako samosprávnu pôsobnosť upravuje zákon.   </w:t>
      </w:r>
    </w:p>
    <w:p w14:paraId="7A7440D4" w14:textId="77777777" w:rsidR="00930911" w:rsidRDefault="00930911" w:rsidP="0064752E">
      <w:pPr>
        <w:spacing w:line="276" w:lineRule="auto"/>
        <w:jc w:val="both"/>
      </w:pPr>
    </w:p>
    <w:p w14:paraId="58E80810" w14:textId="77777777" w:rsidR="009C4CE9" w:rsidRDefault="0064752E" w:rsidP="003A3F6C">
      <w:pPr>
        <w:spacing w:line="276" w:lineRule="auto"/>
        <w:jc w:val="both"/>
        <w:rPr>
          <w:b/>
        </w:rPr>
      </w:pPr>
      <w:r>
        <w:rPr>
          <w:b/>
        </w:rPr>
        <w:t xml:space="preserve">4.1 </w:t>
      </w:r>
      <w:r w:rsidR="00915579">
        <w:rPr>
          <w:b/>
        </w:rPr>
        <w:t>Geografické údaje</w:t>
      </w:r>
    </w:p>
    <w:p w14:paraId="588A422D" w14:textId="77777777" w:rsidR="00333768" w:rsidRDefault="00333768" w:rsidP="003A3F6C">
      <w:pPr>
        <w:spacing w:line="276" w:lineRule="auto"/>
        <w:jc w:val="both"/>
        <w:rPr>
          <w:b/>
        </w:rPr>
      </w:pPr>
    </w:p>
    <w:p w14:paraId="4B19958F" w14:textId="77777777" w:rsidR="00BB757D" w:rsidRDefault="00BB757D" w:rsidP="00BB757D">
      <w:pPr>
        <w:spacing w:line="276" w:lineRule="auto"/>
        <w:jc w:val="both"/>
      </w:pPr>
      <w:r w:rsidRPr="00631083">
        <w:t xml:space="preserve">Geografická poloha mesta  : </w:t>
      </w:r>
      <w:r>
        <w:tab/>
      </w:r>
      <w:r w:rsidRPr="00631083">
        <w:t>Horná Nitra</w:t>
      </w:r>
      <w:r>
        <w:t xml:space="preserve">  </w:t>
      </w:r>
    </w:p>
    <w:p w14:paraId="2F8B674A" w14:textId="77777777" w:rsidR="00BB757D" w:rsidRPr="00631083" w:rsidRDefault="00BB757D" w:rsidP="00BB757D">
      <w:pPr>
        <w:spacing w:line="276" w:lineRule="auto"/>
        <w:ind w:left="2832"/>
      </w:pPr>
      <w:r>
        <w:t xml:space="preserve">Zemepisná </w:t>
      </w:r>
      <w:r w:rsidRPr="00631083">
        <w:t xml:space="preserve">šírka: </w:t>
      </w:r>
      <w:r w:rsidRPr="00631083">
        <w:rPr>
          <w:b/>
          <w:bCs/>
        </w:rPr>
        <w:t>48.7133</w:t>
      </w:r>
      <w:r>
        <w:t xml:space="preserve">, </w:t>
      </w:r>
      <w:r>
        <w:tab/>
      </w:r>
      <w:r>
        <w:tab/>
      </w:r>
      <w:r w:rsidRPr="00631083">
        <w:t xml:space="preserve">Dĺžka: </w:t>
      </w:r>
      <w:r w:rsidRPr="00631083">
        <w:rPr>
          <w:b/>
          <w:bCs/>
        </w:rPr>
        <w:t>18.5394</w:t>
      </w:r>
      <w:r w:rsidRPr="00631083">
        <w:br/>
      </w:r>
      <w:r>
        <w:t>48° 42′ 48″ Severná</w:t>
      </w:r>
      <w:r w:rsidRPr="00631083">
        <w:t xml:space="preserve"> </w:t>
      </w:r>
      <w:r>
        <w:tab/>
      </w:r>
      <w:r>
        <w:tab/>
      </w:r>
      <w:r>
        <w:tab/>
      </w:r>
      <w:r w:rsidRPr="00631083">
        <w:t>18° 32′ 22″ Východná</w:t>
      </w:r>
    </w:p>
    <w:p w14:paraId="120661A5" w14:textId="77777777" w:rsidR="008870CA" w:rsidRDefault="00BB757D" w:rsidP="008870CA">
      <w:pPr>
        <w:spacing w:line="276" w:lineRule="auto"/>
        <w:jc w:val="both"/>
      </w:pPr>
      <w:r>
        <w:t>Susedné mestá a obce :</w:t>
      </w:r>
      <w:r>
        <w:tab/>
      </w:r>
      <w:r w:rsidRPr="00631083">
        <w:t>Prievidza, Bojnice, Koš, Zemianske Kostoľany</w:t>
      </w:r>
      <w:r w:rsidR="008870CA" w:rsidRPr="008870CA">
        <w:t xml:space="preserve"> </w:t>
      </w:r>
    </w:p>
    <w:p w14:paraId="19DCAFAA" w14:textId="77777777" w:rsidR="008A767F" w:rsidRDefault="008A767F" w:rsidP="008870CA">
      <w:pPr>
        <w:spacing w:line="276" w:lineRule="auto"/>
        <w:jc w:val="both"/>
        <w:rPr>
          <w:vertAlign w:val="superscript"/>
        </w:rPr>
      </w:pPr>
      <w:r>
        <w:t xml:space="preserve">Celková rozloha mesta : </w:t>
      </w:r>
      <w:r w:rsidR="00333768">
        <w:t xml:space="preserve">       </w:t>
      </w:r>
      <w:r>
        <w:t>19,29 km</w:t>
      </w:r>
      <w:r>
        <w:rPr>
          <w:vertAlign w:val="superscript"/>
        </w:rPr>
        <w:t>2</w:t>
      </w:r>
    </w:p>
    <w:p w14:paraId="424BD37E" w14:textId="77777777" w:rsidR="008A767F" w:rsidRPr="008A767F" w:rsidRDefault="008A767F" w:rsidP="008870CA">
      <w:pPr>
        <w:spacing w:line="276" w:lineRule="auto"/>
        <w:jc w:val="both"/>
      </w:pPr>
      <w:r>
        <w:t xml:space="preserve">Nadmorská výška :        </w:t>
      </w:r>
      <w:r w:rsidR="00333768">
        <w:t xml:space="preserve">       </w:t>
      </w:r>
      <w:r>
        <w:t xml:space="preserve"> 224 m</w:t>
      </w:r>
    </w:p>
    <w:p w14:paraId="71FD4E3B" w14:textId="77777777" w:rsidR="00333768" w:rsidRDefault="008A767F" w:rsidP="008A767F">
      <w:pPr>
        <w:spacing w:line="276" w:lineRule="auto"/>
        <w:jc w:val="both"/>
      </w:pPr>
      <w:r>
        <w:t xml:space="preserve">   </w:t>
      </w:r>
    </w:p>
    <w:p w14:paraId="1DAF15E3" w14:textId="77777777" w:rsidR="008A767F" w:rsidRPr="00BB757D" w:rsidRDefault="008A767F" w:rsidP="008A767F">
      <w:pPr>
        <w:spacing w:line="276" w:lineRule="auto"/>
        <w:jc w:val="both"/>
      </w:pPr>
      <w:r>
        <w:t xml:space="preserve"> </w:t>
      </w:r>
      <w:r w:rsidRPr="00631083">
        <w:t>Územie mesta sa nachádza v prechodnej oblasti medzi stredným a západným Slovenskom v Hornonitrianskej kotline, rozprestierajúc sa prevažne v jej podcelku nazývanom Prievidzská kotlina, 10 km</w:t>
      </w:r>
      <w:r>
        <w:t xml:space="preserve"> južne od okresného mesta</w:t>
      </w:r>
      <w:r w:rsidRPr="00631083">
        <w:t>. Kotlinu obklopujú predhoria Strážovských vrchov, Žiaru a Vtáčnika. Z hľadiska územného členenia sú Nováky súčasťou okresu Prievidza, prvého v poradí medzi deviatimi okresmi Trenčianskeho kraja</w:t>
      </w:r>
      <w:r>
        <w:t>.</w:t>
      </w:r>
    </w:p>
    <w:p w14:paraId="60E76108" w14:textId="77777777" w:rsidR="00BA517E" w:rsidRDefault="00BA517E" w:rsidP="00BB757D">
      <w:pPr>
        <w:spacing w:line="276" w:lineRule="auto"/>
        <w:jc w:val="both"/>
      </w:pPr>
    </w:p>
    <w:p w14:paraId="27825942" w14:textId="77777777" w:rsidR="00090B19" w:rsidRDefault="00090B19" w:rsidP="0064752E">
      <w:pPr>
        <w:spacing w:line="276" w:lineRule="auto"/>
        <w:jc w:val="both"/>
      </w:pPr>
    </w:p>
    <w:p w14:paraId="4EA6FB4A" w14:textId="77777777" w:rsidR="00CC0068" w:rsidRDefault="00CC0068" w:rsidP="0064752E">
      <w:pPr>
        <w:spacing w:line="276" w:lineRule="auto"/>
        <w:jc w:val="both"/>
      </w:pPr>
    </w:p>
    <w:p w14:paraId="77031634" w14:textId="77777777" w:rsidR="006729B8" w:rsidRDefault="006729B8" w:rsidP="0064752E">
      <w:pPr>
        <w:spacing w:line="276" w:lineRule="auto"/>
        <w:jc w:val="both"/>
      </w:pPr>
    </w:p>
    <w:p w14:paraId="4C77BE4E" w14:textId="77777777" w:rsidR="006729B8" w:rsidRDefault="006729B8" w:rsidP="0064752E">
      <w:pPr>
        <w:spacing w:line="276" w:lineRule="auto"/>
        <w:jc w:val="both"/>
      </w:pPr>
    </w:p>
    <w:p w14:paraId="28CC8217" w14:textId="77777777" w:rsidR="003767A0" w:rsidRPr="0055712F" w:rsidRDefault="00333768" w:rsidP="0064752E">
      <w:pPr>
        <w:spacing w:line="276" w:lineRule="auto"/>
        <w:jc w:val="both"/>
      </w:pPr>
      <w:r w:rsidRPr="00333768">
        <w:rPr>
          <w:noProof/>
        </w:rPr>
        <w:drawing>
          <wp:anchor distT="0" distB="0" distL="0" distR="114935" simplePos="0" relativeHeight="251667456" behindDoc="0" locked="0" layoutInCell="1" allowOverlap="1" wp14:anchorId="15717A75" wp14:editId="3D73A32F">
            <wp:simplePos x="0" y="0"/>
            <wp:positionH relativeFrom="column">
              <wp:posOffset>14605</wp:posOffset>
            </wp:positionH>
            <wp:positionV relativeFrom="line">
              <wp:posOffset>-185420</wp:posOffset>
            </wp:positionV>
            <wp:extent cx="5829300" cy="4208145"/>
            <wp:effectExtent l="19050" t="19050" r="19050" b="20955"/>
            <wp:wrapSquare wrapText="bothSides"/>
            <wp:docPr id="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29300" cy="4208145"/>
                    </a:xfrm>
                    <a:prstGeom prst="rect">
                      <a:avLst/>
                    </a:prstGeom>
                    <a:solidFill>
                      <a:srgbClr val="FFFFFF"/>
                    </a:solidFill>
                    <a:ln w="6350">
                      <a:solidFill>
                        <a:srgbClr val="000000"/>
                      </a:solidFill>
                      <a:miter lim="800000"/>
                      <a:headEnd/>
                      <a:tailEnd/>
                    </a:ln>
                  </pic:spPr>
                </pic:pic>
              </a:graphicData>
            </a:graphic>
          </wp:anchor>
        </w:drawing>
      </w:r>
    </w:p>
    <w:p w14:paraId="48A77855" w14:textId="77777777" w:rsidR="006729B8" w:rsidRDefault="006729B8" w:rsidP="00C3726B">
      <w:pPr>
        <w:spacing w:line="276" w:lineRule="auto"/>
        <w:jc w:val="both"/>
        <w:rPr>
          <w:b/>
        </w:rPr>
      </w:pPr>
    </w:p>
    <w:p w14:paraId="5BC035C3" w14:textId="77777777" w:rsidR="00C3726B" w:rsidRDefault="00C3726B" w:rsidP="00C3726B">
      <w:pPr>
        <w:spacing w:line="276" w:lineRule="auto"/>
        <w:jc w:val="both"/>
        <w:rPr>
          <w:b/>
        </w:rPr>
      </w:pPr>
      <w:r w:rsidRPr="00D41886">
        <w:rPr>
          <w:b/>
        </w:rPr>
        <w:t>4.2</w:t>
      </w:r>
      <w:r>
        <w:rPr>
          <w:b/>
        </w:rPr>
        <w:t xml:space="preserve"> </w:t>
      </w:r>
      <w:r w:rsidRPr="00915579">
        <w:rPr>
          <w:b/>
        </w:rPr>
        <w:t xml:space="preserve">Demografické údaje </w:t>
      </w:r>
    </w:p>
    <w:p w14:paraId="1E89115E" w14:textId="77777777" w:rsidR="00526A3F" w:rsidRDefault="00526A3F" w:rsidP="00526A3F">
      <w:pPr>
        <w:pStyle w:val="Standard"/>
        <w:rPr>
          <w:bCs/>
          <w:color w:val="000000"/>
        </w:rPr>
      </w:pPr>
      <w:r>
        <w:rPr>
          <w:bCs/>
        </w:rPr>
        <w:t xml:space="preserve">Počet obyvateľov k 31. 12. 2023: </w:t>
      </w:r>
      <w:r>
        <w:t>4 138</w:t>
      </w:r>
      <w:r>
        <w:rPr>
          <w:bCs/>
          <w:color w:val="000000"/>
        </w:rPr>
        <w:t xml:space="preserve">    </w:t>
      </w:r>
    </w:p>
    <w:p w14:paraId="0B6C0BE8" w14:textId="77777777" w:rsidR="00526A3F" w:rsidRDefault="00526A3F" w:rsidP="00526A3F">
      <w:pPr>
        <w:pStyle w:val="Standard"/>
        <w:rPr>
          <w:bCs/>
          <w:color w:val="000000"/>
        </w:rPr>
      </w:pPr>
      <w:r>
        <w:rPr>
          <w:bCs/>
          <w:color w:val="000000"/>
        </w:rPr>
        <w:t xml:space="preserve">  </w:t>
      </w:r>
      <w:r>
        <w:t>Z toho:</w:t>
      </w:r>
    </w:p>
    <w:p w14:paraId="4B118511" w14:textId="77777777" w:rsidR="00526A3F" w:rsidRDefault="00526A3F" w:rsidP="00526A3F">
      <w:pPr>
        <w:pStyle w:val="Standard"/>
      </w:pPr>
      <w:r>
        <w:rPr>
          <w:bCs/>
          <w:color w:val="000000"/>
        </w:rPr>
        <w:t xml:space="preserve">  Muži:   </w:t>
      </w:r>
      <w:r>
        <w:rPr>
          <w:color w:val="000000"/>
        </w:rPr>
        <w:t>2048</w:t>
      </w:r>
    </w:p>
    <w:p w14:paraId="7A2AC972" w14:textId="77777777" w:rsidR="00526A3F" w:rsidRDefault="00526A3F" w:rsidP="00526A3F">
      <w:pPr>
        <w:pStyle w:val="Standard"/>
      </w:pPr>
      <w:r>
        <w:rPr>
          <w:bCs/>
          <w:color w:val="000000"/>
        </w:rPr>
        <w:t xml:space="preserve">  Ženy:   </w:t>
      </w:r>
      <w:r>
        <w:rPr>
          <w:color w:val="000000"/>
        </w:rPr>
        <w:t>2090</w:t>
      </w:r>
    </w:p>
    <w:p w14:paraId="567F064F" w14:textId="77777777" w:rsidR="00526A3F" w:rsidRDefault="00526A3F" w:rsidP="00526A3F">
      <w:pPr>
        <w:pStyle w:val="Standard"/>
      </w:pPr>
      <w:r>
        <w:rPr>
          <w:bCs/>
        </w:rPr>
        <w:t>Počet sobášov v roku 2023: 9</w:t>
      </w:r>
    </w:p>
    <w:p w14:paraId="6221F41E" w14:textId="77777777" w:rsidR="00526A3F" w:rsidRDefault="00526A3F" w:rsidP="00526A3F">
      <w:pPr>
        <w:pStyle w:val="Standard"/>
      </w:pPr>
      <w:r>
        <w:rPr>
          <w:bCs/>
        </w:rPr>
        <w:t>Počet rozvodov v roku 2023:</w:t>
      </w:r>
      <w:r>
        <w:t xml:space="preserve"> 14</w:t>
      </w:r>
    </w:p>
    <w:p w14:paraId="4B9F008F" w14:textId="77777777" w:rsidR="00526A3F" w:rsidRDefault="00526A3F" w:rsidP="00526A3F">
      <w:pPr>
        <w:pStyle w:val="Standard"/>
      </w:pPr>
      <w:r>
        <w:rPr>
          <w:bCs/>
        </w:rPr>
        <w:t>Prírastok obyvateľstva v roku 2023: 9</w:t>
      </w:r>
      <w:r>
        <w:t>5 občanov</w:t>
      </w:r>
    </w:p>
    <w:p w14:paraId="2DE549BD" w14:textId="77777777" w:rsidR="00526A3F" w:rsidRDefault="00526A3F" w:rsidP="00526A3F">
      <w:pPr>
        <w:pStyle w:val="Standard"/>
      </w:pPr>
      <w:r>
        <w:t xml:space="preserve">   Z toho:</w:t>
      </w:r>
    </w:p>
    <w:p w14:paraId="504A9EB1" w14:textId="77777777" w:rsidR="00526A3F" w:rsidRDefault="00526A3F" w:rsidP="00526A3F">
      <w:pPr>
        <w:pStyle w:val="Standard"/>
      </w:pPr>
      <w:r>
        <w:rPr>
          <w:bCs/>
        </w:rPr>
        <w:t xml:space="preserve">   Počet narodených:  </w:t>
      </w:r>
      <w:r>
        <w:t xml:space="preserve"> 19 detí</w:t>
      </w:r>
    </w:p>
    <w:p w14:paraId="59B6CDA2" w14:textId="77777777" w:rsidR="00526A3F" w:rsidRDefault="00526A3F" w:rsidP="00526A3F">
      <w:pPr>
        <w:pStyle w:val="Standard"/>
      </w:pPr>
      <w:r>
        <w:rPr>
          <w:bCs/>
        </w:rPr>
        <w:t xml:space="preserve">   Počet prihlásených: 76</w:t>
      </w:r>
      <w:r>
        <w:t xml:space="preserve"> občanov</w:t>
      </w:r>
    </w:p>
    <w:p w14:paraId="54FB97D1" w14:textId="77777777" w:rsidR="00526A3F" w:rsidRDefault="00526A3F" w:rsidP="00526A3F">
      <w:pPr>
        <w:pStyle w:val="Standard"/>
      </w:pPr>
      <w:r>
        <w:rPr>
          <w:bCs/>
        </w:rPr>
        <w:t xml:space="preserve">Priemerný </w:t>
      </w:r>
      <w:r w:rsidRPr="00746B1A">
        <w:rPr>
          <w:bCs/>
        </w:rPr>
        <w:t>vek</w:t>
      </w:r>
      <w:r>
        <w:rPr>
          <w:bCs/>
        </w:rPr>
        <w:t xml:space="preserve"> v roku 2023 v Novákoch</w:t>
      </w:r>
      <w:r w:rsidRPr="00746B1A">
        <w:rPr>
          <w:bCs/>
        </w:rPr>
        <w:t>:</w:t>
      </w:r>
      <w:r w:rsidRPr="00746B1A">
        <w:t xml:space="preserve"> </w:t>
      </w:r>
      <w:r>
        <w:t>45</w:t>
      </w:r>
      <w:r w:rsidRPr="00746B1A">
        <w:t xml:space="preserve"> rokov</w:t>
      </w:r>
    </w:p>
    <w:p w14:paraId="2D03D349" w14:textId="77777777" w:rsidR="00751BC4" w:rsidRPr="008861BC" w:rsidRDefault="00751BC4" w:rsidP="00526A3F">
      <w:pPr>
        <w:pStyle w:val="Standard"/>
      </w:pPr>
    </w:p>
    <w:p w14:paraId="498D7473" w14:textId="77777777" w:rsidR="00C3726B" w:rsidRDefault="00C3726B" w:rsidP="0064752E">
      <w:pPr>
        <w:spacing w:line="276" w:lineRule="auto"/>
        <w:jc w:val="both"/>
        <w:rPr>
          <w:b/>
        </w:rPr>
      </w:pPr>
    </w:p>
    <w:p w14:paraId="52B93246" w14:textId="77777777" w:rsidR="005D54F9" w:rsidRDefault="0064752E" w:rsidP="0064752E">
      <w:pPr>
        <w:spacing w:line="276" w:lineRule="auto"/>
        <w:jc w:val="both"/>
        <w:rPr>
          <w:b/>
        </w:rPr>
      </w:pPr>
      <w:r w:rsidRPr="00D41886">
        <w:rPr>
          <w:b/>
        </w:rPr>
        <w:lastRenderedPageBreak/>
        <w:t>4.</w:t>
      </w:r>
      <w:r>
        <w:rPr>
          <w:b/>
        </w:rPr>
        <w:t xml:space="preserve">3 </w:t>
      </w:r>
      <w:r w:rsidR="005A0DDA" w:rsidRPr="005A0DDA">
        <w:rPr>
          <w:b/>
        </w:rPr>
        <w:t>Ekonomické úd</w:t>
      </w:r>
      <w:r w:rsidR="005A0DDA" w:rsidRPr="005F3E9E">
        <w:rPr>
          <w:b/>
        </w:rPr>
        <w:t>aje</w:t>
      </w:r>
      <w:r w:rsidR="005A0DDA" w:rsidRPr="005A0DDA">
        <w:rPr>
          <w:b/>
        </w:rPr>
        <w:t xml:space="preserve"> </w:t>
      </w:r>
    </w:p>
    <w:p w14:paraId="25CA8C36" w14:textId="77777777" w:rsidR="00DC7FEC" w:rsidRDefault="00DC7FEC" w:rsidP="0064752E">
      <w:pPr>
        <w:spacing w:line="276" w:lineRule="auto"/>
        <w:jc w:val="both"/>
        <w:rPr>
          <w:b/>
        </w:rPr>
      </w:pPr>
    </w:p>
    <w:p w14:paraId="6671B2DB" w14:textId="79FD47D7" w:rsidR="004A1936" w:rsidRDefault="001917D0" w:rsidP="00BA517E">
      <w:r>
        <w:t>Údaje sú zo štatistiky o počte a štruktúre uchádzačov o zamestnanie  Ústredia práce, sociálnych vecí a rodiny ku koncu </w:t>
      </w:r>
      <w:r w:rsidRPr="00CC0068">
        <w:t>mesiaca december 20</w:t>
      </w:r>
      <w:r w:rsidR="00CC0068">
        <w:t>2</w:t>
      </w:r>
      <w:r w:rsidR="00526A3F">
        <w:t>3</w:t>
      </w:r>
      <w:r w:rsidRPr="00CC0068">
        <w:t>.</w:t>
      </w:r>
    </w:p>
    <w:p w14:paraId="629815CD" w14:textId="77777777" w:rsidR="00751BC4" w:rsidRDefault="00751BC4" w:rsidP="00BA517E"/>
    <w:p w14:paraId="32E76116" w14:textId="77777777" w:rsidR="001917D0" w:rsidRPr="004A1936" w:rsidRDefault="001917D0" w:rsidP="004A1936">
      <w:pPr>
        <w:jc w:val="both"/>
      </w:pPr>
      <w:r>
        <w:t>Okres Prievidza</w:t>
      </w:r>
    </w:p>
    <w:p w14:paraId="7184678D" w14:textId="7E9C8835" w:rsidR="001917D0" w:rsidRPr="00751BC4" w:rsidRDefault="007625F5" w:rsidP="001917D0">
      <w:pPr>
        <w:pStyle w:val="Nadpis1"/>
        <w:jc w:val="both"/>
        <w:rPr>
          <w:b w:val="0"/>
        </w:rPr>
      </w:pPr>
      <w:r>
        <w:rPr>
          <w:b w:val="0"/>
        </w:rPr>
        <w:t>Obyvateľstvo v produktívnom veku</w:t>
      </w:r>
      <w:r w:rsidR="001917D0" w:rsidRPr="00751BC4">
        <w:rPr>
          <w:b w:val="0"/>
        </w:rPr>
        <w:t xml:space="preserve">: </w:t>
      </w:r>
      <w:r>
        <w:rPr>
          <w:b w:val="0"/>
        </w:rPr>
        <w:t>86 475</w:t>
      </w:r>
    </w:p>
    <w:p w14:paraId="7F856EE6" w14:textId="50F2717E" w:rsidR="001917D0" w:rsidRPr="00751BC4" w:rsidRDefault="001917D0" w:rsidP="001917D0">
      <w:pPr>
        <w:pStyle w:val="Nadpis1"/>
        <w:jc w:val="both"/>
        <w:rPr>
          <w:b w:val="0"/>
          <w:bCs w:val="0"/>
        </w:rPr>
      </w:pPr>
      <w:r w:rsidRPr="00751BC4">
        <w:rPr>
          <w:b w:val="0"/>
        </w:rPr>
        <w:t xml:space="preserve">Stav uchádzačov o zamestnanie: </w:t>
      </w:r>
      <w:r w:rsidR="00CE0D7A" w:rsidRPr="00751BC4">
        <w:rPr>
          <w:b w:val="0"/>
        </w:rPr>
        <w:t xml:space="preserve">3 </w:t>
      </w:r>
      <w:r w:rsidR="00751BC4">
        <w:rPr>
          <w:b w:val="0"/>
        </w:rPr>
        <w:t>747</w:t>
      </w:r>
      <w:r w:rsidRPr="00751BC4">
        <w:rPr>
          <w:b w:val="0"/>
          <w:bCs w:val="0"/>
        </w:rPr>
        <w:t xml:space="preserve"> (medziročný </w:t>
      </w:r>
      <w:r w:rsidR="00CE0D7A" w:rsidRPr="00751BC4">
        <w:rPr>
          <w:b w:val="0"/>
          <w:bCs w:val="0"/>
        </w:rPr>
        <w:t>nárast</w:t>
      </w:r>
      <w:r w:rsidR="00651DEA" w:rsidRPr="00751BC4">
        <w:rPr>
          <w:b w:val="0"/>
          <w:bCs w:val="0"/>
        </w:rPr>
        <w:t xml:space="preserve"> </w:t>
      </w:r>
      <w:r w:rsidR="00751BC4">
        <w:rPr>
          <w:b w:val="0"/>
          <w:bCs w:val="0"/>
        </w:rPr>
        <w:t>204</w:t>
      </w:r>
      <w:r w:rsidRPr="00751BC4">
        <w:rPr>
          <w:b w:val="0"/>
          <w:bCs w:val="0"/>
        </w:rPr>
        <w:t>)</w:t>
      </w:r>
    </w:p>
    <w:p w14:paraId="3CFC764D" w14:textId="2608C556" w:rsidR="001917D0" w:rsidRPr="00751BC4" w:rsidRDefault="001917D0" w:rsidP="001917D0">
      <w:pPr>
        <w:jc w:val="both"/>
        <w:rPr>
          <w:lang w:eastAsia="ar-SA"/>
        </w:rPr>
      </w:pPr>
      <w:r w:rsidRPr="00751BC4">
        <w:t xml:space="preserve">Miera nezamestnanosti z celkového počtu uchádzačov o zamestnanie: </w:t>
      </w:r>
      <w:r w:rsidRPr="00751BC4">
        <w:rPr>
          <w:bCs/>
        </w:rPr>
        <w:t xml:space="preserve"> </w:t>
      </w:r>
      <w:r w:rsidR="007625F5" w:rsidRPr="007625F5">
        <w:rPr>
          <w:bCs/>
        </w:rPr>
        <w:t>4</w:t>
      </w:r>
      <w:r w:rsidR="009B0909" w:rsidRPr="007625F5">
        <w:rPr>
          <w:bCs/>
        </w:rPr>
        <w:t>,</w:t>
      </w:r>
      <w:r w:rsidR="007625F5" w:rsidRPr="007625F5">
        <w:rPr>
          <w:bCs/>
        </w:rPr>
        <w:t>33</w:t>
      </w:r>
      <w:r w:rsidR="00BA517E" w:rsidRPr="007625F5">
        <w:rPr>
          <w:bCs/>
        </w:rPr>
        <w:t xml:space="preserve"> </w:t>
      </w:r>
      <w:r w:rsidRPr="007625F5">
        <w:rPr>
          <w:bCs/>
        </w:rPr>
        <w:t>%</w:t>
      </w:r>
    </w:p>
    <w:p w14:paraId="3C532E7B" w14:textId="4A574853" w:rsidR="001917D0" w:rsidRPr="00751BC4" w:rsidRDefault="001917D0" w:rsidP="001917D0">
      <w:pPr>
        <w:jc w:val="both"/>
        <w:rPr>
          <w:lang w:eastAsia="ar-SA"/>
        </w:rPr>
      </w:pPr>
      <w:r w:rsidRPr="00751BC4">
        <w:rPr>
          <w:lang w:eastAsia="ar-SA"/>
        </w:rPr>
        <w:t xml:space="preserve">Miera evidovanej nezamestnanosti: </w:t>
      </w:r>
      <w:r w:rsidR="007625F5">
        <w:rPr>
          <w:lang w:eastAsia="ar-SA"/>
        </w:rPr>
        <w:t>3,94</w:t>
      </w:r>
      <w:r w:rsidR="009B0909" w:rsidRPr="007625F5">
        <w:rPr>
          <w:lang w:eastAsia="ar-SA"/>
        </w:rPr>
        <w:t xml:space="preserve"> </w:t>
      </w:r>
      <w:r w:rsidRPr="007625F5">
        <w:rPr>
          <w:lang w:eastAsia="ar-SA"/>
        </w:rPr>
        <w:t>%</w:t>
      </w:r>
    </w:p>
    <w:p w14:paraId="01669B12" w14:textId="77777777" w:rsidR="00D2261B" w:rsidRPr="00751BC4" w:rsidRDefault="00D2261B" w:rsidP="001917D0">
      <w:pPr>
        <w:pStyle w:val="Nadpis3"/>
        <w:jc w:val="both"/>
        <w:rPr>
          <w:rFonts w:ascii="Times New Roman" w:hAnsi="Times New Roman"/>
          <w:b w:val="0"/>
          <w:color w:val="auto"/>
        </w:rPr>
      </w:pPr>
    </w:p>
    <w:p w14:paraId="32031165" w14:textId="2C598596" w:rsidR="001917D0" w:rsidRPr="00751BC4" w:rsidRDefault="001917D0" w:rsidP="001917D0">
      <w:pPr>
        <w:pStyle w:val="Nadpis3"/>
        <w:jc w:val="both"/>
        <w:rPr>
          <w:rFonts w:ascii="Times New Roman" w:hAnsi="Times New Roman"/>
          <w:b w:val="0"/>
          <w:color w:val="auto"/>
        </w:rPr>
      </w:pPr>
      <w:r w:rsidRPr="00751BC4">
        <w:rPr>
          <w:rFonts w:ascii="Times New Roman" w:hAnsi="Times New Roman"/>
          <w:b w:val="0"/>
          <w:color w:val="auto"/>
        </w:rPr>
        <w:t>Mesto Nováky</w:t>
      </w:r>
    </w:p>
    <w:p w14:paraId="3ABF3059" w14:textId="6CD32C9D" w:rsidR="001917D0" w:rsidRPr="00751BC4" w:rsidRDefault="001917D0" w:rsidP="00BA517E">
      <w:pPr>
        <w:pStyle w:val="Nadpis1"/>
        <w:jc w:val="both"/>
        <w:rPr>
          <w:b w:val="0"/>
          <w:bCs w:val="0"/>
        </w:rPr>
      </w:pPr>
      <w:r w:rsidRPr="00751BC4">
        <w:rPr>
          <w:b w:val="0"/>
        </w:rPr>
        <w:t>Stav uchádzačov o zamestnanie ku koncu mesiaca december 20</w:t>
      </w:r>
      <w:r w:rsidR="00BA517E" w:rsidRPr="00751BC4">
        <w:rPr>
          <w:b w:val="0"/>
        </w:rPr>
        <w:t>2</w:t>
      </w:r>
      <w:r w:rsidR="00526A3F" w:rsidRPr="00751BC4">
        <w:rPr>
          <w:b w:val="0"/>
        </w:rPr>
        <w:t>3</w:t>
      </w:r>
      <w:r w:rsidRPr="00751BC4">
        <w:rPr>
          <w:b w:val="0"/>
        </w:rPr>
        <w:t xml:space="preserve">: </w:t>
      </w:r>
      <w:r w:rsidR="00EC2E10" w:rsidRPr="00751BC4">
        <w:rPr>
          <w:b w:val="0"/>
        </w:rPr>
        <w:t>1</w:t>
      </w:r>
      <w:r w:rsidR="00751BC4">
        <w:rPr>
          <w:b w:val="0"/>
        </w:rPr>
        <w:t>06</w:t>
      </w:r>
      <w:r w:rsidR="00AC6AF3" w:rsidRPr="00751BC4">
        <w:rPr>
          <w:b w:val="0"/>
          <w:bCs w:val="0"/>
        </w:rPr>
        <w:t xml:space="preserve">  </w:t>
      </w:r>
      <w:r w:rsidRPr="00751BC4">
        <w:rPr>
          <w:b w:val="0"/>
          <w:bCs w:val="0"/>
        </w:rPr>
        <w:t xml:space="preserve">(medziročný </w:t>
      </w:r>
      <w:r w:rsidR="00EC2E10" w:rsidRPr="00751BC4">
        <w:rPr>
          <w:b w:val="0"/>
          <w:bCs w:val="0"/>
        </w:rPr>
        <w:t>pokles</w:t>
      </w:r>
      <w:r w:rsidR="00BA517E" w:rsidRPr="00751BC4">
        <w:rPr>
          <w:b w:val="0"/>
          <w:bCs w:val="0"/>
        </w:rPr>
        <w:t xml:space="preserve"> </w:t>
      </w:r>
      <w:r w:rsidR="00EC2E10" w:rsidRPr="00751BC4">
        <w:rPr>
          <w:b w:val="0"/>
          <w:bCs w:val="0"/>
        </w:rPr>
        <w:t>1</w:t>
      </w:r>
      <w:r w:rsidR="00751BC4">
        <w:rPr>
          <w:b w:val="0"/>
          <w:bCs w:val="0"/>
        </w:rPr>
        <w:t>1</w:t>
      </w:r>
      <w:r w:rsidRPr="00751BC4">
        <w:rPr>
          <w:b w:val="0"/>
          <w:bCs w:val="0"/>
        </w:rPr>
        <w:t>)</w:t>
      </w:r>
    </w:p>
    <w:p w14:paraId="53AEAC4F" w14:textId="5E4350E5" w:rsidR="001917D0" w:rsidRPr="00751BC4" w:rsidRDefault="001917D0" w:rsidP="00BA517E">
      <w:pPr>
        <w:pStyle w:val="Nadpis1"/>
        <w:jc w:val="both"/>
        <w:rPr>
          <w:b w:val="0"/>
        </w:rPr>
      </w:pPr>
      <w:r w:rsidRPr="00751BC4">
        <w:rPr>
          <w:b w:val="0"/>
          <w:bCs w:val="0"/>
        </w:rPr>
        <w:t xml:space="preserve">z toho </w:t>
      </w:r>
      <w:r w:rsidR="00751BC4">
        <w:rPr>
          <w:b w:val="0"/>
          <w:bCs w:val="0"/>
        </w:rPr>
        <w:t>55</w:t>
      </w:r>
      <w:r w:rsidRPr="00751BC4">
        <w:rPr>
          <w:b w:val="0"/>
          <w:bCs w:val="0"/>
        </w:rPr>
        <w:t xml:space="preserve"> </w:t>
      </w:r>
      <w:r w:rsidR="00AC6AF3" w:rsidRPr="00751BC4">
        <w:rPr>
          <w:b w:val="0"/>
          <w:bCs w:val="0"/>
        </w:rPr>
        <w:t xml:space="preserve"> </w:t>
      </w:r>
      <w:r w:rsidRPr="00751BC4">
        <w:rPr>
          <w:b w:val="0"/>
          <w:bCs w:val="0"/>
        </w:rPr>
        <w:t>žien a </w:t>
      </w:r>
      <w:r w:rsidR="00AC6AF3" w:rsidRPr="00751BC4">
        <w:rPr>
          <w:b w:val="0"/>
          <w:bCs w:val="0"/>
        </w:rPr>
        <w:t xml:space="preserve"> </w:t>
      </w:r>
      <w:r w:rsidR="00751BC4">
        <w:rPr>
          <w:b w:val="0"/>
          <w:bCs w:val="0"/>
        </w:rPr>
        <w:t>51</w:t>
      </w:r>
      <w:r w:rsidRPr="00751BC4">
        <w:rPr>
          <w:b w:val="0"/>
          <w:bCs w:val="0"/>
        </w:rPr>
        <w:t xml:space="preserve"> mužov.</w:t>
      </w:r>
      <w:r w:rsidR="00AC6AF3" w:rsidRPr="00751BC4">
        <w:rPr>
          <w:b w:val="0"/>
          <w:bCs w:val="0"/>
        </w:rPr>
        <w:t xml:space="preserve"> </w:t>
      </w:r>
      <w:r w:rsidRPr="00751BC4">
        <w:rPr>
          <w:b w:val="0"/>
          <w:bCs w:val="0"/>
        </w:rPr>
        <w:t xml:space="preserve"> </w:t>
      </w:r>
      <w:r w:rsidRPr="00751BC4">
        <w:rPr>
          <w:b w:val="0"/>
        </w:rPr>
        <w:t>Údajmi o </w:t>
      </w:r>
      <w:r w:rsidR="00AC6AF3" w:rsidRPr="00751BC4">
        <w:rPr>
          <w:b w:val="0"/>
        </w:rPr>
        <w:t xml:space="preserve"> </w:t>
      </w:r>
      <w:r w:rsidRPr="00751BC4">
        <w:rPr>
          <w:b w:val="0"/>
        </w:rPr>
        <w:t xml:space="preserve">ekonomicky </w:t>
      </w:r>
      <w:r w:rsidR="00AC6AF3" w:rsidRPr="00751BC4">
        <w:rPr>
          <w:b w:val="0"/>
        </w:rPr>
        <w:t xml:space="preserve"> </w:t>
      </w:r>
      <w:r w:rsidRPr="00751BC4">
        <w:rPr>
          <w:b w:val="0"/>
        </w:rPr>
        <w:t xml:space="preserve">aktívnom obyvateľstve </w:t>
      </w:r>
      <w:r w:rsidR="00AC6AF3" w:rsidRPr="00751BC4">
        <w:rPr>
          <w:b w:val="0"/>
        </w:rPr>
        <w:t xml:space="preserve"> </w:t>
      </w:r>
      <w:r w:rsidRPr="00751BC4">
        <w:rPr>
          <w:b w:val="0"/>
        </w:rPr>
        <w:t>a</w:t>
      </w:r>
      <w:r w:rsidR="00AC6AF3" w:rsidRPr="00751BC4">
        <w:rPr>
          <w:b w:val="0"/>
        </w:rPr>
        <w:t> </w:t>
      </w:r>
      <w:r w:rsidRPr="00751BC4">
        <w:rPr>
          <w:b w:val="0"/>
        </w:rPr>
        <w:t>teda</w:t>
      </w:r>
      <w:r w:rsidR="00AC6AF3" w:rsidRPr="00751BC4">
        <w:rPr>
          <w:b w:val="0"/>
        </w:rPr>
        <w:t xml:space="preserve"> </w:t>
      </w:r>
      <w:r w:rsidRPr="00751BC4">
        <w:rPr>
          <w:b w:val="0"/>
        </w:rPr>
        <w:t xml:space="preserve"> ani</w:t>
      </w:r>
      <w:r w:rsidR="00AC6AF3" w:rsidRPr="00751BC4">
        <w:rPr>
          <w:b w:val="0"/>
        </w:rPr>
        <w:t xml:space="preserve"> </w:t>
      </w:r>
      <w:r w:rsidRPr="00751BC4">
        <w:rPr>
          <w:b w:val="0"/>
        </w:rPr>
        <w:t xml:space="preserve"> o miere </w:t>
      </w:r>
    </w:p>
    <w:p w14:paraId="6F1534B4" w14:textId="77777777" w:rsidR="001917D0" w:rsidRDefault="001917D0" w:rsidP="00BA517E">
      <w:pPr>
        <w:pStyle w:val="Nadpis1"/>
        <w:jc w:val="both"/>
        <w:rPr>
          <w:b w:val="0"/>
          <w:bCs w:val="0"/>
        </w:rPr>
      </w:pPr>
      <w:r w:rsidRPr="00751BC4">
        <w:rPr>
          <w:b w:val="0"/>
        </w:rPr>
        <w:t>nezamestnanosti</w:t>
      </w:r>
      <w:r w:rsidRPr="00751BC4">
        <w:rPr>
          <w:b w:val="0"/>
          <w:bCs w:val="0"/>
        </w:rPr>
        <w:t xml:space="preserve"> </w:t>
      </w:r>
      <w:r w:rsidRPr="00751BC4">
        <w:rPr>
          <w:b w:val="0"/>
        </w:rPr>
        <w:t>mesta Nováky štatistika ÚPSVaR nedisponuje.</w:t>
      </w:r>
    </w:p>
    <w:p w14:paraId="1B93CDB6" w14:textId="77777777" w:rsidR="00636DF1" w:rsidRDefault="00636DF1" w:rsidP="00333768">
      <w:pPr>
        <w:pStyle w:val="Zkladntext2"/>
        <w:rPr>
          <w:b/>
        </w:rPr>
      </w:pPr>
    </w:p>
    <w:p w14:paraId="37387298" w14:textId="77777777" w:rsidR="00D2261B" w:rsidRDefault="00D2261B" w:rsidP="00333768">
      <w:pPr>
        <w:pStyle w:val="Zkladntext2"/>
        <w:rPr>
          <w:b/>
        </w:rPr>
      </w:pPr>
    </w:p>
    <w:p w14:paraId="21A1F045" w14:textId="77777777" w:rsidR="00090B19" w:rsidRDefault="00090B19" w:rsidP="00333768">
      <w:pPr>
        <w:pStyle w:val="Zkladntext2"/>
        <w:rPr>
          <w:b/>
        </w:rPr>
      </w:pPr>
    </w:p>
    <w:p w14:paraId="5C8B4E79" w14:textId="77777777" w:rsidR="003045EE" w:rsidRPr="00333768" w:rsidRDefault="0064752E" w:rsidP="00333768">
      <w:pPr>
        <w:pStyle w:val="Zkladntext2"/>
      </w:pPr>
      <w:r w:rsidRPr="00D41886">
        <w:rPr>
          <w:b/>
        </w:rPr>
        <w:t>4.4</w:t>
      </w:r>
      <w:r>
        <w:rPr>
          <w:b/>
        </w:rPr>
        <w:t xml:space="preserve"> </w:t>
      </w:r>
      <w:r w:rsidR="003045EE">
        <w:rPr>
          <w:b/>
        </w:rPr>
        <w:t xml:space="preserve">Symboly </w:t>
      </w:r>
      <w:r>
        <w:rPr>
          <w:b/>
        </w:rPr>
        <w:t>mesta :</w:t>
      </w:r>
    </w:p>
    <w:p w14:paraId="674E55C4" w14:textId="77777777" w:rsidR="00636DF1" w:rsidRDefault="00636DF1" w:rsidP="0064752E"/>
    <w:p w14:paraId="433D29ED" w14:textId="77777777" w:rsidR="00AC6AF3" w:rsidRDefault="00AC6AF3" w:rsidP="0064752E"/>
    <w:p w14:paraId="1C7E4E41" w14:textId="77777777" w:rsidR="0064752E" w:rsidRDefault="0064752E" w:rsidP="0064752E">
      <w:r>
        <w:t>Erb mesta Nováky</w:t>
      </w:r>
    </w:p>
    <w:p w14:paraId="348CCF55" w14:textId="77777777" w:rsidR="0064752E" w:rsidRDefault="0064752E" w:rsidP="0064752E"/>
    <w:p w14:paraId="55359A5A" w14:textId="45ECE6A8" w:rsidR="00090B19" w:rsidRDefault="00A5181A" w:rsidP="00D2261B">
      <w:pPr>
        <w:spacing w:line="276" w:lineRule="auto"/>
        <w:jc w:val="both"/>
      </w:pPr>
      <w:r>
        <w:rPr>
          <w:noProof/>
        </w:rPr>
        <w:drawing>
          <wp:inline distT="0" distB="0" distL="0" distR="0" wp14:anchorId="18482342" wp14:editId="227D6502">
            <wp:extent cx="1609725" cy="16097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1609725" cy="1609725"/>
                    </a:xfrm>
                    <a:prstGeom prst="rect">
                      <a:avLst/>
                    </a:prstGeom>
                    <a:solidFill>
                      <a:srgbClr val="FFFFFF"/>
                    </a:solidFill>
                    <a:ln w="9525">
                      <a:noFill/>
                      <a:miter lim="800000"/>
                      <a:headEnd/>
                      <a:tailEnd/>
                    </a:ln>
                  </pic:spPr>
                </pic:pic>
              </a:graphicData>
            </a:graphic>
          </wp:inline>
        </w:drawing>
      </w:r>
      <w:r w:rsidR="0064752E">
        <w:t xml:space="preserve">      </w:t>
      </w:r>
    </w:p>
    <w:p w14:paraId="046F52BB" w14:textId="77777777" w:rsidR="00090B19" w:rsidRDefault="00090B19" w:rsidP="003A3F6C"/>
    <w:p w14:paraId="546B06C1" w14:textId="77777777" w:rsidR="00D2261B" w:rsidRDefault="00D2261B" w:rsidP="003A3F6C"/>
    <w:p w14:paraId="70D85768" w14:textId="77777777" w:rsidR="00D2261B" w:rsidRDefault="00D2261B" w:rsidP="003A3F6C"/>
    <w:p w14:paraId="3DC56FDA" w14:textId="28EEEBC9" w:rsidR="003A3F6C" w:rsidRDefault="003A3F6C" w:rsidP="003A3F6C">
      <w:r>
        <w:t>Vlajka mesta Nováky</w:t>
      </w:r>
    </w:p>
    <w:p w14:paraId="5A60E692" w14:textId="77777777" w:rsidR="003A3F6C" w:rsidRDefault="003A3F6C" w:rsidP="003A3F6C"/>
    <w:p w14:paraId="67B2AF95" w14:textId="06CD6706" w:rsidR="00D2261B" w:rsidRDefault="003A3F6C" w:rsidP="00751BC4">
      <w:r>
        <w:t xml:space="preserve">  </w:t>
      </w:r>
      <w:r w:rsidR="00A5181A">
        <w:rPr>
          <w:noProof/>
        </w:rPr>
        <w:drawing>
          <wp:inline distT="0" distB="0" distL="0" distR="0" wp14:anchorId="3F98C2E3" wp14:editId="62794B0A">
            <wp:extent cx="1638300" cy="1438275"/>
            <wp:effectExtent l="1905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1638300" cy="1438275"/>
                    </a:xfrm>
                    <a:prstGeom prst="rect">
                      <a:avLst/>
                    </a:prstGeom>
                    <a:solidFill>
                      <a:srgbClr val="FFFFFF"/>
                    </a:solidFill>
                    <a:ln w="9525">
                      <a:noFill/>
                      <a:miter lim="800000"/>
                      <a:headEnd/>
                      <a:tailEnd/>
                    </a:ln>
                  </pic:spPr>
                </pic:pic>
              </a:graphicData>
            </a:graphic>
          </wp:inline>
        </w:drawing>
      </w:r>
    </w:p>
    <w:p w14:paraId="43D382A1" w14:textId="175309FB" w:rsidR="00636DF1" w:rsidRDefault="00636DF1" w:rsidP="00636DF1">
      <w:pPr>
        <w:spacing w:line="276" w:lineRule="auto"/>
        <w:jc w:val="both"/>
      </w:pPr>
      <w:r>
        <w:lastRenderedPageBreak/>
        <w:t xml:space="preserve">Pečať mesta Nováky </w:t>
      </w:r>
    </w:p>
    <w:p w14:paraId="24474530" w14:textId="77777777" w:rsidR="00636DF1" w:rsidRDefault="00636DF1" w:rsidP="00636DF1">
      <w:pPr>
        <w:spacing w:line="276" w:lineRule="auto"/>
        <w:jc w:val="both"/>
      </w:pPr>
    </w:p>
    <w:p w14:paraId="5D360F16" w14:textId="77777777" w:rsidR="008B147B" w:rsidRDefault="00636DF1" w:rsidP="003A3F6C">
      <w:pPr>
        <w:spacing w:line="276" w:lineRule="auto"/>
        <w:jc w:val="both"/>
      </w:pPr>
      <w:r>
        <w:t xml:space="preserve"> </w:t>
      </w:r>
      <w:r>
        <w:rPr>
          <w:noProof/>
        </w:rPr>
        <w:drawing>
          <wp:inline distT="0" distB="0" distL="0" distR="0" wp14:anchorId="6240B0E6" wp14:editId="66CF4177">
            <wp:extent cx="2028825" cy="157985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ecat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44318" cy="1591915"/>
                    </a:xfrm>
                    <a:prstGeom prst="rect">
                      <a:avLst/>
                    </a:prstGeom>
                  </pic:spPr>
                </pic:pic>
              </a:graphicData>
            </a:graphic>
          </wp:inline>
        </w:drawing>
      </w:r>
      <w:r>
        <w:t xml:space="preserve">           </w:t>
      </w:r>
      <w:r>
        <w:rPr>
          <w:noProof/>
        </w:rPr>
        <w:drawing>
          <wp:inline distT="0" distB="0" distL="0" distR="0" wp14:anchorId="380F713C" wp14:editId="4377E011">
            <wp:extent cx="2185519" cy="1590259"/>
            <wp:effectExtent l="0" t="0" r="571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ecat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05207" cy="1604585"/>
                    </a:xfrm>
                    <a:prstGeom prst="rect">
                      <a:avLst/>
                    </a:prstGeom>
                  </pic:spPr>
                </pic:pic>
              </a:graphicData>
            </a:graphic>
          </wp:inline>
        </w:drawing>
      </w:r>
    </w:p>
    <w:p w14:paraId="7DEDB839" w14:textId="77777777" w:rsidR="0055712F" w:rsidRDefault="0055712F" w:rsidP="003A3F6C">
      <w:pPr>
        <w:spacing w:line="276" w:lineRule="auto"/>
        <w:jc w:val="both"/>
        <w:rPr>
          <w:b/>
        </w:rPr>
      </w:pPr>
    </w:p>
    <w:p w14:paraId="23C15EDE" w14:textId="77777777" w:rsidR="006729B8" w:rsidRDefault="006729B8" w:rsidP="003A3F6C">
      <w:pPr>
        <w:spacing w:line="276" w:lineRule="auto"/>
        <w:jc w:val="both"/>
        <w:rPr>
          <w:b/>
        </w:rPr>
      </w:pPr>
    </w:p>
    <w:p w14:paraId="4C611D60" w14:textId="77777777" w:rsidR="003045EE" w:rsidRPr="008B147B" w:rsidRDefault="003A3F6C" w:rsidP="003A3F6C">
      <w:pPr>
        <w:spacing w:line="276" w:lineRule="auto"/>
        <w:jc w:val="both"/>
      </w:pPr>
      <w:r w:rsidRPr="002C7549">
        <w:rPr>
          <w:b/>
        </w:rPr>
        <w:t>4.5</w:t>
      </w:r>
      <w:r w:rsidRPr="003A3F6C">
        <w:rPr>
          <w:b/>
        </w:rPr>
        <w:t xml:space="preserve"> </w:t>
      </w:r>
      <w:r w:rsidR="003045EE" w:rsidRPr="003A3F6C">
        <w:rPr>
          <w:b/>
        </w:rPr>
        <w:t>História</w:t>
      </w:r>
      <w:r>
        <w:rPr>
          <w:b/>
        </w:rPr>
        <w:t xml:space="preserve"> mesta </w:t>
      </w:r>
    </w:p>
    <w:p w14:paraId="44B0C497" w14:textId="77777777" w:rsidR="00BB757D" w:rsidRDefault="00BB757D" w:rsidP="00BB757D">
      <w:pPr>
        <w:jc w:val="both"/>
      </w:pPr>
    </w:p>
    <w:p w14:paraId="4C72B117" w14:textId="77777777" w:rsidR="00636DF1" w:rsidRDefault="00401916" w:rsidP="00636DF1">
      <w:pPr>
        <w:spacing w:line="276" w:lineRule="auto"/>
        <w:jc w:val="both"/>
      </w:pPr>
      <w:r>
        <w:t xml:space="preserve">    </w:t>
      </w:r>
      <w:r w:rsidR="00636DF1">
        <w:t>Osídlenie oblasti Novák je prastaré. Dôležitú úlohu pri vzniku a rozvoji osídlenia mesta mala aj konfigurácia riečnej siete, najmä rieky Nitry ako hlavného toku, pričom pri sútoku Lehotského potoka a rieky Nitra sa začali usadzovať prví obyvatelia. Vzácny nález  kostrového hrobu sa našiel z čias Veľkej Moravy (8.- 9. stor.). Je pravdepodobné, že toto územie bolo v tej dobe súčasťou Nitrianskeho kniežatstva a neskôr i Veľkomoravskej ríše. Územie Hornej Nitry, v rámci ktorého sa predmetné územie nachádza, sa včlenilo do uhorského štátu po roku 1018 v rámci Nitrianskeho komitátu (</w:t>
      </w:r>
      <w:proofErr w:type="spellStart"/>
      <w:r w:rsidR="00636DF1">
        <w:t>hradského</w:t>
      </w:r>
      <w:proofErr w:type="spellEnd"/>
      <w:r w:rsidR="00636DF1">
        <w:t xml:space="preserve"> panstva). Ten sa na prelome 13. a 14. storočia pretvoril na Nitriansku stolicu, ktorej nasledovníkom od roku 1867 bola Nitrianska župa. Administratívny vývoj Novák vzhľadom na príslušnosť k hierarchicky vyšším územným celkom bol až do 20. storočia pomerne stabilný. </w:t>
      </w:r>
    </w:p>
    <w:p w14:paraId="6700B032" w14:textId="77777777" w:rsidR="00636DF1" w:rsidRDefault="00636DF1" w:rsidP="00636DF1">
      <w:pPr>
        <w:spacing w:line="276" w:lineRule="auto"/>
        <w:jc w:val="both"/>
      </w:pPr>
      <w:r>
        <w:rPr>
          <w:b/>
        </w:rPr>
        <w:t xml:space="preserve">     Prvá zmienka o dnešnom meste Nováky pochádza zo Zoborskej listiny z roku 1113</w:t>
      </w:r>
      <w:r>
        <w:t>, obec sa prvý raz spomína ako osada (</w:t>
      </w:r>
      <w:proofErr w:type="spellStart"/>
      <w:r>
        <w:t>villa</w:t>
      </w:r>
      <w:proofErr w:type="spellEnd"/>
      <w:r>
        <w:t xml:space="preserve">) </w:t>
      </w:r>
      <w:proofErr w:type="spellStart"/>
      <w:r>
        <w:t>Nouac</w:t>
      </w:r>
      <w:proofErr w:type="spellEnd"/>
      <w:r>
        <w:t xml:space="preserve">, alebo tiež </w:t>
      </w:r>
      <w:proofErr w:type="spellStart"/>
      <w:r>
        <w:t>Novacz</w:t>
      </w:r>
      <w:proofErr w:type="spellEnd"/>
      <w:r>
        <w:t xml:space="preserve">. V tej dobe sa zrejme centrum osídlenia dnešného územia Novák posunulo z okolia Lehotského potoka bližšie k rieke Nitra, kde leží dnes centrum a intravilán mesta. Koncom 11. storočia sa Nováky stali súčasťou kráľovského majetku spravovaného z Prievidzského hradu, po zániku ktorého prešla správa územia na hrad Bojnice a neskôr pod hrad Sivý Kameň v dnešnej obci Podhradie. Najneskôr od polovice 12. storočia v meste sídli fara. Koncom 14. storočia toto územie pod správou hradu Sivý Kameň vlastnil kráľ Žigmund, od ktorého ho získal v roku 1434 rod </w:t>
      </w:r>
      <w:proofErr w:type="spellStart"/>
      <w:r>
        <w:t>Majthényiovcov</w:t>
      </w:r>
      <w:proofErr w:type="spellEnd"/>
      <w:r>
        <w:t xml:space="preserve">, vrátane Novák, ktoré sa postupne stávali hospodárskym centrom územia. Najneskôr od začiatku 17. storočia bola v Novákoch zriadená škola. </w:t>
      </w:r>
    </w:p>
    <w:p w14:paraId="20745D23" w14:textId="77777777" w:rsidR="00636DF1" w:rsidRDefault="00636DF1" w:rsidP="00636DF1">
      <w:pPr>
        <w:spacing w:line="276" w:lineRule="auto"/>
        <w:jc w:val="both"/>
      </w:pPr>
      <w:r>
        <w:t xml:space="preserve">     Podľa celouhorského cenzu z rokov 1784-1787 mali Nováky v tej dobe 597 obyvateľov. Obyvatelia boli zamestnaním roľníci. Z remeselníkov boli v obci kováči, tkáči, krajčíri, kožušníci, mlynári, mäsiar a čižmár. Populácia nepatrne rástla ďalej, keďže podľa súpisu z rokov 1827-1828 mali Nováky 660 obyvateľov. Do konca 19. storočia však už počet obyvateľov stagnoval. V druhej polovici 19. storočia a začiatkom 20. storočia boli Nováky administratívnym strediskom, v ktorom sídlil obvodný notársky úrad, pošta, železničná stanica a žandárska posádka. </w:t>
      </w:r>
    </w:p>
    <w:p w14:paraId="2B25BB91" w14:textId="77777777" w:rsidR="00636DF1" w:rsidRDefault="00636DF1" w:rsidP="00636DF1">
      <w:pPr>
        <w:spacing w:line="276" w:lineRule="auto"/>
        <w:jc w:val="both"/>
      </w:pPr>
      <w:r>
        <w:lastRenderedPageBreak/>
        <w:t xml:space="preserve">     V roku 1912 bola vybudovaná úzkokoľajka z Novák do Podhradia. Od roku 1923 je mesto súčasťou okresu Prievidza, v rokoch 1923-1928 v rámci Nitrianskej </w:t>
      </w:r>
      <w:proofErr w:type="spellStart"/>
      <w:r>
        <w:t>veľžupy</w:t>
      </w:r>
      <w:proofErr w:type="spellEnd"/>
      <w:r>
        <w:t xml:space="preserve">, neskôr v rámci krajinského zriadenia v rokoch 1928-1938. V rokoch 1931-1932 bolo mesto napojené na elektrickú sieť. V medzivojnovom období nemali obyvatelia mesta veľké pracovné možnosti a preto odchádzali za prácou do cudziny. Zvlášť sa to prejavilo v krízových rokoch 1928-1933. Do rokov 1935-1937 sa datuje vznik muničných skladov a sídla vojenskej posádky v Novákoch. V roku 1938 bol dobudovaný kultúrny dom. V roku 1940 začali v meste svoju prevádzku dnešné chemické závody, ktoré prevádzkuje firma </w:t>
      </w:r>
      <w:proofErr w:type="spellStart"/>
      <w:r>
        <w:t>Fortischem</w:t>
      </w:r>
      <w:proofErr w:type="spellEnd"/>
      <w:r>
        <w:t xml:space="preserve"> a taktiež sa začala ťažba uhlia. V roku 1950 malo mesto, už rozšírené o samostatné obce Horné Lelovce a Laskár, spolu 3 385 obyvateľov. </w:t>
      </w:r>
    </w:p>
    <w:p w14:paraId="619977D3" w14:textId="77777777" w:rsidR="00636DF1" w:rsidRDefault="00636DF1" w:rsidP="00636DF1">
      <w:pPr>
        <w:spacing w:line="276" w:lineRule="auto"/>
        <w:jc w:val="both"/>
      </w:pPr>
      <w:r>
        <w:t xml:space="preserve">    V povojnovom období nastala výrazná industrializácia Hornonitrianskej kotliny, najmä územia mesta Nováky, čo spôsobilo i nárast obyvateľstva mesta. Mesto sa stalo dôležitým centrom palivovo-energetického priemyslu s chemickým, energetickým a banským priemyslom. V rokoch 1949-1957 sa na východnom okraji mesta budoval závod na hlbinnú ťažbu uhlia – Baňa Nováky, v roku 1951 bola spustená Baňa Mier a v roku 1957 Baňa Mládeže. V roku 1953 bola spustená Elektráreň Nováky (ENO) v susedných Zemianskych Kostoľanoch. V roku 1955 bola na rieke Nitra vybudovaná vodná nádrž pre potreby ENO, nepriamo využívaná i na športové účely, kanoistiku a rybárstvo. V 50. rokoch bola vybudovaná nová škola, banícke učilište i učilište chemických závodov, od roku 1969 ako stredná priemyselná škola chemická, od roku 1983 spoločne riadená s miestnym gymnáziom. Miestne chemické závody a novácke bane vybudovali v 40. a 50. rokoch pre svojich zamestnancov viacero obytných súborov, ďalšie boli postavené tiež v 70. rokoch. V roku 1958 bolo založené JRD. V roku 1959 otvorili nový kultúrny dom. V rokoch 1949-1960 bolo mesto súčasťou okresu Prievidza, a spolu s ním patrilo do Nitrianskeho kraja.</w:t>
      </w:r>
    </w:p>
    <w:p w14:paraId="5796C4CC" w14:textId="77777777" w:rsidR="00636DF1" w:rsidRDefault="00636DF1" w:rsidP="00636DF1">
      <w:pPr>
        <w:spacing w:line="276" w:lineRule="auto"/>
        <w:jc w:val="both"/>
      </w:pPr>
      <w:r>
        <w:t xml:space="preserve">     Dňa 1. septembra 1961 boli Nováky opätovne vyhlásené za mesto. Absolútne najväčší počet obyvateľov v histórii dosiahli Nováky v roku 1973, kedy malo mesto 5 907 obyvateľov. V rokoch 1980-1983 prebehla plynofikácia mesta. V roku 1988 bola dokončená budova polikliniky. Kým v roku 1961 malo mesto 5 097 obyvateľov a v roku 1981 ich počet vzrástol na 5 831, v 80. rokoch došlo k veľkému poklesu, ktorý súvisel so stavebnou uzáverou (dobývací priestor Bane Nováky) a odlivom ľudí do okolitých obcí a mesta Prievidza, čo potvrdzuje i cenzus z roku 1991 malo mesto len 4 339 obyvateľov. V rokoch 1960-1990 bolo mesto súčasťou okresu v rámci Stredoslovenského kraja so sídlom v Banskej Bystrici, kedy prvýkrát v histórii Nováky nepatrili pod správu Nitry. Túto anomáliu nahrádza po zmene v usporiadaní štátnej územnej správy v roku 1996 ďalšia, odkedy sú Nováky súčasťou okresu Prievidza zaradeného do Trenčianskeho kraja.</w:t>
      </w:r>
    </w:p>
    <w:p w14:paraId="1DB3DB7B" w14:textId="77777777" w:rsidR="00526A3F" w:rsidRDefault="00526A3F" w:rsidP="00526A3F">
      <w:pPr>
        <w:spacing w:line="276" w:lineRule="auto"/>
        <w:jc w:val="both"/>
      </w:pPr>
      <w:r>
        <w:t>V roku 1988 bolo otvorenie územnej polikliniky.</w:t>
      </w:r>
    </w:p>
    <w:p w14:paraId="17F7B210" w14:textId="77777777" w:rsidR="00526A3F" w:rsidRDefault="00526A3F" w:rsidP="00526A3F">
      <w:pPr>
        <w:spacing w:line="276" w:lineRule="auto"/>
        <w:jc w:val="both"/>
      </w:pPr>
      <w:r>
        <w:t>V roku 1991 sa stali Nováky sídlom Obvodného úradu štátnej správy. Začala privatizácia obchodov.</w:t>
      </w:r>
    </w:p>
    <w:p w14:paraId="1476C204" w14:textId="77777777" w:rsidR="00526A3F" w:rsidRDefault="00526A3F" w:rsidP="00526A3F">
      <w:pPr>
        <w:spacing w:line="276" w:lineRule="auto"/>
        <w:jc w:val="both"/>
      </w:pPr>
      <w:r>
        <w:t>V roku 1992 prebehla rekonštrukcia autobusovej stanice, a pokračovalo sa aj v rekonštrukcii cestnej siete a dočasne prerušenej plynofikácii.</w:t>
      </w:r>
    </w:p>
    <w:p w14:paraId="2AFDE1C1" w14:textId="77777777" w:rsidR="00526A3F" w:rsidRDefault="00526A3F" w:rsidP="00526A3F">
      <w:pPr>
        <w:spacing w:line="276" w:lineRule="auto"/>
        <w:jc w:val="both"/>
      </w:pPr>
      <w:r>
        <w:lastRenderedPageBreak/>
        <w:t>V roku 1993 pri príležitosti osamostatnenia Slovenskej republiky mesto prijalo nový štatút  a nové symboly: erb, vlajka, pečať. Začala sa uvádzať  pojem samospráva mesta. Po prvý krát sa konal Mestský reprezentačný ples a Novácky jarmok.</w:t>
      </w:r>
    </w:p>
    <w:p w14:paraId="68CA7BD5" w14:textId="77777777" w:rsidR="00526A3F" w:rsidRDefault="00526A3F" w:rsidP="00526A3F">
      <w:pPr>
        <w:spacing w:line="276" w:lineRule="auto"/>
        <w:jc w:val="both"/>
      </w:pPr>
      <w:r>
        <w:t>V roku 1994 sa firma VEPOS s. r. o.  pretransformovala z Technických služieb mesta Nováky a nasťahovala sa do nových objektov za budovou MsÚ. Z vlastníctva NCHZ prešlo bezplatným prevodom do vlastníctva mesta 129 bytov na ul. Bernolákovej, 2 slobodárne na ul. Hviezdoslavovej, slobodáreň na ul. M. R. Štefánika, Futbalový štadión a Dom kultúry.</w:t>
      </w:r>
    </w:p>
    <w:p w14:paraId="3AFD8899" w14:textId="77777777" w:rsidR="00526A3F" w:rsidRDefault="00526A3F" w:rsidP="00526A3F">
      <w:pPr>
        <w:spacing w:line="276" w:lineRule="auto"/>
        <w:jc w:val="both"/>
      </w:pPr>
      <w:r>
        <w:t>V roku 1995 bolo slávnostné obnovenie činnosti Miestneho odboru Matice slovenskej. V tomto roku sa začal aj odpredaj bytov do súkromného vlastníctva Správou majetku mesta Nováky.</w:t>
      </w:r>
    </w:p>
    <w:p w14:paraId="2B6E36D7" w14:textId="77777777" w:rsidR="00526A3F" w:rsidRDefault="00526A3F" w:rsidP="00526A3F">
      <w:pPr>
        <w:spacing w:line="276" w:lineRule="auto"/>
        <w:jc w:val="both"/>
      </w:pPr>
      <w:r>
        <w:t>V roku 1997 poctil mesto Nováky svojou návštevou prezident SR Michal Kováč s manželkou Emíliou.</w:t>
      </w:r>
    </w:p>
    <w:p w14:paraId="3E3AA71A" w14:textId="77777777" w:rsidR="00526A3F" w:rsidRDefault="00526A3F" w:rsidP="00526A3F">
      <w:pPr>
        <w:spacing w:line="276" w:lineRule="auto"/>
        <w:jc w:val="both"/>
      </w:pPr>
      <w:r>
        <w:t>V roku 1999 začala rekonštrukcia a rozšírenie úseku cesty č. 50. Rekonštrukcia si vyžiadala výstavbu nového nadjazdu nad železničnou traťou.</w:t>
      </w:r>
    </w:p>
    <w:p w14:paraId="6B2977D8" w14:textId="77777777" w:rsidR="00526A3F" w:rsidRDefault="00526A3F" w:rsidP="00526A3F">
      <w:pPr>
        <w:spacing w:line="276" w:lineRule="auto"/>
        <w:jc w:val="both"/>
      </w:pPr>
      <w:r>
        <w:t>Rok 2001 je pre mesto Nováky významný niekoľkými výročiami: 10 rokov od spustenia prevádzky mestskej televízie, 40 rokov od udelenia štatútu mesta a 888 rokov od prvej písomnej zmienky o Novákoch v Zoborskej listine.</w:t>
      </w:r>
    </w:p>
    <w:p w14:paraId="30E78CC9" w14:textId="77777777" w:rsidR="00526A3F" w:rsidRDefault="00526A3F" w:rsidP="00526A3F">
      <w:pPr>
        <w:spacing w:line="276" w:lineRule="auto"/>
        <w:jc w:val="both"/>
      </w:pPr>
      <w:r>
        <w:t>Od 01. 01. 2002 nadobúda platnosť ústavný zákon o VÚC a tým od 01. 07. 2002 prechádzajú pod správu mesta materská škola, základná škola a základná umelecká škola. V tomto roku sa konali aj oslavy 50. výročia vzniku Základnej školy v Novákoch.</w:t>
      </w:r>
    </w:p>
    <w:p w14:paraId="3E10C37A" w14:textId="77777777" w:rsidR="00526A3F" w:rsidRDefault="00526A3F" w:rsidP="00526A3F">
      <w:pPr>
        <w:spacing w:line="276" w:lineRule="auto"/>
        <w:jc w:val="both"/>
      </w:pPr>
      <w:r>
        <w:t>V roku 2003 bol v meste vytvorený Spoločný obecný úrad, ktorý bol začlenený do štruktúry mestského úradu v Novákoch.</w:t>
      </w:r>
    </w:p>
    <w:p w14:paraId="2427EB99" w14:textId="77777777" w:rsidR="00526A3F" w:rsidRDefault="00526A3F" w:rsidP="00526A3F">
      <w:pPr>
        <w:spacing w:line="276" w:lineRule="auto"/>
        <w:jc w:val="both"/>
      </w:pPr>
      <w:r>
        <w:t>Poliklinika Nováky, ktorú mesto odkúpilo od VÚC Trenčín, prešla pod správu mesta v roku 2004.</w:t>
      </w:r>
    </w:p>
    <w:p w14:paraId="2A8622FA" w14:textId="77777777" w:rsidR="00526A3F" w:rsidRDefault="00526A3F" w:rsidP="00526A3F">
      <w:pPr>
        <w:spacing w:line="276" w:lineRule="auto"/>
        <w:jc w:val="both"/>
      </w:pPr>
      <w:r>
        <w:t>V marci 2007 postihla Nováky tragédia, kedy vo Vojenskom opravárenskom podniku Nováky došlo v </w:t>
      </w:r>
      <w:proofErr w:type="spellStart"/>
      <w:r>
        <w:t>delaboračnej</w:t>
      </w:r>
      <w:proofErr w:type="spellEnd"/>
      <w:r>
        <w:t xml:space="preserve"> hale k trom výbuchom pri ktorých zahynulo 8 ľudí a vznikli mestu materiálne škody. Rok po výbuchu bol v parku Dr. Š. </w:t>
      </w:r>
      <w:proofErr w:type="spellStart"/>
      <w:r>
        <w:t>Moysesa</w:t>
      </w:r>
      <w:proofErr w:type="spellEnd"/>
      <w:r>
        <w:t xml:space="preserve"> odhalený pamätník obetiam výbuchu a každoročne sa pri pamätníku uskutočňuje pietna spomienka.</w:t>
      </w:r>
    </w:p>
    <w:p w14:paraId="76F894DA" w14:textId="77777777" w:rsidR="00526A3F" w:rsidRDefault="00526A3F" w:rsidP="00526A3F">
      <w:pPr>
        <w:spacing w:line="276" w:lineRule="auto"/>
        <w:jc w:val="both"/>
      </w:pPr>
      <w:r>
        <w:t>V roku 2009 pri generálnej oprave strechy kostola sv. Mikuláša našli robotníci v </w:t>
      </w:r>
      <w:proofErr w:type="spellStart"/>
      <w:r>
        <w:t>cimbúriu</w:t>
      </w:r>
      <w:proofErr w:type="spellEnd"/>
      <w:r>
        <w:t xml:space="preserve"> veže historické dokumenty a mince, ktoré hovoria o živote ľudí a udalostiach v Novákoch do 01. 12. 1935. Nájdené spisy boli doplnené o dôležité údaje z ďalšieho života občanov mesta Novák a boli priložené aj mince a bankovky z obdobia 1935 až 2009.</w:t>
      </w:r>
    </w:p>
    <w:p w14:paraId="39736CB3" w14:textId="77777777" w:rsidR="00526A3F" w:rsidRDefault="00526A3F" w:rsidP="00526A3F">
      <w:pPr>
        <w:spacing w:line="276" w:lineRule="auto"/>
        <w:jc w:val="both"/>
      </w:pPr>
      <w:r>
        <w:t>V rokoch 2010 – 2011 sa zrealizovala rekonštrukcia verejného osvetlenia.</w:t>
      </w:r>
    </w:p>
    <w:p w14:paraId="1C1DF276" w14:textId="77777777" w:rsidR="00526A3F" w:rsidRPr="00787710" w:rsidRDefault="00526A3F" w:rsidP="00526A3F">
      <w:pPr>
        <w:spacing w:line="276" w:lineRule="auto"/>
        <w:jc w:val="both"/>
      </w:pPr>
      <w:r>
        <w:t>V roku 2014 prebehla celková obnova kaplnky sv. Juliany nachádzajúcej sa na  cintoríne  na ul. A. Hlinku v Novákoch.</w:t>
      </w:r>
    </w:p>
    <w:p w14:paraId="43EB4DC4" w14:textId="77777777" w:rsidR="00526A3F" w:rsidRDefault="00526A3F" w:rsidP="00526A3F">
      <w:pPr>
        <w:spacing w:line="276" w:lineRule="auto"/>
        <w:jc w:val="both"/>
      </w:pPr>
      <w:r>
        <w:t>Rekonštrukcia a rozšírenie kamerového systému v meste Nováky sa uskutočnila v rokoch 2014 až 2015.</w:t>
      </w:r>
    </w:p>
    <w:p w14:paraId="35133B2F" w14:textId="77777777" w:rsidR="00526A3F" w:rsidRDefault="00526A3F" w:rsidP="00526A3F">
      <w:pPr>
        <w:spacing w:line="276" w:lineRule="auto"/>
        <w:jc w:val="both"/>
      </w:pPr>
      <w:r>
        <w:t xml:space="preserve">V oblasti športu sa v roku 2016 zrealizovalo multifunkčné ihrisko v základnej škole na ul. Pribinovej, prístavba posilňovne a prestavba objektu lodenice na ul. Nábrežnej, </w:t>
      </w:r>
      <w:proofErr w:type="spellStart"/>
      <w:r>
        <w:t>pumptrekové</w:t>
      </w:r>
      <w:proofErr w:type="spellEnd"/>
      <w:r>
        <w:t xml:space="preserve"> ihrisko sa zrealizovalo v roku 2017, pribudlo nové </w:t>
      </w:r>
      <w:proofErr w:type="spellStart"/>
      <w:r>
        <w:t>workoutové</w:t>
      </w:r>
      <w:proofErr w:type="spellEnd"/>
      <w:r>
        <w:t xml:space="preserve"> ihrisko v Horných Lelovciach pri jazere, k obnove športového areálu  s futbalovým ihriskom na ul. Rastislavovej sa pristúpilo </w:t>
      </w:r>
      <w:r>
        <w:lastRenderedPageBreak/>
        <w:t>v roku 2022. Na základnej škole na ul. Pribinovej aj na ul. J. C. Hronského sa zrekonštruovali telocvične.</w:t>
      </w:r>
    </w:p>
    <w:p w14:paraId="3DD251E4" w14:textId="77777777" w:rsidR="00526A3F" w:rsidRDefault="00526A3F" w:rsidP="00526A3F">
      <w:pPr>
        <w:spacing w:line="276" w:lineRule="auto"/>
        <w:jc w:val="both"/>
      </w:pPr>
      <w:r>
        <w:t>V roku 2017 sa zrekonštruovala lávka cez rieku Nitru.</w:t>
      </w:r>
    </w:p>
    <w:p w14:paraId="489C6D2C" w14:textId="77777777" w:rsidR="00526A3F" w:rsidRDefault="00526A3F" w:rsidP="00526A3F">
      <w:pPr>
        <w:spacing w:line="276" w:lineRule="auto"/>
        <w:jc w:val="both"/>
      </w:pPr>
      <w:r>
        <w:t>Ďalšie rozšírenie kamerového systému bolo v rokoch 2018 až 2019.</w:t>
      </w:r>
    </w:p>
    <w:p w14:paraId="3415068E" w14:textId="77777777" w:rsidR="00526A3F" w:rsidRDefault="00526A3F" w:rsidP="00526A3F">
      <w:pPr>
        <w:spacing w:line="276" w:lineRule="auto"/>
        <w:jc w:val="both"/>
      </w:pPr>
      <w:r>
        <w:t>V roku 2020 sa zateplila budova mestského úradu a následne sa zrealizovala rekonštrukcia fasády na budove.</w:t>
      </w:r>
    </w:p>
    <w:p w14:paraId="25A939B3" w14:textId="77777777" w:rsidR="00526A3F" w:rsidRDefault="00526A3F" w:rsidP="00526A3F">
      <w:pPr>
        <w:spacing w:line="276" w:lineRule="auto"/>
        <w:jc w:val="both"/>
      </w:pPr>
      <w:r>
        <w:t xml:space="preserve">Rekonštrukcia CZT prebehla v roku 2022. </w:t>
      </w:r>
    </w:p>
    <w:p w14:paraId="68173FC6" w14:textId="77777777" w:rsidR="00526A3F" w:rsidRDefault="00526A3F" w:rsidP="00526A3F">
      <w:pPr>
        <w:spacing w:line="276" w:lineRule="auto"/>
        <w:jc w:val="both"/>
      </w:pPr>
      <w:r>
        <w:t xml:space="preserve">V rokoch 2012 až 2022 prebehli menšie rekonštrukcie, opravy a výstavby ako napr.   rekonštrukcia elektroinštalácia v základnej  umeleckej škole, výstavba nových urnových stien na novom cintoríne v časti Horné Lelovce na ul. </w:t>
      </w:r>
      <w:proofErr w:type="spellStart"/>
      <w:r>
        <w:t>Lelovskej</w:t>
      </w:r>
      <w:proofErr w:type="spellEnd"/>
      <w:r>
        <w:t xml:space="preserve">, revitalizácia vnútrobloku na uliciach Štúrovej a Chemikov, uskutočnili sa </w:t>
      </w:r>
      <w:proofErr w:type="spellStart"/>
      <w:r>
        <w:t>vodozádržné</w:t>
      </w:r>
      <w:proofErr w:type="spellEnd"/>
      <w:r>
        <w:t xml:space="preserve"> opatrenia pri kostole sv. Mikuláša, vybudovalo sa postupne osvetlenie všetkých priechodov pre chodcov, rekonštrukcie verejného osvetlenia, miestnych komunikácií a chodníkov, rekonštrukcia výmenníkových staníc, rekonštrukcia a modernizácia detských ihrísk, obnova mestského informačného systému, rekonštrukcia parkovísk a spevnených plôch, zrealizovali sa  WiFi prístupové body v meste, výstavba bytových domov súkromným sektorom.</w:t>
      </w:r>
    </w:p>
    <w:p w14:paraId="5EF66E29" w14:textId="77777777" w:rsidR="00526A3F" w:rsidRPr="00787710" w:rsidRDefault="00526A3F" w:rsidP="00526A3F">
      <w:pPr>
        <w:spacing w:line="276" w:lineRule="auto"/>
        <w:jc w:val="both"/>
        <w:rPr>
          <w:shd w:val="clear" w:color="auto" w:fill="FFFFFF"/>
        </w:rPr>
      </w:pPr>
      <w:r w:rsidRPr="00787710">
        <w:rPr>
          <w:shd w:val="clear" w:color="auto" w:fill="FFFFFF"/>
        </w:rPr>
        <w:t xml:space="preserve">20. decembra 2023 </w:t>
      </w:r>
      <w:r w:rsidRPr="00787710">
        <w:t>Elektráreň Nováky</w:t>
      </w:r>
      <w:r w:rsidRPr="00787710">
        <w:rPr>
          <w:shd w:val="clear" w:color="auto" w:fill="FFFFFF"/>
        </w:rPr>
        <w:t> ukončila svoju prevádzku odstavením posledného turbogenerátora na prevádzke ENO A.</w:t>
      </w:r>
    </w:p>
    <w:p w14:paraId="2EED15EE" w14:textId="77777777" w:rsidR="00526A3F" w:rsidRPr="00787710" w:rsidRDefault="00526A3F" w:rsidP="00526A3F">
      <w:pPr>
        <w:spacing w:line="276" w:lineRule="auto"/>
        <w:jc w:val="both"/>
      </w:pPr>
      <w:r w:rsidRPr="00787710">
        <w:rPr>
          <w:shd w:val="clear" w:color="auto" w:fill="FFFFFF"/>
        </w:rPr>
        <w:t xml:space="preserve">Vyťažením poslednej tony uhlia z Bane Nováky </w:t>
      </w:r>
      <w:r>
        <w:rPr>
          <w:shd w:val="clear" w:color="auto" w:fill="FFFFFF"/>
        </w:rPr>
        <w:t xml:space="preserve"> </w:t>
      </w:r>
      <w:r w:rsidRPr="00787710">
        <w:rPr>
          <w:shd w:val="clear" w:color="auto" w:fill="FFFFFF"/>
        </w:rPr>
        <w:t xml:space="preserve">sa </w:t>
      </w:r>
      <w:r>
        <w:rPr>
          <w:shd w:val="clear" w:color="auto" w:fill="FFFFFF"/>
        </w:rPr>
        <w:t xml:space="preserve"> </w:t>
      </w:r>
      <w:r w:rsidRPr="00787710">
        <w:rPr>
          <w:shd w:val="clear" w:color="auto" w:fill="FFFFFF"/>
        </w:rPr>
        <w:t>v</w:t>
      </w:r>
      <w:r>
        <w:rPr>
          <w:shd w:val="clear" w:color="auto" w:fill="FFFFFF"/>
        </w:rPr>
        <w:t xml:space="preserve"> decembri  2023  </w:t>
      </w:r>
      <w:r w:rsidRPr="00787710">
        <w:rPr>
          <w:shd w:val="clear" w:color="auto" w:fill="FFFFFF"/>
        </w:rPr>
        <w:t xml:space="preserve">definitívne </w:t>
      </w:r>
      <w:r>
        <w:rPr>
          <w:shd w:val="clear" w:color="auto" w:fill="FFFFFF"/>
        </w:rPr>
        <w:t xml:space="preserve"> </w:t>
      </w:r>
      <w:r w:rsidRPr="00787710">
        <w:rPr>
          <w:shd w:val="clear" w:color="auto" w:fill="FFFFFF"/>
        </w:rPr>
        <w:t>zavŕšila 114-ročná priemyselná ťažba uhlia na Slovensku. Poslednú tonu hnedého uhlia vyviezli baníci z úseku, na ktorom pred desaťročiami s ťažbou v rámci nováckej bane začínali.</w:t>
      </w:r>
    </w:p>
    <w:p w14:paraId="586F08AD" w14:textId="77777777" w:rsidR="00526A3F" w:rsidRDefault="00526A3F" w:rsidP="00526A3F">
      <w:pPr>
        <w:spacing w:line="276" w:lineRule="auto"/>
        <w:jc w:val="both"/>
      </w:pPr>
      <w:r>
        <w:t>V roku 2023 sa ukončil projekt Zvýšenie kapacity a podpora inkluzívneho vzdelávania MŠ.</w:t>
      </w:r>
    </w:p>
    <w:p w14:paraId="4E08BC92" w14:textId="77777777" w:rsidR="009965D2" w:rsidRDefault="009965D2" w:rsidP="00636DF1">
      <w:pPr>
        <w:spacing w:line="276" w:lineRule="auto"/>
        <w:jc w:val="both"/>
      </w:pPr>
    </w:p>
    <w:p w14:paraId="40370D8C" w14:textId="77777777" w:rsidR="00401916" w:rsidRDefault="00B56773" w:rsidP="008B147B">
      <w:pPr>
        <w:spacing w:line="276" w:lineRule="auto"/>
        <w:jc w:val="both"/>
        <w:rPr>
          <w:b/>
        </w:rPr>
      </w:pPr>
      <w:r>
        <w:rPr>
          <w:b/>
        </w:rPr>
        <w:t>4.6 Kultúrne p</w:t>
      </w:r>
      <w:r w:rsidR="003045EE">
        <w:rPr>
          <w:b/>
        </w:rPr>
        <w:t xml:space="preserve">amiatky </w:t>
      </w:r>
    </w:p>
    <w:p w14:paraId="1B0F8BE7" w14:textId="77777777" w:rsidR="00401916" w:rsidRDefault="00401916" w:rsidP="008B147B">
      <w:pPr>
        <w:spacing w:line="276" w:lineRule="auto"/>
        <w:jc w:val="both"/>
        <w:rPr>
          <w:b/>
        </w:rPr>
      </w:pPr>
    </w:p>
    <w:p w14:paraId="3E76E0CE" w14:textId="77777777" w:rsidR="00401916" w:rsidRPr="00401916" w:rsidRDefault="00401916" w:rsidP="008B147B">
      <w:pPr>
        <w:spacing w:line="276" w:lineRule="auto"/>
        <w:jc w:val="both"/>
        <w:rPr>
          <w:b/>
        </w:rPr>
      </w:pPr>
      <w:r>
        <w:t xml:space="preserve">    </w:t>
      </w:r>
      <w:r w:rsidRPr="00BB531C">
        <w:t xml:space="preserve">Pamiatkový úrad SR eviduje v registri nehnuteľných kultúrnych pamiatok na území mesta Nováky 8 objektov. </w:t>
      </w:r>
    </w:p>
    <w:p w14:paraId="719B080A" w14:textId="77777777" w:rsidR="00401916" w:rsidRDefault="00401916" w:rsidP="00DF1887">
      <w:pPr>
        <w:numPr>
          <w:ilvl w:val="0"/>
          <w:numId w:val="4"/>
        </w:numPr>
        <w:spacing w:line="276" w:lineRule="auto"/>
        <w:ind w:left="357" w:hanging="357"/>
        <w:jc w:val="both"/>
      </w:pPr>
      <w:r w:rsidRPr="00BB531C">
        <w:t xml:space="preserve">rímsko-katolícky kostol sv. Mikuláša postavený okolo roku 1800 v klasicistickom štýle na gotickom základe pochádzajúcom z 15. storočia, </w:t>
      </w:r>
    </w:p>
    <w:p w14:paraId="6390533A" w14:textId="77777777" w:rsidR="00401916" w:rsidRDefault="00401916" w:rsidP="00DF1887">
      <w:pPr>
        <w:numPr>
          <w:ilvl w:val="0"/>
          <w:numId w:val="4"/>
        </w:numPr>
        <w:spacing w:line="276" w:lineRule="auto"/>
        <w:ind w:left="357" w:hanging="357"/>
        <w:jc w:val="both"/>
      </w:pPr>
      <w:r w:rsidRPr="00BB531C">
        <w:t>budova kláštora zo 17. storočia</w:t>
      </w:r>
    </w:p>
    <w:p w14:paraId="32D5D1FB" w14:textId="77777777" w:rsidR="00401916" w:rsidRDefault="00401916" w:rsidP="00DF1887">
      <w:pPr>
        <w:numPr>
          <w:ilvl w:val="0"/>
          <w:numId w:val="4"/>
        </w:numPr>
        <w:spacing w:line="276" w:lineRule="auto"/>
        <w:ind w:left="357" w:hanging="357"/>
        <w:jc w:val="both"/>
      </w:pPr>
      <w:r w:rsidRPr="00BB531C">
        <w:t xml:space="preserve">kúria postavená v klasicistickom štýle koncom 18. storočia a upravená začiatkom 19. storočia. </w:t>
      </w:r>
    </w:p>
    <w:p w14:paraId="4FE551F7" w14:textId="77777777" w:rsidR="00401916" w:rsidRDefault="00401916" w:rsidP="00DF1887">
      <w:pPr>
        <w:numPr>
          <w:ilvl w:val="0"/>
          <w:numId w:val="4"/>
        </w:numPr>
        <w:spacing w:line="276" w:lineRule="auto"/>
        <w:ind w:left="357" w:hanging="357"/>
        <w:jc w:val="both"/>
      </w:pPr>
      <w:r w:rsidRPr="00BB531C">
        <w:t xml:space="preserve">rímsko-katolícka Kaplnka sv. Juliany v klasicistickom štýle z roku 1820, </w:t>
      </w:r>
    </w:p>
    <w:p w14:paraId="2B864B05" w14:textId="77777777" w:rsidR="00401916" w:rsidRDefault="00401916" w:rsidP="00DF1887">
      <w:pPr>
        <w:numPr>
          <w:ilvl w:val="0"/>
          <w:numId w:val="4"/>
        </w:numPr>
        <w:spacing w:line="276" w:lineRule="auto"/>
        <w:ind w:left="357" w:hanging="357"/>
        <w:jc w:val="both"/>
      </w:pPr>
      <w:r w:rsidRPr="00BB531C">
        <w:t xml:space="preserve">barokový Mariánsky stĺp z roku 1716, </w:t>
      </w:r>
    </w:p>
    <w:p w14:paraId="59F8D3EF" w14:textId="77777777" w:rsidR="00401916" w:rsidRDefault="00401916" w:rsidP="00DF1887">
      <w:pPr>
        <w:numPr>
          <w:ilvl w:val="0"/>
          <w:numId w:val="4"/>
        </w:numPr>
        <w:spacing w:line="276" w:lineRule="auto"/>
        <w:ind w:left="357" w:hanging="357"/>
        <w:jc w:val="both"/>
      </w:pPr>
      <w:r w:rsidRPr="00BB531C">
        <w:t xml:space="preserve">pieta Božie muky z roku 1798, </w:t>
      </w:r>
    </w:p>
    <w:p w14:paraId="39E75EDA" w14:textId="77777777" w:rsidR="00401916" w:rsidRDefault="00401916" w:rsidP="00DF1887">
      <w:pPr>
        <w:numPr>
          <w:ilvl w:val="0"/>
          <w:numId w:val="4"/>
        </w:numPr>
        <w:spacing w:line="276" w:lineRule="auto"/>
        <w:ind w:left="357" w:hanging="357"/>
        <w:jc w:val="both"/>
      </w:pPr>
      <w:r w:rsidRPr="00BB531C">
        <w:t>neskorobaroková socha sv. Vendelín</w:t>
      </w:r>
      <w:r>
        <w:t xml:space="preserve">a z druhej polovice 18. stor. </w:t>
      </w:r>
    </w:p>
    <w:p w14:paraId="7C2EA1AA" w14:textId="77777777" w:rsidR="00401916" w:rsidRDefault="00401916" w:rsidP="00DF1887">
      <w:pPr>
        <w:numPr>
          <w:ilvl w:val="0"/>
          <w:numId w:val="4"/>
        </w:numPr>
        <w:spacing w:line="276" w:lineRule="auto"/>
        <w:ind w:left="357" w:hanging="357"/>
        <w:jc w:val="both"/>
      </w:pPr>
      <w:r w:rsidRPr="00BB531C">
        <w:t>pamätník SNP z roku 1964.</w:t>
      </w:r>
    </w:p>
    <w:p w14:paraId="23FCFA1C" w14:textId="77777777" w:rsidR="008B2B62" w:rsidRPr="0069079C" w:rsidRDefault="008B2B62" w:rsidP="008B2B62">
      <w:pPr>
        <w:spacing w:line="276" w:lineRule="auto"/>
        <w:ind w:left="357"/>
        <w:jc w:val="both"/>
      </w:pPr>
    </w:p>
    <w:p w14:paraId="3B13C7AF" w14:textId="77777777" w:rsidR="00401916" w:rsidRDefault="00B56773" w:rsidP="008B147B">
      <w:pPr>
        <w:spacing w:line="276" w:lineRule="auto"/>
        <w:jc w:val="both"/>
        <w:rPr>
          <w:b/>
        </w:rPr>
      </w:pPr>
      <w:r w:rsidRPr="002C7549">
        <w:rPr>
          <w:b/>
        </w:rPr>
        <w:t>4</w:t>
      </w:r>
      <w:r w:rsidRPr="00B56773">
        <w:rPr>
          <w:b/>
        </w:rPr>
        <w:t xml:space="preserve">.7 </w:t>
      </w:r>
      <w:r>
        <w:rPr>
          <w:b/>
        </w:rPr>
        <w:t xml:space="preserve">Významné osobnosti mesta </w:t>
      </w:r>
    </w:p>
    <w:p w14:paraId="00E0514E" w14:textId="77777777" w:rsidR="0055712F" w:rsidRDefault="0055712F" w:rsidP="008B147B">
      <w:pPr>
        <w:spacing w:line="276" w:lineRule="auto"/>
        <w:jc w:val="both"/>
      </w:pPr>
    </w:p>
    <w:p w14:paraId="20AE3B68" w14:textId="77777777" w:rsidR="00526A3F" w:rsidRDefault="00526A3F" w:rsidP="00526A3F">
      <w:pPr>
        <w:spacing w:line="276" w:lineRule="auto"/>
        <w:jc w:val="both"/>
      </w:pPr>
      <w:proofErr w:type="spellStart"/>
      <w:r>
        <w:t>Paulus</w:t>
      </w:r>
      <w:proofErr w:type="spellEnd"/>
      <w:r>
        <w:t xml:space="preserve"> de </w:t>
      </w:r>
      <w:proofErr w:type="spellStart"/>
      <w:r>
        <w:t>Nowak</w:t>
      </w:r>
      <w:proofErr w:type="spellEnd"/>
      <w:r>
        <w:t xml:space="preserve"> – prvý Nováčan zapísaný na viedenskej univerzite</w:t>
      </w:r>
    </w:p>
    <w:p w14:paraId="5729D8C6" w14:textId="77777777" w:rsidR="00526A3F" w:rsidRDefault="00526A3F" w:rsidP="00526A3F">
      <w:pPr>
        <w:spacing w:line="276" w:lineRule="auto"/>
        <w:jc w:val="both"/>
      </w:pPr>
      <w:proofErr w:type="spellStart"/>
      <w:r>
        <w:lastRenderedPageBreak/>
        <w:t>Andreas</w:t>
      </w:r>
      <w:proofErr w:type="spellEnd"/>
      <w:r>
        <w:t xml:space="preserve"> </w:t>
      </w:r>
      <w:proofErr w:type="spellStart"/>
      <w:r>
        <w:t>Novak</w:t>
      </w:r>
      <w:proofErr w:type="spellEnd"/>
      <w:r>
        <w:t xml:space="preserve"> – prvý katolícky farár po reformácii</w:t>
      </w:r>
    </w:p>
    <w:p w14:paraId="7B6E1585" w14:textId="77777777" w:rsidR="00526A3F" w:rsidRDefault="00526A3F" w:rsidP="00526A3F">
      <w:pPr>
        <w:spacing w:line="276" w:lineRule="auto"/>
        <w:jc w:val="both"/>
      </w:pPr>
      <w:r>
        <w:t>Pavol Gálik – farár, horlivý a učený kňaz, v Novákoch pôsobil 42 rokov</w:t>
      </w:r>
    </w:p>
    <w:p w14:paraId="493C773E" w14:textId="77777777" w:rsidR="00526A3F" w:rsidRDefault="00526A3F" w:rsidP="00526A3F">
      <w:pPr>
        <w:spacing w:line="276" w:lineRule="auto"/>
        <w:jc w:val="both"/>
      </w:pPr>
      <w:r>
        <w:t xml:space="preserve">Juraj </w:t>
      </w:r>
      <w:proofErr w:type="spellStart"/>
      <w:r>
        <w:t>Cincík</w:t>
      </w:r>
      <w:proofErr w:type="spellEnd"/>
      <w:r>
        <w:t xml:space="preserve"> – učiteľ, vzácny slovenský národovec</w:t>
      </w:r>
    </w:p>
    <w:p w14:paraId="2FB75CF7" w14:textId="77777777" w:rsidR="00526A3F" w:rsidRDefault="00526A3F" w:rsidP="00526A3F">
      <w:pPr>
        <w:spacing w:line="276" w:lineRule="auto"/>
        <w:jc w:val="both"/>
      </w:pPr>
      <w:r w:rsidRPr="002B2939">
        <w:t xml:space="preserve">Jozef </w:t>
      </w:r>
      <w:proofErr w:type="spellStart"/>
      <w:r>
        <w:t>Strnad-</w:t>
      </w:r>
      <w:r w:rsidRPr="002B2939">
        <w:t>Sziklay</w:t>
      </w:r>
      <w:proofErr w:type="spellEnd"/>
      <w:r w:rsidRPr="002B2939">
        <w:t xml:space="preserve"> </w:t>
      </w:r>
      <w:r>
        <w:t>–</w:t>
      </w:r>
      <w:r w:rsidRPr="002B2939">
        <w:t xml:space="preserve"> drevorezbár</w:t>
      </w:r>
    </w:p>
    <w:p w14:paraId="28764899" w14:textId="77777777" w:rsidR="00526A3F" w:rsidRDefault="00526A3F" w:rsidP="00526A3F">
      <w:pPr>
        <w:spacing w:line="276" w:lineRule="auto"/>
        <w:jc w:val="both"/>
      </w:pPr>
      <w:r>
        <w:t xml:space="preserve">Jakub </w:t>
      </w:r>
      <w:proofErr w:type="spellStart"/>
      <w:r>
        <w:t>Hagara</w:t>
      </w:r>
      <w:proofErr w:type="spellEnd"/>
      <w:r>
        <w:t xml:space="preserve"> – richtár</w:t>
      </w:r>
    </w:p>
    <w:p w14:paraId="5CCBD964" w14:textId="77777777" w:rsidR="00526A3F" w:rsidRDefault="00526A3F" w:rsidP="00526A3F">
      <w:pPr>
        <w:spacing w:line="276" w:lineRule="auto"/>
        <w:jc w:val="both"/>
      </w:pPr>
      <w:r>
        <w:t xml:space="preserve">MUDr. Jakub </w:t>
      </w:r>
      <w:proofErr w:type="spellStart"/>
      <w:r>
        <w:t>Spira</w:t>
      </w:r>
      <w:proofErr w:type="spellEnd"/>
      <w:r>
        <w:t xml:space="preserve"> – prvý lekár</w:t>
      </w:r>
    </w:p>
    <w:p w14:paraId="135FB9EE" w14:textId="77777777" w:rsidR="00526A3F" w:rsidRPr="002B2939" w:rsidRDefault="00526A3F" w:rsidP="00526A3F">
      <w:pPr>
        <w:spacing w:line="276" w:lineRule="auto"/>
        <w:jc w:val="both"/>
      </w:pPr>
      <w:r>
        <w:t>Gašpar Košťál – demokraticky a sociálne založený kňaz</w:t>
      </w:r>
    </w:p>
    <w:p w14:paraId="5A6CA8D0" w14:textId="77777777" w:rsidR="00526A3F" w:rsidRDefault="00526A3F" w:rsidP="00526A3F">
      <w:pPr>
        <w:spacing w:line="276" w:lineRule="auto"/>
        <w:jc w:val="both"/>
      </w:pPr>
      <w:r w:rsidRPr="002B2939">
        <w:t xml:space="preserve">Jozef </w:t>
      </w:r>
      <w:proofErr w:type="spellStart"/>
      <w:r w:rsidRPr="002B2939">
        <w:t>Hagara</w:t>
      </w:r>
      <w:proofErr w:type="spellEnd"/>
      <w:r w:rsidRPr="002B2939">
        <w:t xml:space="preserve"> - pedagóg a politik</w:t>
      </w:r>
    </w:p>
    <w:p w14:paraId="15952D19" w14:textId="77777777" w:rsidR="00526A3F" w:rsidRDefault="00526A3F" w:rsidP="00526A3F">
      <w:pPr>
        <w:spacing w:line="276" w:lineRule="auto"/>
        <w:jc w:val="both"/>
      </w:pPr>
      <w:r>
        <w:t>Ernest Otto - ilegálny odbojový spravodajca</w:t>
      </w:r>
    </w:p>
    <w:p w14:paraId="16EFE363" w14:textId="77777777" w:rsidR="00526A3F" w:rsidRDefault="00526A3F" w:rsidP="00526A3F">
      <w:pPr>
        <w:spacing w:line="276" w:lineRule="auto"/>
        <w:jc w:val="both"/>
      </w:pPr>
      <w:r>
        <w:t>Rudolf Jurík - profesor, pedagóg, historik a spisovateľ</w:t>
      </w:r>
    </w:p>
    <w:p w14:paraId="0BF31580" w14:textId="77777777" w:rsidR="00526A3F" w:rsidRDefault="00526A3F" w:rsidP="00526A3F">
      <w:pPr>
        <w:spacing w:line="276" w:lineRule="auto"/>
        <w:jc w:val="both"/>
      </w:pPr>
      <w:r>
        <w:t xml:space="preserve">Ondrej </w:t>
      </w:r>
      <w:proofErr w:type="spellStart"/>
      <w:r>
        <w:t>Čiliak</w:t>
      </w:r>
      <w:proofErr w:type="spellEnd"/>
      <w:r>
        <w:t xml:space="preserve"> - básnik, spisovateľ, publicista</w:t>
      </w:r>
    </w:p>
    <w:p w14:paraId="078C7C63" w14:textId="77777777" w:rsidR="00526A3F" w:rsidRPr="00401916" w:rsidRDefault="00526A3F" w:rsidP="00526A3F">
      <w:pPr>
        <w:spacing w:line="276" w:lineRule="auto"/>
        <w:jc w:val="both"/>
      </w:pPr>
      <w:r w:rsidRPr="00401916">
        <w:t xml:space="preserve">Pavol </w:t>
      </w:r>
      <w:proofErr w:type="spellStart"/>
      <w:r w:rsidRPr="00401916">
        <w:t>Stacho</w:t>
      </w:r>
      <w:proofErr w:type="spellEnd"/>
      <w:r w:rsidRPr="00401916">
        <w:t xml:space="preserve"> – fotograf</w:t>
      </w:r>
    </w:p>
    <w:p w14:paraId="338C8DE0" w14:textId="77777777" w:rsidR="00526A3F" w:rsidRDefault="00526A3F" w:rsidP="00526A3F">
      <w:pPr>
        <w:spacing w:line="276" w:lineRule="auto"/>
        <w:jc w:val="both"/>
      </w:pPr>
      <w:r w:rsidRPr="00401916">
        <w:t xml:space="preserve">Ladislav </w:t>
      </w:r>
      <w:proofErr w:type="spellStart"/>
      <w:r w:rsidRPr="00401916">
        <w:t>Hagara</w:t>
      </w:r>
      <w:proofErr w:type="spellEnd"/>
      <w:r w:rsidRPr="00401916">
        <w:t xml:space="preserve"> – mykológ a spisovateľ</w:t>
      </w:r>
    </w:p>
    <w:p w14:paraId="11495B07" w14:textId="77777777" w:rsidR="00090B19" w:rsidRPr="00090B19" w:rsidRDefault="00090B19" w:rsidP="00090B19">
      <w:pPr>
        <w:spacing w:line="276" w:lineRule="auto"/>
        <w:jc w:val="both"/>
      </w:pPr>
    </w:p>
    <w:p w14:paraId="4635D8E9" w14:textId="77777777" w:rsidR="00077C92" w:rsidRPr="002C4835" w:rsidRDefault="00B56773" w:rsidP="002C4835">
      <w:pPr>
        <w:spacing w:line="360" w:lineRule="auto"/>
        <w:rPr>
          <w:b/>
          <w:sz w:val="28"/>
          <w:szCs w:val="28"/>
        </w:rPr>
      </w:pPr>
      <w:r>
        <w:rPr>
          <w:b/>
          <w:sz w:val="28"/>
          <w:szCs w:val="28"/>
        </w:rPr>
        <w:t xml:space="preserve">5. </w:t>
      </w:r>
      <w:r w:rsidR="002062BB" w:rsidRPr="003C41C4">
        <w:rPr>
          <w:b/>
          <w:sz w:val="28"/>
          <w:szCs w:val="28"/>
        </w:rPr>
        <w:t xml:space="preserve">Plnenie funkcií  </w:t>
      </w:r>
      <w:r>
        <w:rPr>
          <w:b/>
          <w:sz w:val="28"/>
          <w:szCs w:val="28"/>
        </w:rPr>
        <w:t xml:space="preserve">mesta </w:t>
      </w:r>
      <w:r w:rsidR="002062BB" w:rsidRPr="003C41C4">
        <w:rPr>
          <w:b/>
          <w:sz w:val="28"/>
          <w:szCs w:val="28"/>
        </w:rPr>
        <w:t xml:space="preserve"> (prenesené kompetencie, originálne kompetencie) </w:t>
      </w:r>
    </w:p>
    <w:p w14:paraId="1ACF336B" w14:textId="77777777" w:rsidR="005D54F9" w:rsidRPr="00AB26EF" w:rsidRDefault="00B56773" w:rsidP="00B56773">
      <w:pPr>
        <w:spacing w:line="276" w:lineRule="auto"/>
        <w:jc w:val="both"/>
      </w:pPr>
      <w:r w:rsidRPr="00DF3CD1">
        <w:rPr>
          <w:b/>
        </w:rPr>
        <w:t xml:space="preserve">5.1  </w:t>
      </w:r>
      <w:r w:rsidR="005D54F9" w:rsidRPr="00DF3CD1">
        <w:rPr>
          <w:b/>
        </w:rPr>
        <w:t>V</w:t>
      </w:r>
      <w:r w:rsidR="003045EE" w:rsidRPr="00DF3CD1">
        <w:rPr>
          <w:b/>
        </w:rPr>
        <w:t>ýchova a vzdelávanie</w:t>
      </w:r>
      <w:r w:rsidR="003045EE">
        <w:rPr>
          <w:b/>
        </w:rPr>
        <w:t xml:space="preserve"> </w:t>
      </w:r>
    </w:p>
    <w:p w14:paraId="19F4625F" w14:textId="77777777" w:rsidR="00AB26EF" w:rsidRDefault="00B56773" w:rsidP="00B56773">
      <w:pPr>
        <w:spacing w:line="276" w:lineRule="auto"/>
        <w:jc w:val="both"/>
      </w:pPr>
      <w:r>
        <w:t xml:space="preserve">     </w:t>
      </w:r>
      <w:r w:rsidR="00AB26EF">
        <w:t>V</w:t>
      </w:r>
      <w:r w:rsidR="006F14DD">
        <w:t> súčasnosti výchovu a vzdelávanie detí v</w:t>
      </w:r>
      <w:r w:rsidR="00024868">
        <w:t> </w:t>
      </w:r>
      <w:r>
        <w:t xml:space="preserve">meste Nováky </w:t>
      </w:r>
      <w:r w:rsidR="00024868">
        <w:t>poskytuje</w:t>
      </w:r>
      <w:r>
        <w:t xml:space="preserve"> Základná škola Nováky a Materská škola v Novákoch.</w:t>
      </w:r>
    </w:p>
    <w:p w14:paraId="4F6E8976" w14:textId="77777777" w:rsidR="006F14DD" w:rsidRDefault="00B56773" w:rsidP="00B56773">
      <w:pPr>
        <w:spacing w:line="276" w:lineRule="auto"/>
        <w:jc w:val="both"/>
      </w:pPr>
      <w:r>
        <w:t xml:space="preserve">     </w:t>
      </w:r>
      <w:r w:rsidR="006F14DD">
        <w:t>Na m</w:t>
      </w:r>
      <w:r>
        <w:t xml:space="preserve">imoškolské aktivity je zriadená Základná umelecká škola a Centrum voľného času. </w:t>
      </w:r>
    </w:p>
    <w:p w14:paraId="62873575" w14:textId="77777777" w:rsidR="004D0E30" w:rsidRDefault="004D0E30" w:rsidP="004D0E30">
      <w:pPr>
        <w:shd w:val="clear" w:color="auto" w:fill="FFFFFF"/>
        <w:spacing w:line="276" w:lineRule="auto"/>
        <w:jc w:val="both"/>
      </w:pPr>
    </w:p>
    <w:p w14:paraId="79A132BB" w14:textId="02752132" w:rsidR="004D0E30" w:rsidRDefault="004D0E30" w:rsidP="004D0E30">
      <w:pPr>
        <w:shd w:val="clear" w:color="auto" w:fill="FFFFFF"/>
        <w:spacing w:line="276" w:lineRule="auto"/>
        <w:jc w:val="both"/>
      </w:pPr>
      <w:r>
        <w:rPr>
          <w:b/>
          <w:bCs/>
        </w:rPr>
        <w:t xml:space="preserve"> </w:t>
      </w:r>
      <w:r>
        <w:rPr>
          <w:b/>
          <w:bCs/>
          <w:color w:val="222222"/>
        </w:rPr>
        <w:t>Základná škola, Pribinova ul. 123/9, Nováky</w:t>
      </w:r>
      <w:r>
        <w:rPr>
          <w:color w:val="222222"/>
        </w:rPr>
        <w:t> je školou s právnou subjektivitou a je rozpočtovou organizáciou Mesta Nováky, ktoré je jej zriaďovateľom. Vyučuje sa v dvoch budovách – na Ul. J.C. Hronského sa uskutočňuje vyučovanie žiakov 1.- 4. ročníka a ŠKD, v budove na Pribinovej ul. vyučovanie žiakov roč. 5.-9.</w:t>
      </w:r>
    </w:p>
    <w:p w14:paraId="38243408" w14:textId="77777777" w:rsidR="004D0E30" w:rsidRDefault="004D0E30" w:rsidP="004D0E30">
      <w:pPr>
        <w:shd w:val="clear" w:color="auto" w:fill="FFFFFF"/>
        <w:spacing w:line="276" w:lineRule="auto"/>
        <w:jc w:val="both"/>
      </w:pPr>
      <w:r>
        <w:rPr>
          <w:color w:val="222222"/>
        </w:rPr>
        <w:t xml:space="preserve">     V decembri 2023 bol počet žiakov školy 380, z toho</w:t>
      </w:r>
      <w:r>
        <w:rPr>
          <w:color w:val="FF0000"/>
        </w:rPr>
        <w:t> </w:t>
      </w:r>
      <w:r>
        <w:rPr>
          <w:color w:val="222222"/>
        </w:rPr>
        <w:t xml:space="preserve">134 </w:t>
      </w:r>
      <w:r>
        <w:rPr>
          <w:color w:val="FF0000"/>
        </w:rPr>
        <w:t> </w:t>
      </w:r>
      <w:r>
        <w:rPr>
          <w:color w:val="222222"/>
        </w:rPr>
        <w:t xml:space="preserve">žiakov bolo dochádzajúcich z okolitých obcí, 6 žiakov študuje v zahraničí. Vyučovanie sa uskutočňovalo v 19 triedach, realizovalo ho v prepočítanom stave na plný úväzok 29,8 pedagogických pracovníkov, 1 školský špeciálny pedagóg a 6,4 asistentiek učiteľa , v Školskom klube detí s počtom 104 žiakov pracujú 4 vychovávateľky v štyroch  oddeleniach a chod školy zabezpečovalo 15,20 nepedagogických pracovníkov. </w:t>
      </w:r>
    </w:p>
    <w:p w14:paraId="5FECF9BC" w14:textId="77777777" w:rsidR="004D0E30" w:rsidRDefault="004D0E30" w:rsidP="004D0E30">
      <w:pPr>
        <w:shd w:val="clear" w:color="auto" w:fill="FFFFFF"/>
        <w:spacing w:line="276" w:lineRule="auto"/>
        <w:jc w:val="both"/>
        <w:rPr>
          <w:color w:val="222222"/>
        </w:rPr>
      </w:pPr>
      <w:r>
        <w:rPr>
          <w:color w:val="222222"/>
        </w:rPr>
        <w:t xml:space="preserve">     Škola je aktívnou a modernou inštitúciou, plniacou úlohy výchovno-vzdelávacieho procesu modernými metódami a formami. Sme zapojení vo viacerých vzdelávacích a športových projektoch, v ktorých dosahujeme vynikajúce výsledky, o čom informujeme pravidelne na stránke školy </w:t>
      </w:r>
      <w:hyperlink r:id="rId17" w:history="1">
        <w:r>
          <w:rPr>
            <w:rStyle w:val="Hypertextovprepojenie"/>
            <w:color w:val="1155CC"/>
          </w:rPr>
          <w:t>www.zspribno.edupage.org</w:t>
        </w:r>
      </w:hyperlink>
      <w:r>
        <w:rPr>
          <w:color w:val="222222"/>
        </w:rPr>
        <w:t>. Využívame moderné vyučovacie prostriedky – pracujeme v odborných učebniach s notebookmi, počítačmi, dataprojektormi v každej triede. Každý učiteľ má svoju učebňu, kde využíva aj ostatné didaktické prostriedky ku svojmu predmetu.</w:t>
      </w:r>
    </w:p>
    <w:p w14:paraId="2135918B" w14:textId="77777777" w:rsidR="004D0E30" w:rsidRPr="00C120BE" w:rsidRDefault="004D0E30" w:rsidP="004D0E30">
      <w:pPr>
        <w:shd w:val="clear" w:color="auto" w:fill="FFFFFF"/>
        <w:spacing w:line="276" w:lineRule="auto"/>
        <w:jc w:val="both"/>
        <w:rPr>
          <w:color w:val="FF0000"/>
        </w:rPr>
      </w:pPr>
    </w:p>
    <w:p w14:paraId="1F1D38B8" w14:textId="77777777" w:rsidR="004D0E30" w:rsidRDefault="004D0E30" w:rsidP="004D0E30">
      <w:pPr>
        <w:shd w:val="clear" w:color="auto" w:fill="FFFFFF"/>
        <w:spacing w:line="276" w:lineRule="auto"/>
        <w:jc w:val="both"/>
      </w:pPr>
      <w:r w:rsidRPr="00161483">
        <w:rPr>
          <w:u w:val="single"/>
        </w:rPr>
        <w:lastRenderedPageBreak/>
        <w:t>Projekty</w:t>
      </w:r>
      <w:r w:rsidRPr="00161483">
        <w:t> –  Od septembra 2020 sme zapojení do projektu Podporné</w:t>
      </w:r>
      <w:r>
        <w:t xml:space="preserve"> profesie v edukácii žiakov  III</w:t>
      </w:r>
      <w:r w:rsidRPr="00161483">
        <w:t xml:space="preserve">, ktorého cieľom je pomoc žiakom s poruchami učenia. Mzdové náklady vo výške </w:t>
      </w:r>
      <w:r>
        <w:t>23 865</w:t>
      </w:r>
      <w:r w:rsidRPr="00161483">
        <w:t xml:space="preserve">,- eur boli preplatené v plnej výške z projektu. </w:t>
      </w:r>
    </w:p>
    <w:p w14:paraId="3F15BFAA" w14:textId="77777777" w:rsidR="004D0E30" w:rsidRPr="00161483" w:rsidRDefault="004D0E30" w:rsidP="004D0E30">
      <w:pPr>
        <w:shd w:val="clear" w:color="auto" w:fill="FFFFFF"/>
        <w:spacing w:line="276" w:lineRule="auto"/>
        <w:jc w:val="both"/>
      </w:pPr>
    </w:p>
    <w:p w14:paraId="4066A7E9" w14:textId="77777777" w:rsidR="004D0E30" w:rsidRDefault="004D0E30" w:rsidP="004D0E30">
      <w:pPr>
        <w:shd w:val="clear" w:color="auto" w:fill="FFFFFF"/>
        <w:spacing w:line="276" w:lineRule="auto"/>
        <w:jc w:val="both"/>
        <w:rPr>
          <w:color w:val="222222"/>
        </w:rPr>
      </w:pPr>
      <w:r>
        <w:rPr>
          <w:color w:val="222222"/>
          <w:u w:val="single"/>
        </w:rPr>
        <w:t>Súťaže a olympiády:</w:t>
      </w:r>
      <w:r>
        <w:rPr>
          <w:color w:val="222222"/>
        </w:rPr>
        <w:t xml:space="preserve">  </w:t>
      </w:r>
    </w:p>
    <w:p w14:paraId="3D44769A" w14:textId="77777777" w:rsidR="004D0E30" w:rsidRDefault="004D0E30" w:rsidP="004D0E30">
      <w:pPr>
        <w:shd w:val="clear" w:color="auto" w:fill="FFFFFF"/>
        <w:spacing w:line="276" w:lineRule="auto"/>
        <w:jc w:val="both"/>
        <w:rPr>
          <w:color w:val="222222"/>
        </w:rPr>
      </w:pPr>
    </w:p>
    <w:p w14:paraId="0686CD70" w14:textId="77777777" w:rsidR="004D0E30" w:rsidRPr="00DE09E8" w:rsidRDefault="004D0E30" w:rsidP="004D0E30">
      <w:pPr>
        <w:pStyle w:val="Odsekzoznamu"/>
        <w:numPr>
          <w:ilvl w:val="0"/>
          <w:numId w:val="29"/>
        </w:numPr>
        <w:spacing w:line="276" w:lineRule="auto"/>
      </w:pPr>
      <w:r w:rsidRPr="001C73C7">
        <w:rPr>
          <w:b/>
        </w:rPr>
        <w:t>celoslovenská úroveň</w:t>
      </w:r>
      <w:r>
        <w:t xml:space="preserve"> - Jazykový kvet – 4. miesto v nemeckom jazyku  a účasť na geografickej olympiáde.</w:t>
      </w:r>
    </w:p>
    <w:p w14:paraId="7C83ECD8" w14:textId="77777777" w:rsidR="004D0E30" w:rsidRPr="00DE09E8" w:rsidRDefault="004D0E30" w:rsidP="004D0E30">
      <w:pPr>
        <w:pStyle w:val="Odsekzoznamu"/>
        <w:numPr>
          <w:ilvl w:val="0"/>
          <w:numId w:val="29"/>
        </w:numPr>
        <w:spacing w:line="276" w:lineRule="auto"/>
      </w:pPr>
      <w:r w:rsidRPr="00DE09E8">
        <w:t xml:space="preserve">zapojili sme sa </w:t>
      </w:r>
      <w:r w:rsidRPr="001C73C7">
        <w:rPr>
          <w:b/>
        </w:rPr>
        <w:t>do medzinárodnej  súťaže</w:t>
      </w:r>
      <w:r>
        <w:t xml:space="preserve"> – English </w:t>
      </w:r>
      <w:proofErr w:type="spellStart"/>
      <w:r>
        <w:t>Star</w:t>
      </w:r>
      <w:proofErr w:type="spellEnd"/>
      <w:r>
        <w:t xml:space="preserve"> – 100% ( 4</w:t>
      </w:r>
      <w:r w:rsidRPr="00DE09E8">
        <w:t xml:space="preserve"> ),</w:t>
      </w:r>
    </w:p>
    <w:p w14:paraId="6C220C48" w14:textId="77777777" w:rsidR="004D0E30" w:rsidRDefault="004D0E30" w:rsidP="004D0E30">
      <w:pPr>
        <w:pStyle w:val="Odsekzoznamu"/>
        <w:numPr>
          <w:ilvl w:val="0"/>
          <w:numId w:val="29"/>
        </w:numPr>
        <w:spacing w:line="276" w:lineRule="auto"/>
      </w:pPr>
      <w:r w:rsidRPr="00DE09E8">
        <w:t xml:space="preserve">na </w:t>
      </w:r>
      <w:r w:rsidRPr="001C73C7">
        <w:rPr>
          <w:b/>
        </w:rPr>
        <w:t>krajskej úrovni</w:t>
      </w:r>
      <w:r w:rsidRPr="00DE09E8">
        <w:t xml:space="preserve"> – </w:t>
      </w:r>
      <w:r>
        <w:t xml:space="preserve">technická, dejepisná, </w:t>
      </w:r>
      <w:r w:rsidRPr="00DE09E8">
        <w:t xml:space="preserve">chemická, biologická olympiáda – </w:t>
      </w:r>
      <w:r>
        <w:t xml:space="preserve">2. a </w:t>
      </w:r>
      <w:r w:rsidRPr="00DE09E8">
        <w:t>3.</w:t>
      </w:r>
      <w:r>
        <w:t xml:space="preserve"> miesta</w:t>
      </w:r>
      <w:r w:rsidRPr="00DE09E8">
        <w:t>,</w:t>
      </w:r>
      <w:r>
        <w:t xml:space="preserve"> </w:t>
      </w:r>
    </w:p>
    <w:p w14:paraId="713E230F" w14:textId="77777777" w:rsidR="004D0E30" w:rsidRPr="00DE09E8" w:rsidRDefault="004D0E30" w:rsidP="004D0E30">
      <w:pPr>
        <w:pStyle w:val="Odsekzoznamu"/>
        <w:numPr>
          <w:ilvl w:val="0"/>
          <w:numId w:val="29"/>
        </w:numPr>
        <w:spacing w:line="276" w:lineRule="auto"/>
      </w:pPr>
      <w:r w:rsidRPr="00DE09E8">
        <w:t xml:space="preserve">na </w:t>
      </w:r>
      <w:r w:rsidRPr="001C73C7">
        <w:rPr>
          <w:b/>
        </w:rPr>
        <w:t>okresnej úrovni</w:t>
      </w:r>
      <w:r w:rsidRPr="00DE09E8">
        <w:t xml:space="preserve"> boli úspešní riešitelia v týchto olympiádach – dejepisná, geografická, biologická, chemická, anglická</w:t>
      </w:r>
      <w:r>
        <w:t>, poskytovanie prvej pomoci</w:t>
      </w:r>
      <w:r w:rsidRPr="00DE09E8">
        <w:t xml:space="preserve"> a </w:t>
      </w:r>
      <w:proofErr w:type="spellStart"/>
      <w:r w:rsidRPr="00DE09E8">
        <w:t>Pytagoriáda</w:t>
      </w:r>
      <w:proofErr w:type="spellEnd"/>
      <w:r w:rsidRPr="00DE09E8">
        <w:t>.</w:t>
      </w:r>
    </w:p>
    <w:p w14:paraId="77D3EEDB" w14:textId="77777777" w:rsidR="004D0E30" w:rsidRDefault="004D0E30" w:rsidP="004D0E30">
      <w:pPr>
        <w:pStyle w:val="Zkladntext"/>
        <w:spacing w:before="134"/>
      </w:pPr>
      <w:r w:rsidRPr="001C73C7">
        <w:rPr>
          <w:b/>
        </w:rPr>
        <w:t>športové súťaže</w:t>
      </w:r>
      <w:r w:rsidRPr="00DE09E8">
        <w:t xml:space="preserve"> – </w:t>
      </w:r>
      <w:r>
        <w:t xml:space="preserve">okresné kolo </w:t>
      </w:r>
      <w:r w:rsidRPr="00DE09E8">
        <w:t xml:space="preserve">v zrýchlenom šachu </w:t>
      </w:r>
      <w:r>
        <w:t xml:space="preserve">a 2. miesto v hode kriketovou loptičkou v OK v atletike. Staršie žiačky sa zúčastnili okresného kola vo </w:t>
      </w:r>
      <w:proofErr w:type="spellStart"/>
      <w:r>
        <w:t>florbale</w:t>
      </w:r>
      <w:proofErr w:type="spellEnd"/>
      <w:r>
        <w:t>, kde obsadili 2. miesto.</w:t>
      </w:r>
    </w:p>
    <w:p w14:paraId="187F43DE" w14:textId="77777777" w:rsidR="004D0E30" w:rsidRDefault="004D0E30" w:rsidP="004D0E30">
      <w:pPr>
        <w:pStyle w:val="Zkladntext"/>
        <w:spacing w:line="360" w:lineRule="auto"/>
        <w:ind w:right="430"/>
      </w:pPr>
      <w:r>
        <w:t xml:space="preserve">Vo februári sa v CVČ v Partizánskom uskutočnila </w:t>
      </w:r>
      <w:proofErr w:type="spellStart"/>
      <w:r>
        <w:rPr>
          <w:b/>
        </w:rPr>
        <w:t>Valentínska</w:t>
      </w:r>
      <w:proofErr w:type="spellEnd"/>
      <w:r>
        <w:rPr>
          <w:b/>
        </w:rPr>
        <w:t xml:space="preserve"> diabolka“. </w:t>
      </w:r>
      <w:r>
        <w:t>Naše kombinované družstvo chlapec + dievča obsadili pekné 3. miesto.</w:t>
      </w:r>
    </w:p>
    <w:p w14:paraId="655B5C4F" w14:textId="77777777" w:rsidR="004D0E30" w:rsidRDefault="004D0E30" w:rsidP="004D0E30">
      <w:pPr>
        <w:spacing w:line="276" w:lineRule="auto"/>
      </w:pPr>
      <w:r>
        <w:t xml:space="preserve">Základná škola organizovala </w:t>
      </w:r>
      <w:r w:rsidRPr="00DE09E8">
        <w:t xml:space="preserve"> </w:t>
      </w:r>
      <w:r>
        <w:t>16</w:t>
      </w:r>
      <w:r w:rsidRPr="00DE09E8">
        <w:t>. ročník súťaž</w:t>
      </w:r>
      <w:r>
        <w:t xml:space="preserve">e v skoku do výšky </w:t>
      </w:r>
      <w:r w:rsidRPr="001C73C7">
        <w:rPr>
          <w:b/>
        </w:rPr>
        <w:t>Novácka latka</w:t>
      </w:r>
      <w:r>
        <w:rPr>
          <w:b/>
        </w:rPr>
        <w:t>.</w:t>
      </w:r>
    </w:p>
    <w:p w14:paraId="7CF13988" w14:textId="77777777" w:rsidR="004D0E30" w:rsidRPr="00DE09E8" w:rsidRDefault="004D0E30" w:rsidP="004D0E30">
      <w:pPr>
        <w:spacing w:line="276" w:lineRule="auto"/>
      </w:pPr>
    </w:p>
    <w:p w14:paraId="4D3919C1" w14:textId="77777777" w:rsidR="004D0E30" w:rsidRDefault="004D0E30" w:rsidP="004D0E30">
      <w:pPr>
        <w:pStyle w:val="Zkladntext"/>
        <w:spacing w:before="1"/>
        <w:jc w:val="both"/>
      </w:pPr>
      <w:r>
        <w:t xml:space="preserve">Dňa </w:t>
      </w:r>
      <w:r w:rsidRPr="00DB4702">
        <w:t xml:space="preserve">22. 3. 2023 </w:t>
      </w:r>
      <w:r>
        <w:t xml:space="preserve">sa uskutočnilo </w:t>
      </w:r>
      <w:r w:rsidRPr="001C73C7">
        <w:rPr>
          <w:b/>
          <w:u w:val="single"/>
        </w:rPr>
        <w:t>Testovanie 9</w:t>
      </w:r>
    </w:p>
    <w:p w14:paraId="229DEAFD" w14:textId="77777777" w:rsidR="004D0E30" w:rsidRPr="00561F6B" w:rsidRDefault="004D0E30" w:rsidP="004D0E30">
      <w:pPr>
        <w:pStyle w:val="Zkladntext"/>
        <w:spacing w:before="135"/>
        <w:jc w:val="both"/>
      </w:pPr>
      <w:r w:rsidRPr="00561F6B">
        <w:t>MAT - priemerná úspešnosť v SR bola 55,1%, priemerná úspešnosť žiakov našej školy bola 57,3%</w:t>
      </w:r>
    </w:p>
    <w:p w14:paraId="1F4CB8A4" w14:textId="77777777" w:rsidR="004D0E30" w:rsidRPr="00561F6B" w:rsidRDefault="004D0E30" w:rsidP="004D0E30">
      <w:pPr>
        <w:spacing w:before="134"/>
        <w:jc w:val="both"/>
      </w:pPr>
      <w:r w:rsidRPr="00561F6B">
        <w:t>SJL - priemerná úspešnosť v SR bola 58,7 %, úspešnosť žiakov našej školy bola  58,1 %.</w:t>
      </w:r>
    </w:p>
    <w:p w14:paraId="6E350C51" w14:textId="77777777" w:rsidR="004D0E30" w:rsidRDefault="004D0E30" w:rsidP="004D0E30">
      <w:pPr>
        <w:shd w:val="clear" w:color="auto" w:fill="FFFFFF"/>
        <w:spacing w:line="276" w:lineRule="auto"/>
        <w:jc w:val="both"/>
        <w:rPr>
          <w:color w:val="222222"/>
        </w:rPr>
      </w:pPr>
    </w:p>
    <w:p w14:paraId="7F382DC1" w14:textId="7E932666" w:rsidR="004D0E30" w:rsidRDefault="004D0E30" w:rsidP="004D0E30">
      <w:pPr>
        <w:shd w:val="clear" w:color="auto" w:fill="FFFFFF"/>
        <w:spacing w:line="276" w:lineRule="auto"/>
        <w:jc w:val="both"/>
        <w:rPr>
          <w:color w:val="222222"/>
        </w:rPr>
      </w:pPr>
      <w:r>
        <w:rPr>
          <w:color w:val="222222"/>
        </w:rPr>
        <w:t xml:space="preserve">Do prvého ročníka pre šk. rok 2023/2024 sme zapísali 26 prvákov, 3 pokračovali v PPV v MŠ v Novákoch. </w:t>
      </w:r>
    </w:p>
    <w:p w14:paraId="294044DE" w14:textId="77777777" w:rsidR="004D0E30" w:rsidRDefault="004D0E30" w:rsidP="004D0E30">
      <w:pPr>
        <w:shd w:val="clear" w:color="auto" w:fill="FFFFFF"/>
        <w:spacing w:line="276" w:lineRule="auto"/>
        <w:jc w:val="both"/>
        <w:rPr>
          <w:color w:val="222222"/>
        </w:rPr>
      </w:pPr>
      <w:r>
        <w:rPr>
          <w:color w:val="222222"/>
        </w:rPr>
        <w:t xml:space="preserve">     V našom Školskom vzdelávacom programe /</w:t>
      </w:r>
      <w:proofErr w:type="spellStart"/>
      <w:r>
        <w:rPr>
          <w:color w:val="222222"/>
        </w:rPr>
        <w:t>ŠkVP</w:t>
      </w:r>
      <w:proofErr w:type="spellEnd"/>
      <w:r>
        <w:rPr>
          <w:color w:val="222222"/>
        </w:rPr>
        <w:t xml:space="preserve">/ sme začali realizovať piliere školy –Dobrovoľníctvo a Environmentálnu výchovu, k čomu smerujeme mnohé aktivity. Zapojili sme a do zberu papiera, kde sme nazbierali 2,8 tony , ktorý sme odovzdali  spoločnosti </w:t>
      </w:r>
      <w:proofErr w:type="spellStart"/>
      <w:r>
        <w:rPr>
          <w:color w:val="222222"/>
        </w:rPr>
        <w:t>Harmasan</w:t>
      </w:r>
      <w:proofErr w:type="spellEnd"/>
      <w:r>
        <w:rPr>
          <w:color w:val="222222"/>
        </w:rPr>
        <w:t>.</w:t>
      </w:r>
    </w:p>
    <w:p w14:paraId="219EC6F3" w14:textId="77777777" w:rsidR="004D0E30" w:rsidRDefault="004D0E30" w:rsidP="004D0E30">
      <w:pPr>
        <w:shd w:val="clear" w:color="auto" w:fill="FFFFFF"/>
        <w:spacing w:line="276" w:lineRule="auto"/>
        <w:jc w:val="both"/>
        <w:rPr>
          <w:color w:val="222222"/>
        </w:rPr>
      </w:pPr>
      <w:r>
        <w:rPr>
          <w:color w:val="222222"/>
        </w:rPr>
        <w:t xml:space="preserve">Realizujeme kurzy environmentálnej výchovy, lyžiarsky, plavecký, korčuliarsky kurz, kurz osobnostného a sociálneho rozvoja, vlastné predmety – rozvoj finančnej gramotnosti aplikujeme v osobitnom predmete Viac ako peniaze  v 9. ročníku. Súčasťou </w:t>
      </w:r>
      <w:proofErr w:type="spellStart"/>
      <w:r>
        <w:rPr>
          <w:color w:val="222222"/>
        </w:rPr>
        <w:t>ŠkVP</w:t>
      </w:r>
      <w:proofErr w:type="spellEnd"/>
      <w:r>
        <w:rPr>
          <w:color w:val="222222"/>
        </w:rPr>
        <w:t xml:space="preserve"> sú tematické dni – Deň vody, Deň Zeme, Deň matiek, ŠIF - MDD, Slávnostná akadémia, ktoré realizujeme aj v spolupráci s Radou rodičov. Prvýkrát sme organizovali Deň rodiny.</w:t>
      </w:r>
    </w:p>
    <w:p w14:paraId="63432AFF" w14:textId="77777777" w:rsidR="004D0E30" w:rsidRDefault="004D0E30" w:rsidP="004D0E30">
      <w:pPr>
        <w:shd w:val="clear" w:color="auto" w:fill="FFFFFF"/>
        <w:spacing w:line="276" w:lineRule="auto"/>
        <w:jc w:val="both"/>
        <w:rPr>
          <w:color w:val="222222"/>
        </w:rPr>
      </w:pPr>
    </w:p>
    <w:p w14:paraId="22D566DC" w14:textId="77777777" w:rsidR="004D0E30" w:rsidRPr="00F8595C" w:rsidRDefault="004D0E30" w:rsidP="004D0E30">
      <w:pPr>
        <w:spacing w:line="276" w:lineRule="auto"/>
        <w:jc w:val="both"/>
        <w:rPr>
          <w:rFonts w:cs="Calibri"/>
        </w:rPr>
      </w:pPr>
      <w:r w:rsidRPr="00D95C86">
        <w:rPr>
          <w:b/>
        </w:rPr>
        <w:t xml:space="preserve">     </w:t>
      </w:r>
      <w:r w:rsidRPr="00F8595C">
        <w:rPr>
          <w:rFonts w:cs="Calibri"/>
        </w:rPr>
        <w:t>Finančné prostriedky na prenesené kompetencie:</w:t>
      </w:r>
    </w:p>
    <w:p w14:paraId="6FD7C0D0" w14:textId="77777777" w:rsidR="004D0E30" w:rsidRPr="00F8595C" w:rsidRDefault="004D0E30" w:rsidP="004D0E30">
      <w:pPr>
        <w:spacing w:line="276" w:lineRule="auto"/>
        <w:jc w:val="both"/>
        <w:rPr>
          <w:rFonts w:cs="Calibri"/>
        </w:rPr>
      </w:pPr>
      <w:r w:rsidRPr="00F8595C">
        <w:rPr>
          <w:rFonts w:cs="Calibri"/>
        </w:rPr>
        <w:t xml:space="preserve">Normatívne finančné prostriedky zo ŠR tvorili </w:t>
      </w:r>
      <w:r>
        <w:rPr>
          <w:rFonts w:cs="Calibri"/>
        </w:rPr>
        <w:t>1 036 142</w:t>
      </w:r>
      <w:r w:rsidRPr="00F8595C">
        <w:rPr>
          <w:rFonts w:cs="Calibri"/>
        </w:rPr>
        <w:t xml:space="preserve"> EUR, , dohodovacie konanie na prevádzku </w:t>
      </w:r>
      <w:r>
        <w:rPr>
          <w:rFonts w:cs="Calibri"/>
        </w:rPr>
        <w:t>81 613</w:t>
      </w:r>
      <w:r w:rsidRPr="00F8595C">
        <w:rPr>
          <w:rFonts w:cs="Calibri"/>
        </w:rPr>
        <w:t xml:space="preserve">, nenormatívne finančné prostriedky zo ŠR tvorili </w:t>
      </w:r>
      <w:r>
        <w:rPr>
          <w:rFonts w:cs="Calibri"/>
        </w:rPr>
        <w:t>260 253</w:t>
      </w:r>
      <w:r w:rsidRPr="00F8595C">
        <w:rPr>
          <w:rFonts w:cs="Calibri"/>
        </w:rPr>
        <w:t xml:space="preserve"> EUR , finančné prostriedky z mesta na bežné výdavky boli </w:t>
      </w:r>
      <w:r>
        <w:rPr>
          <w:rFonts w:cs="Calibri"/>
        </w:rPr>
        <w:t>2353</w:t>
      </w:r>
      <w:r w:rsidRPr="00F8595C">
        <w:rPr>
          <w:rFonts w:cs="Calibri"/>
        </w:rPr>
        <w:t xml:space="preserve"> EUR poistenie budov, špeciálny pedagóg </w:t>
      </w:r>
      <w:r>
        <w:rPr>
          <w:rFonts w:cs="Calibri"/>
        </w:rPr>
        <w:t>19719</w:t>
      </w:r>
      <w:r w:rsidRPr="00F8595C">
        <w:rPr>
          <w:rFonts w:cs="Calibri"/>
        </w:rPr>
        <w:t xml:space="preserve"> </w:t>
      </w:r>
      <w:r w:rsidRPr="00F8595C">
        <w:rPr>
          <w:rFonts w:cs="Calibri"/>
        </w:rPr>
        <w:lastRenderedPageBreak/>
        <w:t xml:space="preserve">EUR . Vlastné príjmy predstavovali sumu </w:t>
      </w:r>
      <w:r>
        <w:rPr>
          <w:rFonts w:cs="Calibri"/>
        </w:rPr>
        <w:t>38 487</w:t>
      </w:r>
      <w:r w:rsidRPr="00F8595C">
        <w:rPr>
          <w:rFonts w:cs="Calibri"/>
        </w:rPr>
        <w:t xml:space="preserve"> EUR. Čerpali sme taktiež projekt – </w:t>
      </w:r>
      <w:proofErr w:type="spellStart"/>
      <w:r w:rsidRPr="00F8595C">
        <w:rPr>
          <w:rFonts w:cs="Calibri"/>
        </w:rPr>
        <w:t>Metodicko</w:t>
      </w:r>
      <w:proofErr w:type="spellEnd"/>
      <w:r w:rsidRPr="00F8595C">
        <w:rPr>
          <w:rFonts w:cs="Calibri"/>
        </w:rPr>
        <w:t xml:space="preserve"> pedagogické centrum Košice – asistent učiteľa v celkovej výške </w:t>
      </w:r>
      <w:r>
        <w:rPr>
          <w:rFonts w:cs="Calibri"/>
        </w:rPr>
        <w:t>23 865</w:t>
      </w:r>
      <w:r w:rsidRPr="00F8595C">
        <w:rPr>
          <w:rFonts w:cs="Calibri"/>
        </w:rPr>
        <w:t xml:space="preserve"> EUR.</w:t>
      </w:r>
    </w:p>
    <w:p w14:paraId="606A5F35" w14:textId="77777777" w:rsidR="004D0E30" w:rsidRPr="00F8595C" w:rsidRDefault="004D0E30" w:rsidP="004D0E30">
      <w:pPr>
        <w:spacing w:line="276" w:lineRule="auto"/>
        <w:jc w:val="both"/>
        <w:rPr>
          <w:rFonts w:cs="Calibri"/>
        </w:rPr>
      </w:pPr>
    </w:p>
    <w:p w14:paraId="6BD36E89" w14:textId="77777777" w:rsidR="004D0E30" w:rsidRPr="00F8595C" w:rsidRDefault="004D0E30" w:rsidP="004D0E30">
      <w:pPr>
        <w:spacing w:line="276" w:lineRule="auto"/>
        <w:jc w:val="both"/>
        <w:rPr>
          <w:rFonts w:cs="Calibri"/>
        </w:rPr>
      </w:pPr>
      <w:r w:rsidRPr="00F8595C">
        <w:rPr>
          <w:rFonts w:cs="Calibri"/>
          <w:b/>
        </w:rPr>
        <w:t xml:space="preserve">     </w:t>
      </w:r>
      <w:r w:rsidRPr="00F8595C">
        <w:rPr>
          <w:rFonts w:cs="Calibri"/>
        </w:rPr>
        <w:t>Finančné prostriedky na originálne kompetencie:</w:t>
      </w:r>
    </w:p>
    <w:p w14:paraId="29446865" w14:textId="77777777" w:rsidR="004D0E30" w:rsidRPr="00F8595C" w:rsidRDefault="004D0E30" w:rsidP="004D0E30">
      <w:pPr>
        <w:spacing w:line="276" w:lineRule="auto"/>
        <w:jc w:val="both"/>
        <w:rPr>
          <w:rFonts w:cs="Calibri"/>
        </w:rPr>
      </w:pPr>
      <w:r w:rsidRPr="00F8595C">
        <w:rPr>
          <w:rFonts w:cs="Calibri"/>
        </w:rPr>
        <w:t xml:space="preserve">Pre chod školskej jedálne a školského klubu detí sme obdržali z mesta </w:t>
      </w:r>
      <w:r>
        <w:rPr>
          <w:rFonts w:cs="Calibri"/>
        </w:rPr>
        <w:t>199 223</w:t>
      </w:r>
      <w:r w:rsidRPr="00F8595C">
        <w:rPr>
          <w:rFonts w:cs="Calibri"/>
        </w:rPr>
        <w:t xml:space="preserve">  EUR. Ich vlastné príjmy boli </w:t>
      </w:r>
      <w:r>
        <w:rPr>
          <w:rFonts w:cs="Calibri"/>
        </w:rPr>
        <w:t xml:space="preserve">nasledovné </w:t>
      </w:r>
      <w:r w:rsidRPr="00F8595C">
        <w:rPr>
          <w:rFonts w:cs="Calibri"/>
        </w:rPr>
        <w:t xml:space="preserve"> (ŠJ – strava </w:t>
      </w:r>
      <w:r>
        <w:rPr>
          <w:rFonts w:cs="Calibri"/>
        </w:rPr>
        <w:t>49 471</w:t>
      </w:r>
      <w:r w:rsidRPr="00F8595C">
        <w:rPr>
          <w:rFonts w:cs="Calibri"/>
        </w:rPr>
        <w:t xml:space="preserve"> EUR, ŠJ – réžie </w:t>
      </w:r>
      <w:r>
        <w:rPr>
          <w:rFonts w:cs="Calibri"/>
        </w:rPr>
        <w:t>23 948</w:t>
      </w:r>
      <w:r w:rsidRPr="00F8595C">
        <w:rPr>
          <w:rFonts w:cs="Calibri"/>
        </w:rPr>
        <w:t xml:space="preserve"> EUR, ŠKD – poplatky </w:t>
      </w:r>
      <w:r>
        <w:rPr>
          <w:rFonts w:cs="Calibri"/>
        </w:rPr>
        <w:t>12 620</w:t>
      </w:r>
      <w:r w:rsidRPr="00F8595C">
        <w:rPr>
          <w:rFonts w:cs="Calibri"/>
        </w:rPr>
        <w:t xml:space="preserve"> EUR) </w:t>
      </w:r>
    </w:p>
    <w:p w14:paraId="4065B073" w14:textId="77777777" w:rsidR="004D0E30" w:rsidRPr="00F8595C" w:rsidRDefault="004D0E30" w:rsidP="004D0E30">
      <w:pPr>
        <w:spacing w:line="276" w:lineRule="auto"/>
        <w:jc w:val="both"/>
        <w:rPr>
          <w:rFonts w:cs="Calibri"/>
        </w:rPr>
      </w:pPr>
      <w:r w:rsidRPr="00F8595C">
        <w:rPr>
          <w:rFonts w:cs="Calibri"/>
        </w:rPr>
        <w:t xml:space="preserve">     Finančné prostriedky poskytnuté z ÚPSVaR SR :</w:t>
      </w:r>
    </w:p>
    <w:p w14:paraId="182F09BD" w14:textId="77777777" w:rsidR="004D0E30" w:rsidRPr="00143880" w:rsidRDefault="004D0E30" w:rsidP="004D0E30">
      <w:pPr>
        <w:pStyle w:val="Odsekzoznamu"/>
        <w:numPr>
          <w:ilvl w:val="0"/>
          <w:numId w:val="10"/>
        </w:numPr>
        <w:suppressAutoHyphens/>
        <w:autoSpaceDN w:val="0"/>
        <w:spacing w:line="276" w:lineRule="auto"/>
        <w:contextualSpacing w:val="0"/>
        <w:jc w:val="both"/>
        <w:textAlignment w:val="baseline"/>
      </w:pPr>
      <w:r w:rsidRPr="00F8595C">
        <w:rPr>
          <w:rFonts w:cs="Calibri"/>
        </w:rPr>
        <w:t xml:space="preserve">BT – ŠJ obedy zadarmo -  </w:t>
      </w:r>
      <w:r>
        <w:rPr>
          <w:rFonts w:cs="Calibri"/>
        </w:rPr>
        <w:t>69 809</w:t>
      </w:r>
      <w:r w:rsidRPr="00F8595C">
        <w:rPr>
          <w:rFonts w:cs="Calibri"/>
        </w:rPr>
        <w:t xml:space="preserve"> EUR</w:t>
      </w:r>
      <w:r>
        <w:rPr>
          <w:rFonts w:cs="Calibri"/>
        </w:rPr>
        <w:t xml:space="preserve"> </w:t>
      </w:r>
    </w:p>
    <w:p w14:paraId="2A5300BA" w14:textId="54568892" w:rsidR="00C330B6" w:rsidRDefault="00C330B6" w:rsidP="004D0E30">
      <w:pPr>
        <w:shd w:val="clear" w:color="auto" w:fill="FFFFFF"/>
        <w:spacing w:line="276" w:lineRule="auto"/>
        <w:jc w:val="both"/>
      </w:pPr>
    </w:p>
    <w:p w14:paraId="05F60299" w14:textId="600A3B74" w:rsidR="00066E11" w:rsidRPr="00D9613F" w:rsidRDefault="00066E11" w:rsidP="00066E11">
      <w:pPr>
        <w:spacing w:line="276" w:lineRule="auto"/>
        <w:jc w:val="both"/>
      </w:pPr>
      <w:r w:rsidRPr="00D9613F">
        <w:rPr>
          <w:b/>
          <w:bCs/>
        </w:rPr>
        <w:t>Materská škola Nováky</w:t>
      </w:r>
      <w:r w:rsidRPr="00D9613F">
        <w:t xml:space="preserve"> sídli na Ulici Svätoplukovej 91. Zriaďovateľom je Mesto Nováky. Nemá právnu subjektivitu.</w:t>
      </w:r>
    </w:p>
    <w:p w14:paraId="49CE6480" w14:textId="77777777" w:rsidR="00066E11"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V   roku 20</w:t>
      </w:r>
      <w:r>
        <w:rPr>
          <w:kern w:val="1"/>
          <w:lang w:eastAsia="zh-CN" w:bidi="hi-IN"/>
        </w:rPr>
        <w:t>23</w:t>
      </w:r>
      <w:r w:rsidRPr="00D9613F">
        <w:rPr>
          <w:kern w:val="1"/>
          <w:lang w:eastAsia="zh-CN" w:bidi="hi-IN"/>
        </w:rPr>
        <w:t xml:space="preserve"> poskytlo mesto materskej škole  finančné prostriedky vo výške </w:t>
      </w:r>
      <w:r>
        <w:rPr>
          <w:kern w:val="1"/>
          <w:lang w:eastAsia="zh-CN" w:bidi="hi-IN"/>
        </w:rPr>
        <w:t>502 824</w:t>
      </w:r>
      <w:r w:rsidRPr="00D9613F">
        <w:rPr>
          <w:kern w:val="1"/>
          <w:lang w:eastAsia="zh-CN" w:bidi="hi-IN"/>
        </w:rPr>
        <w:t xml:space="preserve"> </w:t>
      </w:r>
      <w:r>
        <w:rPr>
          <w:kern w:val="1"/>
          <w:lang w:eastAsia="zh-CN" w:bidi="hi-IN"/>
        </w:rPr>
        <w:t>€</w:t>
      </w:r>
    </w:p>
    <w:p w14:paraId="0DF24FD4" w14:textId="77777777" w:rsidR="00066E11"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na bežné výdavky</w:t>
      </w:r>
      <w:r>
        <w:rPr>
          <w:kern w:val="1"/>
          <w:lang w:eastAsia="zh-CN" w:bidi="hi-IN"/>
        </w:rPr>
        <w:t xml:space="preserve"> a 1 010 939 € na kapitálové výdavky. Kapitálové výdavky boli určené </w:t>
      </w:r>
    </w:p>
    <w:p w14:paraId="23ED3CE0"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na projekt Zvýšenie kapacity a podpora inkluzívneho vzdelávania materskej školy v meste Nováky.</w:t>
      </w:r>
    </w:p>
    <w:p w14:paraId="5F453471" w14:textId="77777777" w:rsidR="00066E11"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V   materskej škole bolo zriadených 6 tried, ktoré navštevovalo </w:t>
      </w:r>
      <w:r>
        <w:rPr>
          <w:kern w:val="1"/>
          <w:lang w:eastAsia="zh-CN" w:bidi="hi-IN"/>
        </w:rPr>
        <w:t>106</w:t>
      </w:r>
      <w:r w:rsidRPr="00D9613F">
        <w:rPr>
          <w:kern w:val="1"/>
          <w:lang w:eastAsia="zh-CN" w:bidi="hi-IN"/>
        </w:rPr>
        <w:t xml:space="preserve"> det</w:t>
      </w:r>
      <w:r>
        <w:rPr>
          <w:kern w:val="1"/>
          <w:lang w:eastAsia="zh-CN" w:bidi="hi-IN"/>
        </w:rPr>
        <w:t>í</w:t>
      </w:r>
      <w:r w:rsidRPr="00D9613F">
        <w:rPr>
          <w:kern w:val="1"/>
          <w:lang w:eastAsia="zh-CN" w:bidi="hi-IN"/>
        </w:rPr>
        <w:t xml:space="preserve"> vo veku od 2 do 7 rokov. Výchovno-vzdelávací proces zabezpečovalo </w:t>
      </w:r>
      <w:r>
        <w:rPr>
          <w:kern w:val="1"/>
          <w:lang w:eastAsia="zh-CN" w:bidi="hi-IN"/>
        </w:rPr>
        <w:t>13</w:t>
      </w:r>
      <w:r w:rsidRPr="00D9613F">
        <w:rPr>
          <w:kern w:val="1"/>
          <w:lang w:eastAsia="zh-CN" w:bidi="hi-IN"/>
        </w:rPr>
        <w:t xml:space="preserve"> pedagogických zamestnankýň. O   prevádzku sa staralo 7 zamestnankýň, z   toho 4 zamestnankyne Školskej jedálne pri Materskej škole Nováky a 3 upratovačky.</w:t>
      </w:r>
      <w:r>
        <w:rPr>
          <w:kern w:val="1"/>
          <w:lang w:eastAsia="zh-CN" w:bidi="hi-IN"/>
        </w:rPr>
        <w:t xml:space="preserve"> V marci 2023 sa z dôvodu stavebných prác a bezpečnostných dôvodov presťahovala trieda najstarších detí do priestorov ZŠ Nováky</w:t>
      </w:r>
    </w:p>
    <w:p w14:paraId="7CF9AF6F" w14:textId="77777777" w:rsidR="00066E11"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 xml:space="preserve"> na Ul. J. C. Hronského. Z tých istých dôvodov sa v júni 2023 do základnej školy dočasne presunuli aj ostatné triedy. Prevádzka MŠ v týchto priestoroch prebiehala až do konca roka 2023. V ZŠ boli vytvorené 4 triedy.</w:t>
      </w:r>
    </w:p>
    <w:p w14:paraId="11CC341B" w14:textId="77777777" w:rsidR="00066E11" w:rsidRPr="00D9613F" w:rsidRDefault="00066E11" w:rsidP="00066E11">
      <w:pPr>
        <w:widowControl w:val="0"/>
        <w:autoSpaceDE w:val="0"/>
        <w:autoSpaceDN w:val="0"/>
        <w:adjustRightInd w:val="0"/>
        <w:spacing w:line="276" w:lineRule="auto"/>
        <w:jc w:val="both"/>
        <w:rPr>
          <w:kern w:val="1"/>
          <w:lang w:eastAsia="zh-CN" w:bidi="hi-IN"/>
        </w:rPr>
      </w:pPr>
    </w:p>
    <w:p w14:paraId="61F7B02C"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V   roku </w:t>
      </w:r>
      <w:r>
        <w:rPr>
          <w:kern w:val="1"/>
          <w:lang w:eastAsia="zh-CN" w:bidi="hi-IN"/>
        </w:rPr>
        <w:t>2023</w:t>
      </w:r>
      <w:r w:rsidRPr="00D9613F">
        <w:rPr>
          <w:kern w:val="1"/>
          <w:lang w:eastAsia="zh-CN" w:bidi="hi-IN"/>
        </w:rPr>
        <w:t xml:space="preserve"> uhrádzali zákonní zástupcovia detí nasledovné mesačné poplatky: </w:t>
      </w:r>
    </w:p>
    <w:p w14:paraId="762E62F2" w14:textId="77777777" w:rsidR="00066E11"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15,</w:t>
      </w:r>
      <w:r w:rsidRPr="00D9613F">
        <w:rPr>
          <w:kern w:val="1"/>
          <w:lang w:eastAsia="zh-CN" w:bidi="hi-IN"/>
        </w:rPr>
        <w:t>00 EUR - celodenná dochádzka</w:t>
      </w:r>
      <w:r>
        <w:rPr>
          <w:kern w:val="1"/>
          <w:lang w:eastAsia="zh-CN" w:bidi="hi-IN"/>
        </w:rPr>
        <w:t xml:space="preserve">, </w:t>
      </w:r>
    </w:p>
    <w:p w14:paraId="6C96CB62"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od mesiaca február 2023 - 20 €</w:t>
      </w:r>
    </w:p>
    <w:p w14:paraId="700556F9" w14:textId="77777777" w:rsidR="00066E11"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10,00</w:t>
      </w:r>
      <w:r w:rsidRPr="00D9613F">
        <w:rPr>
          <w:kern w:val="1"/>
          <w:lang w:eastAsia="zh-CN" w:bidi="hi-IN"/>
        </w:rPr>
        <w:t xml:space="preserve"> EUR - poldenná dochádzka</w:t>
      </w:r>
      <w:r>
        <w:rPr>
          <w:kern w:val="1"/>
          <w:lang w:eastAsia="zh-CN" w:bidi="hi-IN"/>
        </w:rPr>
        <w:t xml:space="preserve">, </w:t>
      </w:r>
    </w:p>
    <w:p w14:paraId="17E68FB6"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od mesiaca február 2023 - 15 €</w:t>
      </w:r>
    </w:p>
    <w:p w14:paraId="0323F956" w14:textId="77777777" w:rsidR="00066E11"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1,</w:t>
      </w:r>
      <w:r>
        <w:rPr>
          <w:kern w:val="1"/>
          <w:lang w:eastAsia="zh-CN" w:bidi="hi-IN"/>
        </w:rPr>
        <w:t>45</w:t>
      </w:r>
      <w:r w:rsidRPr="00D9613F">
        <w:rPr>
          <w:kern w:val="1"/>
          <w:lang w:eastAsia="zh-CN" w:bidi="hi-IN"/>
        </w:rPr>
        <w:t xml:space="preserve">  EUR - strava na jeden deň za celodenný pobyt (desiata, obed, olovrant)</w:t>
      </w:r>
      <w:r>
        <w:rPr>
          <w:kern w:val="1"/>
          <w:lang w:eastAsia="zh-CN" w:bidi="hi-IN"/>
        </w:rPr>
        <w:t>,</w:t>
      </w:r>
    </w:p>
    <w:p w14:paraId="1620FEE8"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 xml:space="preserve"> od septembra 2023 2,10 €</w:t>
      </w:r>
    </w:p>
    <w:p w14:paraId="0ADFD9A3" w14:textId="77777777" w:rsidR="00066E11"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1,21</w:t>
      </w:r>
      <w:r w:rsidRPr="00D9613F">
        <w:rPr>
          <w:kern w:val="1"/>
          <w:lang w:eastAsia="zh-CN" w:bidi="hi-IN"/>
        </w:rPr>
        <w:t xml:space="preserve">  EUR - strava na jeden deň za poldenný pobyt (desiata, obed)</w:t>
      </w:r>
      <w:r>
        <w:rPr>
          <w:kern w:val="1"/>
          <w:lang w:eastAsia="zh-CN" w:bidi="hi-IN"/>
        </w:rPr>
        <w:t xml:space="preserve">, </w:t>
      </w:r>
    </w:p>
    <w:p w14:paraId="48ACF40B" w14:textId="77777777" w:rsidR="00066E11" w:rsidRDefault="00066E11" w:rsidP="00066E11">
      <w:pPr>
        <w:widowControl w:val="0"/>
        <w:autoSpaceDE w:val="0"/>
        <w:autoSpaceDN w:val="0"/>
        <w:adjustRightInd w:val="0"/>
        <w:spacing w:line="276" w:lineRule="auto"/>
        <w:jc w:val="both"/>
        <w:rPr>
          <w:kern w:val="1"/>
          <w:lang w:eastAsia="zh-CN" w:bidi="hi-IN"/>
        </w:rPr>
      </w:pPr>
      <w:r>
        <w:rPr>
          <w:kern w:val="1"/>
          <w:lang w:eastAsia="zh-CN" w:bidi="hi-IN"/>
        </w:rPr>
        <w:t>od septembra 2023 1,70 €</w:t>
      </w:r>
    </w:p>
    <w:p w14:paraId="2E1B1BD2" w14:textId="77777777" w:rsidR="00066E11" w:rsidRPr="00D9613F" w:rsidRDefault="00066E11" w:rsidP="00066E11">
      <w:pPr>
        <w:widowControl w:val="0"/>
        <w:autoSpaceDE w:val="0"/>
        <w:autoSpaceDN w:val="0"/>
        <w:adjustRightInd w:val="0"/>
        <w:spacing w:line="276" w:lineRule="auto"/>
        <w:jc w:val="both"/>
        <w:rPr>
          <w:kern w:val="1"/>
          <w:lang w:eastAsia="zh-CN" w:bidi="hi-IN"/>
        </w:rPr>
      </w:pPr>
    </w:p>
    <w:p w14:paraId="61070840"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Prevádzka materskej školy bola od 6,00 hod. do 16,00 hod. Materská škola poskytovala celodennú starostlivosť. Podľa potrieb rodičov umožňovala aj poldennú starostlivosť. </w:t>
      </w:r>
    </w:p>
    <w:p w14:paraId="65D46B98"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Hlavným cieľom výchovy a vzdelávania v materskej škole bolo dosiahnutie optimálnej kognitívnej, </w:t>
      </w:r>
      <w:proofErr w:type="spellStart"/>
      <w:r w:rsidRPr="00D9613F">
        <w:rPr>
          <w:kern w:val="1"/>
          <w:lang w:eastAsia="zh-CN" w:bidi="hi-IN"/>
        </w:rPr>
        <w:t>senzomotorickej</w:t>
      </w:r>
      <w:proofErr w:type="spellEnd"/>
      <w:r w:rsidRPr="00D9613F">
        <w:rPr>
          <w:kern w:val="1"/>
          <w:lang w:eastAsia="zh-CN" w:bidi="hi-IN"/>
        </w:rPr>
        <w:t xml:space="preserve"> a sociálno-citovej úrovne ako základu pre školské vzdelávanie v základnej škole a pre život v spoločnosti. Dôležitosť sa kládla na individuálne charakterové a osobnostné osobitosti každého dieťaťa.  Pedagogické zamestnankyne pracovali podľa Školského </w:t>
      </w:r>
      <w:r w:rsidRPr="00D9613F">
        <w:rPr>
          <w:kern w:val="1"/>
          <w:lang w:eastAsia="zh-CN" w:bidi="hi-IN"/>
        </w:rPr>
        <w:lastRenderedPageBreak/>
        <w:t>vzdelávacieho programu v zmysle nového Štátneho vzdelávacieho programu. Základnou filozofiou rozširujúcou obsah výchovy a   vzdelávania nad rámec Štátneho vzdelávacieho programu bolo: žiť základy hodnotového systému dieťaťa, ktorý mu umožní múdro a   citlivo konať v   prospech ochrany a   zachovania biodiverzity života vo všetkých jeho formách, ktorý bude schopný súcitu s   prírodou a   inými tvormi a bude ochotný poberať zodpovednosť za svoje konanie.</w:t>
      </w:r>
    </w:p>
    <w:p w14:paraId="21309916"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Materská škola podporovala a šírila myšlienky Zelenej školy a výchovným pôsobením na deti prebúdzať a podporovať záujem o ochranu prírody a životného prostredia. </w:t>
      </w:r>
      <w:r>
        <w:rPr>
          <w:kern w:val="1"/>
          <w:lang w:eastAsia="zh-CN" w:bidi="hi-IN"/>
        </w:rPr>
        <w:t>Bola zapojená do projektu, ktorý bol zameraný na zber nepoužiteľných batérií.</w:t>
      </w:r>
    </w:p>
    <w:p w14:paraId="606DA5ED" w14:textId="77777777" w:rsidR="00066E11" w:rsidRPr="00D9613F" w:rsidRDefault="00066E11" w:rsidP="00066E11">
      <w:pPr>
        <w:widowControl w:val="0"/>
        <w:autoSpaceDE w:val="0"/>
        <w:autoSpaceDN w:val="0"/>
        <w:adjustRightInd w:val="0"/>
        <w:spacing w:line="276" w:lineRule="auto"/>
        <w:jc w:val="both"/>
        <w:rPr>
          <w:kern w:val="1"/>
          <w:lang w:eastAsia="zh-CN" w:bidi="hi-IN"/>
        </w:rPr>
      </w:pPr>
      <w:r w:rsidRPr="00D9613F">
        <w:rPr>
          <w:kern w:val="1"/>
          <w:lang w:eastAsia="zh-CN" w:bidi="hi-IN"/>
        </w:rPr>
        <w:t xml:space="preserve">          Školská jedáleň pri MŠ bola zapojená do programu Školské mlieko a Školské ovocie.</w:t>
      </w:r>
    </w:p>
    <w:p w14:paraId="104A3F4C" w14:textId="69835321" w:rsidR="001712BC" w:rsidRPr="00D9613F" w:rsidRDefault="001712BC" w:rsidP="00066E11">
      <w:pPr>
        <w:spacing w:line="276" w:lineRule="auto"/>
        <w:jc w:val="both"/>
      </w:pPr>
    </w:p>
    <w:p w14:paraId="56C40A01" w14:textId="77777777" w:rsidR="00066E11" w:rsidRDefault="00066E11" w:rsidP="004D0E30">
      <w:pPr>
        <w:pStyle w:val="Textbody"/>
        <w:widowControl/>
        <w:spacing w:line="276" w:lineRule="auto"/>
        <w:jc w:val="both"/>
      </w:pPr>
      <w:r>
        <w:rPr>
          <w:rFonts w:eastAsia="Arial" w:cs="Arial"/>
          <w:b/>
          <w:color w:val="000000"/>
        </w:rPr>
        <w:t>Základná umelecká škola v Novákoch</w:t>
      </w:r>
      <w:r>
        <w:rPr>
          <w:rFonts w:eastAsia="Arial" w:cs="Arial"/>
          <w:color w:val="000000"/>
        </w:rPr>
        <w:t xml:space="preserve"> (ZUŠ) sa nachádza na ul. Chemikov 956/34, od 01.07.2002 je zriaďovateľom mesto Nováky, má samostatnú právnu subjektivitu a je rozpočtovou organizáciou mesta. ZUŠ poskytuje základné umelecké vzdelanie pre deti predškolského veku, žiakov základných a stredných škôl a pre dospelých v hudobnom, výtvarnom, tanečnom a literárno-dramatickom odbore.</w:t>
      </w:r>
    </w:p>
    <w:p w14:paraId="39C0B6F5" w14:textId="77777777" w:rsidR="00066E11" w:rsidRDefault="00066E11" w:rsidP="004D0E30">
      <w:pPr>
        <w:pStyle w:val="Textbody"/>
        <w:widowControl/>
        <w:spacing w:after="0" w:line="276" w:lineRule="auto"/>
        <w:jc w:val="both"/>
        <w:rPr>
          <w:rFonts w:eastAsia="Arial" w:cs="Arial"/>
          <w:color w:val="000000"/>
        </w:rPr>
      </w:pPr>
      <w:r>
        <w:rPr>
          <w:rFonts w:eastAsia="Arial" w:cs="Arial"/>
          <w:color w:val="000000"/>
        </w:rPr>
        <w:tab/>
        <w:t xml:space="preserve">V hudobnom odbore sa vyučuje hra na klavír, akordeón, </w:t>
      </w:r>
      <w:proofErr w:type="spellStart"/>
      <w:r>
        <w:rPr>
          <w:rFonts w:eastAsia="Arial" w:cs="Arial"/>
          <w:color w:val="000000"/>
        </w:rPr>
        <w:t>keyboard</w:t>
      </w:r>
      <w:proofErr w:type="spellEnd"/>
      <w:r>
        <w:rPr>
          <w:rFonts w:eastAsia="Arial" w:cs="Arial"/>
          <w:color w:val="000000"/>
        </w:rPr>
        <w:t xml:space="preserve">, </w:t>
      </w:r>
      <w:proofErr w:type="spellStart"/>
      <w:r>
        <w:rPr>
          <w:rFonts w:eastAsia="Arial" w:cs="Arial"/>
          <w:color w:val="000000"/>
        </w:rPr>
        <w:t>zobcovú</w:t>
      </w:r>
      <w:proofErr w:type="spellEnd"/>
      <w:r>
        <w:rPr>
          <w:rFonts w:eastAsia="Arial" w:cs="Arial"/>
          <w:color w:val="000000"/>
        </w:rPr>
        <w:t xml:space="preserve"> flautu, priečnu flautu, klarinet, saxofón, trúbku, pozaunu, lesný roh, husle, violu, violončelo, kontrabas, gitaru, basovú gitaru, bicie nástroje a spev. V škole pracuje Big band, školský spevácky zbor, malý zbor, ľudový súbor, sláčikový súbor, husľový súbor, akordeónový súbor, pop – rocková kapela a rôzne komorné zoskupenia.</w:t>
      </w:r>
    </w:p>
    <w:p w14:paraId="3137B2BE" w14:textId="77777777" w:rsidR="00066E11" w:rsidRDefault="00066E11" w:rsidP="004D0E30">
      <w:pPr>
        <w:pStyle w:val="Textbody"/>
        <w:widowControl/>
        <w:spacing w:after="0" w:line="276" w:lineRule="auto"/>
        <w:jc w:val="both"/>
        <w:rPr>
          <w:rFonts w:eastAsia="Arial" w:cs="Arial"/>
          <w:color w:val="000000"/>
        </w:rPr>
      </w:pPr>
      <w:r>
        <w:rPr>
          <w:rFonts w:eastAsia="Arial" w:cs="Arial"/>
          <w:color w:val="000000"/>
        </w:rPr>
        <w:tab/>
        <w:t>Vo výtvarnom odbore sa vyučovanie zameriava na tvorivé využívanie materiálov, priestorové vytváranie a modelovanie, prácu s výtvarnými a prírodnými materiálmi, úžitkové a dekoratívne práce v ploche a priestore, maľbu rôznymi technikami a materiálmi, kresbu, grafiku, teóriu a dejiny výtvarného umenia.</w:t>
      </w:r>
    </w:p>
    <w:p w14:paraId="40D0DF6A" w14:textId="77777777" w:rsidR="00066E11" w:rsidRDefault="00066E11" w:rsidP="004D0E30">
      <w:pPr>
        <w:pStyle w:val="Textbody"/>
        <w:widowControl/>
        <w:spacing w:after="0" w:line="276" w:lineRule="auto"/>
        <w:jc w:val="both"/>
        <w:rPr>
          <w:rFonts w:eastAsia="Arial" w:cs="Arial"/>
          <w:color w:val="000000"/>
        </w:rPr>
      </w:pPr>
      <w:r>
        <w:rPr>
          <w:rFonts w:eastAsia="Arial" w:cs="Arial"/>
          <w:color w:val="000000"/>
        </w:rPr>
        <w:tab/>
        <w:t>Tanečný odbor je zameraný na choreografie moderného a ľudového tanca, pohybovú hru pre mladších žiakov, štýly moderného tanca, základy spoločenského tanca, jazzový a kreatívny tanec pre starších žiakov.</w:t>
      </w:r>
    </w:p>
    <w:p w14:paraId="2817CEC9" w14:textId="77777777" w:rsidR="00066E11" w:rsidRDefault="00066E11" w:rsidP="004D0E30">
      <w:pPr>
        <w:pStyle w:val="Textbody"/>
        <w:widowControl/>
        <w:spacing w:after="0" w:line="276" w:lineRule="auto"/>
        <w:jc w:val="both"/>
        <w:rPr>
          <w:rFonts w:eastAsia="Arial" w:cs="Arial"/>
          <w:color w:val="000000"/>
        </w:rPr>
      </w:pPr>
      <w:r>
        <w:rPr>
          <w:rFonts w:eastAsia="Arial" w:cs="Arial"/>
          <w:color w:val="000000"/>
        </w:rPr>
        <w:tab/>
        <w:t>Literárno-dramatický odbor má v šk. roku 2023/24 prerušenú činnosť.</w:t>
      </w:r>
    </w:p>
    <w:p w14:paraId="3464B05D" w14:textId="77777777" w:rsidR="00066E11" w:rsidRDefault="00066E11" w:rsidP="004D0E30">
      <w:pPr>
        <w:pStyle w:val="Textbody"/>
        <w:widowControl/>
        <w:spacing w:after="0" w:line="276" w:lineRule="auto"/>
        <w:jc w:val="both"/>
        <w:rPr>
          <w:rFonts w:eastAsia="Arial" w:cs="Arial"/>
          <w:color w:val="000000"/>
        </w:rPr>
      </w:pPr>
      <w:r>
        <w:rPr>
          <w:rFonts w:eastAsia="Arial" w:cs="Arial"/>
          <w:color w:val="000000"/>
        </w:rPr>
        <w:t>Pripravujeme žiakov na odborné školy s umeleckým zameraním.</w:t>
      </w:r>
    </w:p>
    <w:p w14:paraId="15CEB43B" w14:textId="77777777" w:rsidR="00066E11" w:rsidRDefault="00066E11" w:rsidP="004D0E30">
      <w:pPr>
        <w:pStyle w:val="Textbody"/>
        <w:widowControl/>
        <w:spacing w:after="0" w:line="276" w:lineRule="auto"/>
        <w:jc w:val="both"/>
        <w:rPr>
          <w:rFonts w:eastAsia="Arial" w:cs="Arial"/>
          <w:color w:val="000000"/>
        </w:rPr>
      </w:pPr>
      <w:r>
        <w:rPr>
          <w:rFonts w:eastAsia="Arial" w:cs="Arial"/>
          <w:color w:val="000000"/>
        </w:rPr>
        <w:tab/>
        <w:t xml:space="preserve">Školu navštevuje 421 žiakov v hudobnom, výtvarnom a tanečnom odbore. </w:t>
      </w:r>
      <w:proofErr w:type="spellStart"/>
      <w:r>
        <w:rPr>
          <w:rFonts w:eastAsia="Arial" w:cs="Arial"/>
          <w:color w:val="000000"/>
        </w:rPr>
        <w:t>Elokované</w:t>
      </w:r>
      <w:proofErr w:type="spellEnd"/>
      <w:r>
        <w:rPr>
          <w:rFonts w:eastAsia="Arial" w:cs="Arial"/>
          <w:color w:val="000000"/>
        </w:rPr>
        <w:t xml:space="preserve"> pracoviská hudobného odboru sú v Kamenci pod Vtáčnikom, Nitrianskych Sučanoch a Nitrici. Vyučovanie zabezpečuje 22 pedagógov - 20 v hudobnom, 1 vo výtvarnom, 1 v tanečnom odbore – prepočítaný stav 19,11. Chod školy zabezpečujú 4 nepedagogický zamestnanci – prepočítaný stav 3,2.</w:t>
      </w:r>
    </w:p>
    <w:p w14:paraId="35E50A1C" w14:textId="77777777" w:rsidR="00066E11" w:rsidRPr="00B97E6B" w:rsidRDefault="00066E11" w:rsidP="004D0E30">
      <w:pPr>
        <w:pStyle w:val="Textbody"/>
        <w:widowControl/>
        <w:spacing w:after="0" w:line="276" w:lineRule="auto"/>
        <w:jc w:val="both"/>
        <w:rPr>
          <w:rFonts w:eastAsia="Arial" w:cs="Arial"/>
          <w:color w:val="000000" w:themeColor="text1"/>
        </w:rPr>
      </w:pPr>
      <w:r>
        <w:rPr>
          <w:rFonts w:eastAsia="Arial" w:cs="Arial"/>
          <w:color w:val="000000"/>
        </w:rPr>
        <w:t xml:space="preserve">Používame finančné prostriedky, ktoré poskytuje štát zriaďovateľovi z podielových daní na základe počtu žiakov v danom školskom roku. Zriaďovateľ ich poukazuje formou dotácií na účet školy. Ďalej využívame finančné prostriedky zo školného a z rodičovského fondu, materiálne a finančné </w:t>
      </w:r>
      <w:r w:rsidRPr="00B97E6B">
        <w:rPr>
          <w:rFonts w:eastAsia="Arial" w:cs="Arial"/>
          <w:color w:val="000000" w:themeColor="text1"/>
        </w:rPr>
        <w:t>prostriedky od sponzorov.</w:t>
      </w:r>
    </w:p>
    <w:p w14:paraId="2EC1A35F" w14:textId="77777777" w:rsidR="00066E11" w:rsidRDefault="00066E11" w:rsidP="004D0E30">
      <w:pPr>
        <w:pStyle w:val="Normlnywebov"/>
        <w:shd w:val="clear" w:color="auto" w:fill="FFFFFF"/>
        <w:spacing w:before="0" w:beforeAutospacing="0" w:after="0" w:line="276" w:lineRule="auto"/>
        <w:rPr>
          <w:color w:val="000000" w:themeColor="text1"/>
        </w:rPr>
      </w:pPr>
      <w:r w:rsidRPr="00B97E6B">
        <w:rPr>
          <w:color w:val="000000" w:themeColor="text1"/>
        </w:rPr>
        <w:t xml:space="preserve">Školné sa platí podľa VZN mesta Nováky 1/2023, platného od 1.2.2023 nasledovne: </w:t>
      </w:r>
    </w:p>
    <w:p w14:paraId="55A54D20" w14:textId="77777777" w:rsidR="00066E11" w:rsidRPr="00F056A5" w:rsidRDefault="00066E11" w:rsidP="004D0E30">
      <w:pPr>
        <w:pStyle w:val="Normlnywebov"/>
        <w:shd w:val="clear" w:color="auto" w:fill="FFFFFF"/>
        <w:spacing w:before="0" w:beforeAutospacing="0" w:after="0" w:line="276" w:lineRule="auto"/>
        <w:rPr>
          <w:color w:val="000000" w:themeColor="text1"/>
        </w:rPr>
      </w:pPr>
      <w:r w:rsidRPr="00B97E6B">
        <w:rPr>
          <w:color w:val="000000" w:themeColor="text1"/>
        </w:rPr>
        <w:lastRenderedPageBreak/>
        <w:t>V súlade s § 49, ods. 4 Zákona č. 245/2008 Z. z. o výchove a vzdelávaní (školský zákon) a o zmene a doplnení niektorých zákonov v znení neskorších predpisov sa vzdelávanie v základnej umeleckej škole v zriaďovateľskej pôsobnosti mesta Nováky uskutočňuje za čiastočnú úhradu.</w:t>
      </w:r>
      <w:r>
        <w:rPr>
          <w:color w:val="000000" w:themeColor="text1"/>
        </w:rPr>
        <w:t xml:space="preserve"> </w:t>
      </w:r>
      <w:r w:rsidRPr="00B97E6B">
        <w:rPr>
          <w:color w:val="000000" w:themeColor="text1"/>
        </w:rPr>
        <w:t>Na čiastočnú úhradu nákladov spojených so štúdiom v Základnej umeleckej škole v Novákoch (ZUŠ) zriadenej mestom je mesačný príspevok určený nasledovne:</w:t>
      </w:r>
      <w:r>
        <w:rPr>
          <w:color w:val="000000" w:themeColor="text1"/>
        </w:rPr>
        <w:t xml:space="preserve"> </w:t>
      </w:r>
      <w:r w:rsidRPr="00F056A5">
        <w:rPr>
          <w:color w:val="000000" w:themeColor="text1"/>
        </w:rPr>
        <w:t>a) prípravné štúdium 8,00 Eur, b) základné štúdium 12,00 Eur, c) štúdium pre dospelých, ktorí nie sú zárobkovo činní 12,00 Eur, d) štúdium pre dospelých s vlastným príjmom 35,00 Eur, e) 2. hlavný premet hudobného odboru 20,00 Eur</w:t>
      </w:r>
    </w:p>
    <w:p w14:paraId="418CA7C1" w14:textId="77777777" w:rsidR="00066E11" w:rsidRDefault="00066E11" w:rsidP="004D0E30">
      <w:pPr>
        <w:pStyle w:val="Normlnywebov"/>
        <w:shd w:val="clear" w:color="auto" w:fill="FFFFFF"/>
        <w:spacing w:before="0" w:beforeAutospacing="0" w:after="0" w:line="276" w:lineRule="auto"/>
        <w:rPr>
          <w:color w:val="000000" w:themeColor="text1"/>
        </w:rPr>
      </w:pPr>
      <w:r w:rsidRPr="00B97E6B">
        <w:rPr>
          <w:color w:val="000000" w:themeColor="text1"/>
        </w:rPr>
        <w:t>Každý žiak/študent ZUŠ, ktorý neodovzdá „Čestné vyhlásenie pre zber údajov“ ZUŠ a každý žiak/študent nad 25 rokov uhradí mesačne školné v sume 65,00 EUR</w:t>
      </w:r>
      <w:r>
        <w:rPr>
          <w:color w:val="000000" w:themeColor="text1"/>
        </w:rPr>
        <w:t>.</w:t>
      </w:r>
    </w:p>
    <w:p w14:paraId="4C0C7CDE" w14:textId="77777777" w:rsidR="00066E11" w:rsidRPr="003D62AB" w:rsidRDefault="00066E11" w:rsidP="004D0E30">
      <w:pPr>
        <w:pStyle w:val="Normlnywebov"/>
        <w:shd w:val="clear" w:color="auto" w:fill="FFFFFF"/>
        <w:spacing w:before="0" w:beforeAutospacing="0" w:after="0" w:line="276" w:lineRule="auto"/>
        <w:rPr>
          <w:color w:val="000000" w:themeColor="text1"/>
        </w:rPr>
      </w:pPr>
      <w:r>
        <w:rPr>
          <w:rFonts w:eastAsia="Arial" w:cs="Arial"/>
          <w:color w:val="000000"/>
        </w:rPr>
        <w:t>V našom Školskom vzdelávacom programe /</w:t>
      </w:r>
      <w:proofErr w:type="spellStart"/>
      <w:r>
        <w:rPr>
          <w:rFonts w:eastAsia="Arial" w:cs="Arial"/>
          <w:color w:val="000000"/>
        </w:rPr>
        <w:t>ŠkVP</w:t>
      </w:r>
      <w:proofErr w:type="spellEnd"/>
      <w:r>
        <w:rPr>
          <w:rFonts w:eastAsia="Arial" w:cs="Arial"/>
          <w:color w:val="000000"/>
        </w:rPr>
        <w:t>/ realizujeme zapojenie čo najväčšieho počtu žiakov do komornej hry cez školský orchester, Big band a rôzne komorné zoskupenia. Podporujeme vzdelávanie učiteľov podľa ponuky.</w:t>
      </w:r>
    </w:p>
    <w:p w14:paraId="161F1DC1" w14:textId="77777777" w:rsidR="00066E11" w:rsidRDefault="00066E11" w:rsidP="004D0E30">
      <w:pPr>
        <w:pStyle w:val="Textbody"/>
        <w:spacing w:after="0" w:line="276" w:lineRule="auto"/>
        <w:rPr>
          <w:color w:val="000000"/>
        </w:rPr>
      </w:pPr>
      <w:r>
        <w:rPr>
          <w:color w:val="000000"/>
        </w:rPr>
        <w:t>Nakoľko v škole pracuje veľa súborov a zoskupení, máme problém pri nácvikoch kvôli nedostatku priestoru. Problém by sa mohol vyriešiť tak, že z koncertnej sály by sme spravili ďalšiu skúšobňu. Nadstavbou novej koncertnej sály by sme získali adekvátny priestor na organizovanie koncertov a ostatných aktivít školy a vyriešil by sa aj problém so stále zatekajúcou strechou .</w:t>
      </w:r>
    </w:p>
    <w:p w14:paraId="42C52511" w14:textId="77777777" w:rsidR="00066E11" w:rsidRDefault="00066E11" w:rsidP="004D0E30">
      <w:pPr>
        <w:pStyle w:val="Textbody"/>
        <w:spacing w:after="0" w:line="276" w:lineRule="auto"/>
        <w:jc w:val="both"/>
        <w:rPr>
          <w:color w:val="000000"/>
        </w:rPr>
      </w:pPr>
    </w:p>
    <w:p w14:paraId="202BE09C" w14:textId="77777777" w:rsidR="00066E11" w:rsidRDefault="00066E11" w:rsidP="004D0E30">
      <w:pPr>
        <w:pStyle w:val="Textbody"/>
        <w:spacing w:after="0" w:line="276" w:lineRule="auto"/>
        <w:jc w:val="both"/>
        <w:rPr>
          <w:color w:val="000000"/>
        </w:rPr>
      </w:pPr>
      <w:r>
        <w:rPr>
          <w:color w:val="000000"/>
        </w:rPr>
        <w:t>V roku 2023 skutočne prijaté a použité finančné prostriedky:</w:t>
      </w:r>
    </w:p>
    <w:p w14:paraId="4E547592" w14:textId="77777777" w:rsidR="00066E11" w:rsidRDefault="00066E11" w:rsidP="004D0E30">
      <w:pPr>
        <w:pStyle w:val="Textbody"/>
        <w:spacing w:after="0" w:line="276" w:lineRule="auto"/>
        <w:jc w:val="both"/>
        <w:rPr>
          <w:color w:val="000000"/>
        </w:rPr>
      </w:pPr>
      <w:r>
        <w:rPr>
          <w:color w:val="000000"/>
        </w:rPr>
        <w:t>PRÍJMY:</w:t>
      </w:r>
    </w:p>
    <w:p w14:paraId="192F4506" w14:textId="77777777" w:rsidR="00066E11" w:rsidRDefault="00066E11" w:rsidP="004D0E30">
      <w:pPr>
        <w:pStyle w:val="Textbody"/>
        <w:spacing w:after="0" w:line="276" w:lineRule="auto"/>
        <w:jc w:val="both"/>
        <w:rPr>
          <w:color w:val="000000"/>
        </w:rPr>
      </w:pPr>
      <w:r>
        <w:rPr>
          <w:color w:val="000000"/>
        </w:rPr>
        <w:t>Bežné príjmy za rok 2023 tvoria transfery od zriaďovateľa v sume 554 544,07 €, z iných príjmov v sume 48 415,43 €. Bežné príjmy k 31.12.2023 boli prijaté v sume 602 959,50 €, z ktorých sa vlastné príjmy preklasifikovali vo výške 1 995,00 € na kapitálové výdavky.</w:t>
      </w:r>
    </w:p>
    <w:p w14:paraId="4577A8A2" w14:textId="77777777" w:rsidR="00066E11" w:rsidRDefault="00066E11" w:rsidP="004D0E30">
      <w:pPr>
        <w:pStyle w:val="Textbody"/>
        <w:spacing w:after="0" w:line="276" w:lineRule="auto"/>
        <w:jc w:val="both"/>
        <w:rPr>
          <w:color w:val="000000"/>
        </w:rPr>
      </w:pPr>
      <w:r>
        <w:rPr>
          <w:color w:val="000000"/>
        </w:rPr>
        <w:t>Príjmy k 31.12.2023 sú spolu v sume 602 959,50 €.</w:t>
      </w:r>
    </w:p>
    <w:p w14:paraId="1A8D2433" w14:textId="77777777" w:rsidR="00066E11" w:rsidRDefault="00066E11" w:rsidP="004D0E30">
      <w:pPr>
        <w:pStyle w:val="Textbody"/>
        <w:spacing w:after="0" w:line="276" w:lineRule="auto"/>
        <w:jc w:val="both"/>
        <w:rPr>
          <w:color w:val="000000"/>
        </w:rPr>
      </w:pPr>
      <w:r>
        <w:rPr>
          <w:color w:val="000000"/>
        </w:rPr>
        <w:t>VÝDAVKY:</w:t>
      </w:r>
    </w:p>
    <w:p w14:paraId="33B267BC" w14:textId="77777777" w:rsidR="00066E11" w:rsidRDefault="00066E11" w:rsidP="004D0E30">
      <w:pPr>
        <w:pStyle w:val="Textbody"/>
        <w:spacing w:after="0" w:line="276" w:lineRule="auto"/>
        <w:jc w:val="both"/>
        <w:rPr>
          <w:color w:val="000000"/>
        </w:rPr>
      </w:pPr>
      <w:r>
        <w:rPr>
          <w:color w:val="000000"/>
        </w:rPr>
        <w:t>Mzdové prostriedky boli k 31.12.2023 čerpané vo výške 372 779,84 € na mzdy a 127 276,17 € na odvody do poisťovní.</w:t>
      </w:r>
    </w:p>
    <w:p w14:paraId="5E425B68" w14:textId="77777777" w:rsidR="00066E11" w:rsidRDefault="00066E11" w:rsidP="004D0E30">
      <w:pPr>
        <w:pStyle w:val="Textbody"/>
        <w:spacing w:line="276" w:lineRule="auto"/>
        <w:jc w:val="both"/>
        <w:rPr>
          <w:color w:val="000000"/>
        </w:rPr>
      </w:pPr>
      <w:r>
        <w:rPr>
          <w:color w:val="000000"/>
        </w:rPr>
        <w:t xml:space="preserve">Prevádzkové výdavky boli čerpané na energie, aktualizácie softvérov, pravidelné mesačné platby na ochranu osobných údajov, ochrany majetku, platby za telefóny a internet, servis počítačovej siete, organizáciu súťaže Novácky talent, tvorbu SF, vyplácanie </w:t>
      </w:r>
      <w:proofErr w:type="spellStart"/>
      <w:r>
        <w:rPr>
          <w:color w:val="000000"/>
        </w:rPr>
        <w:t>FPnS</w:t>
      </w:r>
      <w:proofErr w:type="spellEnd"/>
      <w:r>
        <w:rPr>
          <w:color w:val="000000"/>
        </w:rPr>
        <w:t xml:space="preserve"> pre zamestnancov a iné výdavky, potrebné pre bežný chod prevádzky. V rámci údržby budovy sme zrealizovali malé opravy a úpravu priestorov tak, aby spĺňali potreby </w:t>
      </w:r>
      <w:proofErr w:type="spellStart"/>
      <w:r>
        <w:rPr>
          <w:color w:val="000000"/>
        </w:rPr>
        <w:t>výchovno</w:t>
      </w:r>
      <w:proofErr w:type="spellEnd"/>
      <w:r>
        <w:rPr>
          <w:color w:val="000000"/>
        </w:rPr>
        <w:t xml:space="preserve"> – vzdelávacieho procesu.</w:t>
      </w:r>
    </w:p>
    <w:p w14:paraId="32B982E4" w14:textId="77777777" w:rsidR="00066E11" w:rsidRDefault="00066E11" w:rsidP="004D0E30">
      <w:pPr>
        <w:pStyle w:val="Textbody"/>
        <w:spacing w:line="276" w:lineRule="auto"/>
        <w:jc w:val="both"/>
        <w:rPr>
          <w:color w:val="000000"/>
        </w:rPr>
      </w:pPr>
      <w:r>
        <w:rPr>
          <w:color w:val="000000"/>
        </w:rPr>
        <w:t>Prevádzkové výdavky k 31.12.2023 boli čerpané v sume 81 797,91 €.</w:t>
      </w:r>
    </w:p>
    <w:p w14:paraId="11DF4411" w14:textId="77777777" w:rsidR="00066E11" w:rsidRDefault="00066E11" w:rsidP="004D0E30">
      <w:pPr>
        <w:pStyle w:val="Textbody"/>
        <w:spacing w:line="276" w:lineRule="auto"/>
        <w:jc w:val="both"/>
        <w:rPr>
          <w:color w:val="000000"/>
        </w:rPr>
      </w:pPr>
      <w:r>
        <w:rPr>
          <w:color w:val="000000"/>
        </w:rPr>
        <w:t>Transfery vo výške 19 110,58 €</w:t>
      </w:r>
    </w:p>
    <w:p w14:paraId="3D42EE7B" w14:textId="77777777" w:rsidR="00066E11" w:rsidRDefault="00066E11" w:rsidP="004D0E30">
      <w:pPr>
        <w:pStyle w:val="Textbody"/>
        <w:spacing w:line="276" w:lineRule="auto"/>
        <w:jc w:val="both"/>
        <w:rPr>
          <w:color w:val="000000"/>
        </w:rPr>
      </w:pPr>
      <w:r>
        <w:rPr>
          <w:color w:val="000000"/>
        </w:rPr>
        <w:t>Bežné výdavky boli čerpané v sume 600 964,50 €.</w:t>
      </w:r>
    </w:p>
    <w:p w14:paraId="4BC3C843" w14:textId="77777777" w:rsidR="00066E11" w:rsidRDefault="00066E11" w:rsidP="004D0E30">
      <w:pPr>
        <w:pStyle w:val="Textbody"/>
        <w:spacing w:line="276" w:lineRule="auto"/>
        <w:jc w:val="both"/>
        <w:rPr>
          <w:color w:val="000000"/>
        </w:rPr>
      </w:pPr>
      <w:r>
        <w:rPr>
          <w:color w:val="000000"/>
        </w:rPr>
        <w:t>Kapitálové výdavky k 31.12.2023 sme čerpali vo výške 1 995,00 €.</w:t>
      </w:r>
    </w:p>
    <w:p w14:paraId="30E69B8A" w14:textId="77777777" w:rsidR="00066E11" w:rsidRDefault="00066E11" w:rsidP="004D0E30">
      <w:pPr>
        <w:pStyle w:val="Textbody"/>
        <w:spacing w:line="276" w:lineRule="auto"/>
        <w:jc w:val="both"/>
        <w:rPr>
          <w:color w:val="000000"/>
        </w:rPr>
      </w:pPr>
      <w:r>
        <w:rPr>
          <w:color w:val="000000"/>
        </w:rPr>
        <w:t>Výdavky spolu za rok 2023 v sume 602 959,50 €.</w:t>
      </w:r>
    </w:p>
    <w:p w14:paraId="2D08AEC6" w14:textId="77777777" w:rsidR="007A258E" w:rsidRPr="000909DD" w:rsidRDefault="00413624" w:rsidP="00490337">
      <w:pPr>
        <w:pStyle w:val="Textbody"/>
        <w:widowControl/>
        <w:spacing w:after="0" w:line="276" w:lineRule="auto"/>
        <w:jc w:val="both"/>
        <w:rPr>
          <w:rFonts w:cs="Times New Roman"/>
        </w:rPr>
      </w:pPr>
      <w:r>
        <w:rPr>
          <w:rFonts w:cs="Times New Roman"/>
        </w:rPr>
        <w:t xml:space="preserve">   </w:t>
      </w:r>
    </w:p>
    <w:p w14:paraId="01D8289E" w14:textId="4A25B303" w:rsidR="00066E11" w:rsidRDefault="007A258E" w:rsidP="00066E11">
      <w:pPr>
        <w:spacing w:line="276" w:lineRule="auto"/>
        <w:jc w:val="both"/>
      </w:pPr>
      <w:r>
        <w:rPr>
          <w:b/>
        </w:rPr>
        <w:lastRenderedPageBreak/>
        <w:t xml:space="preserve"> </w:t>
      </w:r>
      <w:r w:rsidR="00066E11" w:rsidRPr="00775514">
        <w:rPr>
          <w:b/>
        </w:rPr>
        <w:t>Centrum voľného času v Novákoch</w:t>
      </w:r>
      <w:r w:rsidR="00066E11">
        <w:t xml:space="preserve"> ( ďalej len CVČ) sídli v budove Základnej školy na ulici J.</w:t>
      </w:r>
      <w:r w:rsidR="00751BC4">
        <w:t xml:space="preserve"> </w:t>
      </w:r>
      <w:r w:rsidR="00066E11">
        <w:t>C.</w:t>
      </w:r>
      <w:r w:rsidR="00751BC4">
        <w:t xml:space="preserve"> </w:t>
      </w:r>
      <w:r w:rsidR="00066E11">
        <w:t xml:space="preserve">Hronského 356/2. Pre deti a mládež ponúka tieto záujmové krúžky a kurzy: rybársky krúžok, tenisový, futbalový krúžok - prípravka, vodné pólo /mladší žiaci, starší žiaci a kadeti/, plávanie, moderná gymnastika pre dievčatá, joga, relaxačné cvičenia pre ženy, </w:t>
      </w:r>
      <w:proofErr w:type="spellStart"/>
      <w:r w:rsidR="00066E11">
        <w:t>pilates</w:t>
      </w:r>
      <w:proofErr w:type="spellEnd"/>
      <w:r w:rsidR="00066E11">
        <w:t xml:space="preserve">,  </w:t>
      </w:r>
      <w:proofErr w:type="spellStart"/>
      <w:r w:rsidR="00066E11">
        <w:t>šikovníček</w:t>
      </w:r>
      <w:proofErr w:type="spellEnd"/>
      <w:r w:rsidR="00066E11">
        <w:t>, výtvarno-umelecká činnosť, divadelný krúžok pre chlapcov a dievčatá, astronomický krúžok pre žiakov ZŠ a SŠ, angličtina pre deti MŠ, angličtina pre žiakov 1.a</w:t>
      </w:r>
      <w:r w:rsidR="00751BC4">
        <w:t xml:space="preserve"> </w:t>
      </w:r>
      <w:r w:rsidR="00066E11">
        <w:t>2.ročníka, doučovanie a konzultácie z anglického jazyka  pre žiakov ZŠ a SŠ, moderný tanec,  ľudový tanec pre chlapcov a dievčatá, kurz anglického jazyka pre začiatočníkov a pokročilých a kurz práce na počítači pre začiatočníkov.</w:t>
      </w:r>
    </w:p>
    <w:p w14:paraId="5C9AE008" w14:textId="77777777" w:rsidR="00066E11" w:rsidRDefault="00066E11" w:rsidP="00066E11">
      <w:pPr>
        <w:spacing w:line="276" w:lineRule="auto"/>
        <w:jc w:val="both"/>
      </w:pPr>
      <w:r>
        <w:t>Na všetky záujmové krúžky a kurzy CVČ bolo v roku 2023 prihlásených 280 účastníkov. V rámci príležitostnej záujmovej činnosti sa uskutočnilo 61 podujatí s počtom účastníkov         2 763  .</w:t>
      </w:r>
    </w:p>
    <w:p w14:paraId="3C917A4F" w14:textId="77777777" w:rsidR="00066E11" w:rsidRDefault="00066E11" w:rsidP="00066E11">
      <w:pPr>
        <w:spacing w:line="276" w:lineRule="auto"/>
        <w:jc w:val="both"/>
      </w:pPr>
      <w:r>
        <w:t xml:space="preserve">Medzi najväčšie podujatia, ktoré pripravuje a zabezpečuje CVČ patria: </w:t>
      </w:r>
      <w:proofErr w:type="spellStart"/>
      <w:r>
        <w:t>Šarkaniáda</w:t>
      </w:r>
      <w:proofErr w:type="spellEnd"/>
      <w:r>
        <w:t>, Strašidielka v meste, Mikuláš v meste, Vianočné tvorivé dielne, Stolnotenisový turnaj o vianočného kapra, Detský karneval, Veľkonočné tvorivé dielne, Deň matiek, Jarmok zábavy pri príležitosti MDD ako súčasť podujatia Cesta rozprávkovým parkom, prehliadka činnosti a vystúpenie detí krúžkov, remeselné tvorivé dielne /maľovanie na textil, výroba netradičných svietnikov/,prezentácia Ako rastie les, zber a poznávanie rastlín, zhotovovanie herbárov a iné.</w:t>
      </w:r>
    </w:p>
    <w:p w14:paraId="340E0CA8" w14:textId="77777777" w:rsidR="00066E11" w:rsidRDefault="00066E11" w:rsidP="00066E11">
      <w:pPr>
        <w:spacing w:line="276" w:lineRule="auto"/>
        <w:jc w:val="both"/>
      </w:pPr>
      <w:r>
        <w:t xml:space="preserve">     CVČ ďalej organizuje žiacke školské športové súťaže pre chlapcov a dievčatá základných škôl v týchto športoch:  </w:t>
      </w:r>
      <w:proofErr w:type="spellStart"/>
      <w:r>
        <w:t>florbal</w:t>
      </w:r>
      <w:proofErr w:type="spellEnd"/>
      <w:r>
        <w:t xml:space="preserve"> chlapcov a dievčat, stolný tenis chlapcov a dievčat, vybíjaná dievčatá, malý futbal chlapcov a dievčat, basketbal chlapcov a dievčat, volejbal chlapcov a dievčat a hádzaná chlapcov.</w:t>
      </w:r>
    </w:p>
    <w:p w14:paraId="1A084859" w14:textId="77777777" w:rsidR="00066E11" w:rsidRDefault="00066E11" w:rsidP="00066E11">
      <w:pPr>
        <w:spacing w:line="276" w:lineRule="auto"/>
        <w:jc w:val="both"/>
      </w:pPr>
      <w:r>
        <w:t xml:space="preserve">     CVČ tiež organizuje vzdelávacie podujatia pre pedagogických zamestnancov v spolupráci so školským úradom.</w:t>
      </w:r>
    </w:p>
    <w:p w14:paraId="4ACC4477" w14:textId="77777777" w:rsidR="00066E11" w:rsidRDefault="00066E11" w:rsidP="00066E11">
      <w:pPr>
        <w:spacing w:line="276" w:lineRule="auto"/>
        <w:jc w:val="both"/>
      </w:pPr>
      <w:r>
        <w:t xml:space="preserve">     CVČ má 4 pedagogických zamestnancov na 100% úväzok, počet nepedagogických zamestnancov je 2.</w:t>
      </w:r>
    </w:p>
    <w:p w14:paraId="196B63AC" w14:textId="77777777" w:rsidR="00066E11" w:rsidRDefault="00066E11" w:rsidP="00066E11">
      <w:pPr>
        <w:spacing w:line="276" w:lineRule="auto"/>
        <w:jc w:val="both"/>
      </w:pPr>
      <w:r>
        <w:t xml:space="preserve">     Mesto Nováky v roku 2023 poskytlo na činnosť CVČ 168 013,31 €,  vlastné príjmy predstavovali 11 955,- €, zo vzdelávacích poukazov 1  645,0 €, príjmy z iných obcí 2 975,75€.</w:t>
      </w:r>
    </w:p>
    <w:p w14:paraId="47DB7A2D" w14:textId="77777777" w:rsidR="00066E11" w:rsidRDefault="00066E11" w:rsidP="00066E11">
      <w:pPr>
        <w:spacing w:line="276" w:lineRule="auto"/>
        <w:jc w:val="both"/>
      </w:pPr>
      <w:r>
        <w:t xml:space="preserve">     Účastníci záujmových aktivít úspešne reprezentujú CVČ, ako i mesto Nováky na rôznych súťažiach. Vodnopólisti v juniorskej kategórii získali majstrovský titul, stali sa Majstrami Slovenska, podobne ako aj vodnopólisti v kategórii mladších aj starších  žiakov získali titul Majstra Slovenska. Moderné gymnastky CVČ tiež dosahujú veľmi pekné výsledky a na súťažiach dosahujú popredné umiestnenia. Najlepšie výsledky dosiahli: Linda </w:t>
      </w:r>
      <w:proofErr w:type="spellStart"/>
      <w:r>
        <w:t>Divékyová</w:t>
      </w:r>
      <w:proofErr w:type="spellEnd"/>
      <w:r>
        <w:t xml:space="preserve">, Kristína </w:t>
      </w:r>
      <w:proofErr w:type="spellStart"/>
      <w:r>
        <w:t>Bartolenová</w:t>
      </w:r>
      <w:proofErr w:type="spellEnd"/>
      <w:r>
        <w:t xml:space="preserve"> a Aneta </w:t>
      </w:r>
      <w:proofErr w:type="spellStart"/>
      <w:r>
        <w:t>Šúňová</w:t>
      </w:r>
      <w:proofErr w:type="spellEnd"/>
      <w:r>
        <w:t xml:space="preserve"> obsadili na Majstrovstvách Slovenska v Bratislave v spoločných skladbách 3.miesto, na Majstrovstvách Slovenska v Nitre obsadila Ľubica Martišová 9.miesto, Natália </w:t>
      </w:r>
      <w:proofErr w:type="spellStart"/>
      <w:r>
        <w:t>Birošíková</w:t>
      </w:r>
      <w:proofErr w:type="spellEnd"/>
      <w:r>
        <w:t xml:space="preserve"> 1. miesto, Emma </w:t>
      </w:r>
      <w:proofErr w:type="spellStart"/>
      <w:r>
        <w:t>Lazarčíková</w:t>
      </w:r>
      <w:proofErr w:type="spellEnd"/>
      <w:r>
        <w:t xml:space="preserve"> 5.miesto, </w:t>
      </w:r>
      <w:proofErr w:type="spellStart"/>
      <w:r>
        <w:t>Zoe</w:t>
      </w:r>
      <w:proofErr w:type="spellEnd"/>
      <w:r>
        <w:t xml:space="preserve"> </w:t>
      </w:r>
      <w:proofErr w:type="spellStart"/>
      <w:r>
        <w:t>Rybanová</w:t>
      </w:r>
      <w:proofErr w:type="spellEnd"/>
      <w:r>
        <w:t xml:space="preserve"> 11.miesto, Ema </w:t>
      </w:r>
      <w:proofErr w:type="spellStart"/>
      <w:r>
        <w:t>Chlpeková</w:t>
      </w:r>
      <w:proofErr w:type="spellEnd"/>
      <w:r>
        <w:t xml:space="preserve"> 5.miesto a Lea </w:t>
      </w:r>
      <w:proofErr w:type="spellStart"/>
      <w:r>
        <w:t>Michnová</w:t>
      </w:r>
      <w:proofErr w:type="spellEnd"/>
      <w:r>
        <w:t xml:space="preserve"> 6.miesto.</w:t>
      </w:r>
    </w:p>
    <w:p w14:paraId="49EAEF22" w14:textId="77777777" w:rsidR="00066E11" w:rsidRDefault="00066E11" w:rsidP="00066E11">
      <w:pPr>
        <w:spacing w:line="276" w:lineRule="auto"/>
        <w:jc w:val="both"/>
      </w:pPr>
      <w:r>
        <w:t>V budúcnosti predpokladáme rozšírenie pravidelnej záujmovej činnosti  o krúžky s technickým zameraním pre chlapcov, aktivity pre mládež a rodičov s deťmi.</w:t>
      </w:r>
    </w:p>
    <w:p w14:paraId="29747980" w14:textId="54E4BC93" w:rsidR="007A258E" w:rsidRDefault="007A258E" w:rsidP="00066E11">
      <w:pPr>
        <w:spacing w:line="276" w:lineRule="auto"/>
        <w:jc w:val="both"/>
      </w:pPr>
    </w:p>
    <w:p w14:paraId="0DD5EC5D" w14:textId="77777777" w:rsidR="009C3098" w:rsidRDefault="009C3098" w:rsidP="00066E11">
      <w:pPr>
        <w:spacing w:line="276" w:lineRule="auto"/>
        <w:jc w:val="both"/>
      </w:pPr>
    </w:p>
    <w:p w14:paraId="7465FB77" w14:textId="77777777" w:rsidR="00C11D22" w:rsidRDefault="007A258E" w:rsidP="00B3197B">
      <w:pPr>
        <w:spacing w:line="276" w:lineRule="auto"/>
        <w:jc w:val="both"/>
        <w:rPr>
          <w:b/>
        </w:rPr>
      </w:pPr>
      <w:r>
        <w:rPr>
          <w:b/>
        </w:rPr>
        <w:lastRenderedPageBreak/>
        <w:t>5</w:t>
      </w:r>
      <w:r w:rsidR="00FA05CE" w:rsidRPr="00145598">
        <w:rPr>
          <w:b/>
        </w:rPr>
        <w:t xml:space="preserve">.2 </w:t>
      </w:r>
      <w:r w:rsidR="0036623C" w:rsidRPr="00145598">
        <w:rPr>
          <w:b/>
        </w:rPr>
        <w:t>Zdravotníctvo</w:t>
      </w:r>
    </w:p>
    <w:p w14:paraId="076CE784" w14:textId="77777777" w:rsidR="00FA05CE" w:rsidRDefault="001A3439" w:rsidP="00FA05CE">
      <w:pPr>
        <w:spacing w:line="276" w:lineRule="auto"/>
        <w:ind w:left="-360"/>
        <w:jc w:val="both"/>
        <w:rPr>
          <w:b/>
        </w:rPr>
      </w:pPr>
      <w:r>
        <w:rPr>
          <w:b/>
        </w:rPr>
        <w:t xml:space="preserve">      </w:t>
      </w:r>
    </w:p>
    <w:p w14:paraId="77FA59FD" w14:textId="77777777" w:rsidR="009965D2" w:rsidRPr="0049057A" w:rsidRDefault="009965D2" w:rsidP="009965D2">
      <w:pPr>
        <w:spacing w:line="276" w:lineRule="auto"/>
        <w:jc w:val="both"/>
      </w:pPr>
      <w:r w:rsidRPr="0049057A">
        <w:t>Zdravotná starostlivosť je v meste Nováky zabezpečovaná v objektoch:</w:t>
      </w:r>
    </w:p>
    <w:p w14:paraId="5A5B3119" w14:textId="77777777" w:rsidR="009965D2" w:rsidRPr="0049057A" w:rsidRDefault="009965D2" w:rsidP="00DF1887">
      <w:pPr>
        <w:pStyle w:val="Odsekzoznamu"/>
        <w:numPr>
          <w:ilvl w:val="0"/>
          <w:numId w:val="5"/>
        </w:numPr>
        <w:spacing w:line="276" w:lineRule="auto"/>
        <w:jc w:val="both"/>
      </w:pPr>
      <w:r w:rsidRPr="0049057A">
        <w:t>poliklinika na ulici Matice Slovenskej 960/3,</w:t>
      </w:r>
    </w:p>
    <w:p w14:paraId="77778563" w14:textId="77777777" w:rsidR="009965D2" w:rsidRPr="0049057A" w:rsidRDefault="009965D2" w:rsidP="00DF1887">
      <w:pPr>
        <w:pStyle w:val="Odsekzoznamu"/>
        <w:numPr>
          <w:ilvl w:val="0"/>
          <w:numId w:val="5"/>
        </w:numPr>
        <w:spacing w:line="276" w:lineRule="auto"/>
        <w:jc w:val="both"/>
      </w:pPr>
      <w:r w:rsidRPr="0049057A">
        <w:t>zdravotné stredisko Bane Nováky na ulici Lehotskej 640/68,</w:t>
      </w:r>
    </w:p>
    <w:p w14:paraId="3F452A17" w14:textId="77777777" w:rsidR="009965D2" w:rsidRDefault="009965D2" w:rsidP="00DF1887">
      <w:pPr>
        <w:pStyle w:val="Odsekzoznamu"/>
        <w:numPr>
          <w:ilvl w:val="0"/>
          <w:numId w:val="5"/>
        </w:numPr>
        <w:spacing w:line="276" w:lineRule="auto"/>
        <w:jc w:val="both"/>
      </w:pPr>
      <w:r w:rsidRPr="0049057A">
        <w:t>zdravotné stredisko na ulici M. R. Štefánika 32</w:t>
      </w:r>
    </w:p>
    <w:p w14:paraId="5B6C8966" w14:textId="77777777" w:rsidR="009965D2" w:rsidRDefault="009965D2" w:rsidP="009965D2">
      <w:pPr>
        <w:pStyle w:val="Odsekzoznamu"/>
        <w:spacing w:line="276" w:lineRule="auto"/>
        <w:jc w:val="both"/>
      </w:pPr>
    </w:p>
    <w:p w14:paraId="6DDFEE1C" w14:textId="7867C9A9" w:rsidR="009965D2" w:rsidRPr="0049057A" w:rsidRDefault="009965D2" w:rsidP="009965D2">
      <w:pPr>
        <w:pStyle w:val="Odsekzoznamu"/>
        <w:spacing w:line="276" w:lineRule="auto"/>
        <w:ind w:left="360"/>
        <w:jc w:val="both"/>
      </w:pPr>
      <w:r w:rsidRPr="0049057A">
        <w:t xml:space="preserve">Poliklinika na ulici Matice Slovenskej 960/3 je od roku 2004 vo vlastníctve mesta a zdravotná starostlivosť je poskytovaná jednotlivými ambulanciami v nájomnom vzťahu s mestom. V objekte polikliniky </w:t>
      </w:r>
      <w:r>
        <w:t>bola v roku 202</w:t>
      </w:r>
      <w:r w:rsidR="000663DE">
        <w:t>2</w:t>
      </w:r>
      <w:r>
        <w:t xml:space="preserve"> </w:t>
      </w:r>
      <w:r w:rsidRPr="0049057A">
        <w:t xml:space="preserve">poskytovaná zdravotná starostlivosť pre obyvateľov mesta Nováky, ako aj pre obyvateľov 25 spádových obcí </w:t>
      </w:r>
      <w:r w:rsidR="000663DE">
        <w:t>jedným</w:t>
      </w:r>
      <w:r w:rsidRPr="0049057A">
        <w:t xml:space="preserve"> všeobecným lekár</w:t>
      </w:r>
      <w:r w:rsidR="000663DE">
        <w:t>om</w:t>
      </w:r>
      <w:r w:rsidRPr="0049057A">
        <w:t xml:space="preserve"> pre dospelých</w:t>
      </w:r>
      <w:r>
        <w:t>.</w:t>
      </w:r>
      <w:r w:rsidRPr="0049057A">
        <w:t xml:space="preserve"> </w:t>
      </w:r>
      <w:r>
        <w:t>P</w:t>
      </w:r>
      <w:r w:rsidRPr="0049057A">
        <w:t>ediatrom</w:t>
      </w:r>
      <w:r>
        <w:t xml:space="preserve"> bola poskytovaná zdravotná starostlivosť celý rok 202</w:t>
      </w:r>
      <w:r w:rsidR="000663DE">
        <w:t>2</w:t>
      </w:r>
      <w:r>
        <w:t>. O</w:t>
      </w:r>
      <w:r w:rsidRPr="0049057A">
        <w:t>dborn</w:t>
      </w:r>
      <w:r>
        <w:t>ých</w:t>
      </w:r>
      <w:r w:rsidRPr="0049057A">
        <w:t xml:space="preserve"> lekár</w:t>
      </w:r>
      <w:r>
        <w:t>ov bolo na poliklinike deväť</w:t>
      </w:r>
      <w:r w:rsidR="000663DE">
        <w:t>.</w:t>
      </w:r>
    </w:p>
    <w:p w14:paraId="42BEA321" w14:textId="77777777" w:rsidR="009965D2" w:rsidRPr="0049057A" w:rsidRDefault="009965D2" w:rsidP="009965D2">
      <w:pPr>
        <w:spacing w:line="276" w:lineRule="auto"/>
        <w:ind w:left="360"/>
        <w:jc w:val="both"/>
      </w:pPr>
      <w:r w:rsidRPr="0049057A">
        <w:t>Odborné ambulancie v oblasti:</w:t>
      </w:r>
    </w:p>
    <w:p w14:paraId="58378BC6" w14:textId="77777777" w:rsidR="009965D2" w:rsidRPr="0049057A" w:rsidRDefault="009965D2" w:rsidP="00DF1887">
      <w:pPr>
        <w:pStyle w:val="Odsekzoznamu"/>
        <w:numPr>
          <w:ilvl w:val="0"/>
          <w:numId w:val="6"/>
        </w:numPr>
        <w:spacing w:line="276" w:lineRule="auto"/>
        <w:jc w:val="both"/>
        <w:rPr>
          <w:bCs/>
        </w:rPr>
      </w:pPr>
      <w:r w:rsidRPr="0049057A">
        <w:rPr>
          <w:bCs/>
        </w:rPr>
        <w:t>vnútorné lekárstvo (internista)</w:t>
      </w:r>
      <w:r>
        <w:rPr>
          <w:bCs/>
        </w:rPr>
        <w:t xml:space="preserve"> (1)</w:t>
      </w:r>
      <w:r w:rsidRPr="0049057A">
        <w:rPr>
          <w:bCs/>
        </w:rPr>
        <w:t>,</w:t>
      </w:r>
    </w:p>
    <w:p w14:paraId="65FA012C" w14:textId="77777777" w:rsidR="009965D2" w:rsidRPr="0049057A" w:rsidRDefault="009965D2" w:rsidP="00DF1887">
      <w:pPr>
        <w:pStyle w:val="Odsekzoznamu"/>
        <w:numPr>
          <w:ilvl w:val="0"/>
          <w:numId w:val="6"/>
        </w:numPr>
        <w:spacing w:line="276" w:lineRule="auto"/>
        <w:jc w:val="both"/>
        <w:rPr>
          <w:bCs/>
        </w:rPr>
      </w:pPr>
      <w:proofErr w:type="spellStart"/>
      <w:r w:rsidRPr="0049057A">
        <w:rPr>
          <w:bCs/>
        </w:rPr>
        <w:t>otorinolaryngológia</w:t>
      </w:r>
      <w:proofErr w:type="spellEnd"/>
      <w:r>
        <w:rPr>
          <w:bCs/>
        </w:rPr>
        <w:t xml:space="preserve"> (1)</w:t>
      </w:r>
      <w:r w:rsidRPr="0049057A">
        <w:rPr>
          <w:bCs/>
        </w:rPr>
        <w:t>,</w:t>
      </w:r>
    </w:p>
    <w:p w14:paraId="430BD172" w14:textId="77777777" w:rsidR="009965D2" w:rsidRPr="0049057A" w:rsidRDefault="009965D2" w:rsidP="00DF1887">
      <w:pPr>
        <w:pStyle w:val="Odsekzoznamu"/>
        <w:numPr>
          <w:ilvl w:val="0"/>
          <w:numId w:val="6"/>
        </w:numPr>
        <w:spacing w:line="276" w:lineRule="auto"/>
        <w:jc w:val="both"/>
        <w:rPr>
          <w:bCs/>
        </w:rPr>
      </w:pPr>
      <w:r w:rsidRPr="0049057A">
        <w:rPr>
          <w:bCs/>
        </w:rPr>
        <w:t>stomatológia</w:t>
      </w:r>
      <w:r>
        <w:rPr>
          <w:bCs/>
        </w:rPr>
        <w:t xml:space="preserve"> (1)</w:t>
      </w:r>
      <w:r w:rsidRPr="0049057A">
        <w:rPr>
          <w:bCs/>
        </w:rPr>
        <w:t>,</w:t>
      </w:r>
    </w:p>
    <w:p w14:paraId="33D931B7" w14:textId="77777777" w:rsidR="009965D2" w:rsidRPr="0049057A" w:rsidRDefault="009965D2" w:rsidP="00DF1887">
      <w:pPr>
        <w:pStyle w:val="Odsekzoznamu"/>
        <w:numPr>
          <w:ilvl w:val="0"/>
          <w:numId w:val="6"/>
        </w:numPr>
        <w:spacing w:line="276" w:lineRule="auto"/>
        <w:jc w:val="both"/>
        <w:rPr>
          <w:bCs/>
        </w:rPr>
      </w:pPr>
      <w:proofErr w:type="spellStart"/>
      <w:r w:rsidRPr="0049057A">
        <w:rPr>
          <w:bCs/>
        </w:rPr>
        <w:t>dermatovenerológia</w:t>
      </w:r>
      <w:proofErr w:type="spellEnd"/>
      <w:r>
        <w:rPr>
          <w:bCs/>
        </w:rPr>
        <w:t xml:space="preserve"> (1)</w:t>
      </w:r>
      <w:r w:rsidRPr="0049057A">
        <w:rPr>
          <w:bCs/>
        </w:rPr>
        <w:t>,</w:t>
      </w:r>
    </w:p>
    <w:p w14:paraId="2E5514D2" w14:textId="77777777" w:rsidR="009965D2" w:rsidRPr="0049057A" w:rsidRDefault="009965D2" w:rsidP="00DF1887">
      <w:pPr>
        <w:pStyle w:val="Odsekzoznamu"/>
        <w:numPr>
          <w:ilvl w:val="0"/>
          <w:numId w:val="6"/>
        </w:numPr>
        <w:spacing w:line="276" w:lineRule="auto"/>
        <w:jc w:val="both"/>
        <w:rPr>
          <w:bCs/>
        </w:rPr>
      </w:pPr>
      <w:r w:rsidRPr="0049057A">
        <w:rPr>
          <w:bCs/>
        </w:rPr>
        <w:t>rehabilitácia</w:t>
      </w:r>
      <w:r>
        <w:rPr>
          <w:bCs/>
        </w:rPr>
        <w:t xml:space="preserve"> (1)</w:t>
      </w:r>
      <w:r w:rsidRPr="0049057A">
        <w:rPr>
          <w:bCs/>
        </w:rPr>
        <w:t>,</w:t>
      </w:r>
    </w:p>
    <w:p w14:paraId="3828934A" w14:textId="77777777" w:rsidR="000663DE" w:rsidRPr="000663DE" w:rsidRDefault="009965D2" w:rsidP="009965D2">
      <w:pPr>
        <w:pStyle w:val="Odsekzoznamu"/>
        <w:numPr>
          <w:ilvl w:val="0"/>
          <w:numId w:val="6"/>
        </w:numPr>
        <w:spacing w:line="276" w:lineRule="auto"/>
        <w:jc w:val="both"/>
        <w:rPr>
          <w:bCs/>
        </w:rPr>
      </w:pPr>
      <w:r w:rsidRPr="0049057A">
        <w:rPr>
          <w:bCs/>
        </w:rPr>
        <w:t>neurológia</w:t>
      </w:r>
      <w:r>
        <w:rPr>
          <w:bCs/>
        </w:rPr>
        <w:t xml:space="preserve"> (1)</w:t>
      </w:r>
      <w:r w:rsidRPr="0049057A">
        <w:rPr>
          <w:bCs/>
        </w:rPr>
        <w:t>,</w:t>
      </w:r>
      <w:r w:rsidRPr="0049057A">
        <w:t xml:space="preserve">  </w:t>
      </w:r>
    </w:p>
    <w:p w14:paraId="27928812" w14:textId="1ED488C3" w:rsidR="009965D2" w:rsidRPr="006729B8" w:rsidRDefault="000663DE" w:rsidP="009965D2">
      <w:pPr>
        <w:pStyle w:val="Odsekzoznamu"/>
        <w:numPr>
          <w:ilvl w:val="0"/>
          <w:numId w:val="6"/>
        </w:numPr>
        <w:spacing w:line="276" w:lineRule="auto"/>
        <w:jc w:val="both"/>
        <w:rPr>
          <w:bCs/>
        </w:rPr>
      </w:pPr>
      <w:r>
        <w:t>gynekológia (1)</w:t>
      </w:r>
      <w:r w:rsidR="009965D2" w:rsidRPr="0049057A">
        <w:t xml:space="preserve">  </w:t>
      </w:r>
    </w:p>
    <w:p w14:paraId="3B7AF042" w14:textId="77777777" w:rsidR="009965D2" w:rsidRPr="0049057A" w:rsidRDefault="009965D2" w:rsidP="009965D2">
      <w:pPr>
        <w:spacing w:line="276" w:lineRule="auto"/>
        <w:jc w:val="both"/>
      </w:pPr>
      <w:r w:rsidRPr="0049057A">
        <w:t>Na území mesta sa nachádza päť lekární:</w:t>
      </w:r>
    </w:p>
    <w:p w14:paraId="765FE605" w14:textId="77777777" w:rsidR="009965D2" w:rsidRPr="0049057A" w:rsidRDefault="009965D2" w:rsidP="00DF1887">
      <w:pPr>
        <w:pStyle w:val="Odsekzoznamu"/>
        <w:numPr>
          <w:ilvl w:val="0"/>
          <w:numId w:val="7"/>
        </w:numPr>
        <w:spacing w:line="276" w:lineRule="auto"/>
        <w:jc w:val="both"/>
      </w:pPr>
      <w:r w:rsidRPr="0049057A">
        <w:t>pri poliklinike na ul. Matici Slovenskej,</w:t>
      </w:r>
    </w:p>
    <w:p w14:paraId="58084A0C" w14:textId="77777777" w:rsidR="009965D2" w:rsidRPr="0049057A" w:rsidRDefault="009965D2" w:rsidP="00DF1887">
      <w:pPr>
        <w:pStyle w:val="Odsekzoznamu"/>
        <w:numPr>
          <w:ilvl w:val="0"/>
          <w:numId w:val="7"/>
        </w:numPr>
        <w:spacing w:line="276" w:lineRule="auto"/>
        <w:jc w:val="both"/>
      </w:pPr>
      <w:r w:rsidRPr="0049057A">
        <w:t>na ul. A. Hlinku,</w:t>
      </w:r>
    </w:p>
    <w:p w14:paraId="510D8E7E" w14:textId="77777777" w:rsidR="009965D2" w:rsidRPr="0049057A" w:rsidRDefault="009965D2" w:rsidP="00DF1887">
      <w:pPr>
        <w:pStyle w:val="Odsekzoznamu"/>
        <w:numPr>
          <w:ilvl w:val="0"/>
          <w:numId w:val="7"/>
        </w:numPr>
        <w:spacing w:line="276" w:lineRule="auto"/>
        <w:jc w:val="both"/>
      </w:pPr>
      <w:r w:rsidRPr="0049057A">
        <w:t>na Nám. SNP,</w:t>
      </w:r>
    </w:p>
    <w:p w14:paraId="10205357" w14:textId="77777777" w:rsidR="009965D2" w:rsidRPr="0049057A" w:rsidRDefault="009965D2" w:rsidP="00DF1887">
      <w:pPr>
        <w:pStyle w:val="Odsekzoznamu"/>
        <w:numPr>
          <w:ilvl w:val="0"/>
          <w:numId w:val="7"/>
        </w:numPr>
        <w:spacing w:line="276" w:lineRule="auto"/>
        <w:jc w:val="both"/>
      </w:pPr>
      <w:r w:rsidRPr="0049057A">
        <w:t>v zdravotnom stredisku Bane Nováky na ulici Lehotskej,</w:t>
      </w:r>
    </w:p>
    <w:p w14:paraId="4329E2BC" w14:textId="77777777" w:rsidR="009965D2" w:rsidRPr="0049057A" w:rsidRDefault="009965D2" w:rsidP="00DF1887">
      <w:pPr>
        <w:pStyle w:val="Odsekzoznamu"/>
        <w:numPr>
          <w:ilvl w:val="0"/>
          <w:numId w:val="7"/>
        </w:numPr>
        <w:spacing w:line="276" w:lineRule="auto"/>
        <w:jc w:val="both"/>
      </w:pPr>
      <w:r w:rsidRPr="0049057A">
        <w:t>v zdravotnom stredisku na ulici M. R. Štefánika.</w:t>
      </w:r>
    </w:p>
    <w:p w14:paraId="38EC0DA1" w14:textId="77777777" w:rsidR="00433DEB" w:rsidRPr="007524D9" w:rsidRDefault="00433DEB" w:rsidP="001951B2">
      <w:pPr>
        <w:spacing w:line="276" w:lineRule="auto"/>
        <w:jc w:val="both"/>
      </w:pPr>
    </w:p>
    <w:p w14:paraId="52D3B054" w14:textId="77777777" w:rsidR="001951B2" w:rsidRDefault="001951B2" w:rsidP="001951B2">
      <w:pPr>
        <w:spacing w:line="276" w:lineRule="auto"/>
        <w:jc w:val="both"/>
        <w:rPr>
          <w:b/>
        </w:rPr>
      </w:pPr>
      <w:r w:rsidRPr="00EB5E00">
        <w:rPr>
          <w:b/>
        </w:rPr>
        <w:t>5.3</w:t>
      </w:r>
      <w:r>
        <w:t xml:space="preserve"> </w:t>
      </w:r>
      <w:r w:rsidR="00D652F3">
        <w:rPr>
          <w:b/>
        </w:rPr>
        <w:t>Sociálne zabezpečenie</w:t>
      </w:r>
    </w:p>
    <w:p w14:paraId="1E20745D" w14:textId="77777777" w:rsidR="007524D9" w:rsidRDefault="007524D9" w:rsidP="001951B2">
      <w:pPr>
        <w:spacing w:line="276" w:lineRule="auto"/>
        <w:jc w:val="both"/>
        <w:rPr>
          <w:b/>
        </w:rPr>
      </w:pPr>
    </w:p>
    <w:p w14:paraId="5E1CD233" w14:textId="77777777" w:rsidR="009965D2" w:rsidRDefault="009965D2" w:rsidP="009965D2">
      <w:pPr>
        <w:pStyle w:val="Normlnywebov"/>
        <w:spacing w:before="0" w:beforeAutospacing="0" w:after="0" w:line="276" w:lineRule="auto"/>
        <w:jc w:val="both"/>
      </w:pPr>
      <w:r>
        <w:t>Opatrovateľská služba predstavuje nosnú a zatiaľ jedinú formu terénnych sociálnych služieb pre kategóriu seniorov, ale aj pre kategóriu dospelých v ekonomicky aktívnom veku, avšak už neaktívnych z dôvodu zdravotného stavu alebo postihnutia. Poskytuje sa v prirodzenom sociálnom prostredí, čiže domácnosti klienta. Službu poskytujú opatrovateľky, ktoré sú zamestnancami mesta, všetky spĺňajú kvalifikačné predpoklady. Poskytujú opateru podľa potreby občanov pri:</w:t>
      </w:r>
    </w:p>
    <w:p w14:paraId="12B8D422" w14:textId="1B30D198" w:rsidR="009965D2" w:rsidRDefault="009965D2" w:rsidP="009965D2">
      <w:pPr>
        <w:pStyle w:val="Normlnywebov"/>
        <w:spacing w:before="0" w:beforeAutospacing="0" w:after="0" w:line="276" w:lineRule="auto"/>
        <w:ind w:left="180" w:hanging="180"/>
        <w:jc w:val="both"/>
      </w:pPr>
      <w:r>
        <w:t xml:space="preserve">- </w:t>
      </w:r>
      <w:proofErr w:type="spellStart"/>
      <w:r>
        <w:t>sebaobslužných</w:t>
      </w:r>
      <w:proofErr w:type="spellEnd"/>
      <w:r>
        <w:t xml:space="preserve">  úkonoch  (hygiena, stravovanie a  dodržiavanie  pitného  režimu, vyprázdňovanie močového mechúra a hrubého čreva, obliekanie, vyzliekanie, mobilita, motorika</w:t>
      </w:r>
      <w:r w:rsidR="0054085E">
        <w:t>, dodržiavanie liečebného režimu/nákup liekov, podávanie liekov</w:t>
      </w:r>
      <w:r>
        <w:t>)</w:t>
      </w:r>
    </w:p>
    <w:p w14:paraId="57AEDB84" w14:textId="77777777" w:rsidR="009965D2" w:rsidRDefault="009965D2" w:rsidP="009965D2">
      <w:pPr>
        <w:pStyle w:val="Normlnywebov"/>
        <w:spacing w:before="0" w:beforeAutospacing="0" w:after="0" w:line="276" w:lineRule="auto"/>
        <w:ind w:left="180" w:hanging="180"/>
        <w:jc w:val="both"/>
      </w:pPr>
      <w:r>
        <w:lastRenderedPageBreak/>
        <w:t>- úkonoch starostlivosti o svoju domácnosť (nákup, príprava jedla, varenie, donáška jedla, umytie riadu, bežné upratovanie, obsluha domácich spotrebičov, pranie, žehlenie, starostlivosť o lôžko, vynášanie odpadu, kúrenie, úhrada platieb)</w:t>
      </w:r>
    </w:p>
    <w:p w14:paraId="6A283583" w14:textId="77777777" w:rsidR="009965D2" w:rsidRDefault="009965D2" w:rsidP="009965D2">
      <w:pPr>
        <w:pStyle w:val="Normlnywebov"/>
        <w:spacing w:before="0" w:beforeAutospacing="0" w:after="0" w:line="276" w:lineRule="auto"/>
        <w:ind w:left="180" w:hanging="180"/>
        <w:jc w:val="both"/>
      </w:pPr>
      <w:r>
        <w:t>- základných sociálnych aktivitách /sprievod k lekárovi, vybavenie úradných záležitostí, do školy, záujmových činnostiach, predčítanie, tlmočenie/</w:t>
      </w:r>
    </w:p>
    <w:p w14:paraId="2399C546" w14:textId="77777777" w:rsidR="009965D2" w:rsidRDefault="009965D2" w:rsidP="009965D2">
      <w:pPr>
        <w:pStyle w:val="Normlnywebov"/>
        <w:spacing w:before="0" w:beforeAutospacing="0" w:after="0" w:line="276" w:lineRule="auto"/>
        <w:ind w:left="180" w:hanging="180"/>
        <w:jc w:val="both"/>
        <w:rPr>
          <w:b/>
        </w:rPr>
      </w:pPr>
      <w:r>
        <w:rPr>
          <w:b/>
        </w:rPr>
        <w:t xml:space="preserve">- </w:t>
      </w:r>
      <w:r>
        <w:t>dohľade (v určenom čase)</w:t>
      </w:r>
    </w:p>
    <w:p w14:paraId="1ACBF1BD" w14:textId="77777777" w:rsidR="00D2261B" w:rsidRDefault="00D2261B" w:rsidP="009965D2">
      <w:pPr>
        <w:pStyle w:val="Normlnywebov"/>
        <w:spacing w:before="0" w:beforeAutospacing="0" w:after="0"/>
        <w:jc w:val="both"/>
      </w:pPr>
    </w:p>
    <w:p w14:paraId="7A5A9257" w14:textId="77777777" w:rsidR="00D2261B" w:rsidRDefault="00D2261B" w:rsidP="009965D2">
      <w:pPr>
        <w:pStyle w:val="Normlnywebov"/>
        <w:spacing w:before="0" w:beforeAutospacing="0" w:after="0"/>
        <w:jc w:val="both"/>
      </w:pPr>
    </w:p>
    <w:p w14:paraId="1F3AD1AD" w14:textId="0D62D9F2" w:rsidR="009965D2" w:rsidRDefault="009965D2" w:rsidP="009965D2">
      <w:pPr>
        <w:pStyle w:val="Normlnywebov"/>
        <w:spacing w:before="0" w:beforeAutospacing="0" w:after="0"/>
        <w:jc w:val="both"/>
        <w:rPr>
          <w:b/>
        </w:rPr>
      </w:pPr>
      <w:r>
        <w:rPr>
          <w:b/>
        </w:rPr>
        <w:t>Celkový počet opatrovateľov v roku 202</w:t>
      </w:r>
      <w:r w:rsidR="00526A3F">
        <w:rPr>
          <w:b/>
        </w:rPr>
        <w:t>3</w:t>
      </w:r>
      <w:r>
        <w:rPr>
          <w:b/>
        </w:rPr>
        <w:t>:</w:t>
      </w:r>
    </w:p>
    <w:p w14:paraId="2E8AAC0C" w14:textId="77777777" w:rsidR="009965D2" w:rsidRDefault="009965D2" w:rsidP="009965D2">
      <w:pPr>
        <w:pStyle w:val="Normlnywebov"/>
        <w:spacing w:before="0" w:beforeAutospacing="0" w:after="0"/>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2"/>
        <w:gridCol w:w="1757"/>
        <w:gridCol w:w="1757"/>
        <w:gridCol w:w="1914"/>
        <w:gridCol w:w="1740"/>
      </w:tblGrid>
      <w:tr w:rsidR="009965D2" w14:paraId="798904AD" w14:textId="77777777" w:rsidTr="00CD0721">
        <w:tc>
          <w:tcPr>
            <w:tcW w:w="2012" w:type="dxa"/>
            <w:tcBorders>
              <w:top w:val="single" w:sz="4" w:space="0" w:color="auto"/>
              <w:left w:val="single" w:sz="4" w:space="0" w:color="auto"/>
              <w:bottom w:val="single" w:sz="4" w:space="0" w:color="auto"/>
              <w:right w:val="single" w:sz="4" w:space="0" w:color="auto"/>
            </w:tcBorders>
            <w:hideMark/>
          </w:tcPr>
          <w:p w14:paraId="18F705CE" w14:textId="77777777" w:rsidR="009965D2" w:rsidRDefault="009965D2" w:rsidP="00CD0721">
            <w:pPr>
              <w:pStyle w:val="Normlnywebov"/>
              <w:spacing w:before="0" w:beforeAutospacing="0" w:after="0" w:line="256" w:lineRule="auto"/>
              <w:jc w:val="center"/>
              <w:rPr>
                <w:b/>
                <w:lang w:eastAsia="en-US"/>
              </w:rPr>
            </w:pPr>
            <w:r>
              <w:rPr>
                <w:b/>
                <w:lang w:eastAsia="en-US"/>
              </w:rPr>
              <w:t>Celkový počet</w:t>
            </w:r>
          </w:p>
        </w:tc>
        <w:tc>
          <w:tcPr>
            <w:tcW w:w="1757" w:type="dxa"/>
            <w:tcBorders>
              <w:top w:val="single" w:sz="4" w:space="0" w:color="auto"/>
              <w:left w:val="single" w:sz="4" w:space="0" w:color="auto"/>
              <w:bottom w:val="single" w:sz="4" w:space="0" w:color="auto"/>
              <w:right w:val="single" w:sz="4" w:space="0" w:color="auto"/>
            </w:tcBorders>
            <w:hideMark/>
          </w:tcPr>
          <w:p w14:paraId="57A66136" w14:textId="77777777" w:rsidR="009965D2" w:rsidRDefault="009965D2" w:rsidP="00CD0721">
            <w:pPr>
              <w:pStyle w:val="Normlnywebov"/>
              <w:spacing w:before="0" w:beforeAutospacing="0" w:after="0" w:line="256" w:lineRule="auto"/>
              <w:jc w:val="center"/>
              <w:rPr>
                <w:b/>
                <w:lang w:eastAsia="en-US"/>
              </w:rPr>
            </w:pPr>
            <w:r>
              <w:rPr>
                <w:b/>
                <w:lang w:eastAsia="en-US"/>
              </w:rPr>
              <w:t>Ženy</w:t>
            </w:r>
          </w:p>
        </w:tc>
        <w:tc>
          <w:tcPr>
            <w:tcW w:w="1757" w:type="dxa"/>
            <w:tcBorders>
              <w:top w:val="single" w:sz="4" w:space="0" w:color="auto"/>
              <w:left w:val="single" w:sz="4" w:space="0" w:color="auto"/>
              <w:bottom w:val="single" w:sz="4" w:space="0" w:color="auto"/>
              <w:right w:val="single" w:sz="4" w:space="0" w:color="auto"/>
            </w:tcBorders>
            <w:hideMark/>
          </w:tcPr>
          <w:p w14:paraId="24EC495C" w14:textId="77777777" w:rsidR="009965D2" w:rsidRDefault="009965D2" w:rsidP="00CD0721">
            <w:pPr>
              <w:pStyle w:val="Normlnywebov"/>
              <w:spacing w:before="0" w:beforeAutospacing="0" w:after="0" w:line="256" w:lineRule="auto"/>
              <w:jc w:val="center"/>
              <w:rPr>
                <w:b/>
                <w:lang w:eastAsia="en-US"/>
              </w:rPr>
            </w:pPr>
            <w:r>
              <w:rPr>
                <w:b/>
                <w:lang w:eastAsia="en-US"/>
              </w:rPr>
              <w:t>Muži</w:t>
            </w:r>
          </w:p>
        </w:tc>
        <w:tc>
          <w:tcPr>
            <w:tcW w:w="1914" w:type="dxa"/>
            <w:tcBorders>
              <w:top w:val="single" w:sz="4" w:space="0" w:color="auto"/>
              <w:left w:val="single" w:sz="4" w:space="0" w:color="auto"/>
              <w:bottom w:val="single" w:sz="4" w:space="0" w:color="auto"/>
              <w:right w:val="single" w:sz="4" w:space="0" w:color="auto"/>
            </w:tcBorders>
            <w:hideMark/>
          </w:tcPr>
          <w:p w14:paraId="17C701C0" w14:textId="77777777" w:rsidR="009965D2" w:rsidRDefault="009965D2" w:rsidP="00CD0721">
            <w:pPr>
              <w:pStyle w:val="Normlnywebov"/>
              <w:spacing w:before="0" w:beforeAutospacing="0" w:after="0" w:line="256" w:lineRule="auto"/>
              <w:jc w:val="center"/>
              <w:rPr>
                <w:b/>
                <w:sz w:val="20"/>
                <w:szCs w:val="20"/>
                <w:lang w:eastAsia="en-US"/>
              </w:rPr>
            </w:pPr>
            <w:r>
              <w:rPr>
                <w:b/>
                <w:sz w:val="20"/>
                <w:szCs w:val="20"/>
                <w:lang w:eastAsia="en-US"/>
              </w:rPr>
              <w:t>Z toho na dlhodobej PN</w:t>
            </w:r>
          </w:p>
        </w:tc>
        <w:tc>
          <w:tcPr>
            <w:tcW w:w="1740" w:type="dxa"/>
            <w:tcBorders>
              <w:top w:val="single" w:sz="4" w:space="0" w:color="auto"/>
              <w:left w:val="single" w:sz="4" w:space="0" w:color="auto"/>
              <w:bottom w:val="single" w:sz="4" w:space="0" w:color="auto"/>
              <w:right w:val="single" w:sz="4" w:space="0" w:color="auto"/>
            </w:tcBorders>
            <w:hideMark/>
          </w:tcPr>
          <w:p w14:paraId="489AE67C" w14:textId="77777777" w:rsidR="009965D2" w:rsidRDefault="009965D2" w:rsidP="00CD0721">
            <w:pPr>
              <w:pStyle w:val="Normlnywebov"/>
              <w:spacing w:before="0" w:beforeAutospacing="0" w:after="0" w:line="256" w:lineRule="auto"/>
              <w:jc w:val="center"/>
              <w:rPr>
                <w:b/>
                <w:sz w:val="20"/>
                <w:szCs w:val="20"/>
                <w:lang w:eastAsia="en-US"/>
              </w:rPr>
            </w:pPr>
            <w:r>
              <w:rPr>
                <w:b/>
                <w:sz w:val="20"/>
                <w:szCs w:val="20"/>
                <w:lang w:eastAsia="en-US"/>
              </w:rPr>
              <w:t xml:space="preserve">Z toho na dohodu </w:t>
            </w:r>
          </w:p>
        </w:tc>
      </w:tr>
      <w:tr w:rsidR="009965D2" w14:paraId="2B4AE937" w14:textId="77777777" w:rsidTr="000663DE">
        <w:trPr>
          <w:trHeight w:val="70"/>
        </w:trPr>
        <w:tc>
          <w:tcPr>
            <w:tcW w:w="2012" w:type="dxa"/>
            <w:tcBorders>
              <w:top w:val="single" w:sz="4" w:space="0" w:color="auto"/>
              <w:left w:val="single" w:sz="4" w:space="0" w:color="auto"/>
              <w:bottom w:val="single" w:sz="4" w:space="0" w:color="auto"/>
              <w:right w:val="single" w:sz="4" w:space="0" w:color="auto"/>
            </w:tcBorders>
            <w:hideMark/>
          </w:tcPr>
          <w:p w14:paraId="188554B1" w14:textId="770E6EC6" w:rsidR="009965D2" w:rsidRDefault="009965D2" w:rsidP="00CD0721">
            <w:pPr>
              <w:pStyle w:val="Normlnywebov"/>
              <w:spacing w:before="0" w:beforeAutospacing="0" w:after="0" w:line="256" w:lineRule="auto"/>
              <w:jc w:val="center"/>
              <w:rPr>
                <w:b/>
                <w:lang w:eastAsia="en-US"/>
              </w:rPr>
            </w:pPr>
            <w:r>
              <w:rPr>
                <w:b/>
                <w:lang w:eastAsia="en-US"/>
              </w:rPr>
              <w:t>1</w:t>
            </w:r>
            <w:r w:rsidR="000663DE">
              <w:rPr>
                <w:b/>
                <w:lang w:eastAsia="en-US"/>
              </w:rPr>
              <w:t>2</w:t>
            </w:r>
          </w:p>
        </w:tc>
        <w:tc>
          <w:tcPr>
            <w:tcW w:w="1757" w:type="dxa"/>
            <w:tcBorders>
              <w:top w:val="single" w:sz="4" w:space="0" w:color="auto"/>
              <w:left w:val="single" w:sz="4" w:space="0" w:color="auto"/>
              <w:bottom w:val="single" w:sz="4" w:space="0" w:color="auto"/>
              <w:right w:val="single" w:sz="4" w:space="0" w:color="auto"/>
            </w:tcBorders>
            <w:hideMark/>
          </w:tcPr>
          <w:p w14:paraId="4E0EB6E2" w14:textId="00D0391C" w:rsidR="009965D2" w:rsidRDefault="009965D2" w:rsidP="00CD0721">
            <w:pPr>
              <w:pStyle w:val="Normlnywebov"/>
              <w:spacing w:before="0" w:beforeAutospacing="0" w:after="0" w:line="256" w:lineRule="auto"/>
              <w:jc w:val="center"/>
              <w:rPr>
                <w:b/>
                <w:lang w:eastAsia="en-US"/>
              </w:rPr>
            </w:pPr>
            <w:r>
              <w:rPr>
                <w:b/>
                <w:lang w:eastAsia="en-US"/>
              </w:rPr>
              <w:t>1</w:t>
            </w:r>
            <w:r w:rsidR="000663DE">
              <w:rPr>
                <w:b/>
                <w:lang w:eastAsia="en-US"/>
              </w:rPr>
              <w:t>2</w:t>
            </w:r>
          </w:p>
        </w:tc>
        <w:tc>
          <w:tcPr>
            <w:tcW w:w="1757" w:type="dxa"/>
            <w:tcBorders>
              <w:top w:val="single" w:sz="4" w:space="0" w:color="auto"/>
              <w:left w:val="single" w:sz="4" w:space="0" w:color="auto"/>
              <w:bottom w:val="single" w:sz="4" w:space="0" w:color="auto"/>
              <w:right w:val="single" w:sz="4" w:space="0" w:color="auto"/>
            </w:tcBorders>
            <w:hideMark/>
          </w:tcPr>
          <w:p w14:paraId="258AD8DD" w14:textId="77777777" w:rsidR="009965D2" w:rsidRDefault="009965D2" w:rsidP="00CD0721">
            <w:pPr>
              <w:pStyle w:val="Normlnywebov"/>
              <w:spacing w:before="0" w:beforeAutospacing="0" w:after="0" w:line="256" w:lineRule="auto"/>
              <w:jc w:val="center"/>
              <w:rPr>
                <w:b/>
                <w:lang w:eastAsia="en-US"/>
              </w:rPr>
            </w:pPr>
            <w:r>
              <w:rPr>
                <w:b/>
                <w:lang w:eastAsia="en-US"/>
              </w:rPr>
              <w:t>0</w:t>
            </w:r>
          </w:p>
        </w:tc>
        <w:tc>
          <w:tcPr>
            <w:tcW w:w="1914" w:type="dxa"/>
            <w:tcBorders>
              <w:top w:val="single" w:sz="4" w:space="0" w:color="auto"/>
              <w:left w:val="single" w:sz="4" w:space="0" w:color="auto"/>
              <w:bottom w:val="single" w:sz="4" w:space="0" w:color="auto"/>
              <w:right w:val="single" w:sz="4" w:space="0" w:color="auto"/>
            </w:tcBorders>
            <w:hideMark/>
          </w:tcPr>
          <w:p w14:paraId="5AAE6B2D" w14:textId="77777777" w:rsidR="009965D2" w:rsidRDefault="009965D2" w:rsidP="00CD0721">
            <w:pPr>
              <w:pStyle w:val="Normlnywebov"/>
              <w:spacing w:before="0" w:beforeAutospacing="0" w:after="0" w:line="256" w:lineRule="auto"/>
              <w:jc w:val="center"/>
              <w:rPr>
                <w:b/>
                <w:lang w:eastAsia="en-US"/>
              </w:rPr>
            </w:pPr>
            <w:r>
              <w:rPr>
                <w:b/>
                <w:lang w:eastAsia="en-US"/>
              </w:rPr>
              <w:t>0</w:t>
            </w:r>
          </w:p>
        </w:tc>
        <w:tc>
          <w:tcPr>
            <w:tcW w:w="1740" w:type="dxa"/>
            <w:tcBorders>
              <w:top w:val="single" w:sz="4" w:space="0" w:color="auto"/>
              <w:left w:val="single" w:sz="4" w:space="0" w:color="auto"/>
              <w:bottom w:val="single" w:sz="4" w:space="0" w:color="auto"/>
              <w:right w:val="single" w:sz="4" w:space="0" w:color="auto"/>
            </w:tcBorders>
            <w:hideMark/>
          </w:tcPr>
          <w:p w14:paraId="705295D4" w14:textId="77777777" w:rsidR="009965D2" w:rsidRDefault="009965D2" w:rsidP="00CD0721">
            <w:pPr>
              <w:pStyle w:val="Normlnywebov"/>
              <w:spacing w:before="0" w:beforeAutospacing="0" w:after="0" w:line="256" w:lineRule="auto"/>
              <w:jc w:val="center"/>
              <w:rPr>
                <w:b/>
                <w:lang w:eastAsia="en-US"/>
              </w:rPr>
            </w:pPr>
            <w:r>
              <w:rPr>
                <w:b/>
                <w:lang w:eastAsia="en-US"/>
              </w:rPr>
              <w:t>0</w:t>
            </w:r>
          </w:p>
        </w:tc>
      </w:tr>
    </w:tbl>
    <w:p w14:paraId="73E1BEEA" w14:textId="77777777" w:rsidR="009965D2" w:rsidRDefault="009965D2" w:rsidP="009965D2">
      <w:pPr>
        <w:pStyle w:val="Normlnywebov"/>
        <w:spacing w:before="0" w:beforeAutospacing="0" w:after="0"/>
        <w:jc w:val="both"/>
        <w:rPr>
          <w:b/>
        </w:rPr>
      </w:pPr>
    </w:p>
    <w:p w14:paraId="04DA6CD9" w14:textId="77777777" w:rsidR="009965D2" w:rsidRDefault="009965D2" w:rsidP="009965D2">
      <w:pPr>
        <w:pStyle w:val="Normlnywebov"/>
        <w:spacing w:before="0" w:beforeAutospacing="0" w:after="0"/>
        <w:jc w:val="both"/>
        <w:rPr>
          <w:b/>
        </w:rPr>
      </w:pPr>
    </w:p>
    <w:p w14:paraId="4A8E811F" w14:textId="53F8C516" w:rsidR="009965D2" w:rsidRDefault="009965D2" w:rsidP="009965D2">
      <w:pPr>
        <w:pStyle w:val="Normlnywebov"/>
        <w:spacing w:before="0" w:beforeAutospacing="0" w:after="0"/>
        <w:jc w:val="both"/>
        <w:rPr>
          <w:b/>
        </w:rPr>
      </w:pPr>
      <w:r>
        <w:rPr>
          <w:b/>
        </w:rPr>
        <w:t>Počet klientov v roku 202</w:t>
      </w:r>
      <w:r w:rsidR="000663DE">
        <w:rPr>
          <w:b/>
        </w:rPr>
        <w:t>2</w:t>
      </w:r>
      <w:r>
        <w:rPr>
          <w:b/>
        </w:rPr>
        <w:t xml:space="preserve"> v evidencii OS:</w:t>
      </w:r>
    </w:p>
    <w:p w14:paraId="57FC5641" w14:textId="6340E0D3" w:rsidR="009965D2" w:rsidRDefault="009965D2" w:rsidP="009965D2">
      <w:pPr>
        <w:pStyle w:val="Normlnywebov"/>
        <w:spacing w:before="0" w:beforeAutospacing="0" w:after="0"/>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0"/>
        <w:gridCol w:w="1837"/>
        <w:gridCol w:w="1838"/>
        <w:gridCol w:w="1839"/>
        <w:gridCol w:w="1839"/>
      </w:tblGrid>
      <w:tr w:rsidR="0099207B" w14:paraId="5F7C9ABC" w14:textId="77777777" w:rsidTr="0099207B">
        <w:trPr>
          <w:trHeight w:val="565"/>
        </w:trPr>
        <w:tc>
          <w:tcPr>
            <w:tcW w:w="1840" w:type="dxa"/>
            <w:tcBorders>
              <w:top w:val="single" w:sz="4" w:space="0" w:color="auto"/>
              <w:left w:val="single" w:sz="4" w:space="0" w:color="auto"/>
              <w:bottom w:val="single" w:sz="4" w:space="0" w:color="auto"/>
              <w:right w:val="single" w:sz="4" w:space="0" w:color="auto"/>
            </w:tcBorders>
            <w:hideMark/>
          </w:tcPr>
          <w:p w14:paraId="0685ED35" w14:textId="4AFDD8B7" w:rsidR="0099207B" w:rsidRDefault="0099207B" w:rsidP="0099207B">
            <w:pPr>
              <w:pStyle w:val="Normlnywebov"/>
              <w:spacing w:before="0" w:beforeAutospacing="0" w:after="0" w:line="256" w:lineRule="auto"/>
              <w:jc w:val="both"/>
              <w:rPr>
                <w:b/>
                <w:lang w:eastAsia="en-US"/>
              </w:rPr>
            </w:pPr>
            <w:r>
              <w:rPr>
                <w:noProof/>
              </w:rPr>
              <mc:AlternateContent>
                <mc:Choice Requires="wps">
                  <w:drawing>
                    <wp:anchor distT="0" distB="0" distL="114300" distR="114300" simplePos="0" relativeHeight="251671552" behindDoc="0" locked="0" layoutInCell="1" allowOverlap="1" wp14:anchorId="68DBBAC6" wp14:editId="0A0107DA">
                      <wp:simplePos x="0" y="0"/>
                      <wp:positionH relativeFrom="column">
                        <wp:posOffset>-5080</wp:posOffset>
                      </wp:positionH>
                      <wp:positionV relativeFrom="paragraph">
                        <wp:posOffset>5080</wp:posOffset>
                      </wp:positionV>
                      <wp:extent cx="1143000" cy="342900"/>
                      <wp:effectExtent l="0" t="0" r="0" b="0"/>
                      <wp:wrapNone/>
                      <wp:docPr id="5" name="Rovná spojnic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3429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22030E9" id="Rovná spojnica 6"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4pt" to="89.6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"/>
                  </w:pict>
                </mc:Fallback>
              </mc:AlternateContent>
            </w:r>
            <w:r>
              <w:rPr>
                <w:b/>
                <w:lang w:eastAsia="en-US"/>
              </w:rPr>
              <w:t xml:space="preserve">            Obdobie Služba </w:t>
            </w:r>
          </w:p>
        </w:tc>
        <w:tc>
          <w:tcPr>
            <w:tcW w:w="1837" w:type="dxa"/>
            <w:tcBorders>
              <w:top w:val="single" w:sz="4" w:space="0" w:color="auto"/>
              <w:left w:val="single" w:sz="4" w:space="0" w:color="auto"/>
              <w:bottom w:val="single" w:sz="4" w:space="0" w:color="auto"/>
              <w:right w:val="single" w:sz="4" w:space="0" w:color="auto"/>
            </w:tcBorders>
            <w:hideMark/>
          </w:tcPr>
          <w:p w14:paraId="5AE9CBD1" w14:textId="10E3B07E"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I.Q.2023</w:t>
            </w:r>
          </w:p>
        </w:tc>
        <w:tc>
          <w:tcPr>
            <w:tcW w:w="1838" w:type="dxa"/>
            <w:tcBorders>
              <w:top w:val="single" w:sz="4" w:space="0" w:color="auto"/>
              <w:left w:val="single" w:sz="4" w:space="0" w:color="auto"/>
              <w:bottom w:val="single" w:sz="4" w:space="0" w:color="auto"/>
              <w:right w:val="single" w:sz="4" w:space="0" w:color="auto"/>
            </w:tcBorders>
            <w:hideMark/>
          </w:tcPr>
          <w:p w14:paraId="563CE84B" w14:textId="53AD1F8A"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II.Q.2023</w:t>
            </w:r>
          </w:p>
        </w:tc>
        <w:tc>
          <w:tcPr>
            <w:tcW w:w="1839" w:type="dxa"/>
            <w:tcBorders>
              <w:top w:val="single" w:sz="4" w:space="0" w:color="auto"/>
              <w:left w:val="single" w:sz="4" w:space="0" w:color="auto"/>
              <w:bottom w:val="single" w:sz="4" w:space="0" w:color="auto"/>
              <w:right w:val="single" w:sz="4" w:space="0" w:color="auto"/>
            </w:tcBorders>
            <w:hideMark/>
          </w:tcPr>
          <w:p w14:paraId="79A85724" w14:textId="14A7BF38"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III.Q.2023</w:t>
            </w:r>
          </w:p>
        </w:tc>
        <w:tc>
          <w:tcPr>
            <w:tcW w:w="1839" w:type="dxa"/>
            <w:tcBorders>
              <w:top w:val="single" w:sz="4" w:space="0" w:color="auto"/>
              <w:left w:val="single" w:sz="4" w:space="0" w:color="auto"/>
              <w:bottom w:val="single" w:sz="4" w:space="0" w:color="auto"/>
              <w:right w:val="single" w:sz="4" w:space="0" w:color="auto"/>
            </w:tcBorders>
            <w:hideMark/>
          </w:tcPr>
          <w:p w14:paraId="4A23EE5F" w14:textId="236DA22C"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IV.Q.2023</w:t>
            </w:r>
          </w:p>
        </w:tc>
      </w:tr>
      <w:tr w:rsidR="0099207B" w14:paraId="2357FAB1" w14:textId="77777777" w:rsidTr="0099207B">
        <w:tc>
          <w:tcPr>
            <w:tcW w:w="1840" w:type="dxa"/>
            <w:tcBorders>
              <w:top w:val="single" w:sz="4" w:space="0" w:color="auto"/>
              <w:left w:val="single" w:sz="4" w:space="0" w:color="auto"/>
              <w:bottom w:val="single" w:sz="4" w:space="0" w:color="auto"/>
              <w:right w:val="single" w:sz="4" w:space="0" w:color="auto"/>
            </w:tcBorders>
            <w:hideMark/>
          </w:tcPr>
          <w:p w14:paraId="4A491189" w14:textId="77777777" w:rsidR="0099207B" w:rsidRDefault="0099207B" w:rsidP="0099207B">
            <w:pPr>
              <w:pStyle w:val="Normlnywebov"/>
              <w:spacing w:before="0" w:beforeAutospacing="0" w:after="0" w:line="480" w:lineRule="auto"/>
              <w:jc w:val="both"/>
              <w:rPr>
                <w:b/>
                <w:lang w:eastAsia="en-US"/>
              </w:rPr>
            </w:pPr>
            <w:r>
              <w:rPr>
                <w:b/>
                <w:lang w:eastAsia="en-US"/>
              </w:rPr>
              <w:t xml:space="preserve">Evidencia OS   </w:t>
            </w:r>
          </w:p>
        </w:tc>
        <w:tc>
          <w:tcPr>
            <w:tcW w:w="1837" w:type="dxa"/>
            <w:tcBorders>
              <w:top w:val="single" w:sz="4" w:space="0" w:color="auto"/>
              <w:left w:val="single" w:sz="4" w:space="0" w:color="auto"/>
              <w:bottom w:val="single" w:sz="4" w:space="0" w:color="auto"/>
              <w:right w:val="single" w:sz="4" w:space="0" w:color="auto"/>
            </w:tcBorders>
            <w:hideMark/>
          </w:tcPr>
          <w:p w14:paraId="70329C8B" w14:textId="09F43A33"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30</w:t>
            </w:r>
          </w:p>
        </w:tc>
        <w:tc>
          <w:tcPr>
            <w:tcW w:w="1838" w:type="dxa"/>
            <w:tcBorders>
              <w:top w:val="single" w:sz="4" w:space="0" w:color="auto"/>
              <w:left w:val="single" w:sz="4" w:space="0" w:color="auto"/>
              <w:bottom w:val="single" w:sz="4" w:space="0" w:color="auto"/>
              <w:right w:val="single" w:sz="4" w:space="0" w:color="auto"/>
            </w:tcBorders>
            <w:hideMark/>
          </w:tcPr>
          <w:p w14:paraId="60AC704A" w14:textId="5B092610"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29</w:t>
            </w:r>
          </w:p>
        </w:tc>
        <w:tc>
          <w:tcPr>
            <w:tcW w:w="1839" w:type="dxa"/>
            <w:tcBorders>
              <w:top w:val="single" w:sz="4" w:space="0" w:color="auto"/>
              <w:left w:val="single" w:sz="4" w:space="0" w:color="auto"/>
              <w:bottom w:val="single" w:sz="4" w:space="0" w:color="auto"/>
              <w:right w:val="single" w:sz="4" w:space="0" w:color="auto"/>
            </w:tcBorders>
            <w:hideMark/>
          </w:tcPr>
          <w:p w14:paraId="525CA105" w14:textId="4829D2A2"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28</w:t>
            </w:r>
          </w:p>
        </w:tc>
        <w:tc>
          <w:tcPr>
            <w:tcW w:w="1839" w:type="dxa"/>
            <w:tcBorders>
              <w:top w:val="single" w:sz="4" w:space="0" w:color="auto"/>
              <w:left w:val="single" w:sz="4" w:space="0" w:color="auto"/>
              <w:bottom w:val="single" w:sz="4" w:space="0" w:color="auto"/>
              <w:right w:val="single" w:sz="4" w:space="0" w:color="auto"/>
            </w:tcBorders>
            <w:hideMark/>
          </w:tcPr>
          <w:p w14:paraId="469A2A5D" w14:textId="319FD5D6"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29</w:t>
            </w:r>
          </w:p>
        </w:tc>
      </w:tr>
      <w:tr w:rsidR="0099207B" w14:paraId="29E955FD" w14:textId="77777777" w:rsidTr="0099207B">
        <w:tc>
          <w:tcPr>
            <w:tcW w:w="1840" w:type="dxa"/>
            <w:tcBorders>
              <w:top w:val="single" w:sz="4" w:space="0" w:color="auto"/>
              <w:left w:val="single" w:sz="4" w:space="0" w:color="auto"/>
              <w:bottom w:val="single" w:sz="4" w:space="0" w:color="auto"/>
              <w:right w:val="single" w:sz="4" w:space="0" w:color="auto"/>
            </w:tcBorders>
            <w:hideMark/>
          </w:tcPr>
          <w:p w14:paraId="01392807" w14:textId="77777777" w:rsidR="0099207B" w:rsidRDefault="0099207B" w:rsidP="0099207B">
            <w:pPr>
              <w:pStyle w:val="Normlnywebov"/>
              <w:spacing w:before="0" w:beforeAutospacing="0" w:after="0" w:line="480" w:lineRule="auto"/>
              <w:jc w:val="both"/>
              <w:rPr>
                <w:b/>
                <w:lang w:eastAsia="en-US"/>
              </w:rPr>
            </w:pPr>
            <w:r>
              <w:rPr>
                <w:b/>
                <w:lang w:eastAsia="en-US"/>
              </w:rPr>
              <w:t xml:space="preserve">Poskytovaná </w:t>
            </w:r>
          </w:p>
        </w:tc>
        <w:tc>
          <w:tcPr>
            <w:tcW w:w="1837" w:type="dxa"/>
            <w:tcBorders>
              <w:top w:val="single" w:sz="4" w:space="0" w:color="auto"/>
              <w:left w:val="single" w:sz="4" w:space="0" w:color="auto"/>
              <w:bottom w:val="single" w:sz="4" w:space="0" w:color="auto"/>
              <w:right w:val="single" w:sz="4" w:space="0" w:color="auto"/>
            </w:tcBorders>
            <w:hideMark/>
          </w:tcPr>
          <w:p w14:paraId="08C15236" w14:textId="04809F8D"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20</w:t>
            </w:r>
          </w:p>
        </w:tc>
        <w:tc>
          <w:tcPr>
            <w:tcW w:w="1838" w:type="dxa"/>
            <w:tcBorders>
              <w:top w:val="single" w:sz="4" w:space="0" w:color="auto"/>
              <w:left w:val="single" w:sz="4" w:space="0" w:color="auto"/>
              <w:bottom w:val="single" w:sz="4" w:space="0" w:color="auto"/>
              <w:right w:val="single" w:sz="4" w:space="0" w:color="auto"/>
            </w:tcBorders>
            <w:hideMark/>
          </w:tcPr>
          <w:p w14:paraId="7B7BA7E6" w14:textId="198913E0"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20</w:t>
            </w:r>
          </w:p>
        </w:tc>
        <w:tc>
          <w:tcPr>
            <w:tcW w:w="1839" w:type="dxa"/>
            <w:tcBorders>
              <w:top w:val="single" w:sz="4" w:space="0" w:color="auto"/>
              <w:left w:val="single" w:sz="4" w:space="0" w:color="auto"/>
              <w:bottom w:val="single" w:sz="4" w:space="0" w:color="auto"/>
              <w:right w:val="single" w:sz="4" w:space="0" w:color="auto"/>
            </w:tcBorders>
            <w:hideMark/>
          </w:tcPr>
          <w:p w14:paraId="51E5166E" w14:textId="4A052A77"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21</w:t>
            </w:r>
          </w:p>
        </w:tc>
        <w:tc>
          <w:tcPr>
            <w:tcW w:w="1839" w:type="dxa"/>
            <w:tcBorders>
              <w:top w:val="single" w:sz="4" w:space="0" w:color="auto"/>
              <w:left w:val="single" w:sz="4" w:space="0" w:color="auto"/>
              <w:bottom w:val="single" w:sz="4" w:space="0" w:color="auto"/>
              <w:right w:val="single" w:sz="4" w:space="0" w:color="auto"/>
            </w:tcBorders>
            <w:hideMark/>
          </w:tcPr>
          <w:p w14:paraId="5C9A6389" w14:textId="3CB31261" w:rsidR="0099207B" w:rsidRDefault="0099207B" w:rsidP="0099207B">
            <w:pPr>
              <w:pStyle w:val="Normlnywebov"/>
              <w:spacing w:before="0" w:beforeAutospacing="0" w:after="0" w:line="480" w:lineRule="auto"/>
              <w:jc w:val="center"/>
              <w:rPr>
                <w:b/>
                <w:lang w:eastAsia="en-US"/>
              </w:rPr>
            </w:pPr>
            <w:r>
              <w:rPr>
                <w:rFonts w:ascii="Calibri" w:hAnsi="Calibri" w:cs="Calibri"/>
                <w:b/>
                <w:bCs/>
                <w:kern w:val="2"/>
                <w:lang w:eastAsia="en-US"/>
                <w14:ligatures w14:val="standardContextual"/>
              </w:rPr>
              <w:t>20</w:t>
            </w:r>
          </w:p>
        </w:tc>
      </w:tr>
    </w:tbl>
    <w:p w14:paraId="77948EDE" w14:textId="77777777" w:rsidR="009965D2" w:rsidRDefault="009965D2" w:rsidP="009965D2">
      <w:pPr>
        <w:pStyle w:val="Normlnywebov"/>
        <w:spacing w:before="0" w:beforeAutospacing="0" w:after="0"/>
        <w:jc w:val="both"/>
      </w:pPr>
    </w:p>
    <w:p w14:paraId="02CF46F9" w14:textId="2133BB64" w:rsidR="000663DE" w:rsidRDefault="000663DE" w:rsidP="0099207B">
      <w:pPr>
        <w:pStyle w:val="Normlnywebov"/>
        <w:spacing w:before="0" w:beforeAutospacing="0" w:after="0" w:line="276" w:lineRule="auto"/>
        <w:jc w:val="both"/>
      </w:pPr>
      <w:r>
        <w:t>Z hľadiska dostupnosti nebola opatrovateľská služba poskytnutá všetkým klientom, ktorí o ňu požiadali a spĺňali zákonné podmienky na jej poskytovanie (piati čakatelia na DOS od novembra 2022). Tabuľka uvádza v prvom riadku prehľad všetkých evidovaných klientov a v druhom riadku počet klientov, ktorým bola reálne OS poskytovaná k 31. 12. 202</w:t>
      </w:r>
      <w:r w:rsidR="0099207B">
        <w:t>3</w:t>
      </w:r>
      <w:r>
        <w:t xml:space="preserve"> (niektorí klienti majú OS pozastavenú na vlastnú žiadosť, nakoľko sa dočasne stará rodina, v roku 202</w:t>
      </w:r>
      <w:r w:rsidR="0099207B">
        <w:t>3</w:t>
      </w:r>
      <w:r>
        <w:t xml:space="preserve"> bola pozastavená OS u dvoch klientoch). </w:t>
      </w:r>
    </w:p>
    <w:p w14:paraId="5A1ADFB3" w14:textId="77777777" w:rsidR="009965D2" w:rsidRDefault="009965D2" w:rsidP="009965D2">
      <w:pPr>
        <w:pStyle w:val="Normlnywebov"/>
        <w:spacing w:before="0" w:beforeAutospacing="0" w:after="0"/>
        <w:jc w:val="both"/>
      </w:pPr>
    </w:p>
    <w:p w14:paraId="5404B7E2" w14:textId="588AAEE0" w:rsidR="009965D2" w:rsidRDefault="009965D2" w:rsidP="009965D2">
      <w:pPr>
        <w:pStyle w:val="Normlnywebov"/>
        <w:spacing w:before="0" w:beforeAutospacing="0" w:after="0"/>
        <w:jc w:val="both"/>
        <w:rPr>
          <w:b/>
        </w:rPr>
      </w:pPr>
      <w:r>
        <w:rPr>
          <w:b/>
        </w:rPr>
        <w:t>K 31. 12. 202</w:t>
      </w:r>
      <w:r w:rsidR="0099207B">
        <w:rPr>
          <w:b/>
        </w:rPr>
        <w:t>3</w:t>
      </w:r>
      <w:r>
        <w:rPr>
          <w:b/>
        </w:rPr>
        <w:t xml:space="preserve"> bolo vydaných rozhodnutí:</w:t>
      </w:r>
    </w:p>
    <w:p w14:paraId="540F3B7B" w14:textId="77777777" w:rsidR="009965D2" w:rsidRDefault="009965D2" w:rsidP="009965D2">
      <w:pPr>
        <w:pStyle w:val="Normlnywebov"/>
        <w:spacing w:before="0" w:beforeAutospacing="0" w:after="0"/>
        <w:jc w:val="both"/>
        <w:rPr>
          <w:b/>
        </w:rPr>
      </w:pPr>
      <w:r>
        <w:rPr>
          <w:b/>
        </w:rPr>
        <w:t xml:space="preserve"> </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4"/>
        <w:gridCol w:w="1534"/>
        <w:gridCol w:w="1377"/>
        <w:gridCol w:w="1843"/>
        <w:gridCol w:w="1950"/>
      </w:tblGrid>
      <w:tr w:rsidR="009965D2" w14:paraId="0D256364" w14:textId="77777777" w:rsidTr="00CD0721">
        <w:tc>
          <w:tcPr>
            <w:tcW w:w="2584" w:type="dxa"/>
            <w:tcBorders>
              <w:top w:val="single" w:sz="4" w:space="0" w:color="auto"/>
              <w:left w:val="single" w:sz="4" w:space="0" w:color="auto"/>
              <w:bottom w:val="single" w:sz="4" w:space="0" w:color="auto"/>
              <w:right w:val="single" w:sz="4" w:space="0" w:color="auto"/>
            </w:tcBorders>
            <w:hideMark/>
          </w:tcPr>
          <w:p w14:paraId="6769CA7A" w14:textId="77777777" w:rsidR="009965D2" w:rsidRDefault="009965D2" w:rsidP="00CD0721">
            <w:pPr>
              <w:pStyle w:val="Normlnywebov"/>
              <w:spacing w:before="0" w:beforeAutospacing="0" w:after="0" w:line="256" w:lineRule="auto"/>
              <w:jc w:val="center"/>
              <w:rPr>
                <w:b/>
                <w:lang w:eastAsia="en-US"/>
              </w:rPr>
            </w:pPr>
            <w:r>
              <w:rPr>
                <w:b/>
                <w:lang w:eastAsia="en-US"/>
              </w:rPr>
              <w:t xml:space="preserve">Rozhodnutie </w:t>
            </w:r>
          </w:p>
        </w:tc>
        <w:tc>
          <w:tcPr>
            <w:tcW w:w="1534" w:type="dxa"/>
            <w:tcBorders>
              <w:top w:val="single" w:sz="4" w:space="0" w:color="auto"/>
              <w:left w:val="single" w:sz="4" w:space="0" w:color="auto"/>
              <w:bottom w:val="single" w:sz="4" w:space="0" w:color="auto"/>
              <w:right w:val="single" w:sz="4" w:space="0" w:color="auto"/>
            </w:tcBorders>
            <w:hideMark/>
          </w:tcPr>
          <w:p w14:paraId="6089A0A1" w14:textId="77777777" w:rsidR="009965D2" w:rsidRDefault="009965D2" w:rsidP="00CD0721">
            <w:pPr>
              <w:pStyle w:val="Normlnywebov"/>
              <w:spacing w:before="0" w:beforeAutospacing="0" w:after="0" w:line="256" w:lineRule="auto"/>
              <w:jc w:val="center"/>
              <w:rPr>
                <w:b/>
                <w:lang w:eastAsia="en-US"/>
              </w:rPr>
            </w:pPr>
            <w:proofErr w:type="spellStart"/>
            <w:r>
              <w:rPr>
                <w:b/>
                <w:lang w:eastAsia="en-US"/>
              </w:rPr>
              <w:t>Priznávacie</w:t>
            </w:r>
            <w:proofErr w:type="spellEnd"/>
          </w:p>
        </w:tc>
        <w:tc>
          <w:tcPr>
            <w:tcW w:w="1377" w:type="dxa"/>
            <w:tcBorders>
              <w:top w:val="single" w:sz="4" w:space="0" w:color="auto"/>
              <w:left w:val="single" w:sz="4" w:space="0" w:color="auto"/>
              <w:bottom w:val="single" w:sz="4" w:space="0" w:color="auto"/>
              <w:right w:val="single" w:sz="4" w:space="0" w:color="auto"/>
            </w:tcBorders>
            <w:hideMark/>
          </w:tcPr>
          <w:p w14:paraId="1AE4396D" w14:textId="77777777" w:rsidR="009965D2" w:rsidRDefault="009965D2" w:rsidP="00CD0721">
            <w:pPr>
              <w:pStyle w:val="Normlnywebov"/>
              <w:spacing w:before="0" w:beforeAutospacing="0" w:after="0" w:line="256" w:lineRule="auto"/>
              <w:jc w:val="center"/>
              <w:rPr>
                <w:b/>
                <w:lang w:eastAsia="en-US"/>
              </w:rPr>
            </w:pPr>
            <w:r>
              <w:rPr>
                <w:b/>
                <w:lang w:eastAsia="en-US"/>
              </w:rPr>
              <w:t xml:space="preserve">Zamietacie </w:t>
            </w:r>
          </w:p>
        </w:tc>
        <w:tc>
          <w:tcPr>
            <w:tcW w:w="1843" w:type="dxa"/>
            <w:tcBorders>
              <w:top w:val="single" w:sz="4" w:space="0" w:color="auto"/>
              <w:left w:val="single" w:sz="4" w:space="0" w:color="auto"/>
              <w:bottom w:val="single" w:sz="4" w:space="0" w:color="auto"/>
              <w:right w:val="single" w:sz="4" w:space="0" w:color="auto"/>
            </w:tcBorders>
            <w:hideMark/>
          </w:tcPr>
          <w:p w14:paraId="407BC484" w14:textId="77777777" w:rsidR="009965D2" w:rsidRDefault="009965D2" w:rsidP="00CD0721">
            <w:pPr>
              <w:pStyle w:val="Normlnywebov"/>
              <w:spacing w:before="0" w:beforeAutospacing="0" w:after="0" w:line="256" w:lineRule="auto"/>
              <w:jc w:val="center"/>
              <w:rPr>
                <w:b/>
                <w:lang w:eastAsia="en-US"/>
              </w:rPr>
            </w:pPr>
            <w:r>
              <w:rPr>
                <w:b/>
                <w:lang w:eastAsia="en-US"/>
              </w:rPr>
              <w:t xml:space="preserve">Úmrtie občana </w:t>
            </w:r>
            <w:r>
              <w:rPr>
                <w:b/>
                <w:sz w:val="18"/>
                <w:szCs w:val="18"/>
                <w:lang w:eastAsia="en-US"/>
              </w:rPr>
              <w:t>(bez rozhodnutia</w:t>
            </w:r>
            <w:r>
              <w:rPr>
                <w:b/>
                <w:lang w:eastAsia="en-US"/>
              </w:rPr>
              <w:t>)</w:t>
            </w:r>
          </w:p>
        </w:tc>
        <w:tc>
          <w:tcPr>
            <w:tcW w:w="1950" w:type="dxa"/>
            <w:tcBorders>
              <w:top w:val="single" w:sz="4" w:space="0" w:color="auto"/>
              <w:left w:val="single" w:sz="4" w:space="0" w:color="auto"/>
              <w:bottom w:val="single" w:sz="4" w:space="0" w:color="auto"/>
              <w:right w:val="single" w:sz="4" w:space="0" w:color="auto"/>
            </w:tcBorders>
            <w:hideMark/>
          </w:tcPr>
          <w:p w14:paraId="672EE573" w14:textId="77777777" w:rsidR="009965D2" w:rsidRDefault="009965D2" w:rsidP="00CD0721">
            <w:pPr>
              <w:pStyle w:val="Normlnywebov"/>
              <w:spacing w:before="0" w:beforeAutospacing="0" w:after="0" w:line="256" w:lineRule="auto"/>
              <w:jc w:val="center"/>
              <w:rPr>
                <w:b/>
                <w:lang w:eastAsia="en-US"/>
              </w:rPr>
            </w:pPr>
            <w:proofErr w:type="spellStart"/>
            <w:r>
              <w:rPr>
                <w:b/>
                <w:lang w:eastAsia="en-US"/>
              </w:rPr>
              <w:t>Priznávacie</w:t>
            </w:r>
            <w:proofErr w:type="spellEnd"/>
            <w:r>
              <w:rPr>
                <w:b/>
                <w:lang w:eastAsia="en-US"/>
              </w:rPr>
              <w:t xml:space="preserve"> </w:t>
            </w:r>
            <w:r>
              <w:rPr>
                <w:b/>
                <w:sz w:val="20"/>
                <w:szCs w:val="20"/>
                <w:lang w:eastAsia="en-US"/>
              </w:rPr>
              <w:t>(skrátené konanie)</w:t>
            </w:r>
          </w:p>
        </w:tc>
      </w:tr>
      <w:tr w:rsidR="009965D2" w14:paraId="7859D930" w14:textId="77777777" w:rsidTr="00CD0721">
        <w:tc>
          <w:tcPr>
            <w:tcW w:w="2584" w:type="dxa"/>
            <w:tcBorders>
              <w:top w:val="single" w:sz="4" w:space="0" w:color="auto"/>
              <w:left w:val="single" w:sz="4" w:space="0" w:color="auto"/>
              <w:bottom w:val="single" w:sz="4" w:space="0" w:color="auto"/>
              <w:right w:val="single" w:sz="4" w:space="0" w:color="auto"/>
            </w:tcBorders>
            <w:hideMark/>
          </w:tcPr>
          <w:p w14:paraId="6E62BB68" w14:textId="77777777" w:rsidR="009965D2" w:rsidRDefault="009965D2" w:rsidP="00CD0721">
            <w:pPr>
              <w:pStyle w:val="Normlnywebov"/>
              <w:spacing w:before="0" w:beforeAutospacing="0" w:after="0" w:line="256" w:lineRule="auto"/>
              <w:jc w:val="both"/>
              <w:rPr>
                <w:b/>
                <w:lang w:eastAsia="en-US"/>
              </w:rPr>
            </w:pPr>
            <w:r>
              <w:rPr>
                <w:b/>
                <w:lang w:eastAsia="en-US"/>
              </w:rPr>
              <w:t xml:space="preserve">Pre DOS </w:t>
            </w:r>
          </w:p>
        </w:tc>
        <w:tc>
          <w:tcPr>
            <w:tcW w:w="1534" w:type="dxa"/>
            <w:tcBorders>
              <w:top w:val="single" w:sz="4" w:space="0" w:color="auto"/>
              <w:left w:val="single" w:sz="4" w:space="0" w:color="auto"/>
              <w:bottom w:val="single" w:sz="4" w:space="0" w:color="auto"/>
              <w:right w:val="single" w:sz="4" w:space="0" w:color="auto"/>
            </w:tcBorders>
            <w:hideMark/>
          </w:tcPr>
          <w:p w14:paraId="5CBC7AF1" w14:textId="1BE9C197" w:rsidR="009965D2" w:rsidRDefault="0099207B" w:rsidP="00CD0721">
            <w:pPr>
              <w:pStyle w:val="Normlnywebov"/>
              <w:spacing w:before="0" w:beforeAutospacing="0" w:after="0" w:line="256" w:lineRule="auto"/>
              <w:jc w:val="center"/>
              <w:rPr>
                <w:b/>
                <w:lang w:eastAsia="en-US"/>
              </w:rPr>
            </w:pPr>
            <w:r>
              <w:rPr>
                <w:b/>
                <w:lang w:eastAsia="en-US"/>
              </w:rPr>
              <w:t>7</w:t>
            </w:r>
          </w:p>
        </w:tc>
        <w:tc>
          <w:tcPr>
            <w:tcW w:w="1377" w:type="dxa"/>
            <w:tcBorders>
              <w:top w:val="single" w:sz="4" w:space="0" w:color="auto"/>
              <w:left w:val="single" w:sz="4" w:space="0" w:color="auto"/>
              <w:bottom w:val="single" w:sz="4" w:space="0" w:color="auto"/>
              <w:right w:val="single" w:sz="4" w:space="0" w:color="auto"/>
            </w:tcBorders>
            <w:hideMark/>
          </w:tcPr>
          <w:p w14:paraId="45C55AA0" w14:textId="77777777" w:rsidR="009965D2" w:rsidRDefault="009965D2" w:rsidP="00CD0721">
            <w:pPr>
              <w:pStyle w:val="Normlnywebov"/>
              <w:spacing w:before="0" w:beforeAutospacing="0" w:after="0" w:line="256" w:lineRule="auto"/>
              <w:jc w:val="center"/>
              <w:rPr>
                <w:b/>
                <w:lang w:eastAsia="en-US"/>
              </w:rPr>
            </w:pPr>
            <w:r>
              <w:rPr>
                <w:b/>
                <w:lang w:eastAsia="en-US"/>
              </w:rPr>
              <w:t>-</w:t>
            </w:r>
          </w:p>
        </w:tc>
        <w:tc>
          <w:tcPr>
            <w:tcW w:w="1843" w:type="dxa"/>
            <w:tcBorders>
              <w:top w:val="single" w:sz="4" w:space="0" w:color="auto"/>
              <w:left w:val="single" w:sz="4" w:space="0" w:color="auto"/>
              <w:bottom w:val="single" w:sz="4" w:space="0" w:color="auto"/>
              <w:right w:val="single" w:sz="4" w:space="0" w:color="auto"/>
            </w:tcBorders>
            <w:hideMark/>
          </w:tcPr>
          <w:p w14:paraId="3F327541" w14:textId="6450520F" w:rsidR="009965D2" w:rsidRDefault="0099207B" w:rsidP="00CD0721">
            <w:pPr>
              <w:pStyle w:val="Normlnywebov"/>
              <w:spacing w:before="0" w:beforeAutospacing="0" w:after="0" w:line="256" w:lineRule="auto"/>
              <w:jc w:val="center"/>
              <w:rPr>
                <w:b/>
                <w:lang w:eastAsia="en-US"/>
              </w:rPr>
            </w:pPr>
            <w:r>
              <w:rPr>
                <w:b/>
                <w:lang w:eastAsia="en-US"/>
              </w:rPr>
              <w:t>-</w:t>
            </w:r>
          </w:p>
        </w:tc>
        <w:tc>
          <w:tcPr>
            <w:tcW w:w="1950" w:type="dxa"/>
            <w:tcBorders>
              <w:top w:val="single" w:sz="4" w:space="0" w:color="auto"/>
              <w:left w:val="single" w:sz="4" w:space="0" w:color="auto"/>
              <w:bottom w:val="single" w:sz="4" w:space="0" w:color="auto"/>
              <w:right w:val="single" w:sz="4" w:space="0" w:color="auto"/>
            </w:tcBorders>
            <w:hideMark/>
          </w:tcPr>
          <w:p w14:paraId="0DC9233F" w14:textId="323BAFC1" w:rsidR="009965D2" w:rsidRDefault="000663DE" w:rsidP="00CD0721">
            <w:pPr>
              <w:pStyle w:val="Normlnywebov"/>
              <w:spacing w:before="0" w:beforeAutospacing="0" w:after="0" w:line="256" w:lineRule="auto"/>
              <w:jc w:val="center"/>
              <w:rPr>
                <w:b/>
                <w:lang w:eastAsia="en-US"/>
              </w:rPr>
            </w:pPr>
            <w:r>
              <w:rPr>
                <w:b/>
                <w:lang w:eastAsia="en-US"/>
              </w:rPr>
              <w:t>1</w:t>
            </w:r>
          </w:p>
        </w:tc>
      </w:tr>
      <w:tr w:rsidR="009965D2" w14:paraId="176D1738" w14:textId="77777777" w:rsidTr="00CD0721">
        <w:tc>
          <w:tcPr>
            <w:tcW w:w="2584" w:type="dxa"/>
            <w:tcBorders>
              <w:top w:val="single" w:sz="4" w:space="0" w:color="auto"/>
              <w:left w:val="single" w:sz="4" w:space="0" w:color="auto"/>
              <w:bottom w:val="single" w:sz="4" w:space="0" w:color="auto"/>
              <w:right w:val="single" w:sz="4" w:space="0" w:color="auto"/>
            </w:tcBorders>
            <w:hideMark/>
          </w:tcPr>
          <w:p w14:paraId="29EDF436" w14:textId="77777777" w:rsidR="009965D2" w:rsidRDefault="009965D2" w:rsidP="00CD0721">
            <w:pPr>
              <w:pStyle w:val="Normlnywebov"/>
              <w:spacing w:before="0" w:beforeAutospacing="0" w:after="0" w:line="256" w:lineRule="auto"/>
              <w:jc w:val="both"/>
              <w:rPr>
                <w:b/>
                <w:lang w:eastAsia="en-US"/>
              </w:rPr>
            </w:pPr>
            <w:r>
              <w:rPr>
                <w:b/>
                <w:lang w:eastAsia="en-US"/>
              </w:rPr>
              <w:t>Pre ZSS</w:t>
            </w:r>
          </w:p>
        </w:tc>
        <w:tc>
          <w:tcPr>
            <w:tcW w:w="1534" w:type="dxa"/>
            <w:tcBorders>
              <w:top w:val="single" w:sz="4" w:space="0" w:color="auto"/>
              <w:left w:val="single" w:sz="4" w:space="0" w:color="auto"/>
              <w:bottom w:val="single" w:sz="4" w:space="0" w:color="auto"/>
              <w:right w:val="single" w:sz="4" w:space="0" w:color="auto"/>
            </w:tcBorders>
            <w:hideMark/>
          </w:tcPr>
          <w:p w14:paraId="28BE7324" w14:textId="5C20338D" w:rsidR="009965D2" w:rsidRDefault="0099207B" w:rsidP="00CD0721">
            <w:pPr>
              <w:pStyle w:val="Normlnywebov"/>
              <w:spacing w:before="0" w:beforeAutospacing="0" w:after="0" w:line="256" w:lineRule="auto"/>
              <w:jc w:val="center"/>
              <w:rPr>
                <w:b/>
                <w:lang w:eastAsia="en-US"/>
              </w:rPr>
            </w:pPr>
            <w:r>
              <w:rPr>
                <w:b/>
                <w:lang w:eastAsia="en-US"/>
              </w:rPr>
              <w:t>13</w:t>
            </w:r>
          </w:p>
        </w:tc>
        <w:tc>
          <w:tcPr>
            <w:tcW w:w="1377" w:type="dxa"/>
            <w:tcBorders>
              <w:top w:val="single" w:sz="4" w:space="0" w:color="auto"/>
              <w:left w:val="single" w:sz="4" w:space="0" w:color="auto"/>
              <w:bottom w:val="single" w:sz="4" w:space="0" w:color="auto"/>
              <w:right w:val="single" w:sz="4" w:space="0" w:color="auto"/>
            </w:tcBorders>
            <w:hideMark/>
          </w:tcPr>
          <w:p w14:paraId="2D53F669" w14:textId="77777777" w:rsidR="009965D2" w:rsidRDefault="009965D2" w:rsidP="00CD0721">
            <w:pPr>
              <w:pStyle w:val="Normlnywebov"/>
              <w:spacing w:before="0" w:beforeAutospacing="0" w:after="0" w:line="256" w:lineRule="auto"/>
              <w:jc w:val="center"/>
              <w:rPr>
                <w:b/>
                <w:lang w:eastAsia="en-US"/>
              </w:rPr>
            </w:pPr>
            <w:r>
              <w:rPr>
                <w:b/>
                <w:lang w:eastAsia="en-US"/>
              </w:rPr>
              <w:t>-</w:t>
            </w:r>
          </w:p>
        </w:tc>
        <w:tc>
          <w:tcPr>
            <w:tcW w:w="1843" w:type="dxa"/>
            <w:tcBorders>
              <w:top w:val="single" w:sz="4" w:space="0" w:color="auto"/>
              <w:left w:val="single" w:sz="4" w:space="0" w:color="auto"/>
              <w:bottom w:val="single" w:sz="4" w:space="0" w:color="auto"/>
              <w:right w:val="single" w:sz="4" w:space="0" w:color="auto"/>
            </w:tcBorders>
            <w:hideMark/>
          </w:tcPr>
          <w:p w14:paraId="0920D4D1" w14:textId="6D0F2698" w:rsidR="009965D2" w:rsidRDefault="0099207B" w:rsidP="00CD0721">
            <w:pPr>
              <w:pStyle w:val="Normlnywebov"/>
              <w:spacing w:before="0" w:beforeAutospacing="0" w:after="0" w:line="256" w:lineRule="auto"/>
              <w:jc w:val="center"/>
              <w:rPr>
                <w:b/>
                <w:lang w:eastAsia="en-US"/>
              </w:rPr>
            </w:pPr>
            <w:r>
              <w:rPr>
                <w:b/>
                <w:lang w:eastAsia="en-US"/>
              </w:rPr>
              <w:t>3</w:t>
            </w:r>
          </w:p>
        </w:tc>
        <w:tc>
          <w:tcPr>
            <w:tcW w:w="1950" w:type="dxa"/>
            <w:tcBorders>
              <w:top w:val="single" w:sz="4" w:space="0" w:color="auto"/>
              <w:left w:val="single" w:sz="4" w:space="0" w:color="auto"/>
              <w:bottom w:val="single" w:sz="4" w:space="0" w:color="auto"/>
              <w:right w:val="single" w:sz="4" w:space="0" w:color="auto"/>
            </w:tcBorders>
            <w:hideMark/>
          </w:tcPr>
          <w:p w14:paraId="4B911205" w14:textId="6C54D31F" w:rsidR="009965D2" w:rsidRDefault="0099207B" w:rsidP="00CD0721">
            <w:pPr>
              <w:pStyle w:val="Normlnywebov"/>
              <w:tabs>
                <w:tab w:val="center" w:pos="867"/>
                <w:tab w:val="right" w:pos="1734"/>
              </w:tabs>
              <w:spacing w:before="0" w:beforeAutospacing="0" w:after="0" w:line="256" w:lineRule="auto"/>
              <w:jc w:val="center"/>
              <w:rPr>
                <w:b/>
                <w:lang w:eastAsia="en-US"/>
              </w:rPr>
            </w:pPr>
            <w:r>
              <w:rPr>
                <w:b/>
                <w:lang w:eastAsia="en-US"/>
              </w:rPr>
              <w:t>6</w:t>
            </w:r>
          </w:p>
        </w:tc>
      </w:tr>
      <w:tr w:rsidR="009965D2" w14:paraId="39476A03" w14:textId="77777777" w:rsidTr="00CD0721">
        <w:tc>
          <w:tcPr>
            <w:tcW w:w="2584" w:type="dxa"/>
            <w:tcBorders>
              <w:top w:val="single" w:sz="4" w:space="0" w:color="auto"/>
              <w:left w:val="single" w:sz="4" w:space="0" w:color="auto"/>
              <w:bottom w:val="single" w:sz="4" w:space="0" w:color="auto"/>
              <w:right w:val="single" w:sz="4" w:space="0" w:color="auto"/>
            </w:tcBorders>
            <w:hideMark/>
          </w:tcPr>
          <w:p w14:paraId="4F208B2C" w14:textId="77777777" w:rsidR="009965D2" w:rsidRDefault="009965D2" w:rsidP="00CD0721">
            <w:pPr>
              <w:pStyle w:val="Normlnywebov"/>
              <w:spacing w:before="0" w:beforeAutospacing="0" w:after="0" w:line="256" w:lineRule="auto"/>
              <w:jc w:val="both"/>
              <w:rPr>
                <w:b/>
                <w:lang w:eastAsia="en-US"/>
              </w:rPr>
            </w:pPr>
            <w:r>
              <w:rPr>
                <w:b/>
                <w:lang w:eastAsia="en-US"/>
              </w:rPr>
              <w:t xml:space="preserve">Opatrovnícke </w:t>
            </w:r>
          </w:p>
        </w:tc>
        <w:tc>
          <w:tcPr>
            <w:tcW w:w="1534" w:type="dxa"/>
            <w:tcBorders>
              <w:top w:val="single" w:sz="4" w:space="0" w:color="auto"/>
              <w:left w:val="single" w:sz="4" w:space="0" w:color="auto"/>
              <w:bottom w:val="single" w:sz="4" w:space="0" w:color="auto"/>
              <w:right w:val="single" w:sz="4" w:space="0" w:color="auto"/>
            </w:tcBorders>
            <w:hideMark/>
          </w:tcPr>
          <w:p w14:paraId="2E87E9EE" w14:textId="2961D3F1" w:rsidR="009965D2" w:rsidRDefault="0099207B" w:rsidP="00CD0721">
            <w:pPr>
              <w:pStyle w:val="Normlnywebov"/>
              <w:spacing w:before="0" w:beforeAutospacing="0" w:after="0" w:line="256" w:lineRule="auto"/>
              <w:jc w:val="center"/>
              <w:rPr>
                <w:b/>
                <w:lang w:eastAsia="en-US"/>
              </w:rPr>
            </w:pPr>
            <w:r>
              <w:rPr>
                <w:b/>
                <w:lang w:eastAsia="en-US"/>
              </w:rPr>
              <w:t>7</w:t>
            </w:r>
          </w:p>
        </w:tc>
        <w:tc>
          <w:tcPr>
            <w:tcW w:w="1377" w:type="dxa"/>
            <w:tcBorders>
              <w:top w:val="single" w:sz="4" w:space="0" w:color="auto"/>
              <w:left w:val="single" w:sz="4" w:space="0" w:color="auto"/>
              <w:bottom w:val="single" w:sz="4" w:space="0" w:color="auto"/>
              <w:right w:val="single" w:sz="4" w:space="0" w:color="auto"/>
            </w:tcBorders>
            <w:hideMark/>
          </w:tcPr>
          <w:p w14:paraId="2F262C39" w14:textId="77777777" w:rsidR="009965D2" w:rsidRDefault="009965D2" w:rsidP="00CD0721">
            <w:pPr>
              <w:pStyle w:val="Normlnywebov"/>
              <w:spacing w:before="0" w:beforeAutospacing="0" w:after="0" w:line="256" w:lineRule="auto"/>
              <w:jc w:val="center"/>
              <w:rPr>
                <w:b/>
                <w:lang w:eastAsia="en-US"/>
              </w:rPr>
            </w:pPr>
            <w:r>
              <w:rPr>
                <w:b/>
                <w:lang w:eastAsia="en-US"/>
              </w:rPr>
              <w:t>-</w:t>
            </w:r>
          </w:p>
        </w:tc>
        <w:tc>
          <w:tcPr>
            <w:tcW w:w="1843" w:type="dxa"/>
            <w:tcBorders>
              <w:top w:val="single" w:sz="4" w:space="0" w:color="auto"/>
              <w:left w:val="single" w:sz="4" w:space="0" w:color="auto"/>
              <w:bottom w:val="single" w:sz="4" w:space="0" w:color="auto"/>
              <w:right w:val="single" w:sz="4" w:space="0" w:color="auto"/>
            </w:tcBorders>
            <w:hideMark/>
          </w:tcPr>
          <w:p w14:paraId="667B5B99" w14:textId="77777777" w:rsidR="009965D2" w:rsidRDefault="009965D2" w:rsidP="00CD0721">
            <w:pPr>
              <w:pStyle w:val="Normlnywebov"/>
              <w:spacing w:before="0" w:beforeAutospacing="0" w:after="0" w:line="256" w:lineRule="auto"/>
              <w:jc w:val="center"/>
              <w:rPr>
                <w:b/>
                <w:lang w:eastAsia="en-US"/>
              </w:rPr>
            </w:pPr>
            <w:r>
              <w:rPr>
                <w:b/>
                <w:lang w:eastAsia="en-US"/>
              </w:rPr>
              <w:t>-</w:t>
            </w:r>
          </w:p>
        </w:tc>
        <w:tc>
          <w:tcPr>
            <w:tcW w:w="1950" w:type="dxa"/>
            <w:tcBorders>
              <w:top w:val="single" w:sz="4" w:space="0" w:color="auto"/>
              <w:left w:val="single" w:sz="4" w:space="0" w:color="auto"/>
              <w:bottom w:val="single" w:sz="4" w:space="0" w:color="auto"/>
              <w:right w:val="single" w:sz="4" w:space="0" w:color="auto"/>
            </w:tcBorders>
            <w:hideMark/>
          </w:tcPr>
          <w:p w14:paraId="2575F512" w14:textId="77777777" w:rsidR="009965D2" w:rsidRDefault="009965D2" w:rsidP="00CD0721">
            <w:pPr>
              <w:pStyle w:val="Normlnywebov"/>
              <w:spacing w:before="0" w:beforeAutospacing="0" w:after="0" w:line="256" w:lineRule="auto"/>
              <w:jc w:val="center"/>
              <w:rPr>
                <w:b/>
                <w:lang w:eastAsia="en-US"/>
              </w:rPr>
            </w:pPr>
            <w:r>
              <w:rPr>
                <w:b/>
                <w:lang w:eastAsia="en-US"/>
              </w:rPr>
              <w:t>-</w:t>
            </w:r>
          </w:p>
        </w:tc>
      </w:tr>
    </w:tbl>
    <w:p w14:paraId="03BAD0F5" w14:textId="77777777" w:rsidR="009965D2" w:rsidRDefault="009965D2" w:rsidP="009965D2">
      <w:pPr>
        <w:pStyle w:val="Normlnywebov"/>
        <w:spacing w:before="0" w:beforeAutospacing="0" w:after="0"/>
        <w:jc w:val="both"/>
        <w:rPr>
          <w:b/>
        </w:rPr>
      </w:pPr>
    </w:p>
    <w:p w14:paraId="13DACEDD" w14:textId="77777777" w:rsidR="0099207B" w:rsidRDefault="009965D2" w:rsidP="0099207B">
      <w:pPr>
        <w:jc w:val="both"/>
      </w:pPr>
      <w:r>
        <w:rPr>
          <w:b/>
        </w:rPr>
        <w:t xml:space="preserve">     </w:t>
      </w:r>
    </w:p>
    <w:p w14:paraId="4C3EBBEB" w14:textId="77777777" w:rsidR="0099207B" w:rsidRDefault="0099207B" w:rsidP="0099207B">
      <w:pPr>
        <w:jc w:val="both"/>
      </w:pPr>
      <w:r>
        <w:t xml:space="preserve">K 31. 12. 2023 bolo uzatvorených: 3 zmluvy, 21 dodatkov k zmluve, 3 výpovede zmluvy o poskytovaní sociálnej služby.  </w:t>
      </w:r>
    </w:p>
    <w:p w14:paraId="1DBBF2BA" w14:textId="77777777" w:rsidR="0099207B" w:rsidRDefault="0099207B" w:rsidP="0099207B">
      <w:pPr>
        <w:jc w:val="both"/>
      </w:pPr>
      <w:r>
        <w:t>Jedno konanie vo veci odkázanosti na sociálnu službu bolo na žiadosť klienta zastavené.</w:t>
      </w:r>
    </w:p>
    <w:p w14:paraId="1B853591" w14:textId="77777777" w:rsidR="0099207B" w:rsidRDefault="0099207B" w:rsidP="0099207B">
      <w:pPr>
        <w:jc w:val="both"/>
      </w:pPr>
    </w:p>
    <w:p w14:paraId="37D15DD1" w14:textId="4E5B8091" w:rsidR="009965D2" w:rsidRDefault="0099207B" w:rsidP="0099207B">
      <w:pPr>
        <w:pStyle w:val="Normlnywebov"/>
        <w:spacing w:before="0" w:beforeAutospacing="0" w:after="0"/>
        <w:jc w:val="both"/>
      </w:pPr>
      <w:r>
        <w:lastRenderedPageBreak/>
        <w:t>K 31. 12. 2023 vypracoval posudkový lekár 23 lekárskych posudkov, z toho pre DOS – 7 posudkov, a pre ZSS – 16 posudkov</w:t>
      </w:r>
    </w:p>
    <w:p w14:paraId="790CE5BB" w14:textId="77777777" w:rsidR="0099207B" w:rsidRDefault="000114EF" w:rsidP="0099207B">
      <w:pPr>
        <w:spacing w:before="100" w:beforeAutospacing="1" w:after="100" w:afterAutospacing="1"/>
        <w:jc w:val="both"/>
      </w:pPr>
      <w:r>
        <w:t xml:space="preserve">     </w:t>
      </w:r>
      <w:r w:rsidR="0099207B">
        <w:t xml:space="preserve">V zmysle </w:t>
      </w:r>
      <w:r w:rsidR="0099207B">
        <w:rPr>
          <w:bCs/>
        </w:rPr>
        <w:t xml:space="preserve">zákona č. 417/2013 Z. z. o pomoci v hmotnej núdzi a o zmene a doplnení niektorých zákonov  a podľa zákona o životnom minime č. 601/2003 Z. z. v znení neskorších predpisov, mesto poskytuje jednorazovú finančnú a vecnú pomoc. </w:t>
      </w:r>
      <w:r w:rsidR="0099207B">
        <w:t>V roku 2023 sme poskytli  trom občanom jednorazovú dávku.</w:t>
      </w:r>
    </w:p>
    <w:p w14:paraId="7ED61F74" w14:textId="77777777" w:rsidR="0099207B" w:rsidRDefault="0099207B" w:rsidP="0099207B">
      <w:pPr>
        <w:spacing w:before="100" w:beforeAutospacing="1" w:after="100" w:afterAutospacing="1"/>
        <w:jc w:val="both"/>
      </w:pPr>
      <w:r>
        <w:t>V r</w:t>
      </w:r>
      <w:r>
        <w:rPr>
          <w:bCs/>
        </w:rPr>
        <w:t xml:space="preserve">oku 2023 nebol na náklady mesta pochovaný žiaden občan.  </w:t>
      </w:r>
    </w:p>
    <w:p w14:paraId="7781B453" w14:textId="77777777" w:rsidR="0099207B" w:rsidRDefault="0099207B" w:rsidP="0099207B">
      <w:pPr>
        <w:spacing w:before="100" w:beforeAutospacing="1" w:after="100" w:afterAutospacing="1" w:line="276" w:lineRule="auto"/>
        <w:jc w:val="both"/>
      </w:pPr>
      <w:r>
        <w:rPr>
          <w:bCs/>
        </w:rPr>
        <w:t xml:space="preserve">V roku 2023 sa priemerne stravovalo 140 dôchodcov denne a dovoz stravy priemerne denne využívalo 75 dôchodcov,  z celkového počtu 428 evidovaných straníkov. Strava je zabezpečená v jedálni Základnej školy, odkiaľ je zabezpečený aj dovoz obedov pre nevládnych dôchodcov. V roku 2023 sa strava vydávala v priestoroch Základnej školy (býv. špeciálna škola)  firmou </w:t>
      </w:r>
      <w:proofErr w:type="spellStart"/>
      <w:r>
        <w:rPr>
          <w:bCs/>
        </w:rPr>
        <w:t>Luxury</w:t>
      </w:r>
      <w:proofErr w:type="spellEnd"/>
      <w:r>
        <w:rPr>
          <w:bCs/>
        </w:rPr>
        <w:t xml:space="preserve"> catering s. r. o. Oslany. Firma zabezpečuje výber zo 4-5 jedál.  Dôchodcom zabezpečuje stravu aj jedáleň ZŠ Nováky, varí sa jeden druh jedla. Mesto poskytuje príspevok na stravovanie pre každého dôchodcu vo výške 1,00 € / 1 obed.</w:t>
      </w:r>
    </w:p>
    <w:p w14:paraId="45EFD8DA" w14:textId="77777777" w:rsidR="0099207B" w:rsidRDefault="0099207B" w:rsidP="0099207B">
      <w:pPr>
        <w:spacing w:before="100" w:beforeAutospacing="1" w:after="100" w:afterAutospacing="1" w:line="276" w:lineRule="auto"/>
        <w:jc w:val="both"/>
      </w:pPr>
      <w:r>
        <w:rPr>
          <w:lang w:eastAsia="en-US"/>
        </w:rPr>
        <w:t xml:space="preserve">Mesto poskytlo v roku 2023 finančný dar pri narodení dieťaťa  vo výške </w:t>
      </w:r>
      <w:r>
        <w:rPr>
          <w:bCs/>
          <w:lang w:eastAsia="en-US"/>
        </w:rPr>
        <w:t>300,00 €</w:t>
      </w:r>
      <w:r>
        <w:rPr>
          <w:lang w:eastAsia="en-US"/>
        </w:rPr>
        <w:t xml:space="preserve">  na jedno dieťa,  v zmysle Zásad poskytovania darov na reprezentačné, propagačné a sociálne účely z rozpočtu mesta, schválených </w:t>
      </w:r>
      <w:proofErr w:type="spellStart"/>
      <w:r>
        <w:rPr>
          <w:lang w:eastAsia="en-US"/>
        </w:rPr>
        <w:t>MsZ</w:t>
      </w:r>
      <w:proofErr w:type="spellEnd"/>
      <w:r>
        <w:rPr>
          <w:lang w:eastAsia="en-US"/>
        </w:rPr>
        <w:t xml:space="preserve"> zo dňa 19.02.2019, uznesením č. 27/2019. Peňažný dar sa vypláca v dvoch splátkach. Prvá časť v sume 150,00 € každému živonarodenému dieťaťu, ktoré sa v čase narodenia stáva obyvateľom mesta Nováky. Druhá časť v sume 150,00 €, ako doplatok do sumy 300,00 € po dožití jedného roku veku dieťaťa, ktoré má i naďalej trvalý pobyt v meste Nováky. V roku 2023 bol vyplatený finančný dar pre 44 detí.</w:t>
      </w:r>
    </w:p>
    <w:p w14:paraId="1D5EF10C" w14:textId="77777777" w:rsidR="0099207B" w:rsidRDefault="0099207B" w:rsidP="0099207B">
      <w:pPr>
        <w:spacing w:line="276" w:lineRule="auto"/>
      </w:pPr>
      <w:r>
        <w:rPr>
          <w:bCs/>
        </w:rPr>
        <w:t>Podľa  zákona č. 544/2010 Z. z. o dotáciách v pôsobnosti Ministerstva práce, sociálnych vecí a rodiny SR sa poskytujú :</w:t>
      </w:r>
    </w:p>
    <w:p w14:paraId="5E5228A2" w14:textId="77777777" w:rsidR="0099207B" w:rsidRDefault="0099207B" w:rsidP="0099207B">
      <w:pPr>
        <w:spacing w:line="276" w:lineRule="auto"/>
        <w:jc w:val="both"/>
      </w:pPr>
      <w:r>
        <w:rPr>
          <w:bCs/>
        </w:rPr>
        <w:t xml:space="preserve">-  dotácie na podporu výchovy k stravovacím návykom dieťaťa, </w:t>
      </w:r>
    </w:p>
    <w:p w14:paraId="10EDAF70" w14:textId="77777777" w:rsidR="0099207B" w:rsidRDefault="0099207B" w:rsidP="0099207B">
      <w:pPr>
        <w:spacing w:line="276" w:lineRule="auto"/>
        <w:jc w:val="both"/>
      </w:pPr>
      <w:r>
        <w:rPr>
          <w:bCs/>
        </w:rPr>
        <w:t>-  dotácie na podporu výchovy k plneniu školských povinností dieťaťa ohrozeného sociálnym vylúčením,</w:t>
      </w:r>
    </w:p>
    <w:p w14:paraId="09701456" w14:textId="77777777" w:rsidR="0099207B" w:rsidRDefault="0099207B" w:rsidP="0099207B">
      <w:pPr>
        <w:spacing w:line="276" w:lineRule="auto"/>
        <w:jc w:val="both"/>
      </w:pPr>
      <w:r>
        <w:rPr>
          <w:bCs/>
        </w:rPr>
        <w:t>-  dotácia na zabezpečenie výkonu osobitného príjemcu.</w:t>
      </w:r>
    </w:p>
    <w:p w14:paraId="2BC8E702" w14:textId="77777777" w:rsidR="0099207B" w:rsidRDefault="0099207B" w:rsidP="0099207B">
      <w:pPr>
        <w:spacing w:line="276" w:lineRule="auto"/>
        <w:jc w:val="both"/>
      </w:pPr>
      <w:r>
        <w:rPr>
          <w:bCs/>
        </w:rPr>
        <w:t xml:space="preserve">Výška dotácie na stravovanie je v sume 2,10  €/1 obed na každé oprávnené dieťa v základnej škole na 1. stupni  a 2,40 € / 1 obed na dieťa na 2. stupni do júna 2023. Na predškoláka v materskej škole je dotácia do augusta 2023 v sume 1,40 € / 1 obed. Podmienkou pre všetky deti  bola účasť na vyučovaní. </w:t>
      </w:r>
    </w:p>
    <w:p w14:paraId="5553014E" w14:textId="77777777" w:rsidR="0099207B" w:rsidRDefault="0099207B" w:rsidP="0099207B">
      <w:pPr>
        <w:spacing w:line="276" w:lineRule="auto"/>
        <w:jc w:val="both"/>
        <w:rPr>
          <w:bCs/>
        </w:rPr>
      </w:pPr>
    </w:p>
    <w:p w14:paraId="6C65F569" w14:textId="77777777" w:rsidR="0099207B" w:rsidRDefault="0099207B" w:rsidP="0099207B">
      <w:pPr>
        <w:spacing w:line="276" w:lineRule="auto"/>
        <w:jc w:val="both"/>
      </w:pPr>
      <w:r>
        <w:rPr>
          <w:bCs/>
        </w:rPr>
        <w:t>Dotácie pre deti ZŠ a MŠ sa poskytujú z Úradu práce, sociálnych vecí a rodiny ( ÚPSVaR ) Prievidza mesačne.</w:t>
      </w:r>
    </w:p>
    <w:p w14:paraId="1E84A273" w14:textId="77777777" w:rsidR="0099207B" w:rsidRDefault="0099207B" w:rsidP="0099207B">
      <w:pPr>
        <w:spacing w:line="276" w:lineRule="auto"/>
        <w:jc w:val="both"/>
        <w:rPr>
          <w:bCs/>
        </w:rPr>
      </w:pPr>
    </w:p>
    <w:p w14:paraId="6158DF6E" w14:textId="77777777" w:rsidR="0099207B" w:rsidRDefault="0099207B" w:rsidP="0099207B">
      <w:pPr>
        <w:spacing w:line="276" w:lineRule="auto"/>
        <w:jc w:val="both"/>
      </w:pPr>
      <w:r>
        <w:rPr>
          <w:bCs/>
        </w:rPr>
        <w:t>V roku 2023 bola vyčerpaná dotácia na stravovanie pre deti zo ZŠ vo výške 48.066,50 € a pre deti z MŠ vo výške 2.951,20 €.</w:t>
      </w:r>
    </w:p>
    <w:p w14:paraId="29806E02" w14:textId="77777777" w:rsidR="0099207B" w:rsidRDefault="0099207B" w:rsidP="0099207B">
      <w:pPr>
        <w:spacing w:line="276" w:lineRule="auto"/>
        <w:jc w:val="both"/>
        <w:rPr>
          <w:bCs/>
        </w:rPr>
      </w:pPr>
    </w:p>
    <w:p w14:paraId="3F08FD8C" w14:textId="77777777" w:rsidR="0099207B" w:rsidRDefault="0099207B" w:rsidP="0099207B">
      <w:pPr>
        <w:spacing w:line="276" w:lineRule="auto"/>
        <w:jc w:val="both"/>
      </w:pPr>
      <w:r>
        <w:rPr>
          <w:bCs/>
        </w:rPr>
        <w:t>Nevyčerpaná dotácia bola vrátená na ÚPSVaR.</w:t>
      </w:r>
    </w:p>
    <w:p w14:paraId="56F3ADE3" w14:textId="77777777" w:rsidR="0099207B" w:rsidRDefault="0099207B" w:rsidP="0099207B">
      <w:pPr>
        <w:spacing w:line="276" w:lineRule="auto"/>
        <w:jc w:val="both"/>
        <w:rPr>
          <w:bCs/>
        </w:rPr>
      </w:pPr>
    </w:p>
    <w:p w14:paraId="5D62C8FC" w14:textId="77777777" w:rsidR="0099207B" w:rsidRDefault="0099207B" w:rsidP="0099207B">
      <w:pPr>
        <w:spacing w:line="276" w:lineRule="auto"/>
        <w:jc w:val="both"/>
      </w:pPr>
      <w:r>
        <w:rPr>
          <w:bCs/>
        </w:rPr>
        <w:t>Deťom, ktoré sa zo zdravotných dôvodov nemôžu stravovať, posiela sa im príspevok na diétne stravovanie.</w:t>
      </w:r>
    </w:p>
    <w:p w14:paraId="31C55E7D" w14:textId="77777777" w:rsidR="0099207B" w:rsidRDefault="0099207B" w:rsidP="0099207B">
      <w:pPr>
        <w:spacing w:line="276" w:lineRule="auto"/>
        <w:jc w:val="both"/>
        <w:rPr>
          <w:bCs/>
        </w:rPr>
      </w:pPr>
    </w:p>
    <w:p w14:paraId="7BC6AD4F" w14:textId="77777777" w:rsidR="0099207B" w:rsidRDefault="0099207B" w:rsidP="0099207B">
      <w:pPr>
        <w:spacing w:line="276" w:lineRule="auto"/>
        <w:jc w:val="both"/>
      </w:pPr>
      <w:r>
        <w:rPr>
          <w:bCs/>
        </w:rPr>
        <w:t>V roku 2023 sa posielal mesačne príspevok rodičom pre 15 deti zo ZŠ a rodičom 1 dieťaťa z MŠ.</w:t>
      </w:r>
    </w:p>
    <w:p w14:paraId="0FF3AFFB" w14:textId="77777777" w:rsidR="0099207B" w:rsidRDefault="0099207B" w:rsidP="0099207B">
      <w:pPr>
        <w:spacing w:line="276" w:lineRule="auto"/>
        <w:jc w:val="both"/>
        <w:rPr>
          <w:bCs/>
        </w:rPr>
      </w:pPr>
    </w:p>
    <w:p w14:paraId="12B2E277" w14:textId="77777777" w:rsidR="0099207B" w:rsidRDefault="0099207B" w:rsidP="0099207B">
      <w:pPr>
        <w:spacing w:line="276" w:lineRule="auto"/>
        <w:jc w:val="both"/>
      </w:pPr>
      <w:r>
        <w:rPr>
          <w:bCs/>
        </w:rPr>
        <w:t xml:space="preserve">V roku 2023 nemalo nárok na dotáciu na školské potreby žiadne dieťa zo základnej školy. </w:t>
      </w:r>
    </w:p>
    <w:p w14:paraId="73A69E22" w14:textId="77777777" w:rsidR="0099207B" w:rsidRDefault="0099207B" w:rsidP="0099207B">
      <w:pPr>
        <w:rPr>
          <w:bCs/>
        </w:rPr>
      </w:pPr>
    </w:p>
    <w:p w14:paraId="5A0D7350" w14:textId="77777777" w:rsidR="0099207B" w:rsidRDefault="0099207B" w:rsidP="0099207B">
      <w:pPr>
        <w:rPr>
          <w:strike/>
        </w:rPr>
      </w:pPr>
      <w:r>
        <w:rPr>
          <w:bCs/>
        </w:rPr>
        <w:t xml:space="preserve">V roku 2023 nebolo mesto osobitným príjemcom pre žiadne dieťa. </w:t>
      </w:r>
    </w:p>
    <w:p w14:paraId="586EFFBE" w14:textId="77777777" w:rsidR="0099207B" w:rsidRDefault="0099207B" w:rsidP="00DE5863">
      <w:pPr>
        <w:spacing w:line="276" w:lineRule="auto"/>
        <w:jc w:val="both"/>
        <w:rPr>
          <w:b/>
        </w:rPr>
      </w:pPr>
    </w:p>
    <w:p w14:paraId="03A79789" w14:textId="77777777" w:rsidR="0099207B" w:rsidRDefault="0099207B" w:rsidP="0099207B">
      <w:pPr>
        <w:spacing w:before="100" w:beforeAutospacing="1" w:after="100" w:afterAutospacing="1" w:line="276" w:lineRule="auto"/>
        <w:jc w:val="both"/>
      </w:pPr>
      <w:r>
        <w:rPr>
          <w:b/>
        </w:rPr>
        <w:t xml:space="preserve">Komunitný plán sociálnych služieb mesta Nováky </w:t>
      </w:r>
      <w:r>
        <w:t>(ďalej len „KPSS“ alebo „komunitný plán“) je strategickým dokumentom, ktorý je zameraný osobitne na sociálnu oblasť na miestnej úrovni. Komunitný plán vyčerpávajúcim spôsobom skúma, analyzuje a vyhodnocuje celý systém sociálnych služieb. Ide teda o individuálny a špecificky zameraný dokument mapovania sociálnych služieb. Povinnosť obce mať vypracovaný komunitný plán vychádza zo Zákona č. 448/2008 Z. z. o sociálnych službách a o zmene a doplnení zákona č. 455/1991 Zb. o živnostenskom podnikaní (živnostenský zákon) v znení neskorších predpisov.</w:t>
      </w:r>
    </w:p>
    <w:p w14:paraId="4F6D0250" w14:textId="77777777" w:rsidR="0099207B" w:rsidRDefault="0099207B" w:rsidP="0099207B">
      <w:pPr>
        <w:spacing w:before="100" w:beforeAutospacing="1" w:after="100" w:afterAutospacing="1" w:line="276" w:lineRule="auto"/>
        <w:jc w:val="both"/>
      </w:pPr>
      <w:r>
        <w:t xml:space="preserve">Komunitné plánovanie sociálnych služieb je jednou zo základných metód riadenia rozvojových procesov mesta. Jedná sa o otvorený proces zisťovania potrieb občanov a sumarizácie ľudských a materiálnych zdrojov a zdrojov mesta. Hlavným cieľom je prispôsobenie sociálnych služieb miestnym špecifikám a potrebám občanov. </w:t>
      </w:r>
    </w:p>
    <w:p w14:paraId="675B76A1" w14:textId="77777777" w:rsidR="0099207B" w:rsidRDefault="0099207B" w:rsidP="0099207B">
      <w:pPr>
        <w:spacing w:before="100" w:beforeAutospacing="1" w:after="100" w:afterAutospacing="1" w:line="276" w:lineRule="auto"/>
        <w:jc w:val="both"/>
      </w:pPr>
      <w:r>
        <w:t xml:space="preserve">Komunitný plán sociálnych služieb mesta Nováky na obdobie rokov 2022 – 2027 spracovala firma  </w:t>
      </w:r>
      <w:proofErr w:type="spellStart"/>
      <w:r>
        <w:t>Gemini</w:t>
      </w:r>
      <w:proofErr w:type="spellEnd"/>
      <w:r>
        <w:t xml:space="preserve"> Group s. r. o. a bol schválený </w:t>
      </w:r>
      <w:proofErr w:type="spellStart"/>
      <w:r>
        <w:t>MsZ</w:t>
      </w:r>
      <w:proofErr w:type="spellEnd"/>
      <w:r>
        <w:t xml:space="preserve"> v decembri 2021.</w:t>
      </w:r>
      <w:r w:rsidRPr="0099207B">
        <w:rPr>
          <w:rFonts w:cs="Tahoma"/>
          <w:b/>
          <w:bCs/>
        </w:rPr>
        <w:t xml:space="preserve">     </w:t>
      </w:r>
    </w:p>
    <w:p w14:paraId="79518CE4" w14:textId="3AF86C31" w:rsidR="0099207B" w:rsidRDefault="0099207B" w:rsidP="0099207B">
      <w:pPr>
        <w:spacing w:before="100" w:beforeAutospacing="1" w:after="100" w:afterAutospacing="1" w:line="276" w:lineRule="auto"/>
        <w:jc w:val="both"/>
      </w:pPr>
      <w:proofErr w:type="spellStart"/>
      <w:r>
        <w:rPr>
          <w:bCs/>
          <w:lang w:eastAsia="en-US"/>
        </w:rPr>
        <w:t>Schodolez</w:t>
      </w:r>
      <w:proofErr w:type="spellEnd"/>
      <w:r>
        <w:rPr>
          <w:bCs/>
          <w:lang w:eastAsia="en-US"/>
        </w:rPr>
        <w:t xml:space="preserve"> zakúpený v roku 2018 pre ŤZP, nebol v roku 2023 využívaný.</w:t>
      </w:r>
    </w:p>
    <w:p w14:paraId="18309507" w14:textId="77777777" w:rsidR="00145598" w:rsidRPr="007524D9" w:rsidRDefault="00145598" w:rsidP="00B156AD">
      <w:pPr>
        <w:pStyle w:val="Normlnywebov"/>
        <w:spacing w:before="0" w:beforeAutospacing="0" w:after="0" w:line="276" w:lineRule="auto"/>
        <w:jc w:val="both"/>
      </w:pPr>
    </w:p>
    <w:p w14:paraId="1AD1DDF3" w14:textId="77777777" w:rsidR="00300E53" w:rsidRDefault="002355E9" w:rsidP="002355E9">
      <w:pPr>
        <w:spacing w:line="276" w:lineRule="auto"/>
        <w:jc w:val="both"/>
        <w:rPr>
          <w:b/>
        </w:rPr>
      </w:pPr>
      <w:r w:rsidRPr="00145598">
        <w:rPr>
          <w:b/>
        </w:rPr>
        <w:t>5</w:t>
      </w:r>
      <w:r>
        <w:rPr>
          <w:b/>
        </w:rPr>
        <w:t xml:space="preserve">.4 </w:t>
      </w:r>
      <w:r w:rsidR="00C11D22">
        <w:rPr>
          <w:b/>
        </w:rPr>
        <w:t>Kultúra</w:t>
      </w:r>
    </w:p>
    <w:p w14:paraId="003C73CB" w14:textId="77777777" w:rsidR="00C330B6" w:rsidRDefault="00C330B6" w:rsidP="002355E9">
      <w:pPr>
        <w:spacing w:line="276" w:lineRule="auto"/>
        <w:jc w:val="both"/>
        <w:rPr>
          <w:b/>
        </w:rPr>
      </w:pPr>
    </w:p>
    <w:p w14:paraId="0938BE32" w14:textId="77777777" w:rsidR="0099207B" w:rsidRDefault="00606475" w:rsidP="0099207B">
      <w:pPr>
        <w:spacing w:line="276" w:lineRule="auto"/>
        <w:jc w:val="both"/>
        <w:rPr>
          <w:rStyle w:val="Predvolenpsmoodseku1"/>
        </w:rPr>
      </w:pPr>
      <w:r>
        <w:rPr>
          <w:rStyle w:val="Predvolenpsmoodseku1"/>
        </w:rPr>
        <w:t xml:space="preserve">     </w:t>
      </w:r>
      <w:r w:rsidR="0099207B">
        <w:rPr>
          <w:rStyle w:val="Predvolenpsmoodseku1"/>
        </w:rPr>
        <w:t xml:space="preserve">Mesto Nováky zabezpečuje organizovanie  kultúrno-spoločenských podujatí pre občanov v priestoroch Domu kultúry Nováky aj mimo neho – Nám. SNP, Park Dr. Štefana </w:t>
      </w:r>
      <w:proofErr w:type="spellStart"/>
      <w:r w:rsidR="0099207B">
        <w:rPr>
          <w:rStyle w:val="Predvolenpsmoodseku1"/>
        </w:rPr>
        <w:t>Moysesa</w:t>
      </w:r>
      <w:proofErr w:type="spellEnd"/>
      <w:r w:rsidR="0099207B">
        <w:rPr>
          <w:rStyle w:val="Predvolenpsmoodseku1"/>
        </w:rPr>
        <w:t xml:space="preserve"> Nováky, Mestský futbalový štadión Nováky, taktiež spolupracuje pri príprave kultúrno-spoločenských podujatí a športových podujatí so školami a školskými zariadeniami pôsobiacimi na území mesta Nováky, ako aj občianskymi združenia na území mesta Nováky. </w:t>
      </w:r>
    </w:p>
    <w:p w14:paraId="60E53E75" w14:textId="77777777" w:rsidR="0099207B" w:rsidRDefault="0099207B" w:rsidP="0099207B">
      <w:pPr>
        <w:spacing w:line="276" w:lineRule="auto"/>
        <w:jc w:val="both"/>
        <w:rPr>
          <w:rStyle w:val="Predvolenpsmoodseku1"/>
        </w:rPr>
      </w:pPr>
      <w:r>
        <w:rPr>
          <w:rStyle w:val="Predvolenpsmoodseku1"/>
        </w:rPr>
        <w:t xml:space="preserve">Dom kultúry Nováky  má k dispozícii  veľkú sálu s kapacitou cca 300 miest na sedenie, bábkovú sálu s kapacitou cca 80 miest na sedenie,  reprezentačnú miestnosť s kapacitou cca 40 miest na sedenie a kancelárske priestory, ktoré môžu byť v prípade potreby prenajímané. </w:t>
      </w:r>
    </w:p>
    <w:p w14:paraId="5599F47B" w14:textId="77777777" w:rsidR="0099207B" w:rsidRPr="00331731" w:rsidRDefault="0099207B" w:rsidP="0099207B">
      <w:pPr>
        <w:spacing w:line="276" w:lineRule="auto"/>
        <w:jc w:val="both"/>
        <w:rPr>
          <w:rStyle w:val="Predvolenpsmoodseku1"/>
          <w:color w:val="FF0000"/>
        </w:rPr>
      </w:pPr>
      <w:r w:rsidRPr="00E84EF8">
        <w:rPr>
          <w:rStyle w:val="Predvolenpsmoodseku1"/>
          <w:color w:val="000000"/>
        </w:rPr>
        <w:lastRenderedPageBreak/>
        <w:t>Dom kultúry</w:t>
      </w:r>
      <w:r>
        <w:rPr>
          <w:rStyle w:val="Predvolenpsmoodseku1"/>
          <w:color w:val="000000"/>
        </w:rPr>
        <w:t xml:space="preserve"> zabezpečuje vysielanie </w:t>
      </w:r>
      <w:proofErr w:type="spellStart"/>
      <w:r>
        <w:rPr>
          <w:rStyle w:val="Predvolenpsmoodseku1"/>
          <w:color w:val="000000"/>
        </w:rPr>
        <w:t>videotextu</w:t>
      </w:r>
      <w:proofErr w:type="spellEnd"/>
      <w:r>
        <w:rPr>
          <w:rStyle w:val="Predvolenpsmoodseku1"/>
          <w:color w:val="000000"/>
        </w:rPr>
        <w:t xml:space="preserve"> Nováky, uverejňovanie aktuálnych správ a oznámení na facebookových profiloch Mesto Nováky a Dom kultúry Nováky, </w:t>
      </w:r>
      <w:r>
        <w:rPr>
          <w:rStyle w:val="Predvolenpsmoodseku1"/>
        </w:rPr>
        <w:t xml:space="preserve">reklamné a propagačné služby, knižnično-vzdelávacie a výpožičné služby. Úlohou je zabezpečovať ponuku priamych programových formátov pre klientov, vytvárať podmienky pre umelecký rozvoj miestnej záujmovej a umeleckej činnosti, tvoriť  programové ponuky a  zabezpečovať ich realizáciu, poskytovať služby kultúrno-spoločenského charakteru, realizovať obchodné služby (predpredaj vstupeniek, prenájom priestorov a pod.). </w:t>
      </w:r>
    </w:p>
    <w:p w14:paraId="0E44F4B1" w14:textId="77777777" w:rsidR="0099207B" w:rsidRPr="00C2384E" w:rsidRDefault="0099207B" w:rsidP="0099207B">
      <w:pPr>
        <w:rPr>
          <w:rFonts w:eastAsia="Lucida Sans Unicode"/>
          <w:color w:val="000000"/>
        </w:rPr>
      </w:pPr>
      <w:r>
        <w:rPr>
          <w:rStyle w:val="Predvolenpsmoodseku1"/>
        </w:rPr>
        <w:t>Dom kultúry mal k  31. 12. 2023</w:t>
      </w:r>
      <w:r w:rsidRPr="00CC2E04">
        <w:rPr>
          <w:rStyle w:val="Predvolenpsmoodseku1"/>
        </w:rPr>
        <w:t xml:space="preserve"> celkom </w:t>
      </w:r>
      <w:r>
        <w:rPr>
          <w:rStyle w:val="Predvolenpsmoodseku1"/>
        </w:rPr>
        <w:t>4</w:t>
      </w:r>
      <w:r w:rsidRPr="00CC2E04">
        <w:rPr>
          <w:rStyle w:val="Predvolenpsmoodseku1"/>
        </w:rPr>
        <w:t xml:space="preserve"> zamestnancov.</w:t>
      </w:r>
    </w:p>
    <w:p w14:paraId="066BF442" w14:textId="77777777" w:rsidR="0099207B" w:rsidRDefault="0099207B" w:rsidP="0099207B">
      <w:pPr>
        <w:spacing w:line="276" w:lineRule="auto"/>
        <w:jc w:val="both"/>
        <w:rPr>
          <w:rStyle w:val="Predvolenpsmoodseku1"/>
        </w:rPr>
      </w:pPr>
    </w:p>
    <w:p w14:paraId="7686462A" w14:textId="77777777" w:rsidR="0099207B" w:rsidRDefault="0099207B" w:rsidP="0099207B">
      <w:pPr>
        <w:spacing w:line="276" w:lineRule="auto"/>
        <w:jc w:val="both"/>
        <w:rPr>
          <w:rStyle w:val="Predvolenpsmoodseku1"/>
        </w:rPr>
      </w:pPr>
      <w:r w:rsidRPr="00CC2E04">
        <w:rPr>
          <w:rStyle w:val="Predvolenpsmoodseku1"/>
        </w:rPr>
        <w:t>V</w:t>
      </w:r>
      <w:r>
        <w:rPr>
          <w:rStyle w:val="Predvolenpsmoodseku1"/>
        </w:rPr>
        <w:t xml:space="preserve">  </w:t>
      </w:r>
      <w:r w:rsidRPr="00CC2E04">
        <w:rPr>
          <w:rStyle w:val="Predvolenpsmoodseku1"/>
        </w:rPr>
        <w:t>Novákoch</w:t>
      </w:r>
      <w:r>
        <w:rPr>
          <w:rStyle w:val="Predvolenpsmoodseku1"/>
        </w:rPr>
        <w:t xml:space="preserve">  </w:t>
      </w:r>
      <w:r w:rsidRPr="00CC2E04">
        <w:rPr>
          <w:rStyle w:val="Predvolenpsmoodseku1"/>
        </w:rPr>
        <w:t xml:space="preserve"> vysiela</w:t>
      </w:r>
      <w:r>
        <w:rPr>
          <w:rStyle w:val="Predvolenpsmoodseku1"/>
        </w:rPr>
        <w:t xml:space="preserve">  </w:t>
      </w:r>
      <w:r w:rsidRPr="00CC2E04">
        <w:rPr>
          <w:rStyle w:val="Predvolenpsmoodseku1"/>
        </w:rPr>
        <w:t xml:space="preserve"> najstaršia</w:t>
      </w:r>
      <w:r>
        <w:rPr>
          <w:rStyle w:val="Predvolenpsmoodseku1"/>
        </w:rPr>
        <w:t xml:space="preserve">  </w:t>
      </w:r>
      <w:r w:rsidRPr="00CC2E04">
        <w:rPr>
          <w:rStyle w:val="Predvolenpsmoodseku1"/>
        </w:rPr>
        <w:t xml:space="preserve"> mestská</w:t>
      </w:r>
      <w:r>
        <w:rPr>
          <w:rStyle w:val="Predvolenpsmoodseku1"/>
        </w:rPr>
        <w:t xml:space="preserve"> </w:t>
      </w:r>
      <w:r w:rsidRPr="00CC2E04">
        <w:rPr>
          <w:rStyle w:val="Predvolenpsmoodseku1"/>
        </w:rPr>
        <w:t xml:space="preserve"> televízia </w:t>
      </w:r>
      <w:r>
        <w:rPr>
          <w:rStyle w:val="Predvolenpsmoodseku1"/>
        </w:rPr>
        <w:t xml:space="preserve"> </w:t>
      </w:r>
      <w:r w:rsidRPr="00CC2E04">
        <w:rPr>
          <w:rStyle w:val="Predvolenpsmoodseku1"/>
        </w:rPr>
        <w:t xml:space="preserve">na </w:t>
      </w:r>
      <w:r>
        <w:rPr>
          <w:rStyle w:val="Predvolenpsmoodseku1"/>
        </w:rPr>
        <w:t xml:space="preserve"> </w:t>
      </w:r>
      <w:r w:rsidRPr="00CC2E04">
        <w:rPr>
          <w:rStyle w:val="Predvolenpsmoodseku1"/>
        </w:rPr>
        <w:t xml:space="preserve">Slovensku. </w:t>
      </w:r>
      <w:r>
        <w:rPr>
          <w:rStyle w:val="Predvolenpsmoodseku1"/>
        </w:rPr>
        <w:t xml:space="preserve"> </w:t>
      </w:r>
      <w:r w:rsidRPr="00CC2E04">
        <w:rPr>
          <w:rStyle w:val="Predvolenpsmoodseku1"/>
        </w:rPr>
        <w:t xml:space="preserve">Prvé </w:t>
      </w:r>
      <w:r>
        <w:rPr>
          <w:rStyle w:val="Predvolenpsmoodseku1"/>
        </w:rPr>
        <w:t xml:space="preserve"> </w:t>
      </w:r>
      <w:r w:rsidRPr="00CC2E04">
        <w:rPr>
          <w:rStyle w:val="Predvolenpsmoodseku1"/>
        </w:rPr>
        <w:t xml:space="preserve">vysielanie </w:t>
      </w:r>
      <w:r>
        <w:rPr>
          <w:rStyle w:val="Predvolenpsmoodseku1"/>
        </w:rPr>
        <w:t xml:space="preserve"> </w:t>
      </w:r>
      <w:r w:rsidRPr="00CC2E04">
        <w:rPr>
          <w:rStyle w:val="Predvolenpsmoodseku1"/>
        </w:rPr>
        <w:t xml:space="preserve">bolo 15. </w:t>
      </w:r>
      <w:r>
        <w:rPr>
          <w:rStyle w:val="Predvolenpsmoodseku1"/>
        </w:rPr>
        <w:t>03.</w:t>
      </w:r>
      <w:r w:rsidRPr="00CC2E04">
        <w:rPr>
          <w:rStyle w:val="Predvolenpsmoodseku1"/>
        </w:rPr>
        <w:t xml:space="preserve"> 1991. Televízia šíri signál prostredníctvom káblovej siete v meste. Držiteľom licencie a  pre</w:t>
      </w:r>
      <w:r>
        <w:rPr>
          <w:rStyle w:val="Predvolenpsmoodseku1"/>
        </w:rPr>
        <w:t>vádzkovateľom Televízie Nováky je o</w:t>
      </w:r>
      <w:r w:rsidRPr="00CC2E04">
        <w:rPr>
          <w:rStyle w:val="Predvolenpsmoodseku1"/>
        </w:rPr>
        <w:t>d 01.</w:t>
      </w:r>
      <w:r>
        <w:rPr>
          <w:rStyle w:val="Predvolenpsmoodseku1"/>
        </w:rPr>
        <w:t xml:space="preserve"> 09. 2019 </w:t>
      </w:r>
      <w:r w:rsidRPr="00CC2E04">
        <w:rPr>
          <w:rStyle w:val="Predvolenpsmoodseku1"/>
        </w:rPr>
        <w:t>spoločnosť KABELTELSAT s. r. o., Partizánske, ktorá zabezpečuje vysielanie a prevádzku káblovej televízie.</w:t>
      </w:r>
    </w:p>
    <w:p w14:paraId="183EB052" w14:textId="77777777" w:rsidR="0099207B" w:rsidRDefault="0099207B" w:rsidP="0099207B">
      <w:pPr>
        <w:spacing w:line="276" w:lineRule="auto"/>
        <w:jc w:val="both"/>
        <w:rPr>
          <w:rStyle w:val="Predvolenpsmoodseku1"/>
          <w:color w:val="000000"/>
        </w:rPr>
      </w:pPr>
    </w:p>
    <w:p w14:paraId="37FF0564" w14:textId="77777777" w:rsidR="0099207B" w:rsidRDefault="0099207B" w:rsidP="0099207B">
      <w:pPr>
        <w:spacing w:line="276" w:lineRule="auto"/>
        <w:jc w:val="both"/>
        <w:rPr>
          <w:rStyle w:val="Predvolenpsmoodseku1"/>
          <w:color w:val="000000"/>
        </w:rPr>
      </w:pPr>
      <w:r>
        <w:rPr>
          <w:rStyle w:val="Predvolenpsmoodseku1"/>
          <w:color w:val="000000"/>
        </w:rPr>
        <w:t>V priebehu mesiacov januára 2023 až marec 2023 sa v Dome kultúry Nováky uskutočnili výročné členské schôdze a zasadnutia  - Klubu dôchodcov Nováky, Spolku priateľov bane Nováky, zväzu záhradkárov Nováky sady č. 1 a 4, Slovenského zväzu záhradkárov ZO Nováky</w:t>
      </w:r>
      <w:r w:rsidRPr="00271B48">
        <w:rPr>
          <w:rStyle w:val="Predvolenpsmoodseku1"/>
          <w:color w:val="000000"/>
        </w:rPr>
        <w:t xml:space="preserve"> </w:t>
      </w:r>
      <w:r>
        <w:rPr>
          <w:rStyle w:val="Predvolenpsmoodseku1"/>
          <w:color w:val="000000"/>
        </w:rPr>
        <w:t>Slovenského rybárskeho zväzu.</w:t>
      </w:r>
    </w:p>
    <w:p w14:paraId="4D7EB1BB" w14:textId="77777777" w:rsidR="0099207B" w:rsidRDefault="0099207B" w:rsidP="0099207B">
      <w:pPr>
        <w:spacing w:line="276" w:lineRule="auto"/>
        <w:jc w:val="both"/>
        <w:rPr>
          <w:color w:val="000000"/>
          <w:shd w:val="clear" w:color="auto" w:fill="FFFFFF"/>
        </w:rPr>
      </w:pPr>
      <w:r>
        <w:rPr>
          <w:rStyle w:val="Predvolenpsmoodseku1"/>
          <w:color w:val="000000"/>
        </w:rPr>
        <w:t xml:space="preserve">V priestoroch veľkej sály Domu kultúry Nováky sa dňa 18. 02. 2023 konal Mestský ples Nováky, najreprezentatívnejšia udalosť roka 2023. Konal pod záštitou primátora mesta Ing. Branislava </w:t>
      </w:r>
      <w:proofErr w:type="spellStart"/>
      <w:r>
        <w:rPr>
          <w:rStyle w:val="Predvolenpsmoodseku1"/>
          <w:color w:val="000000"/>
        </w:rPr>
        <w:t>Adamca</w:t>
      </w:r>
      <w:proofErr w:type="spellEnd"/>
      <w:r>
        <w:rPr>
          <w:rStyle w:val="Predvolenpsmoodseku1"/>
          <w:color w:val="000000"/>
        </w:rPr>
        <w:t xml:space="preserve">. </w:t>
      </w:r>
      <w:r>
        <w:rPr>
          <w:color w:val="000000"/>
          <w:shd w:val="clear" w:color="auto" w:fill="FFFFFF"/>
        </w:rPr>
        <w:t>V</w:t>
      </w:r>
      <w:r w:rsidRPr="00271B48">
        <w:rPr>
          <w:color w:val="000000"/>
          <w:shd w:val="clear" w:color="auto" w:fill="FFFFFF"/>
        </w:rPr>
        <w:t xml:space="preserve"> elegantne vyzdobených priestoroch domu kultúry sa zišli hostia z Novák, ale aj širokého okolia. Programom sprevádzal moderátor večera Dalibor </w:t>
      </w:r>
      <w:proofErr w:type="spellStart"/>
      <w:r w:rsidRPr="00271B48">
        <w:rPr>
          <w:color w:val="000000"/>
          <w:shd w:val="clear" w:color="auto" w:fill="FFFFFF"/>
        </w:rPr>
        <w:t>Bíro</w:t>
      </w:r>
      <w:proofErr w:type="spellEnd"/>
      <w:r w:rsidRPr="00271B48">
        <w:rPr>
          <w:color w:val="000000"/>
          <w:shd w:val="clear" w:color="auto" w:fill="FFFFFF"/>
        </w:rPr>
        <w:t xml:space="preserve">. Do tanca hrali známa speváčka Ivana </w:t>
      </w:r>
      <w:proofErr w:type="spellStart"/>
      <w:r w:rsidRPr="00271B48">
        <w:rPr>
          <w:color w:val="000000"/>
          <w:shd w:val="clear" w:color="auto" w:fill="FFFFFF"/>
        </w:rPr>
        <w:t>Regešová</w:t>
      </w:r>
      <w:proofErr w:type="spellEnd"/>
      <w:r w:rsidRPr="00271B48">
        <w:rPr>
          <w:color w:val="000000"/>
          <w:shd w:val="clear" w:color="auto" w:fill="FFFFFF"/>
        </w:rPr>
        <w:t xml:space="preserve"> s kapelou a DJ </w:t>
      </w:r>
      <w:proofErr w:type="spellStart"/>
      <w:r w:rsidRPr="00271B48">
        <w:rPr>
          <w:color w:val="000000"/>
          <w:shd w:val="clear" w:color="auto" w:fill="FFFFFF"/>
        </w:rPr>
        <w:t>Krupko</w:t>
      </w:r>
      <w:proofErr w:type="spellEnd"/>
      <w:r w:rsidRPr="00271B48">
        <w:rPr>
          <w:color w:val="000000"/>
          <w:shd w:val="clear" w:color="auto" w:fill="FFFFFF"/>
        </w:rPr>
        <w:t xml:space="preserve">, v programe účinkovali spoločenské tance Petra </w:t>
      </w:r>
      <w:proofErr w:type="spellStart"/>
      <w:r w:rsidRPr="00271B48">
        <w:rPr>
          <w:color w:val="000000"/>
          <w:shd w:val="clear" w:color="auto" w:fill="FFFFFF"/>
        </w:rPr>
        <w:t>Tužinského</w:t>
      </w:r>
      <w:proofErr w:type="spellEnd"/>
      <w:r w:rsidRPr="00271B48">
        <w:rPr>
          <w:color w:val="000000"/>
          <w:shd w:val="clear" w:color="auto" w:fill="FFFFFF"/>
        </w:rPr>
        <w:t xml:space="preserve">, hosťom večera bol </w:t>
      </w:r>
      <w:proofErr w:type="spellStart"/>
      <w:r w:rsidRPr="00271B48">
        <w:rPr>
          <w:color w:val="000000"/>
          <w:shd w:val="clear" w:color="auto" w:fill="FFFFFF"/>
        </w:rPr>
        <w:t>fomózny</w:t>
      </w:r>
      <w:proofErr w:type="spellEnd"/>
      <w:r w:rsidRPr="00271B48">
        <w:rPr>
          <w:color w:val="000000"/>
          <w:shd w:val="clear" w:color="auto" w:fill="FFFFFF"/>
        </w:rPr>
        <w:t xml:space="preserve"> saxofonista z kapely IMT SMILE Mário "</w:t>
      </w:r>
      <w:proofErr w:type="spellStart"/>
      <w:r w:rsidRPr="00271B48">
        <w:rPr>
          <w:color w:val="000000"/>
          <w:shd w:val="clear" w:color="auto" w:fill="FFFFFF"/>
        </w:rPr>
        <w:t>Gappa</w:t>
      </w:r>
      <w:proofErr w:type="spellEnd"/>
      <w:r w:rsidRPr="00271B48">
        <w:rPr>
          <w:color w:val="000000"/>
          <w:shd w:val="clear" w:color="auto" w:fill="FFFFFF"/>
        </w:rPr>
        <w:t xml:space="preserve">" </w:t>
      </w:r>
      <w:proofErr w:type="spellStart"/>
      <w:r w:rsidRPr="00271B48">
        <w:rPr>
          <w:color w:val="000000"/>
          <w:shd w:val="clear" w:color="auto" w:fill="FFFFFF"/>
        </w:rPr>
        <w:t>Garbera</w:t>
      </w:r>
      <w:proofErr w:type="spellEnd"/>
      <w:r w:rsidRPr="00271B48">
        <w:rPr>
          <w:color w:val="000000"/>
          <w:shd w:val="clear" w:color="auto" w:fill="FFFFFF"/>
        </w:rPr>
        <w:t>. O slávnostn</w:t>
      </w:r>
      <w:r>
        <w:rPr>
          <w:color w:val="000000"/>
          <w:shd w:val="clear" w:color="auto" w:fill="FFFFFF"/>
        </w:rPr>
        <w:t>é</w:t>
      </w:r>
      <w:r w:rsidRPr="00271B48">
        <w:rPr>
          <w:color w:val="000000"/>
          <w:shd w:val="clear" w:color="auto" w:fill="FFFFFF"/>
        </w:rPr>
        <w:t xml:space="preserve"> menu sa postarala </w:t>
      </w:r>
      <w:proofErr w:type="spellStart"/>
      <w:r w:rsidRPr="00271B48">
        <w:rPr>
          <w:color w:val="000000"/>
          <w:shd w:val="clear" w:color="auto" w:fill="FFFFFF"/>
        </w:rPr>
        <w:t>cateringová</w:t>
      </w:r>
      <w:proofErr w:type="spellEnd"/>
      <w:r w:rsidRPr="00271B48">
        <w:rPr>
          <w:color w:val="000000"/>
          <w:shd w:val="clear" w:color="auto" w:fill="FFFFFF"/>
        </w:rPr>
        <w:t xml:space="preserve"> spoločnosť Catering Korec a chutné sladké dezerty pripravila spoločnosť LOLLIPOPS</w:t>
      </w:r>
      <w:r>
        <w:rPr>
          <w:color w:val="000000"/>
          <w:shd w:val="clear" w:color="auto" w:fill="FFFFFF"/>
        </w:rPr>
        <w:t xml:space="preserve">.            </w:t>
      </w:r>
    </w:p>
    <w:p w14:paraId="10753C10"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Dňa 21. 02. 2023 sa na Nám. SNP, pri potravinách v Horných Lelovciach, uskutočnil fašiangový sprievod mestom a v priestoroch veľkej sály DK Nováky Detský maškarný ples a pochovávanie basy. </w:t>
      </w:r>
    </w:p>
    <w:p w14:paraId="7C8DDF37" w14:textId="77777777" w:rsidR="0099207B" w:rsidRDefault="0099207B" w:rsidP="0099207B">
      <w:pPr>
        <w:spacing w:line="276" w:lineRule="auto"/>
        <w:jc w:val="both"/>
        <w:rPr>
          <w:color w:val="000000"/>
          <w:shd w:val="clear" w:color="auto" w:fill="FFFFFF"/>
        </w:rPr>
      </w:pPr>
      <w:r>
        <w:rPr>
          <w:color w:val="000000"/>
          <w:shd w:val="clear" w:color="auto" w:fill="FFFFFF"/>
        </w:rPr>
        <w:t>Dňa 24. 03. 2023 sa v priestoroch Knižnice mesta Nováky ako aj v ostatných priestoroch DK Nováky uskutočnilo každoročné obľúbené podujatie pre žiakov  3. ročníkov ZŠ Nováky – Noc s </w:t>
      </w:r>
      <w:proofErr w:type="spellStart"/>
      <w:r>
        <w:rPr>
          <w:color w:val="000000"/>
          <w:shd w:val="clear" w:color="auto" w:fill="FFFFFF"/>
        </w:rPr>
        <w:t>Andersenom</w:t>
      </w:r>
      <w:proofErr w:type="spellEnd"/>
      <w:r>
        <w:rPr>
          <w:color w:val="000000"/>
          <w:shd w:val="clear" w:color="auto" w:fill="FFFFFF"/>
        </w:rPr>
        <w:t xml:space="preserve">, kde sú pre deti pripravované rôzne hry, súťaže, čítanie, detská disko spojené s prespávaním v priestoroch knižnice. </w:t>
      </w:r>
    </w:p>
    <w:p w14:paraId="69B94407"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Dňa 28. 03. 2023 sa uskutočnil v priestoroch veľkej sály DK Nováky Deň učiteľov, na ktorom vystupovali žiaci škôl a školských zariadení na území mesta Nováky. </w:t>
      </w:r>
    </w:p>
    <w:p w14:paraId="0373B4E9"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Dňa 31. 03. 2023 sa v priestoroch DK Nováky uskutočnil koncert pri príležitosti 65. výročia založenia umeleckého školstva v meste Nováky, ktorú organizovala ZUŠ Nováky v spolupráci s DK Nováky. </w:t>
      </w:r>
    </w:p>
    <w:p w14:paraId="08F0057F"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Dňa 12. 04. 2023 sa v priestoroch DK Nováky uskutočnilo verejné prerokovanie Územného plánu mesta Nováky a dňa 20. 04. 2023 najväčšie regionálne trhy práce </w:t>
      </w:r>
      <w:r>
        <w:rPr>
          <w:rStyle w:val="Predvolenpsmoodseku1"/>
          <w:color w:val="000000"/>
        </w:rPr>
        <w:t xml:space="preserve">v rámci „Projektu na </w:t>
      </w:r>
      <w:r>
        <w:rPr>
          <w:rStyle w:val="Predvolenpsmoodseku1"/>
          <w:color w:val="000000"/>
        </w:rPr>
        <w:lastRenderedPageBreak/>
        <w:t>podporu zamestnanosti“, kde sa spojili kontaktné centrá Nováky, Prievidza, Handlová</w:t>
      </w:r>
      <w:r>
        <w:rPr>
          <w:color w:val="000000"/>
          <w:shd w:val="clear" w:color="auto" w:fill="FFFFFF"/>
        </w:rPr>
        <w:t xml:space="preserve">, ktoré privítali zamestnávateľov a potencionálnych zamestnancov z celého okresu Prievidza. </w:t>
      </w:r>
    </w:p>
    <w:p w14:paraId="7B0F8B1C"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Dňa 28. 04. 2023 sa na Nám. SNP konali oslavy Stavanie Mája. </w:t>
      </w:r>
    </w:p>
    <w:p w14:paraId="1E58B74C"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Dňa 10. – 11. 05. 2023 sa v priestoroch DK Nováky konali – Absolventský koncert ZUŠ Nováky a súťaž speváckych talentov NOVÁCKY TALENT 2023. </w:t>
      </w:r>
    </w:p>
    <w:p w14:paraId="4C7C977B" w14:textId="77777777" w:rsidR="0099207B" w:rsidRDefault="0099207B" w:rsidP="0099207B">
      <w:pPr>
        <w:spacing w:line="276" w:lineRule="auto"/>
        <w:jc w:val="both"/>
        <w:rPr>
          <w:color w:val="000000"/>
          <w:shd w:val="clear" w:color="auto" w:fill="FFFFFF"/>
        </w:rPr>
      </w:pPr>
      <w:r>
        <w:rPr>
          <w:color w:val="000000"/>
          <w:shd w:val="clear" w:color="auto" w:fill="FFFFFF"/>
        </w:rPr>
        <w:t xml:space="preserve">Od 12. 05. do 14. 05. 2023 hostil DK Nováky Majstrovstvá Slovenska v šípkach. </w:t>
      </w:r>
    </w:p>
    <w:p w14:paraId="62CC1E5A" w14:textId="77777777" w:rsidR="0099207B" w:rsidRDefault="0099207B" w:rsidP="0099207B">
      <w:pPr>
        <w:spacing w:line="276" w:lineRule="auto"/>
        <w:jc w:val="both"/>
        <w:rPr>
          <w:rStyle w:val="Predvolenpsmoodseku1"/>
          <w:color w:val="000000"/>
        </w:rPr>
      </w:pPr>
      <w:r>
        <w:rPr>
          <w:rStyle w:val="Predvolenpsmoodseku1"/>
          <w:color w:val="000000"/>
        </w:rPr>
        <w:t xml:space="preserve">V priestoroch DK sa v 1. polroku 2023 konali aj rôzne predajné akcie. </w:t>
      </w:r>
    </w:p>
    <w:p w14:paraId="4BB54646" w14:textId="77777777" w:rsidR="0099207B" w:rsidRDefault="0099207B" w:rsidP="0099207B">
      <w:pPr>
        <w:spacing w:line="276" w:lineRule="auto"/>
        <w:jc w:val="both"/>
        <w:rPr>
          <w:rStyle w:val="Predvolenpsmoodseku1"/>
          <w:color w:val="000000"/>
        </w:rPr>
      </w:pPr>
      <w:r>
        <w:rPr>
          <w:rStyle w:val="Predvolenpsmoodseku1"/>
          <w:color w:val="000000"/>
        </w:rPr>
        <w:t xml:space="preserve">Dňa 04. 06. 2023 v parku Dr. Štefana </w:t>
      </w:r>
      <w:proofErr w:type="spellStart"/>
      <w:r>
        <w:rPr>
          <w:rStyle w:val="Predvolenpsmoodseku1"/>
          <w:color w:val="000000"/>
        </w:rPr>
        <w:t>Moysesa</w:t>
      </w:r>
      <w:proofErr w:type="spellEnd"/>
      <w:r>
        <w:rPr>
          <w:rStyle w:val="Predvolenpsmoodseku1"/>
          <w:color w:val="000000"/>
        </w:rPr>
        <w:t xml:space="preserve"> Nováky pracovníci DK Nováky v spolupráci s </w:t>
      </w:r>
      <w:proofErr w:type="spellStart"/>
      <w:r>
        <w:rPr>
          <w:rStyle w:val="Predvolenpsmoodseku1"/>
          <w:color w:val="000000"/>
        </w:rPr>
        <w:t>FSk</w:t>
      </w:r>
      <w:proofErr w:type="spellEnd"/>
      <w:r>
        <w:rPr>
          <w:rStyle w:val="Predvolenpsmoodseku1"/>
          <w:color w:val="000000"/>
        </w:rPr>
        <w:t xml:space="preserve"> Marinka Nováky, Klubom dôchodcov Nováky, CVČ Nováky, MO Matice Slovenskej Nováky, ZŠ Nováky, ZUŠ Nováky, MC Nováčik, s podporou sponzorov a dobrovoľníkov pripravili akciu pre najmenších  pri príležitosti osláv MDD - „Cesta rozprávkovým parkom 2023 – s podtitulom „Cesta storočiami – tradičné remeslá“ pri príležitosti 910. výročia prvej písomnej zmienky o meste Nováky v Zoborských listinách. Pre návštevníkov boli pripravené rôzne stanovištia, súťaže, tanečné aj hudobné vystúpenia, taktiež boli sponzorsky poskytnuté nafukovacie atrakcie pre deti od Lunaparku </w:t>
      </w:r>
      <w:proofErr w:type="spellStart"/>
      <w:r>
        <w:rPr>
          <w:rStyle w:val="Predvolenpsmoodseku1"/>
          <w:color w:val="000000"/>
        </w:rPr>
        <w:t>Šiatinský</w:t>
      </w:r>
      <w:proofErr w:type="spellEnd"/>
      <w:r>
        <w:rPr>
          <w:rStyle w:val="Predvolenpsmoodseku1"/>
          <w:color w:val="000000"/>
        </w:rPr>
        <w:t xml:space="preserve"> a na podujatí bolo odohrané predstavenie „Čert a Káča“ od unikátneho dreveného bábkového divadla Bratislava.  </w:t>
      </w:r>
    </w:p>
    <w:p w14:paraId="0455D4A2" w14:textId="77777777" w:rsidR="0099207B" w:rsidRDefault="0099207B" w:rsidP="0099207B">
      <w:pPr>
        <w:spacing w:line="276" w:lineRule="auto"/>
        <w:jc w:val="both"/>
        <w:rPr>
          <w:rStyle w:val="Predvolenpsmoodseku1"/>
          <w:color w:val="000000"/>
        </w:rPr>
      </w:pPr>
      <w:r>
        <w:rPr>
          <w:rStyle w:val="Predvolenpsmoodseku1"/>
          <w:color w:val="000000"/>
        </w:rPr>
        <w:t xml:space="preserve">Pracovníci DK Nováky sa dňa 17. 06. 2023 spolupodieľali na príprave XII. ročníka pochodu po banskom náučnom chodníku – UHOĽNÁ STOPA. </w:t>
      </w:r>
    </w:p>
    <w:p w14:paraId="6BCAFF39" w14:textId="77777777" w:rsidR="0099207B" w:rsidRDefault="0099207B" w:rsidP="0099207B">
      <w:pPr>
        <w:spacing w:line="276" w:lineRule="auto"/>
        <w:jc w:val="both"/>
        <w:rPr>
          <w:rStyle w:val="Predvolenpsmoodseku1"/>
          <w:color w:val="000000"/>
        </w:rPr>
      </w:pPr>
      <w:r>
        <w:rPr>
          <w:rStyle w:val="Predvolenpsmoodseku1"/>
          <w:color w:val="000000"/>
        </w:rPr>
        <w:t xml:space="preserve">V priestoroch DK Nováky sa v mesiaci jún uskutočnili záverečná „Akadémia ZŠ Nováky 2023, záverečné slávnostné vystúpenie gymnastiek CVČ Nováky 2023.  </w:t>
      </w:r>
    </w:p>
    <w:p w14:paraId="65AE2CA2" w14:textId="77777777" w:rsidR="0099207B" w:rsidRDefault="0099207B" w:rsidP="0099207B">
      <w:pPr>
        <w:spacing w:line="276" w:lineRule="auto"/>
        <w:jc w:val="both"/>
      </w:pPr>
      <w:r>
        <w:rPr>
          <w:rStyle w:val="Predvolenpsmoodseku1"/>
          <w:color w:val="000000"/>
        </w:rPr>
        <w:t xml:space="preserve">Dňa 07. 07. 2023 boli priestory veľkej sály DK Nováky miestom konania </w:t>
      </w:r>
      <w:r>
        <w:t xml:space="preserve">aktívu ŠTK </w:t>
      </w:r>
      <w:proofErr w:type="spellStart"/>
      <w:r>
        <w:t>OblFZ</w:t>
      </w:r>
      <w:proofErr w:type="spellEnd"/>
      <w:r>
        <w:t xml:space="preserve"> Prievidza. </w:t>
      </w:r>
    </w:p>
    <w:p w14:paraId="65F337AA" w14:textId="77777777" w:rsidR="0099207B" w:rsidRDefault="0099207B" w:rsidP="0099207B">
      <w:pPr>
        <w:spacing w:line="276" w:lineRule="auto"/>
        <w:jc w:val="both"/>
      </w:pPr>
      <w:r>
        <w:t xml:space="preserve">Dňa 14. 7. 2023 sa v Horných Lelovciach pri motoreste Nováky uskutočnila už tradične Vatra zvrchovanosti, kde vystúpila </w:t>
      </w:r>
      <w:proofErr w:type="spellStart"/>
      <w:r>
        <w:t>FSk</w:t>
      </w:r>
      <w:proofErr w:type="spellEnd"/>
      <w:r>
        <w:t xml:space="preserve"> Marinka Nováky. </w:t>
      </w:r>
    </w:p>
    <w:p w14:paraId="3EAB556A" w14:textId="77777777" w:rsidR="0099207B" w:rsidRDefault="0099207B" w:rsidP="0099207B">
      <w:pPr>
        <w:spacing w:line="276" w:lineRule="auto"/>
        <w:jc w:val="both"/>
      </w:pPr>
      <w:r>
        <w:t xml:space="preserve">Dňa 05. 08. 2023  sa na Mestskom futbalovom štadióne v Novákoch konal Novácky letný deň, kde ako hlavný hosť programu vystúpila populárna Slovenská </w:t>
      </w:r>
      <w:proofErr w:type="spellStart"/>
      <w:r>
        <w:t>poprocková</w:t>
      </w:r>
      <w:proofErr w:type="spellEnd"/>
      <w:r>
        <w:t xml:space="preserve"> skupina VIDIEK. </w:t>
      </w:r>
    </w:p>
    <w:p w14:paraId="4DF8A97C" w14:textId="77777777" w:rsidR="0099207B" w:rsidRDefault="0099207B" w:rsidP="0099207B">
      <w:pPr>
        <w:spacing w:line="276" w:lineRule="auto"/>
        <w:jc w:val="both"/>
        <w:rPr>
          <w:rStyle w:val="Predvolenpsmoodseku1"/>
          <w:color w:val="000000"/>
        </w:rPr>
      </w:pPr>
      <w:r>
        <w:t xml:space="preserve">V mesiacoch august až november 2023 sa postupne konali </w:t>
      </w:r>
      <w:r>
        <w:rPr>
          <w:rFonts w:ascii="Segoe UI Historic" w:hAnsi="Segoe UI Historic" w:cs="Segoe UI Historic"/>
          <w:color w:val="050505"/>
          <w:sz w:val="23"/>
          <w:szCs w:val="23"/>
          <w:shd w:val="clear" w:color="auto" w:fill="FFFFFF"/>
        </w:rPr>
        <w:t xml:space="preserve">-  </w:t>
      </w:r>
      <w:r w:rsidRPr="00E87087">
        <w:rPr>
          <w:color w:val="050505"/>
          <w:shd w:val="clear" w:color="auto" w:fill="FFFFFF"/>
        </w:rPr>
        <w:t>pietna spomienka pri príležitosti 79. výročia SNP</w:t>
      </w:r>
      <w:r>
        <w:rPr>
          <w:color w:val="050505"/>
          <w:shd w:val="clear" w:color="auto" w:fill="FFFFFF"/>
        </w:rPr>
        <w:t xml:space="preserve">  </w:t>
      </w:r>
      <w:r w:rsidRPr="00E87087">
        <w:rPr>
          <w:color w:val="050505"/>
          <w:shd w:val="clear" w:color="auto" w:fill="FFFFFF"/>
        </w:rPr>
        <w:t>dňa 28.</w:t>
      </w:r>
      <w:r>
        <w:rPr>
          <w:color w:val="050505"/>
          <w:shd w:val="clear" w:color="auto" w:fill="FFFFFF"/>
        </w:rPr>
        <w:t xml:space="preserve"> 08.</w:t>
      </w:r>
      <w:r w:rsidRPr="00E87087">
        <w:rPr>
          <w:color w:val="050505"/>
          <w:shd w:val="clear" w:color="auto" w:fill="FFFFFF"/>
        </w:rPr>
        <w:t xml:space="preserve"> 2023</w:t>
      </w:r>
      <w:r>
        <w:rPr>
          <w:color w:val="050505"/>
          <w:shd w:val="clear" w:color="auto" w:fill="FFFFFF"/>
        </w:rPr>
        <w:t xml:space="preserve">, premietanie pásma „Svet okolo nás“ určený pre žiakov základných, stredných škôl a gymnázií, ktoré  sa  konalo  vo  veľkej  sále   DK  Nováky  dňa 02. 10. 2023, dňa 08. 10. 2023 hosťoval DK Nováky populárnu </w:t>
      </w:r>
      <w:proofErr w:type="spellStart"/>
      <w:r>
        <w:rPr>
          <w:color w:val="050505"/>
          <w:shd w:val="clear" w:color="auto" w:fill="FFFFFF"/>
        </w:rPr>
        <w:t>Talk</w:t>
      </w:r>
      <w:proofErr w:type="spellEnd"/>
      <w:r>
        <w:rPr>
          <w:color w:val="050505"/>
          <w:shd w:val="clear" w:color="auto" w:fill="FFFFFF"/>
        </w:rPr>
        <w:t xml:space="preserve"> show – Neskoro večer s moderátorom Petrom </w:t>
      </w:r>
      <w:proofErr w:type="spellStart"/>
      <w:r>
        <w:rPr>
          <w:color w:val="050505"/>
          <w:shd w:val="clear" w:color="auto" w:fill="FFFFFF"/>
        </w:rPr>
        <w:t>Marcinom</w:t>
      </w:r>
      <w:proofErr w:type="spellEnd"/>
      <w:r>
        <w:rPr>
          <w:color w:val="050505"/>
          <w:shd w:val="clear" w:color="auto" w:fill="FFFFFF"/>
        </w:rPr>
        <w:t xml:space="preserve">, dňa 03. 10. 2023 sa na Mestskom futbalovom štadióne v Novákoch uskutočnila tradičná  celomestská  súťaž  v púšťaní šarkanov – </w:t>
      </w:r>
      <w:proofErr w:type="spellStart"/>
      <w:r>
        <w:rPr>
          <w:color w:val="050505"/>
          <w:shd w:val="clear" w:color="auto" w:fill="FFFFFF"/>
        </w:rPr>
        <w:t>Šarkaniáda</w:t>
      </w:r>
      <w:proofErr w:type="spellEnd"/>
      <w:r>
        <w:rPr>
          <w:color w:val="050505"/>
          <w:shd w:val="clear" w:color="auto" w:fill="FFFFFF"/>
        </w:rPr>
        <w:t xml:space="preserve">,  dňa 11. 10. 2023 sa v DK Nováky uskutočnili oslavy „Úcty k starším“ a dňa 25. 10. 2023 oslava jubilantov Klubu dôchodcov Nováky, dňa 02. 11. 2023 bolo sedenie k </w:t>
      </w:r>
      <w:r>
        <w:rPr>
          <w:rStyle w:val="Predvolenpsmoodseku1"/>
          <w:color w:val="000000"/>
        </w:rPr>
        <w:t xml:space="preserve">„Projektu na podporu zamestnanosti“, kontaktného centra Nováky. Dňa 11. 11. 2023 sa v priestoroch DK Nováky uskutočnila záhradkárska zábava. </w:t>
      </w:r>
    </w:p>
    <w:p w14:paraId="578ADC0D" w14:textId="77777777" w:rsidR="0099207B" w:rsidRDefault="0099207B" w:rsidP="0099207B">
      <w:pPr>
        <w:spacing w:line="276" w:lineRule="auto"/>
        <w:jc w:val="both"/>
      </w:pPr>
      <w:r>
        <w:t xml:space="preserve">V dňoch 17. – 18. 11. 2023 sa uskutočnil tradičný Novácky jarmok, kde ako hlavným hosťom programu vystúpila Ivana </w:t>
      </w:r>
      <w:proofErr w:type="spellStart"/>
      <w:r>
        <w:t>Regešová</w:t>
      </w:r>
      <w:proofErr w:type="spellEnd"/>
      <w:r>
        <w:t xml:space="preserve"> a band.  V mesiaci november a december sa uskutočnili akcie – </w:t>
      </w:r>
      <w:proofErr w:type="spellStart"/>
      <w:r>
        <w:t>Magic</w:t>
      </w:r>
      <w:proofErr w:type="spellEnd"/>
      <w:r>
        <w:t xml:space="preserve"> </w:t>
      </w:r>
      <w:proofErr w:type="spellStart"/>
      <w:r>
        <w:t>Marion</w:t>
      </w:r>
      <w:proofErr w:type="spellEnd"/>
      <w:r>
        <w:t xml:space="preserve"> Show, Slávnostný </w:t>
      </w:r>
      <w:proofErr w:type="spellStart"/>
      <w:r>
        <w:t>šachtag</w:t>
      </w:r>
      <w:proofErr w:type="spellEnd"/>
      <w:r>
        <w:t xml:space="preserve"> SPBN a celomestský Mikuláš 2023 a Adventný koncert </w:t>
      </w:r>
      <w:proofErr w:type="spellStart"/>
      <w:r>
        <w:t>FSk</w:t>
      </w:r>
      <w:proofErr w:type="spellEnd"/>
      <w:r>
        <w:t xml:space="preserve"> Marinky Nováky – „Nováckym chodníčkom“, vianočné večierky spoločnosti CARCOUSTIC a MSM Nováky. </w:t>
      </w:r>
    </w:p>
    <w:p w14:paraId="0528CF0B" w14:textId="77777777" w:rsidR="0099207B" w:rsidRDefault="0099207B" w:rsidP="0099207B">
      <w:pPr>
        <w:spacing w:line="276" w:lineRule="auto"/>
        <w:jc w:val="both"/>
      </w:pPr>
      <w:r>
        <w:lastRenderedPageBreak/>
        <w:t xml:space="preserve">Mesto sa zapojilo aj do celoslovenského podujatia „Slovensko spieva koledy“ vystúpením </w:t>
      </w:r>
      <w:proofErr w:type="spellStart"/>
      <w:r>
        <w:t>FSk</w:t>
      </w:r>
      <w:proofErr w:type="spellEnd"/>
      <w:r>
        <w:t xml:space="preserve"> Marinka Nováky na Nám. SNP Nováky, ďalej sa uskutočnila v DK Nováky Vianočná akadémia ZŠ Nováky. </w:t>
      </w:r>
    </w:p>
    <w:p w14:paraId="099B9731" w14:textId="77777777" w:rsidR="0099207B" w:rsidRDefault="0099207B" w:rsidP="0099207B">
      <w:pPr>
        <w:jc w:val="both"/>
      </w:pPr>
      <w:r>
        <w:t xml:space="preserve">     </w:t>
      </w:r>
    </w:p>
    <w:p w14:paraId="3103DD23" w14:textId="77777777" w:rsidR="0099207B" w:rsidRDefault="0099207B" w:rsidP="0099207B">
      <w:pPr>
        <w:spacing w:line="276" w:lineRule="auto"/>
        <w:jc w:val="both"/>
      </w:pPr>
      <w:r>
        <w:t>Knižnica mesta Nováky disponuje knižničným fondom v objeme  13 416   knižničných jednotiek. V roku 2023 bol zaznamenaný prírastok do knižničného fondu v počte  292 kníh. Počet aktívnych čitateľov bol  244, z toho bolo 140 čitateľov do 15 rokov. Návštevníkov knižnice bolo v roku 2023 spolu  2612, z tohto bolo 859 návštevníkov výchovno-vzdelávacích a kultúrno-spoločenských podujatí. Žiaci ZŠ Nováky navštívili v roku 2023 knižnicu spolu  36 krát. Aj v roku 2023 sa konali podujatia, ktoré sa každoročne pripravujú (Noc s </w:t>
      </w:r>
      <w:proofErr w:type="spellStart"/>
      <w:r>
        <w:t>Andersenom</w:t>
      </w:r>
      <w:proofErr w:type="spellEnd"/>
      <w:r>
        <w:t xml:space="preserve">, Kráľ čitateľov, zážitkové čítania, exkurzie...). V spolupráci s p. Dankou </w:t>
      </w:r>
      <w:proofErr w:type="spellStart"/>
      <w:r>
        <w:t>Ťapuchovou</w:t>
      </w:r>
      <w:proofErr w:type="spellEnd"/>
      <w:r>
        <w:t xml:space="preserve"> z FS Marinka sa žiaci a deti z materskej školy v Deň ľudovej rozprávky stretli s rozprávkou a pred vianočnými sviatkami sa žiaci tretích ročníkov dozvedeli o predvianočných zvykoch. V marci sa žiaci druhých ročníkov stretli so spisovateľkou Lenkou </w:t>
      </w:r>
      <w:proofErr w:type="spellStart"/>
      <w:r>
        <w:t>Gáherovou</w:t>
      </w:r>
      <w:proofErr w:type="spellEnd"/>
      <w:r>
        <w:t xml:space="preserve"> a na exkurzie prišli aj deti z MŠ a žiaci ZŠ v Čereňanoch. V roku 2023 knižnica získala okrem dotácie z rozpočtu mesta vo výške 500 € aj dotáciu z Fondu na podporu umenia na akvizíciu knižničného fondu vo výške 2 500 €. </w:t>
      </w:r>
    </w:p>
    <w:p w14:paraId="2B08E7AA" w14:textId="7C47533D" w:rsidR="007524D9" w:rsidRPr="00D16B74" w:rsidRDefault="007524D9" w:rsidP="0099207B">
      <w:pPr>
        <w:spacing w:line="276" w:lineRule="auto"/>
        <w:jc w:val="both"/>
        <w:rPr>
          <w:color w:val="FF0000"/>
        </w:rPr>
      </w:pPr>
    </w:p>
    <w:p w14:paraId="0FAC33CF" w14:textId="77777777" w:rsidR="0091168D" w:rsidRDefault="00860731" w:rsidP="00860731">
      <w:pPr>
        <w:spacing w:line="360" w:lineRule="auto"/>
        <w:jc w:val="both"/>
        <w:rPr>
          <w:b/>
        </w:rPr>
      </w:pPr>
      <w:r>
        <w:rPr>
          <w:b/>
        </w:rPr>
        <w:t xml:space="preserve">5.5 </w:t>
      </w:r>
      <w:r w:rsidR="0091168D" w:rsidRPr="004B1FFF">
        <w:rPr>
          <w:b/>
        </w:rPr>
        <w:t>Hospodárstvo</w:t>
      </w:r>
      <w:r w:rsidR="0091168D">
        <w:rPr>
          <w:b/>
        </w:rPr>
        <w:t xml:space="preserve"> </w:t>
      </w:r>
    </w:p>
    <w:p w14:paraId="5C4C57E0" w14:textId="77777777" w:rsidR="00CD0721" w:rsidRPr="00915E1B" w:rsidRDefault="006F4E78" w:rsidP="00CD0721">
      <w:pPr>
        <w:spacing w:line="276" w:lineRule="auto"/>
        <w:jc w:val="both"/>
      </w:pPr>
      <w:r>
        <w:t xml:space="preserve">      </w:t>
      </w:r>
      <w:r w:rsidR="00CD0721" w:rsidRPr="00915E1B">
        <w:t xml:space="preserve">Ekonomická výkonnosť a zamestnanosť v meste Nováky je naďalej sústredená vo veľkých priemyselných podnikoch, zatiaľ čo podiel služieb a malých prevádzok na ekonomickej výkonnosti a zamestnanosti je </w:t>
      </w:r>
      <w:r w:rsidR="00CD0721">
        <w:t>menší.</w:t>
      </w:r>
      <w:r w:rsidR="00CD0721" w:rsidRPr="00915E1B">
        <w:t xml:space="preserve"> </w:t>
      </w:r>
      <w:r w:rsidR="00CD0721" w:rsidRPr="002C1739">
        <w:t>Ekonomické aktivity v meste Nováky sú upravené všeobecnými záväznými nariadeniami, formou administratívnych opatrení (miestne dane a poplatky) a finančných opatrení (poskytovanie dotácií z rozpočtu mesta).</w:t>
      </w:r>
      <w:r w:rsidR="00CD0721" w:rsidRPr="00915E1B">
        <w:t xml:space="preserve"> </w:t>
      </w:r>
    </w:p>
    <w:p w14:paraId="77D417BF" w14:textId="77777777" w:rsidR="00CD0721" w:rsidRPr="00915E1B" w:rsidRDefault="00CD0721" w:rsidP="00CD0721">
      <w:pPr>
        <w:spacing w:line="276" w:lineRule="auto"/>
        <w:jc w:val="both"/>
      </w:pPr>
    </w:p>
    <w:p w14:paraId="1E9FDF64" w14:textId="77777777" w:rsidR="00CD0721" w:rsidRPr="00915E1B" w:rsidRDefault="00CD0721" w:rsidP="00CD0721">
      <w:pPr>
        <w:spacing w:line="276" w:lineRule="auto"/>
        <w:jc w:val="both"/>
        <w:rPr>
          <w:b/>
          <w:bCs/>
        </w:rPr>
      </w:pPr>
      <w:r w:rsidRPr="00915E1B">
        <w:rPr>
          <w:b/>
          <w:bCs/>
        </w:rPr>
        <w:t>Najvýznamnejší poskytovatelia služieb v meste :</w:t>
      </w:r>
    </w:p>
    <w:p w14:paraId="7649D378" w14:textId="77777777" w:rsidR="00CD0721" w:rsidRPr="00915E1B" w:rsidRDefault="00CD0721" w:rsidP="00CD0721">
      <w:pPr>
        <w:spacing w:line="276" w:lineRule="auto"/>
        <w:jc w:val="both"/>
      </w:pPr>
      <w:r w:rsidRPr="00915E1B">
        <w:t xml:space="preserve">BENET, </w:t>
      </w:r>
      <w:proofErr w:type="spellStart"/>
      <w:r w:rsidRPr="00915E1B">
        <w:t>s.r.o</w:t>
      </w:r>
      <w:proofErr w:type="spellEnd"/>
      <w:r w:rsidRPr="00915E1B">
        <w:t>.,</w:t>
      </w:r>
      <w:r>
        <w:t xml:space="preserve"> </w:t>
      </w:r>
      <w:r w:rsidRPr="00915E1B">
        <w:t>Nováky– správa bytov, distribúcia tepla, údržba bytového fondu</w:t>
      </w:r>
    </w:p>
    <w:p w14:paraId="0942A220" w14:textId="77777777" w:rsidR="00CD0721" w:rsidRPr="00915E1B" w:rsidRDefault="00CD0721" w:rsidP="00CD0721">
      <w:pPr>
        <w:spacing w:line="276" w:lineRule="auto"/>
        <w:jc w:val="both"/>
      </w:pPr>
      <w:r w:rsidRPr="00915E1B">
        <w:t xml:space="preserve">NOVING  </w:t>
      </w:r>
      <w:proofErr w:type="spellStart"/>
      <w:r w:rsidRPr="00915E1B">
        <w:t>s.r.o</w:t>
      </w:r>
      <w:proofErr w:type="spellEnd"/>
      <w:r w:rsidRPr="00915E1B">
        <w:t>., Nováky  – projekčná kancelária</w:t>
      </w:r>
    </w:p>
    <w:p w14:paraId="5C525F18" w14:textId="77777777" w:rsidR="00CD0721" w:rsidRPr="00915E1B" w:rsidRDefault="00CD0721" w:rsidP="00CD0721">
      <w:pPr>
        <w:spacing w:line="276" w:lineRule="auto"/>
        <w:jc w:val="both"/>
      </w:pPr>
      <w:proofErr w:type="spellStart"/>
      <w:r w:rsidRPr="00915E1B">
        <w:t>Vepos</w:t>
      </w:r>
      <w:proofErr w:type="spellEnd"/>
      <w:r w:rsidRPr="00915E1B">
        <w:t xml:space="preserve">, spol. s </w:t>
      </w:r>
      <w:proofErr w:type="spellStart"/>
      <w:r w:rsidRPr="00915E1B">
        <w:t>r.o.Nováky</w:t>
      </w:r>
      <w:proofErr w:type="spellEnd"/>
      <w:r w:rsidRPr="00915E1B">
        <w:t xml:space="preserve">  – technické služby, údržba zelene, autodoprava</w:t>
      </w:r>
    </w:p>
    <w:p w14:paraId="5F1701C5" w14:textId="77777777" w:rsidR="00CD0721" w:rsidRPr="00915E1B" w:rsidRDefault="00CD0721" w:rsidP="00CD0721">
      <w:pPr>
        <w:spacing w:line="276" w:lineRule="auto"/>
        <w:jc w:val="both"/>
      </w:pPr>
      <w:r w:rsidRPr="00915E1B">
        <w:t>Maloobchod – predaj potravín, odevov, textilu, obuv, knihy, papier, drogéria, priemyselný tovar, reštauračné a pohostinské služby</w:t>
      </w:r>
      <w:r>
        <w:t>, kadernícke služby, dopravné a taxi služby</w:t>
      </w:r>
    </w:p>
    <w:p w14:paraId="10ABCB8B" w14:textId="77777777" w:rsidR="00CD0721" w:rsidRPr="00915E1B" w:rsidRDefault="00CD0721" w:rsidP="00CD0721">
      <w:pPr>
        <w:spacing w:line="276" w:lineRule="auto"/>
        <w:jc w:val="both"/>
      </w:pPr>
      <w:r w:rsidRPr="00915E1B">
        <w:t xml:space="preserve">Peňažné služby – Slovenská sporiteľňa </w:t>
      </w:r>
      <w:proofErr w:type="spellStart"/>
      <w:r w:rsidRPr="00915E1B">
        <w:t>a.s</w:t>
      </w:r>
      <w:proofErr w:type="spellEnd"/>
      <w:r w:rsidRPr="00915E1B">
        <w:t xml:space="preserve">. ,  Poštová banka </w:t>
      </w:r>
      <w:proofErr w:type="spellStart"/>
      <w:r w:rsidRPr="00915E1B">
        <w:t>a.s</w:t>
      </w:r>
      <w:proofErr w:type="spellEnd"/>
      <w:r w:rsidRPr="00915E1B">
        <w:t xml:space="preserve">. </w:t>
      </w:r>
    </w:p>
    <w:p w14:paraId="29AC5955" w14:textId="77777777" w:rsidR="00CD0721" w:rsidRPr="00915E1B" w:rsidRDefault="00CD0721" w:rsidP="00CD0721">
      <w:pPr>
        <w:spacing w:line="276" w:lineRule="auto"/>
        <w:jc w:val="both"/>
      </w:pPr>
      <w:r w:rsidRPr="00915E1B">
        <w:t xml:space="preserve">Poliklinika Nováky – zdravotné služby </w:t>
      </w:r>
    </w:p>
    <w:p w14:paraId="53EBD071" w14:textId="77777777" w:rsidR="00CD0721" w:rsidRDefault="00CD0721" w:rsidP="00CD0721">
      <w:pPr>
        <w:spacing w:line="276" w:lineRule="auto"/>
        <w:jc w:val="both"/>
        <w:rPr>
          <w:b/>
          <w:bCs/>
        </w:rPr>
      </w:pPr>
    </w:p>
    <w:p w14:paraId="18A87298" w14:textId="77777777" w:rsidR="00CD0721" w:rsidRPr="00915E1B" w:rsidRDefault="00CD0721" w:rsidP="00CD0721">
      <w:pPr>
        <w:spacing w:line="276" w:lineRule="auto"/>
        <w:jc w:val="both"/>
        <w:rPr>
          <w:b/>
          <w:bCs/>
        </w:rPr>
      </w:pPr>
      <w:r w:rsidRPr="00915E1B">
        <w:rPr>
          <w:b/>
          <w:bCs/>
        </w:rPr>
        <w:t>Najvýznamnejší priemysel v meste :</w:t>
      </w:r>
    </w:p>
    <w:p w14:paraId="7C76BB9D" w14:textId="77777777" w:rsidR="00E94B90" w:rsidRDefault="00E94B90" w:rsidP="00E94B90">
      <w:pPr>
        <w:spacing w:line="276" w:lineRule="auto"/>
        <w:jc w:val="both"/>
      </w:pPr>
      <w:r w:rsidRPr="00915E1B">
        <w:t xml:space="preserve">FORTISCHEM, </w:t>
      </w:r>
      <w:proofErr w:type="spellStart"/>
      <w:r w:rsidRPr="00915E1B">
        <w:t>a.s</w:t>
      </w:r>
      <w:proofErr w:type="spellEnd"/>
      <w:r w:rsidRPr="00915E1B">
        <w:t>. Nováky– chemická výroba, energetika</w:t>
      </w:r>
    </w:p>
    <w:p w14:paraId="72086081" w14:textId="77777777" w:rsidR="00E94B90" w:rsidRDefault="00E94B90" w:rsidP="00E94B90">
      <w:pPr>
        <w:spacing w:line="276" w:lineRule="auto"/>
        <w:jc w:val="both"/>
      </w:pPr>
      <w:proofErr w:type="spellStart"/>
      <w:r>
        <w:t>Kaprain</w:t>
      </w:r>
      <w:proofErr w:type="spellEnd"/>
      <w:r>
        <w:t xml:space="preserve"> SK </w:t>
      </w:r>
      <w:proofErr w:type="spellStart"/>
      <w:r>
        <w:t>a.s</w:t>
      </w:r>
      <w:proofErr w:type="spellEnd"/>
      <w:r>
        <w:t>. - chemický priemysel, energetika</w:t>
      </w:r>
    </w:p>
    <w:p w14:paraId="466B3969" w14:textId="77777777" w:rsidR="00E94B90" w:rsidRDefault="00E94B90" w:rsidP="00E94B90">
      <w:pPr>
        <w:spacing w:line="276" w:lineRule="auto"/>
        <w:jc w:val="both"/>
      </w:pPr>
      <w:r w:rsidRPr="008A5310">
        <w:t>Ministerstvo obrany SR</w:t>
      </w:r>
    </w:p>
    <w:p w14:paraId="1A86576D" w14:textId="77777777" w:rsidR="00E94B90" w:rsidRDefault="00E94B90" w:rsidP="00E94B90">
      <w:pPr>
        <w:spacing w:line="276" w:lineRule="auto"/>
        <w:jc w:val="both"/>
      </w:pPr>
      <w:r>
        <w:t xml:space="preserve">DOBROTA, </w:t>
      </w:r>
      <w:proofErr w:type="spellStart"/>
      <w:r>
        <w:t>a.s</w:t>
      </w:r>
      <w:proofErr w:type="spellEnd"/>
      <w:r>
        <w:t>. – výroba a predaj pekárenských a cukrárenských výrobkov</w:t>
      </w:r>
    </w:p>
    <w:p w14:paraId="2ED4A1C1" w14:textId="77777777" w:rsidR="00E94B90" w:rsidRPr="00915E1B" w:rsidRDefault="00E94B90" w:rsidP="00E94B90">
      <w:pPr>
        <w:spacing w:line="276" w:lineRule="auto"/>
        <w:jc w:val="both"/>
      </w:pPr>
      <w:r>
        <w:t xml:space="preserve">SAARGUMMI SLOVAKIA </w:t>
      </w:r>
      <w:proofErr w:type="spellStart"/>
      <w:r>
        <w:t>s.r.o</w:t>
      </w:r>
      <w:proofErr w:type="spellEnd"/>
      <w:r>
        <w:t xml:space="preserve"> – gumárenská výroba</w:t>
      </w:r>
    </w:p>
    <w:p w14:paraId="2E4E2296" w14:textId="77777777" w:rsidR="00E94B90" w:rsidRPr="00915E1B" w:rsidRDefault="00E94B90" w:rsidP="00E94B90">
      <w:pPr>
        <w:spacing w:line="276" w:lineRule="auto"/>
        <w:jc w:val="both"/>
      </w:pPr>
      <w:r w:rsidRPr="00915E1B">
        <w:t>HBP, a.</w:t>
      </w:r>
      <w:r>
        <w:t xml:space="preserve"> </w:t>
      </w:r>
      <w:r w:rsidRPr="00915E1B">
        <w:t xml:space="preserve">s.  Prievidza , Baňa Nováky – banská činnosť </w:t>
      </w:r>
    </w:p>
    <w:p w14:paraId="0691942F" w14:textId="77777777" w:rsidR="00E94B90" w:rsidRPr="001F5308" w:rsidRDefault="00E94B90" w:rsidP="00E94B90">
      <w:pPr>
        <w:spacing w:line="276" w:lineRule="auto"/>
        <w:jc w:val="both"/>
      </w:pPr>
      <w:r w:rsidRPr="001F5308">
        <w:t xml:space="preserve">Hornonitrianske bane zamestnanecká, a. s Prievidza - </w:t>
      </w:r>
      <w:r w:rsidRPr="001F5308">
        <w:rPr>
          <w:strike/>
        </w:rPr>
        <w:t xml:space="preserve"> </w:t>
      </w:r>
      <w:hyperlink r:id="rId18" w:history="1">
        <w:r w:rsidRPr="001F5308">
          <w:rPr>
            <w:rStyle w:val="Hypertextovprepojenie"/>
            <w:bCs/>
            <w:color w:val="auto"/>
          </w:rPr>
          <w:t>prevádzkovanie dráhy a dopravy po dráhe</w:t>
        </w:r>
      </w:hyperlink>
    </w:p>
    <w:p w14:paraId="19EE91B0" w14:textId="77777777" w:rsidR="00E94B90" w:rsidRDefault="00E94B90" w:rsidP="00E94B90">
      <w:pPr>
        <w:spacing w:line="276" w:lineRule="auto"/>
        <w:jc w:val="both"/>
      </w:pPr>
      <w:r w:rsidRPr="001F5308">
        <w:lastRenderedPageBreak/>
        <w:t>Strojársky závod Banská mechanizácia a elektrifikácia Nováky, ktorý je súčasťou akciovej spoločnosti Hornonitrianske bane Prievidza</w:t>
      </w:r>
    </w:p>
    <w:p w14:paraId="7057D2C5" w14:textId="77777777" w:rsidR="00E94B90" w:rsidRPr="00915E1B" w:rsidRDefault="00E94B90" w:rsidP="00E94B90">
      <w:pPr>
        <w:spacing w:line="276" w:lineRule="auto"/>
        <w:jc w:val="both"/>
      </w:pPr>
      <w:r w:rsidRPr="00915E1B">
        <w:t>Slovenské elektrárne , a.</w:t>
      </w:r>
      <w:r>
        <w:t xml:space="preserve"> </w:t>
      </w:r>
      <w:r w:rsidRPr="00915E1B">
        <w:t>s. Bratislava , Elektráreň Nováky – elektrická energia, tepelná energia</w:t>
      </w:r>
    </w:p>
    <w:p w14:paraId="743DB47E" w14:textId="77777777" w:rsidR="00E94B90" w:rsidRPr="00915E1B" w:rsidRDefault="00E94B90" w:rsidP="00E94B90">
      <w:pPr>
        <w:spacing w:line="276" w:lineRule="auto"/>
        <w:jc w:val="both"/>
      </w:pPr>
      <w:proofErr w:type="spellStart"/>
      <w:r w:rsidRPr="00915E1B">
        <w:t>Carcoustics</w:t>
      </w:r>
      <w:proofErr w:type="spellEnd"/>
      <w:r w:rsidRPr="00915E1B">
        <w:t xml:space="preserve"> Slovakia Nováky </w:t>
      </w:r>
      <w:proofErr w:type="spellStart"/>
      <w:r w:rsidRPr="00915E1B">
        <w:t>s.r.o</w:t>
      </w:r>
      <w:proofErr w:type="spellEnd"/>
      <w:r w:rsidRPr="00915E1B">
        <w:t>., Nováky – výroba autopríslušenstva</w:t>
      </w:r>
    </w:p>
    <w:p w14:paraId="7E423962" w14:textId="77777777" w:rsidR="00E94B90" w:rsidRPr="00915E1B" w:rsidRDefault="00E94B90" w:rsidP="00E94B90">
      <w:pPr>
        <w:spacing w:line="276" w:lineRule="auto"/>
        <w:jc w:val="both"/>
      </w:pPr>
      <w:r w:rsidRPr="00915E1B">
        <w:t xml:space="preserve">MAJOSTAV NOVÁKY </w:t>
      </w:r>
      <w:proofErr w:type="spellStart"/>
      <w:r w:rsidRPr="00915E1B">
        <w:t>s.r.o</w:t>
      </w:r>
      <w:proofErr w:type="spellEnd"/>
      <w:r w:rsidRPr="00915E1B">
        <w:t>., Nováky – strojárenská výroba</w:t>
      </w:r>
    </w:p>
    <w:p w14:paraId="4DA06F4B" w14:textId="77777777" w:rsidR="00E94B90" w:rsidRPr="00915E1B" w:rsidRDefault="00E94B90" w:rsidP="00E94B90">
      <w:pPr>
        <w:spacing w:line="276" w:lineRule="auto"/>
        <w:jc w:val="both"/>
      </w:pPr>
      <w:r w:rsidRPr="008A5310">
        <w:t xml:space="preserve">MAKS-D </w:t>
      </w:r>
      <w:proofErr w:type="spellStart"/>
      <w:r w:rsidRPr="008A5310">
        <w:t>s.r.o</w:t>
      </w:r>
      <w:proofErr w:type="spellEnd"/>
      <w:r w:rsidRPr="008A5310">
        <w:t>., Nováky  – strojárenská výroba</w:t>
      </w:r>
    </w:p>
    <w:p w14:paraId="1EDA727B" w14:textId="77777777" w:rsidR="00E94B90" w:rsidRPr="00915E1B" w:rsidRDefault="00E94B90" w:rsidP="00E94B90">
      <w:pPr>
        <w:spacing w:line="276" w:lineRule="auto"/>
        <w:jc w:val="both"/>
      </w:pPr>
      <w:r>
        <w:t xml:space="preserve">VOP Nováky, </w:t>
      </w:r>
      <w:proofErr w:type="spellStart"/>
      <w:r>
        <w:t>a.s</w:t>
      </w:r>
      <w:proofErr w:type="spellEnd"/>
      <w:r>
        <w:t>.</w:t>
      </w:r>
      <w:r w:rsidRPr="00915E1B">
        <w:t xml:space="preserve"> – strojárenská vojenská výroba</w:t>
      </w:r>
    </w:p>
    <w:p w14:paraId="3D66912E" w14:textId="77777777" w:rsidR="00E94B90" w:rsidRPr="00915E1B" w:rsidRDefault="00E94B90" w:rsidP="00E94B90">
      <w:pPr>
        <w:spacing w:line="276" w:lineRule="auto"/>
        <w:jc w:val="both"/>
      </w:pPr>
      <w:r w:rsidRPr="008A5310">
        <w:t xml:space="preserve">PATIO </w:t>
      </w:r>
      <w:proofErr w:type="spellStart"/>
      <w:r w:rsidRPr="008A5310">
        <w:t>s.r.o</w:t>
      </w:r>
      <w:proofErr w:type="spellEnd"/>
      <w:r w:rsidRPr="008A5310">
        <w:t>. , Nováky  – stavebná činnosť</w:t>
      </w:r>
    </w:p>
    <w:p w14:paraId="22DC69E7" w14:textId="77777777" w:rsidR="00E94B90" w:rsidRPr="008A5310" w:rsidRDefault="00E94B90" w:rsidP="00E94B90">
      <w:pPr>
        <w:spacing w:line="276" w:lineRule="auto"/>
        <w:jc w:val="both"/>
      </w:pPr>
      <w:proofErr w:type="spellStart"/>
      <w:r w:rsidRPr="008A5310">
        <w:t>TechnoNova</w:t>
      </w:r>
      <w:proofErr w:type="spellEnd"/>
      <w:r w:rsidRPr="008A5310">
        <w:t xml:space="preserve"> </w:t>
      </w:r>
      <w:proofErr w:type="spellStart"/>
      <w:r w:rsidRPr="008A5310">
        <w:t>s.r.o</w:t>
      </w:r>
      <w:proofErr w:type="spellEnd"/>
      <w:r w:rsidRPr="008A5310">
        <w:t>., Nováky  – strojárenská výroba</w:t>
      </w:r>
    </w:p>
    <w:p w14:paraId="7CD794BC" w14:textId="77777777" w:rsidR="00E94B90" w:rsidRDefault="00E94B90" w:rsidP="00E94B90">
      <w:pPr>
        <w:spacing w:line="276" w:lineRule="auto"/>
        <w:jc w:val="both"/>
      </w:pPr>
      <w:r>
        <w:t xml:space="preserve">SLOVECA, </w:t>
      </w:r>
      <w:proofErr w:type="spellStart"/>
      <w:r>
        <w:t>Sasol</w:t>
      </w:r>
      <w:proofErr w:type="spellEnd"/>
      <w:r>
        <w:t xml:space="preserve"> Slovakia, spol. s </w:t>
      </w:r>
      <w:proofErr w:type="spellStart"/>
      <w:r>
        <w:t>r.o</w:t>
      </w:r>
      <w:proofErr w:type="spellEnd"/>
      <w:r>
        <w:t>. – chemická výroba</w:t>
      </w:r>
    </w:p>
    <w:p w14:paraId="7571FDFC" w14:textId="77777777" w:rsidR="00E94B90" w:rsidRDefault="00E94B90" w:rsidP="00E94B90">
      <w:pPr>
        <w:spacing w:line="276" w:lineRule="auto"/>
        <w:jc w:val="both"/>
      </w:pPr>
      <w:r>
        <w:t xml:space="preserve">BISO </w:t>
      </w:r>
      <w:proofErr w:type="spellStart"/>
      <w:r>
        <w:t>Schrattenecker</w:t>
      </w:r>
      <w:proofErr w:type="spellEnd"/>
      <w:r>
        <w:t xml:space="preserve"> Slovakia, spol. s </w:t>
      </w:r>
      <w:proofErr w:type="spellStart"/>
      <w:r>
        <w:t>r.o</w:t>
      </w:r>
      <w:proofErr w:type="spellEnd"/>
      <w:r>
        <w:t>. – strojárska činnosť</w:t>
      </w:r>
    </w:p>
    <w:p w14:paraId="701628F5" w14:textId="312998F8" w:rsidR="00CD0721" w:rsidRDefault="00E94B90" w:rsidP="00E94B90">
      <w:pPr>
        <w:spacing w:line="276" w:lineRule="auto"/>
        <w:jc w:val="both"/>
      </w:pPr>
      <w:r>
        <w:t xml:space="preserve">STAPPERT Slovensko, </w:t>
      </w:r>
      <w:proofErr w:type="spellStart"/>
      <w:r>
        <w:t>a.s</w:t>
      </w:r>
      <w:proofErr w:type="spellEnd"/>
      <w:r>
        <w:t>. Nováky – strojárska činnosť</w:t>
      </w:r>
    </w:p>
    <w:p w14:paraId="2CEFAFC5" w14:textId="77777777" w:rsidR="00E94B90" w:rsidRDefault="00E94B90" w:rsidP="00E94B90">
      <w:pPr>
        <w:spacing w:line="276" w:lineRule="auto"/>
        <w:jc w:val="both"/>
      </w:pPr>
    </w:p>
    <w:p w14:paraId="1D2E255C" w14:textId="77777777" w:rsidR="00CD0721" w:rsidRDefault="00CD0721" w:rsidP="00D2261B">
      <w:pPr>
        <w:pStyle w:val="Nadpis1"/>
        <w:tabs>
          <w:tab w:val="clear" w:pos="435"/>
        </w:tabs>
        <w:spacing w:line="276" w:lineRule="auto"/>
        <w:jc w:val="both"/>
      </w:pPr>
      <w:r w:rsidRPr="00915E1B">
        <w:t>Najvýznamnejšia poľnohospodárska výroba v</w:t>
      </w:r>
      <w:r>
        <w:t> </w:t>
      </w:r>
      <w:r w:rsidRPr="00915E1B">
        <w:t>meste</w:t>
      </w:r>
      <w:r>
        <w:t>:</w:t>
      </w:r>
    </w:p>
    <w:p w14:paraId="0E5BF2B2" w14:textId="77777777" w:rsidR="00CD0721" w:rsidRPr="002F542A" w:rsidRDefault="00CD0721" w:rsidP="00DF1887">
      <w:pPr>
        <w:pStyle w:val="Nadpis1"/>
        <w:numPr>
          <w:ilvl w:val="0"/>
          <w:numId w:val="3"/>
        </w:numPr>
        <w:spacing w:line="276" w:lineRule="auto"/>
        <w:jc w:val="both"/>
        <w:rPr>
          <w:b w:val="0"/>
        </w:rPr>
      </w:pPr>
      <w:proofErr w:type="spellStart"/>
      <w:r w:rsidRPr="002F542A">
        <w:rPr>
          <w:b w:val="0"/>
        </w:rPr>
        <w:t>Agro</w:t>
      </w:r>
      <w:proofErr w:type="spellEnd"/>
      <w:r w:rsidRPr="002F542A">
        <w:rPr>
          <w:b w:val="0"/>
        </w:rPr>
        <w:t xml:space="preserve"> GTV Nováky </w:t>
      </w:r>
      <w:proofErr w:type="spellStart"/>
      <w:r w:rsidRPr="002F542A">
        <w:rPr>
          <w:b w:val="0"/>
        </w:rPr>
        <w:t>s.r.o</w:t>
      </w:r>
      <w:proofErr w:type="spellEnd"/>
      <w:r w:rsidRPr="002F542A">
        <w:rPr>
          <w:b w:val="0"/>
        </w:rPr>
        <w:t>., Nováky  – pestovanie rajčín</w:t>
      </w:r>
    </w:p>
    <w:p w14:paraId="787A59F2" w14:textId="77777777" w:rsidR="00CD0721" w:rsidRDefault="00CD0721" w:rsidP="00CD0721">
      <w:pPr>
        <w:spacing w:line="276" w:lineRule="auto"/>
        <w:jc w:val="both"/>
      </w:pPr>
      <w:r>
        <w:t xml:space="preserve">AGRODAN </w:t>
      </w:r>
      <w:proofErr w:type="spellStart"/>
      <w:r>
        <w:t>s.r.o</w:t>
      </w:r>
      <w:proofErr w:type="spellEnd"/>
      <w:r>
        <w:t xml:space="preserve"> Koš – poľnohospodárska výroba</w:t>
      </w:r>
    </w:p>
    <w:p w14:paraId="08D99D77" w14:textId="77777777" w:rsidR="00CD0721" w:rsidRDefault="00CD0721" w:rsidP="00CD0721">
      <w:pPr>
        <w:spacing w:line="276" w:lineRule="auto"/>
        <w:jc w:val="both"/>
      </w:pPr>
      <w:r>
        <w:t xml:space="preserve">Roľnícke družstvo </w:t>
      </w:r>
      <w:proofErr w:type="spellStart"/>
      <w:r>
        <w:t>podieľnikov</w:t>
      </w:r>
      <w:proofErr w:type="spellEnd"/>
      <w:r>
        <w:t xml:space="preserve"> Koš – poľnohospodárska výroba</w:t>
      </w:r>
    </w:p>
    <w:p w14:paraId="1F7A9E26" w14:textId="77777777" w:rsidR="00CD0721" w:rsidRDefault="00CD0721" w:rsidP="00CD0721">
      <w:pPr>
        <w:spacing w:line="276" w:lineRule="auto"/>
        <w:jc w:val="both"/>
      </w:pPr>
    </w:p>
    <w:p w14:paraId="4BE32534" w14:textId="77777777" w:rsidR="00E94B90" w:rsidRDefault="00CD0721" w:rsidP="00E94B90">
      <w:pPr>
        <w:spacing w:line="276" w:lineRule="auto"/>
        <w:jc w:val="both"/>
      </w:pPr>
      <w:r w:rsidRPr="00915E1B">
        <w:t xml:space="preserve">     </w:t>
      </w:r>
      <w:r w:rsidR="00E94B90" w:rsidRPr="00915E1B">
        <w:t xml:space="preserve">     Na základe analýz doterajšieho vývoja možno očakávať, že trend hospodárskeho a ekonomického rozvoja v mesta sa bude i naďalej orientovať na tradičných veľkých </w:t>
      </w:r>
      <w:r w:rsidR="00E94B90" w:rsidRPr="008A5310">
        <w:t xml:space="preserve">zamestnávateľov. Mesto má vytvorené podmienky i pre pôsobenie podnikateľských subjektov v lokalite industriálneho parku v severnej časti mesta. </w:t>
      </w:r>
      <w:r w:rsidR="00E94B90">
        <w:t xml:space="preserve">V roku 2024 - 2025 sa predpokladá s výstavbou výrobnej haly spoločnosti MOBIS Slovakia, </w:t>
      </w:r>
      <w:proofErr w:type="spellStart"/>
      <w:r w:rsidR="00E94B90">
        <w:t>s.r.o</w:t>
      </w:r>
      <w:proofErr w:type="spellEnd"/>
      <w:r w:rsidR="00E94B90">
        <w:t xml:space="preserve">. v tejto lokalite industriálneho parku.  </w:t>
      </w:r>
      <w:r w:rsidR="00E94B90" w:rsidRPr="008363A3">
        <w:t xml:space="preserve">Preto Mesto Nováky naďalej hľadá možnosti riešenia zlepšenia prístupu zamestnancov do okrajovej časti mesta. Na zlepšenie ekonomiky celého regiónu však má naďalej zásadný vplyv výstavba a dokončenie rýchlostnej komunikácie R2 z Trenčína. Prínosnou aktivitou je zámer výsadby niekoľko hektárového ovocného sadu </w:t>
      </w:r>
      <w:r w:rsidR="00E94B90" w:rsidRPr="00915E1B">
        <w:t xml:space="preserve">na </w:t>
      </w:r>
      <w:proofErr w:type="spellStart"/>
      <w:r w:rsidR="00E94B90" w:rsidRPr="00915E1B">
        <w:t>poddolovanom</w:t>
      </w:r>
      <w:proofErr w:type="spellEnd"/>
      <w:r w:rsidR="00E94B90" w:rsidRPr="00915E1B">
        <w:t xml:space="preserve"> území Laskár Hornonitrianskymi baňami.</w:t>
      </w:r>
    </w:p>
    <w:p w14:paraId="4B573ED6" w14:textId="64172833" w:rsidR="00D41886" w:rsidRDefault="00D41886" w:rsidP="00CD0721">
      <w:pPr>
        <w:spacing w:line="276" w:lineRule="auto"/>
        <w:jc w:val="both"/>
      </w:pPr>
    </w:p>
    <w:p w14:paraId="6D127DCB" w14:textId="77777777" w:rsidR="00805388" w:rsidRDefault="00805388" w:rsidP="00805388">
      <w:pPr>
        <w:spacing w:line="360" w:lineRule="auto"/>
        <w:jc w:val="both"/>
        <w:rPr>
          <w:b/>
        </w:rPr>
      </w:pPr>
      <w:r>
        <w:rPr>
          <w:b/>
        </w:rPr>
        <w:t xml:space="preserve">5.6  </w:t>
      </w:r>
      <w:r w:rsidRPr="00D3151D">
        <w:rPr>
          <w:b/>
        </w:rPr>
        <w:t>Doprava, spoje, miestne komunikácie</w:t>
      </w:r>
      <w:r>
        <w:rPr>
          <w:b/>
        </w:rPr>
        <w:t xml:space="preserve"> </w:t>
      </w:r>
    </w:p>
    <w:p w14:paraId="2BD636DE" w14:textId="77777777" w:rsidR="00E94B90" w:rsidRPr="00D3151D" w:rsidRDefault="00E94B90" w:rsidP="00E94B90">
      <w:pPr>
        <w:spacing w:line="276" w:lineRule="auto"/>
        <w:jc w:val="both"/>
      </w:pPr>
      <w:r>
        <w:t xml:space="preserve">Katastrálnym územím mesta vedie trasa tranzitnej dopravy celoštátneho až medzinárodného významu v smere </w:t>
      </w:r>
      <w:proofErr w:type="spellStart"/>
      <w:r>
        <w:t>východo</w:t>
      </w:r>
      <w:proofErr w:type="spellEnd"/>
      <w:r>
        <w:t xml:space="preserve"> - západnom. Je to cesta I/50 v úseku Trenčín – Bánovce – Prievidza – Handlová – Žiar nad Hronom. Tento úsek cesty I/50 je súčasťou európskej siete ako E-572. Tvorí spojnicu ciest D-1 (E-50) a I/65 (E-571) a strednej </w:t>
      </w:r>
      <w:proofErr w:type="spellStart"/>
      <w:r>
        <w:t>východo</w:t>
      </w:r>
      <w:proofErr w:type="spellEnd"/>
      <w:r>
        <w:t xml:space="preserve">-západnej urbanizačnej osi Slovenska. </w:t>
      </w:r>
      <w:proofErr w:type="spellStart"/>
      <w:r>
        <w:t>Severo</w:t>
      </w:r>
      <w:proofErr w:type="spellEnd"/>
      <w:r>
        <w:t>-južný tranzitný dopravný koridor tvorí cesta I/64 nadregionálneho až celoštátneho významu, prechádzajúca Slovenskom v smere juh – sever Komárno – Nitra – Partizánske – Nováky – Prievidza – Nitrianske Pravno – Rajec – Žilina (D-1). Časť ťahu I/64 je súčasťou vedľajšej urbanizačnej osi Slovenska Topoľčany – Partizánske a Prievidza – Martin.    Cestná sieť mesta</w:t>
      </w:r>
      <w:r w:rsidRPr="00D3151D">
        <w:t xml:space="preserve"> tvorí cca </w:t>
      </w:r>
      <w:r>
        <w:t>22,07</w:t>
      </w:r>
      <w:r w:rsidRPr="00D3151D">
        <w:t xml:space="preserve"> km miestnych komunikácií</w:t>
      </w:r>
      <w:r>
        <w:t xml:space="preserve"> a cca 18,74 km chodníkov</w:t>
      </w:r>
      <w:r w:rsidRPr="00D3151D">
        <w:t>.</w:t>
      </w:r>
      <w:r>
        <w:t xml:space="preserve"> </w:t>
      </w:r>
      <w:r>
        <w:lastRenderedPageBreak/>
        <w:t>Parkoviská tvoria plochu cca 12 983 m</w:t>
      </w:r>
      <w:r>
        <w:rPr>
          <w:vertAlign w:val="superscript"/>
        </w:rPr>
        <w:t>2</w:t>
      </w:r>
      <w:r>
        <w:t>. O</w:t>
      </w:r>
      <w:r w:rsidRPr="00D3151D">
        <w:t xml:space="preserve"> bežnú údržbu</w:t>
      </w:r>
      <w:r>
        <w:t xml:space="preserve"> miestnych komunikácii</w:t>
      </w:r>
      <w:r w:rsidRPr="00D3151D">
        <w:t xml:space="preserve"> počas celého roka </w:t>
      </w:r>
      <w:r>
        <w:t>sa stará mesto</w:t>
      </w:r>
      <w:r w:rsidRPr="00D3151D">
        <w:t>.</w:t>
      </w:r>
    </w:p>
    <w:p w14:paraId="5403B811" w14:textId="77777777" w:rsidR="00E94B90" w:rsidRDefault="00E94B90" w:rsidP="00E94B90">
      <w:pPr>
        <w:spacing w:line="276" w:lineRule="auto"/>
        <w:jc w:val="both"/>
      </w:pPr>
      <w:r w:rsidRPr="00D3151D">
        <w:t xml:space="preserve"> </w:t>
      </w:r>
      <w:r>
        <w:t xml:space="preserve">V meste Nováky sa nachádza autobusová a železničná stanica. Autobusové zastávky sú v majetku SAD Prievidza. Západným okrajom zastavaného územia mesta pretína severojužná trasa železničnej trate Nové Zámky – Horná Štubňa – Vrátky, na ktorú sa napája v Prievidzi lokálna trať Prievidza – Nitrianske Pravno. Okrem osobnej železničnej stanice sa v Novákoch nachádza aj nákladná, ktorá je významnou vzhľadom na obsluhu priemyslu, najmä </w:t>
      </w:r>
      <w:proofErr w:type="spellStart"/>
      <w:r>
        <w:t>Fortischem</w:t>
      </w:r>
      <w:proofErr w:type="spellEnd"/>
      <w:r>
        <w:t xml:space="preserve">, </w:t>
      </w:r>
      <w:proofErr w:type="spellStart"/>
      <w:r>
        <w:t>a.s</w:t>
      </w:r>
      <w:proofErr w:type="spellEnd"/>
      <w:r>
        <w:t xml:space="preserve">. a Elektrárne Nováky, ktoré sú </w:t>
      </w:r>
      <w:proofErr w:type="spellStart"/>
      <w:r>
        <w:t>zavlečkované</w:t>
      </w:r>
      <w:proofErr w:type="spellEnd"/>
      <w:r>
        <w:t xml:space="preserve"> priamo </w:t>
      </w:r>
      <w:proofErr w:type="spellStart"/>
      <w:r>
        <w:t>zhlavím</w:t>
      </w:r>
      <w:proofErr w:type="spellEnd"/>
      <w:r>
        <w:t xml:space="preserve"> pri stanici a tvoria tzv. západný vlečkový systém. </w:t>
      </w:r>
    </w:p>
    <w:p w14:paraId="13AECC83" w14:textId="77777777" w:rsidR="00805388" w:rsidRDefault="00805388" w:rsidP="00805388">
      <w:pPr>
        <w:spacing w:line="360" w:lineRule="auto"/>
        <w:jc w:val="both"/>
      </w:pPr>
    </w:p>
    <w:p w14:paraId="33E86753" w14:textId="77777777" w:rsidR="00805388" w:rsidRDefault="00805388" w:rsidP="00805388">
      <w:pPr>
        <w:spacing w:line="360" w:lineRule="auto"/>
        <w:jc w:val="both"/>
        <w:rPr>
          <w:b/>
          <w:color w:val="000000"/>
          <w:lang w:bidi="sk-SK"/>
        </w:rPr>
      </w:pPr>
      <w:r>
        <w:rPr>
          <w:b/>
        </w:rPr>
        <w:t xml:space="preserve">5.7  </w:t>
      </w:r>
      <w:r>
        <w:rPr>
          <w:b/>
          <w:color w:val="000000"/>
          <w:lang w:bidi="sk-SK"/>
        </w:rPr>
        <w:t>Územné plánovanie</w:t>
      </w:r>
    </w:p>
    <w:p w14:paraId="1E463E4A" w14:textId="77777777" w:rsidR="00E94B90" w:rsidRPr="00B330D2" w:rsidRDefault="00E94B90" w:rsidP="00E94B90">
      <w:pPr>
        <w:pStyle w:val="Zkladntext1"/>
        <w:shd w:val="clear" w:color="auto" w:fill="auto"/>
        <w:ind w:firstLine="0"/>
        <w:jc w:val="both"/>
        <w:rPr>
          <w:sz w:val="24"/>
          <w:szCs w:val="24"/>
          <w:lang w:bidi="sk-SK"/>
        </w:rPr>
      </w:pPr>
      <w:r w:rsidRPr="00B330D2">
        <w:rPr>
          <w:sz w:val="24"/>
          <w:szCs w:val="24"/>
          <w:lang w:bidi="sk-SK"/>
        </w:rPr>
        <w:t xml:space="preserve">Vzhľadom na početnosť zmien a doplnkov pôvodne platného Územného plánu mesta a jeho neprehľadnosť, mesto Nováky v roku 2021 začalo proces obstarania nového Územného plánu mesta v zmysle zákona č. 50/1976 Zb. o územnom plánovaní a stavebnom poriadku (stavebný zákon) v platnom znení. </w:t>
      </w:r>
    </w:p>
    <w:p w14:paraId="07D0584E" w14:textId="77777777" w:rsidR="00E94B90" w:rsidRPr="00B330D2" w:rsidRDefault="00E94B90" w:rsidP="00E94B90">
      <w:pPr>
        <w:pStyle w:val="Zkladntext1"/>
        <w:shd w:val="clear" w:color="auto" w:fill="auto"/>
        <w:ind w:firstLine="0"/>
        <w:jc w:val="both"/>
        <w:rPr>
          <w:sz w:val="24"/>
          <w:szCs w:val="24"/>
        </w:rPr>
      </w:pPr>
      <w:r w:rsidRPr="00B330D2">
        <w:rPr>
          <w:sz w:val="24"/>
          <w:szCs w:val="24"/>
        </w:rPr>
        <w:t>Mesto Nováky má aktuálne platnú územnoplánovaciu dokumentáciu „Územný plán mesta Nováky,“ schválenú</w:t>
      </w:r>
      <w:r w:rsidRPr="00B330D2">
        <w:rPr>
          <w:sz w:val="24"/>
          <w:szCs w:val="24"/>
          <w:lang w:bidi="sk-SK"/>
        </w:rPr>
        <w:t xml:space="preserve"> </w:t>
      </w:r>
      <w:r w:rsidRPr="00B330D2">
        <w:rPr>
          <w:sz w:val="24"/>
          <w:szCs w:val="24"/>
        </w:rPr>
        <w:t xml:space="preserve">uznesením č. 269/2024  zo dňa 15.2.2024. Záväzná časť územnoplánovacej dokumentácie „Územný plán mesta Nováky,“ bola vyhlásená VZN č. 2/2024, účinným                         ku dňu 21.3.2024. </w:t>
      </w:r>
    </w:p>
    <w:p w14:paraId="5ED85D62" w14:textId="77777777" w:rsidR="00E94B90" w:rsidRPr="00B330D2" w:rsidRDefault="00E94B90" w:rsidP="00E94B90">
      <w:pPr>
        <w:pStyle w:val="Zkladntext1"/>
        <w:shd w:val="clear" w:color="auto" w:fill="auto"/>
        <w:ind w:firstLine="0"/>
        <w:jc w:val="both"/>
        <w:rPr>
          <w:sz w:val="24"/>
          <w:szCs w:val="24"/>
        </w:rPr>
      </w:pPr>
    </w:p>
    <w:p w14:paraId="2D836985" w14:textId="77777777" w:rsidR="00E94B90" w:rsidRPr="00B330D2" w:rsidRDefault="00E94B90" w:rsidP="00E94B90">
      <w:pPr>
        <w:pStyle w:val="Zkladntext1"/>
        <w:shd w:val="clear" w:color="auto" w:fill="auto"/>
        <w:ind w:firstLine="0"/>
        <w:jc w:val="both"/>
        <w:rPr>
          <w:sz w:val="24"/>
          <w:szCs w:val="24"/>
          <w:u w:val="single"/>
        </w:rPr>
      </w:pPr>
      <w:r w:rsidRPr="00B330D2">
        <w:rPr>
          <w:sz w:val="24"/>
          <w:szCs w:val="24"/>
          <w:u w:val="single"/>
        </w:rPr>
        <w:t xml:space="preserve">Hlavnými, rámcovými dôvodmi pre obstaranie nového územného plánu mesta, koncepčného nástroja pre riadenie rozvoja mesta bolo: </w:t>
      </w:r>
    </w:p>
    <w:p w14:paraId="2573E2E4"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a) uplatnenie aktuálnych nových zmien v podmienkach hospodárskeho a sociálneho vývoja                 vo vzťahu k reagovaniu na podmienky transformácie hospodárskej základne hornonitrianskeho regiónu v rámci záväzkov a stratégie Európskej únie (EU) a Slovenskej republiky, podmienok zníženia uhlíkovej stopy spoločnosti a mesta s potrebou prehodnotenia koncepcie rozvoja a organizácie územia, </w:t>
      </w:r>
    </w:p>
    <w:p w14:paraId="69D41AEB"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b) získanie nového prehľadného a právne účinného nástroja pre riadenie rozvoja mesta na základe demokratických princípov, ako najvýznamnejšieho nástroja na uplatnenie stratégie rozvoja mesta, </w:t>
      </w:r>
    </w:p>
    <w:p w14:paraId="09199E43"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c) meniaci sa charakter podmienok rozvoja spoločnosti, riešenie, hierarchie priorít a potreby reagovania na dynamickosť vývoja prehodnotením súčasného stavu štruktúry a riešením rozvoja funkčného využitia a priestorového usporiadania územia, vo vzťahu k optimálnemu riešeniu dopravnej koncepcie a územnotechnických podmienok, na základe požiadaviek a potrieb rozvoja v súlade s možnosťami a s princípmi trvalo udržateľného rozvoja, ochranou a tvorbu životného prostredia, zachovania ekologickej rovnováhy a hodnôt prírodného prostredia, </w:t>
      </w:r>
    </w:p>
    <w:p w14:paraId="36D9319A"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d) uplatnenie podmienok vyplývajúcich zo záväznej časti územnoplánovacej dokumentácie vyššieho stupňa, </w:t>
      </w:r>
      <w:proofErr w:type="spellStart"/>
      <w:r w:rsidRPr="00B330D2">
        <w:rPr>
          <w:rFonts w:ascii="Times New Roman" w:hAnsi="Times New Roman" w:cs="Times New Roman"/>
          <w:color w:val="auto"/>
        </w:rPr>
        <w:t>t.j</w:t>
      </w:r>
      <w:proofErr w:type="spellEnd"/>
      <w:r w:rsidRPr="00B330D2">
        <w:rPr>
          <w:rFonts w:ascii="Times New Roman" w:hAnsi="Times New Roman" w:cs="Times New Roman"/>
          <w:color w:val="auto"/>
        </w:rPr>
        <w:t xml:space="preserve">. ÚPN VÚC Trenčianskeho kraja, vrátane zmien a doplnkov č.1 až č.3, </w:t>
      </w:r>
    </w:p>
    <w:p w14:paraId="4550C2CD"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e) priemet rezortných koncepcií a ich zosúladenie s rozvojovými potrebami mesta, </w:t>
      </w:r>
    </w:p>
    <w:p w14:paraId="464E14DA"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lastRenderedPageBreak/>
        <w:t xml:space="preserve">f) uplatnenie opatrení a požiadaviek vyplývajúce z platnej legislatívy, kladených na mestá a obce vo väzbe na stavebný zákon a riešenie ich priemetu a dopadu na podmienky mesta, </w:t>
      </w:r>
    </w:p>
    <w:p w14:paraId="3C82DBFE"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g) reagovanie a riešenie väzieb na tranzitnú nadregionálnu dopravnú a technickú infraštruktúru, a podmienok na podporu a riešenia integrovaného systému dopravy, v nadväznosti na podmienky a rozvoj hospodárskej základne mesta a koncepciu a dynamiku rozvoja bývania, výroby a cestovného ruchu, </w:t>
      </w:r>
    </w:p>
    <w:p w14:paraId="033E6F3A"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h) riešenie optimálneho, komplexného a harmonického rozvoja funkčného využitia územia mesta v súlade s potrebami rozvoja, </w:t>
      </w:r>
      <w:proofErr w:type="spellStart"/>
      <w:r w:rsidRPr="00B330D2">
        <w:rPr>
          <w:rFonts w:ascii="Times New Roman" w:hAnsi="Times New Roman" w:cs="Times New Roman"/>
          <w:color w:val="auto"/>
        </w:rPr>
        <w:t>t.j</w:t>
      </w:r>
      <w:proofErr w:type="spellEnd"/>
      <w:r w:rsidRPr="00B330D2">
        <w:rPr>
          <w:rFonts w:ascii="Times New Roman" w:hAnsi="Times New Roman" w:cs="Times New Roman"/>
          <w:color w:val="auto"/>
        </w:rPr>
        <w:t xml:space="preserve">. funkčných území bývania, občianskej vybavenosti, výroby, rekreácie a cestovného ruchu, vrátane rozvoja dopravnej infraštruktúry, </w:t>
      </w:r>
    </w:p>
    <w:p w14:paraId="0D3DB048"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i) prehodnotenie disponibility územia pre riešenie rozvoja všetkých funkčných území v rámci mesta vo väzbe na výhľadové potreby a predpoklady s cieľom oživenia hospodárskej sféry mesta, </w:t>
      </w:r>
    </w:p>
    <w:p w14:paraId="12A07415" w14:textId="77777777" w:rsidR="00E94B90" w:rsidRPr="00B330D2" w:rsidRDefault="00E94B90" w:rsidP="00E94B90">
      <w:pPr>
        <w:pStyle w:val="Default"/>
        <w:spacing w:after="11" w:line="276" w:lineRule="auto"/>
        <w:jc w:val="both"/>
        <w:rPr>
          <w:rFonts w:ascii="Times New Roman" w:hAnsi="Times New Roman" w:cs="Times New Roman"/>
          <w:color w:val="auto"/>
        </w:rPr>
      </w:pPr>
      <w:r w:rsidRPr="00B330D2">
        <w:rPr>
          <w:rFonts w:ascii="Times New Roman" w:hAnsi="Times New Roman" w:cs="Times New Roman"/>
          <w:color w:val="auto"/>
        </w:rPr>
        <w:t xml:space="preserve">j) optimalizácia podmienok organizácie a usporiadania územie vo vzťahu k racionalizácii vzťahov a funkčných väzieb vo sfére komunikácie a pohybu obyvateľstva v rámci každodenných činností. </w:t>
      </w:r>
    </w:p>
    <w:p w14:paraId="3091FD65" w14:textId="77777777" w:rsidR="00E94B90" w:rsidRPr="00B330D2" w:rsidRDefault="00E94B90" w:rsidP="00E94B90">
      <w:pPr>
        <w:pStyle w:val="Default"/>
        <w:spacing w:line="276" w:lineRule="auto"/>
        <w:jc w:val="both"/>
        <w:rPr>
          <w:rFonts w:ascii="Times New Roman" w:hAnsi="Times New Roman" w:cs="Times New Roman"/>
          <w:color w:val="auto"/>
        </w:rPr>
      </w:pPr>
      <w:r w:rsidRPr="00B330D2">
        <w:rPr>
          <w:rFonts w:ascii="Times New Roman" w:hAnsi="Times New Roman" w:cs="Times New Roman"/>
          <w:color w:val="auto"/>
        </w:rPr>
        <w:t xml:space="preserve">k) reagovanie a riešenie podmienok transformácie hospodárskej výrobnej základne a nadväzujúcich podmienok a potrieb v koncepčnom riešení funkčných území. </w:t>
      </w:r>
    </w:p>
    <w:p w14:paraId="636F816D" w14:textId="77777777" w:rsidR="0008094B" w:rsidRPr="00805388" w:rsidRDefault="00805388" w:rsidP="00805388">
      <w:pPr>
        <w:spacing w:line="360" w:lineRule="auto"/>
        <w:jc w:val="both"/>
        <w:rPr>
          <w:b/>
        </w:rPr>
      </w:pPr>
      <w:r>
        <w:rPr>
          <w:b/>
        </w:rPr>
        <w:t xml:space="preserve"> </w:t>
      </w:r>
    </w:p>
    <w:p w14:paraId="47C516ED" w14:textId="77777777" w:rsidR="00DC7FEC" w:rsidRPr="00DD459C" w:rsidRDefault="00860731" w:rsidP="00DD459C">
      <w:pPr>
        <w:spacing w:line="360" w:lineRule="auto"/>
        <w:rPr>
          <w:b/>
          <w:sz w:val="28"/>
          <w:szCs w:val="28"/>
        </w:rPr>
      </w:pPr>
      <w:r w:rsidRPr="002E6DEF">
        <w:rPr>
          <w:b/>
        </w:rPr>
        <w:t xml:space="preserve">6. </w:t>
      </w:r>
      <w:r w:rsidR="003E293A" w:rsidRPr="002E6DEF">
        <w:rPr>
          <w:b/>
          <w:sz w:val="28"/>
          <w:szCs w:val="28"/>
        </w:rPr>
        <w:t>Informácia o vývoji</w:t>
      </w:r>
      <w:r w:rsidRPr="002E6DEF">
        <w:rPr>
          <w:b/>
          <w:sz w:val="28"/>
          <w:szCs w:val="28"/>
        </w:rPr>
        <w:t xml:space="preserve"> </w:t>
      </w:r>
      <w:r w:rsidR="003E293A" w:rsidRPr="002E6DEF">
        <w:rPr>
          <w:b/>
          <w:sz w:val="28"/>
          <w:szCs w:val="28"/>
        </w:rPr>
        <w:t xml:space="preserve"> </w:t>
      </w:r>
      <w:r w:rsidRPr="002E6DEF">
        <w:rPr>
          <w:b/>
          <w:sz w:val="28"/>
          <w:szCs w:val="28"/>
        </w:rPr>
        <w:t>mesta</w:t>
      </w:r>
      <w:r w:rsidR="003E293A" w:rsidRPr="002E6DEF">
        <w:rPr>
          <w:b/>
          <w:sz w:val="28"/>
          <w:szCs w:val="28"/>
        </w:rPr>
        <w:t xml:space="preserve"> z pohľadu rozpočtovníctva</w:t>
      </w:r>
    </w:p>
    <w:p w14:paraId="5A61D2D9" w14:textId="77777777" w:rsidR="00296FAF" w:rsidRDefault="00296FAF" w:rsidP="00296FAF">
      <w:pPr>
        <w:jc w:val="both"/>
      </w:pPr>
      <w:r>
        <w:t>Základným   nástrojom  finančného  hospodárenia  mesta Nováky bol rozpočet mesta Nováky  na rok 2023.</w:t>
      </w:r>
    </w:p>
    <w:p w14:paraId="75E2C105" w14:textId="77777777" w:rsidR="00296FAF" w:rsidRDefault="00296FAF" w:rsidP="00296FAF">
      <w:pPr>
        <w:jc w:val="both"/>
      </w:pPr>
      <w:r>
        <w:t>Mesto začalo rok 2023 v rozpočtovom provizóriu.</w:t>
      </w:r>
    </w:p>
    <w:p w14:paraId="1713D621" w14:textId="77777777" w:rsidR="00296FAF" w:rsidRDefault="00296FAF" w:rsidP="00296FAF">
      <w:pPr>
        <w:jc w:val="both"/>
      </w:pPr>
      <w:r>
        <w:t xml:space="preserve">Rozpočet na rok 2023 zostavilo v zmysle § 10 odst.7 Zákona č. 583/2004 </w:t>
      </w:r>
      <w:proofErr w:type="spellStart"/>
      <w:r>
        <w:t>Z.z</w:t>
      </w:r>
      <w:proofErr w:type="spellEnd"/>
      <w:r>
        <w:t xml:space="preserve">. o rozpočtových pravidlách územnej samosprávy a o zmene a doplnení niektorých zákonov v znení neskorších predpisov ako prebytkový. </w:t>
      </w:r>
    </w:p>
    <w:p w14:paraId="6F0A6675" w14:textId="77777777" w:rsidR="00296FAF" w:rsidRDefault="00296FAF" w:rsidP="00296FAF">
      <w:pPr>
        <w:jc w:val="both"/>
      </w:pPr>
      <w:r>
        <w:t xml:space="preserve">Rozpočet mesta Nováky na rok 2023 bol schválený Mestským zastupiteľstvom Nováky dňa 20.2.2023  uznesením č. 36/2023. </w:t>
      </w:r>
    </w:p>
    <w:p w14:paraId="7D0998BA" w14:textId="77777777" w:rsidR="00296FAF" w:rsidRDefault="00296FAF" w:rsidP="00296FAF">
      <w:pPr>
        <w:jc w:val="both"/>
      </w:pPr>
      <w:r>
        <w:t>Zmeny rozpočtu počas roka boli nasledovné:</w:t>
      </w:r>
    </w:p>
    <w:p w14:paraId="74350C15" w14:textId="77777777" w:rsidR="00296FAF" w:rsidRDefault="00296FAF" w:rsidP="00296FAF">
      <w:pPr>
        <w:numPr>
          <w:ilvl w:val="0"/>
          <w:numId w:val="24"/>
        </w:numPr>
        <w:jc w:val="both"/>
      </w:pPr>
      <w:r>
        <w:t>Rozpočtové opatrenia 1 - 5/2023/</w:t>
      </w:r>
      <w:proofErr w:type="spellStart"/>
      <w:r>
        <w:t>MsZ</w:t>
      </w:r>
      <w:proofErr w:type="spellEnd"/>
      <w:r>
        <w:t xml:space="preserve"> schválené uznesením </w:t>
      </w:r>
      <w:proofErr w:type="spellStart"/>
      <w:r>
        <w:t>MsZ</w:t>
      </w:r>
      <w:proofErr w:type="spellEnd"/>
      <w:r>
        <w:t xml:space="preserve"> č. 67/2023 dňa 20.3.2023</w:t>
      </w:r>
    </w:p>
    <w:p w14:paraId="321D6CDA" w14:textId="77777777" w:rsidR="00296FAF" w:rsidRPr="00497ABB" w:rsidRDefault="00296FAF" w:rsidP="00296FAF">
      <w:pPr>
        <w:numPr>
          <w:ilvl w:val="0"/>
          <w:numId w:val="24"/>
        </w:numPr>
        <w:jc w:val="both"/>
      </w:pPr>
      <w:r>
        <w:t>Rozpočtové opatrenia 6 - 10/2023/</w:t>
      </w:r>
      <w:proofErr w:type="spellStart"/>
      <w:r>
        <w:t>MsZ</w:t>
      </w:r>
      <w:proofErr w:type="spellEnd"/>
      <w:r>
        <w:t xml:space="preserve"> schválené uznesením </w:t>
      </w:r>
      <w:proofErr w:type="spellStart"/>
      <w:r>
        <w:t>MsZ</w:t>
      </w:r>
      <w:proofErr w:type="spellEnd"/>
      <w:r>
        <w:t xml:space="preserve"> č. 84/2023 dňa 17.4.2023</w:t>
      </w:r>
    </w:p>
    <w:p w14:paraId="2DE5BE57" w14:textId="77777777" w:rsidR="00296FAF" w:rsidRDefault="00296FAF" w:rsidP="00296FAF">
      <w:pPr>
        <w:numPr>
          <w:ilvl w:val="0"/>
          <w:numId w:val="24"/>
        </w:numPr>
        <w:jc w:val="both"/>
      </w:pPr>
      <w:r>
        <w:t>Rozpočtové opatrenia 11 - 20/2023/</w:t>
      </w:r>
      <w:proofErr w:type="spellStart"/>
      <w:r>
        <w:t>MsZ</w:t>
      </w:r>
      <w:proofErr w:type="spellEnd"/>
      <w:r>
        <w:t xml:space="preserve"> schválené uznesením </w:t>
      </w:r>
      <w:proofErr w:type="spellStart"/>
      <w:r>
        <w:t>MsZ</w:t>
      </w:r>
      <w:proofErr w:type="spellEnd"/>
      <w:r>
        <w:t xml:space="preserve"> č. 106/2023 dňa 15.5.2023</w:t>
      </w:r>
    </w:p>
    <w:p w14:paraId="61C3CC98" w14:textId="77777777" w:rsidR="00296FAF" w:rsidRDefault="00296FAF" w:rsidP="00296FAF">
      <w:pPr>
        <w:numPr>
          <w:ilvl w:val="0"/>
          <w:numId w:val="24"/>
        </w:numPr>
        <w:jc w:val="both"/>
      </w:pPr>
      <w:r>
        <w:t>Rozpočtové opatrenia 21 - 41/2023/</w:t>
      </w:r>
      <w:proofErr w:type="spellStart"/>
      <w:r>
        <w:t>MsZ</w:t>
      </w:r>
      <w:proofErr w:type="spellEnd"/>
      <w:r>
        <w:t xml:space="preserve"> schválené uznesením </w:t>
      </w:r>
      <w:proofErr w:type="spellStart"/>
      <w:r>
        <w:t>MsZ</w:t>
      </w:r>
      <w:proofErr w:type="spellEnd"/>
      <w:r>
        <w:t xml:space="preserve"> č. 125/2023 dňa 20.6.2023</w:t>
      </w:r>
    </w:p>
    <w:p w14:paraId="2F8CDDE1" w14:textId="77777777" w:rsidR="00296FAF" w:rsidRDefault="00296FAF" w:rsidP="00296FAF">
      <w:pPr>
        <w:numPr>
          <w:ilvl w:val="0"/>
          <w:numId w:val="24"/>
        </w:numPr>
        <w:jc w:val="both"/>
      </w:pPr>
      <w:r>
        <w:t xml:space="preserve">Aktualizácia č. 1 rozpočtu mesta Nováky na rok 2023 schválená uznesením </w:t>
      </w:r>
      <w:proofErr w:type="spellStart"/>
      <w:r>
        <w:t>MsZ</w:t>
      </w:r>
      <w:proofErr w:type="spellEnd"/>
      <w:r>
        <w:t xml:space="preserve"> č. 149,150/2023 dňa 4.9.2023</w:t>
      </w:r>
    </w:p>
    <w:p w14:paraId="4A28C17A" w14:textId="77777777" w:rsidR="00296FAF" w:rsidRPr="00291425" w:rsidRDefault="00296FAF" w:rsidP="00296FAF">
      <w:pPr>
        <w:numPr>
          <w:ilvl w:val="0"/>
          <w:numId w:val="24"/>
        </w:numPr>
        <w:jc w:val="both"/>
      </w:pPr>
      <w:r w:rsidRPr="004D23F4">
        <w:t xml:space="preserve">Rozpočtové opatrenie </w:t>
      </w:r>
      <w:r>
        <w:t>1</w:t>
      </w:r>
      <w:r w:rsidRPr="004D23F4">
        <w:t>/202</w:t>
      </w:r>
      <w:r>
        <w:t>3/P</w:t>
      </w:r>
      <w:r w:rsidRPr="004D23F4">
        <w:t xml:space="preserve"> schválené primátorom mesta dňa </w:t>
      </w:r>
      <w:r>
        <w:t>12</w:t>
      </w:r>
      <w:r w:rsidRPr="004D23F4">
        <w:t>.</w:t>
      </w:r>
      <w:r>
        <w:t>9</w:t>
      </w:r>
      <w:r w:rsidRPr="004D23F4">
        <w:t>.202</w:t>
      </w:r>
      <w:r>
        <w:t>3</w:t>
      </w:r>
    </w:p>
    <w:p w14:paraId="18933CC4" w14:textId="77777777" w:rsidR="00296FAF" w:rsidRDefault="00296FAF" w:rsidP="00296FAF">
      <w:pPr>
        <w:numPr>
          <w:ilvl w:val="0"/>
          <w:numId w:val="24"/>
        </w:numPr>
        <w:jc w:val="both"/>
      </w:pPr>
      <w:r w:rsidRPr="004D23F4">
        <w:t>Rozpočtové opatreni</w:t>
      </w:r>
      <w:r>
        <w:t>a</w:t>
      </w:r>
      <w:r w:rsidRPr="004D23F4">
        <w:t xml:space="preserve"> </w:t>
      </w:r>
      <w:r>
        <w:t>42-52</w:t>
      </w:r>
      <w:r w:rsidRPr="004D23F4">
        <w:t>/202</w:t>
      </w:r>
      <w:r>
        <w:t>3/</w:t>
      </w:r>
      <w:proofErr w:type="spellStart"/>
      <w:r>
        <w:t>MsZ</w:t>
      </w:r>
      <w:proofErr w:type="spellEnd"/>
      <w:r w:rsidRPr="004D23F4">
        <w:t xml:space="preserve"> schválené </w:t>
      </w:r>
      <w:r>
        <w:t xml:space="preserve">uznesením </w:t>
      </w:r>
      <w:proofErr w:type="spellStart"/>
      <w:r>
        <w:t>MsZ</w:t>
      </w:r>
      <w:proofErr w:type="spellEnd"/>
      <w:r>
        <w:t xml:space="preserve"> č. 188/2023 dňa 6.11.2023</w:t>
      </w:r>
    </w:p>
    <w:p w14:paraId="638EDDB4" w14:textId="77777777" w:rsidR="00296FAF" w:rsidRPr="00291425" w:rsidRDefault="00296FAF" w:rsidP="00296FAF">
      <w:pPr>
        <w:numPr>
          <w:ilvl w:val="0"/>
          <w:numId w:val="24"/>
        </w:numPr>
        <w:jc w:val="both"/>
      </w:pPr>
      <w:r w:rsidRPr="004D23F4">
        <w:t>Rozpočtové opatreni</w:t>
      </w:r>
      <w:r>
        <w:t>a</w:t>
      </w:r>
      <w:r w:rsidRPr="004D23F4">
        <w:t xml:space="preserve"> </w:t>
      </w:r>
      <w:r>
        <w:t>53-97</w:t>
      </w:r>
      <w:r w:rsidRPr="004D23F4">
        <w:t>/202</w:t>
      </w:r>
      <w:r>
        <w:t>3/</w:t>
      </w:r>
      <w:proofErr w:type="spellStart"/>
      <w:r>
        <w:t>MsZ</w:t>
      </w:r>
      <w:proofErr w:type="spellEnd"/>
      <w:r w:rsidRPr="004D23F4">
        <w:t xml:space="preserve"> schválené </w:t>
      </w:r>
      <w:r>
        <w:t xml:space="preserve">uznesením </w:t>
      </w:r>
      <w:proofErr w:type="spellStart"/>
      <w:r>
        <w:t>MsZ</w:t>
      </w:r>
      <w:proofErr w:type="spellEnd"/>
      <w:r>
        <w:t xml:space="preserve"> č. 224/2023 dňa 18.12.2023</w:t>
      </w:r>
    </w:p>
    <w:p w14:paraId="7ADC2C90" w14:textId="77777777" w:rsidR="00296FAF" w:rsidRPr="00291425" w:rsidRDefault="00296FAF" w:rsidP="00296FAF">
      <w:pPr>
        <w:numPr>
          <w:ilvl w:val="0"/>
          <w:numId w:val="24"/>
        </w:numPr>
        <w:jc w:val="both"/>
      </w:pPr>
      <w:r w:rsidRPr="00291425">
        <w:t xml:space="preserve">Rozpočtové opatrenie </w:t>
      </w:r>
      <w:r>
        <w:t>2</w:t>
      </w:r>
      <w:r w:rsidRPr="00291425">
        <w:t>/202</w:t>
      </w:r>
      <w:r>
        <w:t>3/P</w:t>
      </w:r>
      <w:r w:rsidRPr="00291425">
        <w:t xml:space="preserve"> schválené primátorom mesta dňa </w:t>
      </w:r>
      <w:r>
        <w:t>19</w:t>
      </w:r>
      <w:r w:rsidRPr="00291425">
        <w:t>.</w:t>
      </w:r>
      <w:r>
        <w:t>12</w:t>
      </w:r>
      <w:r w:rsidRPr="00291425">
        <w:t>.202</w:t>
      </w:r>
      <w:r>
        <w:t>3</w:t>
      </w:r>
    </w:p>
    <w:p w14:paraId="6BA678E9" w14:textId="77777777" w:rsidR="00296FAF" w:rsidRDefault="00296FAF" w:rsidP="00296FAF">
      <w:pPr>
        <w:numPr>
          <w:ilvl w:val="0"/>
          <w:numId w:val="24"/>
        </w:numPr>
        <w:jc w:val="both"/>
      </w:pPr>
      <w:r w:rsidRPr="004D23F4">
        <w:t xml:space="preserve">Rozpočtové opatrenie </w:t>
      </w:r>
      <w:r>
        <w:t>3</w:t>
      </w:r>
      <w:r w:rsidRPr="004D23F4">
        <w:t>/202</w:t>
      </w:r>
      <w:r>
        <w:t>3/P</w:t>
      </w:r>
      <w:r w:rsidRPr="004D23F4">
        <w:t xml:space="preserve"> schválené primátorom mesta dňa </w:t>
      </w:r>
      <w:r>
        <w:t>20</w:t>
      </w:r>
      <w:r w:rsidRPr="004D23F4">
        <w:t>.</w:t>
      </w:r>
      <w:r>
        <w:t>12</w:t>
      </w:r>
      <w:r w:rsidRPr="004D23F4">
        <w:t>.202</w:t>
      </w:r>
      <w:r>
        <w:t>3</w:t>
      </w:r>
    </w:p>
    <w:p w14:paraId="6C79725C" w14:textId="77777777" w:rsidR="00296FAF" w:rsidRDefault="00296FAF" w:rsidP="00296FAF">
      <w:pPr>
        <w:numPr>
          <w:ilvl w:val="0"/>
          <w:numId w:val="24"/>
        </w:numPr>
        <w:jc w:val="both"/>
      </w:pPr>
      <w:r w:rsidRPr="004D23F4">
        <w:t xml:space="preserve">Rozpočtové opatrenie </w:t>
      </w:r>
      <w:r>
        <w:t>4</w:t>
      </w:r>
      <w:r w:rsidRPr="004D23F4">
        <w:t>/202</w:t>
      </w:r>
      <w:r>
        <w:t>3/P</w:t>
      </w:r>
      <w:r w:rsidRPr="004D23F4">
        <w:t xml:space="preserve"> schválené primátorom mesta dňa </w:t>
      </w:r>
      <w:r>
        <w:t>29</w:t>
      </w:r>
      <w:r w:rsidRPr="004D23F4">
        <w:t>.</w:t>
      </w:r>
      <w:r>
        <w:t>12</w:t>
      </w:r>
      <w:r w:rsidRPr="004D23F4">
        <w:t>.202</w:t>
      </w:r>
      <w:r>
        <w:t>3</w:t>
      </w:r>
    </w:p>
    <w:p w14:paraId="0A252D09" w14:textId="77777777" w:rsidR="00296FAF" w:rsidRPr="00C152FC" w:rsidRDefault="00296FAF" w:rsidP="00296FAF">
      <w:pPr>
        <w:numPr>
          <w:ilvl w:val="0"/>
          <w:numId w:val="24"/>
        </w:numPr>
        <w:jc w:val="both"/>
      </w:pPr>
      <w:r>
        <w:lastRenderedPageBreak/>
        <w:t>Rozpočtové opatrenie 5/2023/P schválené primátorom mesta dňa 29.12.2023</w:t>
      </w:r>
    </w:p>
    <w:p w14:paraId="4F3D5E40" w14:textId="77777777" w:rsidR="00296FAF" w:rsidRPr="00C152FC" w:rsidRDefault="00296FAF" w:rsidP="00296FAF">
      <w:pPr>
        <w:numPr>
          <w:ilvl w:val="0"/>
          <w:numId w:val="24"/>
        </w:numPr>
        <w:jc w:val="both"/>
      </w:pPr>
      <w:r w:rsidRPr="004D23F4">
        <w:t>Rozpočtové opatreni</w:t>
      </w:r>
      <w:r>
        <w:t>a</w:t>
      </w:r>
      <w:r w:rsidRPr="004D23F4">
        <w:t xml:space="preserve"> </w:t>
      </w:r>
      <w:r>
        <w:t>1-5</w:t>
      </w:r>
      <w:r w:rsidRPr="004D23F4">
        <w:t>/202</w:t>
      </w:r>
      <w:r>
        <w:t>3/I</w:t>
      </w:r>
      <w:r w:rsidRPr="004D23F4">
        <w:t xml:space="preserve"> schválené primátorom mesta dňa </w:t>
      </w:r>
      <w:r>
        <w:t>29</w:t>
      </w:r>
      <w:r w:rsidRPr="004D23F4">
        <w:t>.</w:t>
      </w:r>
      <w:r>
        <w:t>12</w:t>
      </w:r>
      <w:r w:rsidRPr="004D23F4">
        <w:t>.202</w:t>
      </w:r>
      <w:r>
        <w:t>3</w:t>
      </w:r>
    </w:p>
    <w:p w14:paraId="5B6E1053" w14:textId="4F226653" w:rsidR="00DE5863" w:rsidRDefault="00DE5863" w:rsidP="00866800">
      <w:pPr>
        <w:jc w:val="both"/>
      </w:pPr>
    </w:p>
    <w:p w14:paraId="5B872D09" w14:textId="57E19C59" w:rsidR="008B147B" w:rsidRDefault="004E58AE" w:rsidP="004E58AE">
      <w:pPr>
        <w:spacing w:line="360" w:lineRule="auto"/>
        <w:jc w:val="both"/>
        <w:rPr>
          <w:b/>
        </w:rPr>
      </w:pPr>
      <w:r w:rsidRPr="00145598">
        <w:rPr>
          <w:b/>
        </w:rPr>
        <w:t>6.</w:t>
      </w:r>
      <w:r w:rsidRPr="000A3806">
        <w:rPr>
          <w:b/>
        </w:rPr>
        <w:t>1 Plnenie</w:t>
      </w:r>
      <w:r w:rsidRPr="003C41C4">
        <w:rPr>
          <w:b/>
        </w:rPr>
        <w:t xml:space="preserve"> príjmov a čerpanie výdavkov za rok </w:t>
      </w:r>
      <w:r>
        <w:rPr>
          <w:b/>
        </w:rPr>
        <w:t>20</w:t>
      </w:r>
      <w:r w:rsidR="004C2F23">
        <w:rPr>
          <w:b/>
        </w:rPr>
        <w:t>2</w:t>
      </w:r>
      <w:r w:rsidR="00A15E47">
        <w:rPr>
          <w:b/>
        </w:rPr>
        <w:t>3</w:t>
      </w:r>
      <w:r w:rsidRPr="003C41C4">
        <w:rPr>
          <w:b/>
        </w:rPr>
        <w:tab/>
      </w:r>
    </w:p>
    <w:tbl>
      <w:tblPr>
        <w:tblW w:w="10100" w:type="dxa"/>
        <w:tblInd w:w="80" w:type="dxa"/>
        <w:tblCellMar>
          <w:left w:w="70" w:type="dxa"/>
          <w:right w:w="70" w:type="dxa"/>
        </w:tblCellMar>
        <w:tblLook w:val="04A0" w:firstRow="1" w:lastRow="0" w:firstColumn="1" w:lastColumn="0" w:noHBand="0" w:noVBand="1"/>
      </w:tblPr>
      <w:tblGrid>
        <w:gridCol w:w="4060"/>
        <w:gridCol w:w="1317"/>
        <w:gridCol w:w="1276"/>
        <w:gridCol w:w="1275"/>
        <w:gridCol w:w="1276"/>
        <w:gridCol w:w="896"/>
      </w:tblGrid>
      <w:tr w:rsidR="00A15E47" w:rsidRPr="00852427" w14:paraId="100BC94B" w14:textId="77777777" w:rsidTr="00D570B1">
        <w:trPr>
          <w:trHeight w:val="300"/>
        </w:trPr>
        <w:tc>
          <w:tcPr>
            <w:tcW w:w="4060" w:type="dxa"/>
            <w:tcBorders>
              <w:top w:val="single" w:sz="8" w:space="0" w:color="auto"/>
              <w:left w:val="single" w:sz="8" w:space="0" w:color="auto"/>
              <w:bottom w:val="nil"/>
              <w:right w:val="nil"/>
            </w:tcBorders>
            <w:shd w:val="clear" w:color="000000" w:fill="D9D9D9"/>
            <w:noWrap/>
            <w:vAlign w:val="bottom"/>
            <w:hideMark/>
          </w:tcPr>
          <w:p w14:paraId="1F5EBD7F" w14:textId="63DBF22A" w:rsidR="00A15E47" w:rsidRPr="00852427" w:rsidRDefault="00A15E47" w:rsidP="00A15E47">
            <w:pPr>
              <w:rPr>
                <w:rFonts w:ascii="Calibri" w:hAnsi="Calibri" w:cs="Calibri"/>
                <w:color w:val="000000"/>
                <w:sz w:val="22"/>
                <w:szCs w:val="22"/>
              </w:rPr>
            </w:pPr>
            <w:r w:rsidRPr="00733876">
              <w:rPr>
                <w:rFonts w:ascii="Calibri" w:hAnsi="Calibri" w:cs="Calibri"/>
                <w:color w:val="000000"/>
                <w:sz w:val="22"/>
                <w:szCs w:val="22"/>
              </w:rPr>
              <w:t> </w:t>
            </w:r>
          </w:p>
        </w:tc>
        <w:tc>
          <w:tcPr>
            <w:tcW w:w="1317" w:type="dxa"/>
            <w:tcBorders>
              <w:top w:val="single" w:sz="8" w:space="0" w:color="auto"/>
              <w:left w:val="single" w:sz="4" w:space="0" w:color="auto"/>
              <w:bottom w:val="nil"/>
              <w:right w:val="nil"/>
            </w:tcBorders>
            <w:shd w:val="clear" w:color="000000" w:fill="D9D9D9"/>
            <w:noWrap/>
            <w:vAlign w:val="bottom"/>
            <w:hideMark/>
          </w:tcPr>
          <w:p w14:paraId="109863DE" w14:textId="24982D4F" w:rsidR="00A15E47" w:rsidRPr="00852427" w:rsidRDefault="00A15E47" w:rsidP="00A15E47">
            <w:pPr>
              <w:jc w:val="center"/>
              <w:rPr>
                <w:rFonts w:ascii="Arial" w:hAnsi="Arial" w:cs="Calibri"/>
                <w:sz w:val="16"/>
                <w:szCs w:val="16"/>
              </w:rPr>
            </w:pPr>
            <w:r w:rsidRPr="00733876">
              <w:rPr>
                <w:rFonts w:ascii="Arial" w:hAnsi="Arial" w:cs="Arial"/>
                <w:sz w:val="16"/>
                <w:szCs w:val="16"/>
              </w:rPr>
              <w:t>2023</w:t>
            </w:r>
          </w:p>
        </w:tc>
        <w:tc>
          <w:tcPr>
            <w:tcW w:w="1276" w:type="dxa"/>
            <w:tcBorders>
              <w:top w:val="single" w:sz="8" w:space="0" w:color="auto"/>
              <w:left w:val="single" w:sz="4" w:space="0" w:color="auto"/>
              <w:bottom w:val="nil"/>
              <w:right w:val="nil"/>
            </w:tcBorders>
            <w:shd w:val="clear" w:color="000000" w:fill="D9D9D9"/>
            <w:noWrap/>
            <w:vAlign w:val="bottom"/>
            <w:hideMark/>
          </w:tcPr>
          <w:p w14:paraId="413BEE00" w14:textId="4391F474" w:rsidR="00A15E47" w:rsidRPr="00852427" w:rsidRDefault="00A15E47" w:rsidP="00A15E47">
            <w:pPr>
              <w:jc w:val="center"/>
              <w:rPr>
                <w:rFonts w:ascii="Arial" w:hAnsi="Arial" w:cs="Calibri"/>
                <w:sz w:val="16"/>
                <w:szCs w:val="16"/>
              </w:rPr>
            </w:pPr>
            <w:r w:rsidRPr="00733876">
              <w:rPr>
                <w:rFonts w:ascii="Arial" w:hAnsi="Arial" w:cs="Arial"/>
                <w:sz w:val="16"/>
                <w:szCs w:val="16"/>
              </w:rPr>
              <w:t>2023</w:t>
            </w:r>
          </w:p>
        </w:tc>
        <w:tc>
          <w:tcPr>
            <w:tcW w:w="1275" w:type="dxa"/>
            <w:tcBorders>
              <w:top w:val="single" w:sz="8" w:space="0" w:color="auto"/>
              <w:left w:val="single" w:sz="4" w:space="0" w:color="auto"/>
              <w:bottom w:val="nil"/>
              <w:right w:val="nil"/>
            </w:tcBorders>
            <w:shd w:val="clear" w:color="000000" w:fill="D9D9D9"/>
            <w:noWrap/>
            <w:vAlign w:val="bottom"/>
            <w:hideMark/>
          </w:tcPr>
          <w:p w14:paraId="3326523D" w14:textId="4C9B32A2" w:rsidR="00A15E47" w:rsidRPr="00852427" w:rsidRDefault="00A15E47" w:rsidP="00A15E47">
            <w:pPr>
              <w:jc w:val="center"/>
              <w:rPr>
                <w:rFonts w:ascii="Arial" w:hAnsi="Arial" w:cs="Calibri"/>
                <w:sz w:val="16"/>
                <w:szCs w:val="16"/>
              </w:rPr>
            </w:pPr>
            <w:r w:rsidRPr="00733876">
              <w:rPr>
                <w:rFonts w:ascii="Arial" w:hAnsi="Arial" w:cs="Arial"/>
                <w:sz w:val="16"/>
                <w:szCs w:val="16"/>
              </w:rPr>
              <w:t>2023</w:t>
            </w:r>
          </w:p>
        </w:tc>
        <w:tc>
          <w:tcPr>
            <w:tcW w:w="1276" w:type="dxa"/>
            <w:tcBorders>
              <w:top w:val="single" w:sz="8" w:space="0" w:color="auto"/>
              <w:left w:val="single" w:sz="4" w:space="0" w:color="auto"/>
              <w:bottom w:val="nil"/>
              <w:right w:val="nil"/>
            </w:tcBorders>
            <w:shd w:val="clear" w:color="000000" w:fill="D9D9D9"/>
            <w:noWrap/>
            <w:vAlign w:val="bottom"/>
            <w:hideMark/>
          </w:tcPr>
          <w:p w14:paraId="602DB8A3" w14:textId="000BD24A" w:rsidR="00A15E47" w:rsidRPr="00852427" w:rsidRDefault="00A15E47" w:rsidP="00A15E47">
            <w:pPr>
              <w:jc w:val="center"/>
              <w:rPr>
                <w:rFonts w:ascii="Arial" w:hAnsi="Arial" w:cs="Calibri"/>
                <w:sz w:val="16"/>
                <w:szCs w:val="16"/>
              </w:rPr>
            </w:pPr>
            <w:r w:rsidRPr="00733876">
              <w:rPr>
                <w:rFonts w:ascii="Arial" w:hAnsi="Arial" w:cs="Arial"/>
                <w:sz w:val="16"/>
                <w:szCs w:val="16"/>
              </w:rPr>
              <w:t>2023</w:t>
            </w:r>
          </w:p>
        </w:tc>
        <w:tc>
          <w:tcPr>
            <w:tcW w:w="896" w:type="dxa"/>
            <w:tcBorders>
              <w:top w:val="single" w:sz="8" w:space="0" w:color="auto"/>
              <w:left w:val="single" w:sz="4" w:space="0" w:color="auto"/>
              <w:bottom w:val="nil"/>
              <w:right w:val="single" w:sz="8" w:space="0" w:color="auto"/>
            </w:tcBorders>
            <w:shd w:val="clear" w:color="000000" w:fill="D9D9D9"/>
            <w:noWrap/>
            <w:vAlign w:val="bottom"/>
            <w:hideMark/>
          </w:tcPr>
          <w:p w14:paraId="5511342F" w14:textId="6D20D2AD" w:rsidR="00A15E47" w:rsidRPr="00852427" w:rsidRDefault="00A15E47" w:rsidP="00A15E47">
            <w:pPr>
              <w:jc w:val="center"/>
              <w:rPr>
                <w:rFonts w:ascii="Arial" w:hAnsi="Arial" w:cs="Calibri"/>
                <w:sz w:val="16"/>
                <w:szCs w:val="16"/>
              </w:rPr>
            </w:pPr>
            <w:r w:rsidRPr="00733876">
              <w:rPr>
                <w:rFonts w:ascii="Arial" w:hAnsi="Arial" w:cs="Arial"/>
                <w:sz w:val="14"/>
                <w:szCs w:val="14"/>
              </w:rPr>
              <w:t>% plnenia</w:t>
            </w:r>
          </w:p>
        </w:tc>
      </w:tr>
      <w:tr w:rsidR="00A15E47" w:rsidRPr="00852427" w14:paraId="34363F38" w14:textId="77777777" w:rsidTr="00D570B1">
        <w:trPr>
          <w:trHeight w:val="600"/>
        </w:trPr>
        <w:tc>
          <w:tcPr>
            <w:tcW w:w="4060" w:type="dxa"/>
            <w:tcBorders>
              <w:top w:val="nil"/>
              <w:left w:val="single" w:sz="8" w:space="0" w:color="auto"/>
              <w:bottom w:val="nil"/>
              <w:right w:val="nil"/>
            </w:tcBorders>
            <w:shd w:val="clear" w:color="000000" w:fill="D9D9D9"/>
            <w:noWrap/>
            <w:vAlign w:val="bottom"/>
            <w:hideMark/>
          </w:tcPr>
          <w:p w14:paraId="2F35EA09" w14:textId="575DBD66" w:rsidR="00A15E47" w:rsidRPr="00852427" w:rsidRDefault="00A15E47" w:rsidP="00A15E47">
            <w:pPr>
              <w:jc w:val="center"/>
              <w:rPr>
                <w:rFonts w:ascii="Arial" w:hAnsi="Arial" w:cs="Arial"/>
                <w:color w:val="000000"/>
                <w:sz w:val="16"/>
                <w:szCs w:val="16"/>
              </w:rPr>
            </w:pPr>
            <w:r w:rsidRPr="00733876">
              <w:rPr>
                <w:rFonts w:ascii="Arial" w:hAnsi="Arial" w:cs="Arial"/>
                <w:color w:val="000000"/>
                <w:sz w:val="16"/>
                <w:szCs w:val="16"/>
              </w:rPr>
              <w:t>Názov</w:t>
            </w:r>
          </w:p>
        </w:tc>
        <w:tc>
          <w:tcPr>
            <w:tcW w:w="1317" w:type="dxa"/>
            <w:tcBorders>
              <w:top w:val="nil"/>
              <w:left w:val="single" w:sz="4" w:space="0" w:color="auto"/>
              <w:bottom w:val="nil"/>
              <w:right w:val="nil"/>
            </w:tcBorders>
            <w:shd w:val="clear" w:color="000000" w:fill="D9D9D9"/>
            <w:vAlign w:val="bottom"/>
            <w:hideMark/>
          </w:tcPr>
          <w:p w14:paraId="4260200E" w14:textId="742DE3FC" w:rsidR="00A15E47" w:rsidRPr="00852427" w:rsidRDefault="00A15E47" w:rsidP="00A15E47">
            <w:pPr>
              <w:jc w:val="center"/>
              <w:rPr>
                <w:rFonts w:ascii="Arial" w:hAnsi="Arial" w:cs="Calibri"/>
                <w:sz w:val="14"/>
                <w:szCs w:val="14"/>
              </w:rPr>
            </w:pPr>
            <w:r w:rsidRPr="00733876">
              <w:rPr>
                <w:rFonts w:ascii="Arial" w:hAnsi="Arial" w:cs="Arial"/>
                <w:sz w:val="14"/>
                <w:szCs w:val="14"/>
              </w:rPr>
              <w:t>Schválený rozpočet</w:t>
            </w:r>
          </w:p>
        </w:tc>
        <w:tc>
          <w:tcPr>
            <w:tcW w:w="1276" w:type="dxa"/>
            <w:tcBorders>
              <w:top w:val="nil"/>
              <w:left w:val="single" w:sz="4" w:space="0" w:color="auto"/>
              <w:bottom w:val="nil"/>
              <w:right w:val="nil"/>
            </w:tcBorders>
            <w:shd w:val="clear" w:color="000000" w:fill="D9D9D9"/>
            <w:vAlign w:val="bottom"/>
            <w:hideMark/>
          </w:tcPr>
          <w:p w14:paraId="7CBA892E" w14:textId="7C2A7DE9" w:rsidR="00A15E47" w:rsidRPr="00852427" w:rsidRDefault="00A15E47" w:rsidP="00A15E47">
            <w:pPr>
              <w:jc w:val="center"/>
              <w:rPr>
                <w:rFonts w:ascii="Arial" w:hAnsi="Arial" w:cs="Calibri"/>
                <w:sz w:val="14"/>
                <w:szCs w:val="14"/>
              </w:rPr>
            </w:pPr>
            <w:r w:rsidRPr="00733876">
              <w:rPr>
                <w:rFonts w:ascii="Arial" w:hAnsi="Arial" w:cs="Arial"/>
                <w:sz w:val="14"/>
                <w:szCs w:val="14"/>
              </w:rPr>
              <w:t>Aktualizácia rozpočtu</w:t>
            </w:r>
          </w:p>
        </w:tc>
        <w:tc>
          <w:tcPr>
            <w:tcW w:w="1275" w:type="dxa"/>
            <w:tcBorders>
              <w:top w:val="nil"/>
              <w:left w:val="single" w:sz="4" w:space="0" w:color="auto"/>
              <w:bottom w:val="nil"/>
              <w:right w:val="nil"/>
            </w:tcBorders>
            <w:shd w:val="clear" w:color="000000" w:fill="D9D9D9"/>
            <w:vAlign w:val="bottom"/>
            <w:hideMark/>
          </w:tcPr>
          <w:p w14:paraId="1B2DB096" w14:textId="33AC438C" w:rsidR="00A15E47" w:rsidRPr="00852427" w:rsidRDefault="00A15E47" w:rsidP="00A15E47">
            <w:pPr>
              <w:jc w:val="center"/>
              <w:rPr>
                <w:rFonts w:ascii="Arial" w:hAnsi="Arial" w:cs="Calibri"/>
                <w:sz w:val="14"/>
                <w:szCs w:val="14"/>
              </w:rPr>
            </w:pPr>
            <w:r w:rsidRPr="00733876">
              <w:rPr>
                <w:rFonts w:ascii="Arial" w:hAnsi="Arial" w:cs="Arial"/>
                <w:sz w:val="14"/>
                <w:szCs w:val="14"/>
              </w:rPr>
              <w:t>Rozpočet po zmenách - RO</w:t>
            </w:r>
          </w:p>
        </w:tc>
        <w:tc>
          <w:tcPr>
            <w:tcW w:w="1276" w:type="dxa"/>
            <w:tcBorders>
              <w:top w:val="nil"/>
              <w:left w:val="single" w:sz="4" w:space="0" w:color="auto"/>
              <w:bottom w:val="nil"/>
              <w:right w:val="nil"/>
            </w:tcBorders>
            <w:shd w:val="clear" w:color="000000" w:fill="D9D9D9"/>
            <w:noWrap/>
            <w:vAlign w:val="bottom"/>
            <w:hideMark/>
          </w:tcPr>
          <w:p w14:paraId="42DC1C2B" w14:textId="37A16F36" w:rsidR="00A15E47" w:rsidRPr="00852427" w:rsidRDefault="00A15E47" w:rsidP="00A15E47">
            <w:pPr>
              <w:jc w:val="center"/>
              <w:rPr>
                <w:rFonts w:ascii="Arial" w:hAnsi="Arial" w:cs="Calibri"/>
                <w:sz w:val="14"/>
                <w:szCs w:val="14"/>
              </w:rPr>
            </w:pPr>
            <w:r w:rsidRPr="00733876">
              <w:rPr>
                <w:rFonts w:ascii="Arial" w:hAnsi="Arial" w:cs="Arial"/>
                <w:sz w:val="14"/>
                <w:szCs w:val="14"/>
              </w:rPr>
              <w:t>Skutočnosť</w:t>
            </w:r>
          </w:p>
        </w:tc>
        <w:tc>
          <w:tcPr>
            <w:tcW w:w="896" w:type="dxa"/>
            <w:tcBorders>
              <w:top w:val="nil"/>
              <w:left w:val="single" w:sz="4" w:space="0" w:color="auto"/>
              <w:bottom w:val="nil"/>
              <w:right w:val="single" w:sz="8" w:space="0" w:color="auto"/>
            </w:tcBorders>
            <w:shd w:val="clear" w:color="000000" w:fill="D9D9D9"/>
            <w:vAlign w:val="bottom"/>
            <w:hideMark/>
          </w:tcPr>
          <w:p w14:paraId="113187DF" w14:textId="389DEBEC" w:rsidR="00A15E47" w:rsidRPr="00852427" w:rsidRDefault="00A15E47" w:rsidP="00A15E47">
            <w:pPr>
              <w:jc w:val="center"/>
              <w:rPr>
                <w:rFonts w:ascii="Arial" w:hAnsi="Arial" w:cs="Calibri"/>
                <w:sz w:val="14"/>
                <w:szCs w:val="14"/>
              </w:rPr>
            </w:pPr>
            <w:r w:rsidRPr="00733876">
              <w:rPr>
                <w:rFonts w:ascii="Arial" w:hAnsi="Arial" w:cs="Arial"/>
                <w:sz w:val="14"/>
                <w:szCs w:val="14"/>
              </w:rPr>
              <w:t>k rozpočtu po zmenách - RO</w:t>
            </w:r>
          </w:p>
        </w:tc>
      </w:tr>
      <w:tr w:rsidR="00A15E47" w:rsidRPr="00852427" w14:paraId="12B77541" w14:textId="77777777" w:rsidTr="00D570B1">
        <w:trPr>
          <w:trHeight w:val="315"/>
        </w:trPr>
        <w:tc>
          <w:tcPr>
            <w:tcW w:w="4060" w:type="dxa"/>
            <w:tcBorders>
              <w:top w:val="nil"/>
              <w:left w:val="single" w:sz="8" w:space="0" w:color="auto"/>
              <w:bottom w:val="single" w:sz="8" w:space="0" w:color="auto"/>
              <w:right w:val="nil"/>
            </w:tcBorders>
            <w:shd w:val="clear" w:color="000000" w:fill="D9D9D9"/>
            <w:noWrap/>
            <w:vAlign w:val="bottom"/>
            <w:hideMark/>
          </w:tcPr>
          <w:p w14:paraId="20240C94" w14:textId="018CEB41" w:rsidR="00A15E47" w:rsidRPr="00852427" w:rsidRDefault="00A15E47" w:rsidP="00A15E47">
            <w:pPr>
              <w:rPr>
                <w:rFonts w:ascii="Calibri" w:hAnsi="Calibri" w:cs="Calibri"/>
                <w:color w:val="000000"/>
                <w:sz w:val="22"/>
                <w:szCs w:val="22"/>
              </w:rPr>
            </w:pPr>
            <w:r w:rsidRPr="00733876">
              <w:rPr>
                <w:rFonts w:ascii="Calibri" w:hAnsi="Calibri" w:cs="Calibri"/>
                <w:color w:val="000000"/>
                <w:sz w:val="22"/>
                <w:szCs w:val="22"/>
              </w:rPr>
              <w:t> </w:t>
            </w:r>
          </w:p>
        </w:tc>
        <w:tc>
          <w:tcPr>
            <w:tcW w:w="1317" w:type="dxa"/>
            <w:tcBorders>
              <w:top w:val="nil"/>
              <w:left w:val="single" w:sz="4" w:space="0" w:color="auto"/>
              <w:bottom w:val="single" w:sz="8" w:space="0" w:color="auto"/>
              <w:right w:val="nil"/>
            </w:tcBorders>
            <w:shd w:val="clear" w:color="000000" w:fill="D9D9D9"/>
            <w:noWrap/>
            <w:vAlign w:val="bottom"/>
            <w:hideMark/>
          </w:tcPr>
          <w:p w14:paraId="22035D50" w14:textId="5BAB24D7" w:rsidR="00A15E47" w:rsidRPr="00852427" w:rsidRDefault="00A15E47" w:rsidP="00A15E47">
            <w:pPr>
              <w:jc w:val="center"/>
              <w:rPr>
                <w:rFonts w:ascii="Arial" w:hAnsi="Arial" w:cs="Calibri"/>
                <w:sz w:val="14"/>
                <w:szCs w:val="14"/>
              </w:rPr>
            </w:pPr>
            <w:r w:rsidRPr="00733876">
              <w:rPr>
                <w:rFonts w:ascii="Arial" w:hAnsi="Arial" w:cs="Arial"/>
                <w:sz w:val="14"/>
                <w:szCs w:val="14"/>
              </w:rPr>
              <w:t>v €</w:t>
            </w:r>
          </w:p>
        </w:tc>
        <w:tc>
          <w:tcPr>
            <w:tcW w:w="1276" w:type="dxa"/>
            <w:tcBorders>
              <w:top w:val="nil"/>
              <w:left w:val="single" w:sz="4" w:space="0" w:color="auto"/>
              <w:bottom w:val="single" w:sz="8" w:space="0" w:color="auto"/>
              <w:right w:val="nil"/>
            </w:tcBorders>
            <w:shd w:val="clear" w:color="000000" w:fill="D9D9D9"/>
            <w:noWrap/>
            <w:vAlign w:val="bottom"/>
            <w:hideMark/>
          </w:tcPr>
          <w:p w14:paraId="761F8DD7" w14:textId="5B7DC5E0" w:rsidR="00A15E47" w:rsidRPr="00852427" w:rsidRDefault="00A15E47" w:rsidP="00A15E47">
            <w:pPr>
              <w:jc w:val="center"/>
              <w:rPr>
                <w:rFonts w:ascii="Arial" w:hAnsi="Arial" w:cs="Calibri"/>
                <w:sz w:val="14"/>
                <w:szCs w:val="14"/>
              </w:rPr>
            </w:pPr>
            <w:r w:rsidRPr="00733876">
              <w:rPr>
                <w:rFonts w:ascii="Arial" w:hAnsi="Arial" w:cs="Arial"/>
                <w:sz w:val="14"/>
                <w:szCs w:val="14"/>
              </w:rPr>
              <w:t>v €</w:t>
            </w:r>
          </w:p>
        </w:tc>
        <w:tc>
          <w:tcPr>
            <w:tcW w:w="1275" w:type="dxa"/>
            <w:tcBorders>
              <w:top w:val="nil"/>
              <w:left w:val="single" w:sz="4" w:space="0" w:color="auto"/>
              <w:bottom w:val="single" w:sz="8" w:space="0" w:color="auto"/>
              <w:right w:val="nil"/>
            </w:tcBorders>
            <w:shd w:val="clear" w:color="000000" w:fill="D9D9D9"/>
            <w:noWrap/>
            <w:vAlign w:val="bottom"/>
            <w:hideMark/>
          </w:tcPr>
          <w:p w14:paraId="339171C2" w14:textId="0AFBD089" w:rsidR="00A15E47" w:rsidRPr="00852427" w:rsidRDefault="00A15E47" w:rsidP="00A15E47">
            <w:pPr>
              <w:jc w:val="center"/>
              <w:rPr>
                <w:rFonts w:ascii="Arial" w:hAnsi="Arial" w:cs="Calibri"/>
                <w:sz w:val="14"/>
                <w:szCs w:val="14"/>
              </w:rPr>
            </w:pPr>
            <w:r w:rsidRPr="00733876">
              <w:rPr>
                <w:rFonts w:ascii="Arial" w:hAnsi="Arial" w:cs="Arial"/>
                <w:sz w:val="14"/>
                <w:szCs w:val="14"/>
              </w:rPr>
              <w:t>v €</w:t>
            </w:r>
          </w:p>
        </w:tc>
        <w:tc>
          <w:tcPr>
            <w:tcW w:w="1276" w:type="dxa"/>
            <w:tcBorders>
              <w:top w:val="nil"/>
              <w:left w:val="single" w:sz="4" w:space="0" w:color="auto"/>
              <w:bottom w:val="single" w:sz="8" w:space="0" w:color="auto"/>
              <w:right w:val="nil"/>
            </w:tcBorders>
            <w:shd w:val="clear" w:color="000000" w:fill="D9D9D9"/>
            <w:noWrap/>
            <w:vAlign w:val="bottom"/>
            <w:hideMark/>
          </w:tcPr>
          <w:p w14:paraId="6DC5F4AB" w14:textId="1BC1291C" w:rsidR="00A15E47" w:rsidRPr="00852427" w:rsidRDefault="00A15E47" w:rsidP="00A15E47">
            <w:pPr>
              <w:jc w:val="center"/>
              <w:rPr>
                <w:rFonts w:ascii="Arial" w:hAnsi="Arial" w:cs="Calibri"/>
                <w:sz w:val="14"/>
                <w:szCs w:val="14"/>
              </w:rPr>
            </w:pPr>
            <w:r w:rsidRPr="00733876">
              <w:rPr>
                <w:rFonts w:ascii="Arial" w:hAnsi="Arial" w:cs="Arial"/>
                <w:sz w:val="14"/>
                <w:szCs w:val="14"/>
              </w:rPr>
              <w:t>v €</w:t>
            </w:r>
          </w:p>
        </w:tc>
        <w:tc>
          <w:tcPr>
            <w:tcW w:w="896" w:type="dxa"/>
            <w:tcBorders>
              <w:top w:val="nil"/>
              <w:left w:val="single" w:sz="4" w:space="0" w:color="auto"/>
              <w:bottom w:val="single" w:sz="8" w:space="0" w:color="auto"/>
              <w:right w:val="single" w:sz="8" w:space="0" w:color="auto"/>
            </w:tcBorders>
            <w:shd w:val="clear" w:color="000000" w:fill="D9D9D9"/>
            <w:noWrap/>
            <w:vAlign w:val="bottom"/>
            <w:hideMark/>
          </w:tcPr>
          <w:p w14:paraId="5E48321D" w14:textId="6FD04CFE" w:rsidR="00A15E47" w:rsidRPr="00852427" w:rsidRDefault="00A15E47" w:rsidP="00A15E47">
            <w:pPr>
              <w:jc w:val="center"/>
              <w:rPr>
                <w:rFonts w:ascii="Arial" w:hAnsi="Arial" w:cs="Calibri"/>
                <w:sz w:val="14"/>
                <w:szCs w:val="14"/>
              </w:rPr>
            </w:pPr>
            <w:r w:rsidRPr="00733876">
              <w:rPr>
                <w:rFonts w:ascii="Arial" w:hAnsi="Arial" w:cs="Arial"/>
                <w:sz w:val="14"/>
                <w:szCs w:val="14"/>
              </w:rPr>
              <w:t> </w:t>
            </w:r>
          </w:p>
        </w:tc>
      </w:tr>
      <w:tr w:rsidR="00A15E47" w:rsidRPr="00852427" w14:paraId="60D0BAC1" w14:textId="77777777" w:rsidTr="00D570B1">
        <w:trPr>
          <w:trHeight w:val="300"/>
        </w:trPr>
        <w:tc>
          <w:tcPr>
            <w:tcW w:w="4060" w:type="dxa"/>
            <w:tcBorders>
              <w:top w:val="nil"/>
              <w:left w:val="single" w:sz="8" w:space="0" w:color="auto"/>
              <w:bottom w:val="nil"/>
              <w:right w:val="nil"/>
            </w:tcBorders>
            <w:shd w:val="clear" w:color="auto" w:fill="auto"/>
            <w:noWrap/>
            <w:vAlign w:val="bottom"/>
            <w:hideMark/>
          </w:tcPr>
          <w:p w14:paraId="2319F59D" w14:textId="5307CBDE" w:rsidR="00A15E47" w:rsidRPr="00852427" w:rsidRDefault="00A15E47" w:rsidP="00A15E47">
            <w:pPr>
              <w:rPr>
                <w:rFonts w:ascii="Arial" w:hAnsi="Arial" w:cs="Arial"/>
                <w:i/>
                <w:iCs/>
                <w:color w:val="000000"/>
                <w:sz w:val="22"/>
                <w:szCs w:val="22"/>
              </w:rPr>
            </w:pPr>
            <w:r w:rsidRPr="00733876">
              <w:rPr>
                <w:rFonts w:ascii="Arial" w:hAnsi="Arial" w:cs="Arial"/>
                <w:i/>
                <w:iCs/>
                <w:color w:val="000000"/>
                <w:sz w:val="22"/>
                <w:szCs w:val="22"/>
              </w:rPr>
              <w:t xml:space="preserve">  Bežné príjmy</w:t>
            </w:r>
          </w:p>
        </w:tc>
        <w:tc>
          <w:tcPr>
            <w:tcW w:w="1317" w:type="dxa"/>
            <w:tcBorders>
              <w:top w:val="nil"/>
              <w:left w:val="single" w:sz="4" w:space="0" w:color="auto"/>
              <w:bottom w:val="nil"/>
              <w:right w:val="nil"/>
            </w:tcBorders>
            <w:shd w:val="clear" w:color="auto" w:fill="auto"/>
            <w:noWrap/>
            <w:vAlign w:val="bottom"/>
            <w:hideMark/>
          </w:tcPr>
          <w:p w14:paraId="35F047F3" w14:textId="397FFF86"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5 832 394</w:t>
            </w:r>
          </w:p>
        </w:tc>
        <w:tc>
          <w:tcPr>
            <w:tcW w:w="1276" w:type="dxa"/>
            <w:tcBorders>
              <w:top w:val="nil"/>
              <w:left w:val="single" w:sz="4" w:space="0" w:color="auto"/>
              <w:bottom w:val="nil"/>
              <w:right w:val="nil"/>
            </w:tcBorders>
            <w:shd w:val="clear" w:color="auto" w:fill="auto"/>
            <w:noWrap/>
            <w:vAlign w:val="bottom"/>
            <w:hideMark/>
          </w:tcPr>
          <w:p w14:paraId="5E050CCB" w14:textId="3E36381C"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6 031 738</w:t>
            </w:r>
          </w:p>
        </w:tc>
        <w:tc>
          <w:tcPr>
            <w:tcW w:w="1275" w:type="dxa"/>
            <w:tcBorders>
              <w:top w:val="nil"/>
              <w:left w:val="single" w:sz="4" w:space="0" w:color="auto"/>
              <w:bottom w:val="nil"/>
              <w:right w:val="single" w:sz="4" w:space="0" w:color="auto"/>
            </w:tcBorders>
            <w:shd w:val="clear" w:color="auto" w:fill="auto"/>
            <w:noWrap/>
            <w:vAlign w:val="bottom"/>
            <w:hideMark/>
          </w:tcPr>
          <w:p w14:paraId="02C8A795" w14:textId="213E09C3"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6 169 042</w:t>
            </w:r>
          </w:p>
        </w:tc>
        <w:tc>
          <w:tcPr>
            <w:tcW w:w="1276" w:type="dxa"/>
            <w:tcBorders>
              <w:top w:val="nil"/>
              <w:left w:val="nil"/>
              <w:bottom w:val="nil"/>
              <w:right w:val="nil"/>
            </w:tcBorders>
            <w:shd w:val="clear" w:color="auto" w:fill="auto"/>
            <w:noWrap/>
            <w:vAlign w:val="bottom"/>
            <w:hideMark/>
          </w:tcPr>
          <w:p w14:paraId="66D1BED1" w14:textId="52BDDF2E"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6 079 231</w:t>
            </w:r>
          </w:p>
        </w:tc>
        <w:tc>
          <w:tcPr>
            <w:tcW w:w="896" w:type="dxa"/>
            <w:tcBorders>
              <w:top w:val="nil"/>
              <w:left w:val="single" w:sz="4" w:space="0" w:color="auto"/>
              <w:bottom w:val="nil"/>
              <w:right w:val="single" w:sz="8" w:space="0" w:color="auto"/>
            </w:tcBorders>
            <w:shd w:val="clear" w:color="auto" w:fill="auto"/>
            <w:noWrap/>
            <w:vAlign w:val="bottom"/>
            <w:hideMark/>
          </w:tcPr>
          <w:p w14:paraId="179240E8" w14:textId="652210ED"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98,54</w:t>
            </w:r>
          </w:p>
        </w:tc>
      </w:tr>
      <w:tr w:rsidR="00A15E47" w:rsidRPr="00852427" w14:paraId="6137233E" w14:textId="77777777" w:rsidTr="00D570B1">
        <w:trPr>
          <w:trHeight w:val="300"/>
        </w:trPr>
        <w:tc>
          <w:tcPr>
            <w:tcW w:w="4060" w:type="dxa"/>
            <w:tcBorders>
              <w:top w:val="nil"/>
              <w:left w:val="single" w:sz="8" w:space="0" w:color="auto"/>
              <w:bottom w:val="nil"/>
              <w:right w:val="nil"/>
            </w:tcBorders>
            <w:shd w:val="clear" w:color="auto" w:fill="auto"/>
            <w:noWrap/>
            <w:vAlign w:val="bottom"/>
            <w:hideMark/>
          </w:tcPr>
          <w:p w14:paraId="429959FA" w14:textId="2BFEA9BC" w:rsidR="00A15E47" w:rsidRPr="00852427" w:rsidRDefault="00A15E47" w:rsidP="00A15E47">
            <w:pPr>
              <w:rPr>
                <w:rFonts w:ascii="Arial" w:hAnsi="Arial" w:cs="Arial"/>
                <w:i/>
                <w:iCs/>
                <w:color w:val="000000"/>
                <w:sz w:val="22"/>
                <w:szCs w:val="22"/>
              </w:rPr>
            </w:pPr>
            <w:r w:rsidRPr="00733876">
              <w:rPr>
                <w:rFonts w:ascii="Arial" w:hAnsi="Arial" w:cs="Arial"/>
                <w:i/>
                <w:iCs/>
                <w:color w:val="000000"/>
                <w:sz w:val="22"/>
                <w:szCs w:val="22"/>
              </w:rPr>
              <w:t xml:space="preserve">  Kapitálové príjmy</w:t>
            </w:r>
          </w:p>
        </w:tc>
        <w:tc>
          <w:tcPr>
            <w:tcW w:w="1317" w:type="dxa"/>
            <w:tcBorders>
              <w:top w:val="nil"/>
              <w:left w:val="single" w:sz="4" w:space="0" w:color="auto"/>
              <w:bottom w:val="nil"/>
              <w:right w:val="nil"/>
            </w:tcBorders>
            <w:shd w:val="clear" w:color="auto" w:fill="auto"/>
            <w:noWrap/>
            <w:vAlign w:val="bottom"/>
            <w:hideMark/>
          </w:tcPr>
          <w:p w14:paraId="101D99D3" w14:textId="30F1994A"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1 777 158</w:t>
            </w:r>
          </w:p>
        </w:tc>
        <w:tc>
          <w:tcPr>
            <w:tcW w:w="1276" w:type="dxa"/>
            <w:tcBorders>
              <w:top w:val="nil"/>
              <w:left w:val="single" w:sz="4" w:space="0" w:color="auto"/>
              <w:bottom w:val="nil"/>
              <w:right w:val="nil"/>
            </w:tcBorders>
            <w:shd w:val="clear" w:color="auto" w:fill="auto"/>
            <w:noWrap/>
            <w:vAlign w:val="bottom"/>
            <w:hideMark/>
          </w:tcPr>
          <w:p w14:paraId="5AA2EA80" w14:textId="71F02996"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2 719 199</w:t>
            </w:r>
          </w:p>
        </w:tc>
        <w:tc>
          <w:tcPr>
            <w:tcW w:w="1275" w:type="dxa"/>
            <w:tcBorders>
              <w:top w:val="nil"/>
              <w:left w:val="single" w:sz="4" w:space="0" w:color="auto"/>
              <w:bottom w:val="nil"/>
              <w:right w:val="single" w:sz="4" w:space="0" w:color="auto"/>
            </w:tcBorders>
            <w:shd w:val="clear" w:color="auto" w:fill="auto"/>
            <w:noWrap/>
            <w:vAlign w:val="bottom"/>
            <w:hideMark/>
          </w:tcPr>
          <w:p w14:paraId="370B08D7" w14:textId="12642ACC"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2 630 799</w:t>
            </w:r>
          </w:p>
        </w:tc>
        <w:tc>
          <w:tcPr>
            <w:tcW w:w="1276" w:type="dxa"/>
            <w:tcBorders>
              <w:top w:val="nil"/>
              <w:left w:val="nil"/>
              <w:bottom w:val="nil"/>
              <w:right w:val="nil"/>
            </w:tcBorders>
            <w:shd w:val="clear" w:color="auto" w:fill="auto"/>
            <w:noWrap/>
            <w:vAlign w:val="bottom"/>
            <w:hideMark/>
          </w:tcPr>
          <w:p w14:paraId="3D5EFFDD" w14:textId="22E25316"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1 304 332</w:t>
            </w:r>
          </w:p>
        </w:tc>
        <w:tc>
          <w:tcPr>
            <w:tcW w:w="896" w:type="dxa"/>
            <w:tcBorders>
              <w:top w:val="nil"/>
              <w:left w:val="single" w:sz="4" w:space="0" w:color="auto"/>
              <w:bottom w:val="nil"/>
              <w:right w:val="single" w:sz="8" w:space="0" w:color="auto"/>
            </w:tcBorders>
            <w:shd w:val="clear" w:color="auto" w:fill="auto"/>
            <w:noWrap/>
            <w:vAlign w:val="bottom"/>
            <w:hideMark/>
          </w:tcPr>
          <w:p w14:paraId="008AA060" w14:textId="37DC7A1A"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49,58</w:t>
            </w:r>
          </w:p>
        </w:tc>
      </w:tr>
      <w:tr w:rsidR="00A15E47" w:rsidRPr="00852427" w14:paraId="74BE2614" w14:textId="77777777" w:rsidTr="00D570B1">
        <w:trPr>
          <w:trHeight w:val="315"/>
        </w:trPr>
        <w:tc>
          <w:tcPr>
            <w:tcW w:w="4060" w:type="dxa"/>
            <w:tcBorders>
              <w:top w:val="nil"/>
              <w:left w:val="single" w:sz="8" w:space="0" w:color="auto"/>
              <w:bottom w:val="double" w:sz="6" w:space="0" w:color="auto"/>
              <w:right w:val="nil"/>
            </w:tcBorders>
            <w:shd w:val="clear" w:color="auto" w:fill="auto"/>
            <w:noWrap/>
            <w:vAlign w:val="bottom"/>
            <w:hideMark/>
          </w:tcPr>
          <w:p w14:paraId="1B4FED59" w14:textId="14D48DC6" w:rsidR="00A15E47" w:rsidRPr="00852427" w:rsidRDefault="00A15E47" w:rsidP="00A15E47">
            <w:pPr>
              <w:rPr>
                <w:rFonts w:ascii="Arial" w:hAnsi="Arial" w:cs="Arial"/>
                <w:i/>
                <w:iCs/>
                <w:color w:val="000000"/>
                <w:sz w:val="22"/>
                <w:szCs w:val="22"/>
              </w:rPr>
            </w:pPr>
            <w:r w:rsidRPr="00733876">
              <w:rPr>
                <w:rFonts w:ascii="Arial" w:hAnsi="Arial" w:cs="Arial"/>
                <w:i/>
                <w:iCs/>
                <w:color w:val="000000"/>
                <w:sz w:val="22"/>
                <w:szCs w:val="22"/>
              </w:rPr>
              <w:t xml:space="preserve">  Príjmové finančné operácie</w:t>
            </w:r>
          </w:p>
        </w:tc>
        <w:tc>
          <w:tcPr>
            <w:tcW w:w="1317" w:type="dxa"/>
            <w:tcBorders>
              <w:top w:val="nil"/>
              <w:left w:val="single" w:sz="4" w:space="0" w:color="auto"/>
              <w:bottom w:val="double" w:sz="6" w:space="0" w:color="auto"/>
              <w:right w:val="nil"/>
            </w:tcBorders>
            <w:shd w:val="clear" w:color="auto" w:fill="auto"/>
            <w:noWrap/>
            <w:vAlign w:val="bottom"/>
            <w:hideMark/>
          </w:tcPr>
          <w:p w14:paraId="64513CE2" w14:textId="3C7A0C42"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1 100 806</w:t>
            </w:r>
          </w:p>
        </w:tc>
        <w:tc>
          <w:tcPr>
            <w:tcW w:w="1276" w:type="dxa"/>
            <w:tcBorders>
              <w:top w:val="nil"/>
              <w:left w:val="single" w:sz="4" w:space="0" w:color="auto"/>
              <w:bottom w:val="double" w:sz="6" w:space="0" w:color="auto"/>
              <w:right w:val="nil"/>
            </w:tcBorders>
            <w:shd w:val="clear" w:color="auto" w:fill="auto"/>
            <w:noWrap/>
            <w:vAlign w:val="bottom"/>
            <w:hideMark/>
          </w:tcPr>
          <w:p w14:paraId="1B9983DE" w14:textId="5B01718E"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1 225 386</w:t>
            </w:r>
          </w:p>
        </w:tc>
        <w:tc>
          <w:tcPr>
            <w:tcW w:w="1275" w:type="dxa"/>
            <w:tcBorders>
              <w:top w:val="nil"/>
              <w:left w:val="single" w:sz="4" w:space="0" w:color="auto"/>
              <w:bottom w:val="double" w:sz="6" w:space="0" w:color="auto"/>
              <w:right w:val="single" w:sz="4" w:space="0" w:color="auto"/>
            </w:tcBorders>
            <w:shd w:val="clear" w:color="auto" w:fill="auto"/>
            <w:noWrap/>
            <w:vAlign w:val="bottom"/>
            <w:hideMark/>
          </w:tcPr>
          <w:p w14:paraId="6B64A65A" w14:textId="5F1C8D8C"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1 225 386</w:t>
            </w:r>
          </w:p>
        </w:tc>
        <w:tc>
          <w:tcPr>
            <w:tcW w:w="1276" w:type="dxa"/>
            <w:tcBorders>
              <w:top w:val="nil"/>
              <w:left w:val="nil"/>
              <w:bottom w:val="double" w:sz="6" w:space="0" w:color="auto"/>
              <w:right w:val="nil"/>
            </w:tcBorders>
            <w:shd w:val="clear" w:color="auto" w:fill="auto"/>
            <w:noWrap/>
            <w:vAlign w:val="bottom"/>
            <w:hideMark/>
          </w:tcPr>
          <w:p w14:paraId="0F4EA836" w14:textId="726FE68C"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1 094 566</w:t>
            </w:r>
          </w:p>
        </w:tc>
        <w:tc>
          <w:tcPr>
            <w:tcW w:w="896" w:type="dxa"/>
            <w:tcBorders>
              <w:top w:val="nil"/>
              <w:left w:val="single" w:sz="4" w:space="0" w:color="auto"/>
              <w:bottom w:val="double" w:sz="6" w:space="0" w:color="auto"/>
              <w:right w:val="single" w:sz="8" w:space="0" w:color="auto"/>
            </w:tcBorders>
            <w:shd w:val="clear" w:color="auto" w:fill="auto"/>
            <w:noWrap/>
            <w:vAlign w:val="bottom"/>
            <w:hideMark/>
          </w:tcPr>
          <w:p w14:paraId="5797C71A" w14:textId="10F16C65"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89,32</w:t>
            </w:r>
          </w:p>
        </w:tc>
      </w:tr>
      <w:tr w:rsidR="00A15E47" w:rsidRPr="00852427" w14:paraId="785169D8" w14:textId="77777777" w:rsidTr="00D570B1">
        <w:trPr>
          <w:trHeight w:val="330"/>
        </w:trPr>
        <w:tc>
          <w:tcPr>
            <w:tcW w:w="4060" w:type="dxa"/>
            <w:tcBorders>
              <w:top w:val="nil"/>
              <w:left w:val="single" w:sz="8" w:space="0" w:color="auto"/>
              <w:bottom w:val="double" w:sz="6" w:space="0" w:color="auto"/>
              <w:right w:val="nil"/>
            </w:tcBorders>
            <w:shd w:val="clear" w:color="000000" w:fill="B1A0C7"/>
            <w:noWrap/>
            <w:vAlign w:val="bottom"/>
            <w:hideMark/>
          </w:tcPr>
          <w:p w14:paraId="3DC7D436" w14:textId="3565DFF9" w:rsidR="00A15E47" w:rsidRPr="00852427" w:rsidRDefault="00A15E47" w:rsidP="00A15E47">
            <w:pPr>
              <w:rPr>
                <w:rFonts w:ascii="Arial" w:hAnsi="Arial" w:cs="Arial"/>
                <w:b/>
                <w:bCs/>
                <w:i/>
                <w:iCs/>
                <w:color w:val="000000"/>
                <w:sz w:val="22"/>
                <w:szCs w:val="22"/>
              </w:rPr>
            </w:pPr>
            <w:r w:rsidRPr="00733876">
              <w:rPr>
                <w:rFonts w:ascii="Arial" w:hAnsi="Arial" w:cs="Arial"/>
                <w:b/>
                <w:bCs/>
                <w:i/>
                <w:iCs/>
                <w:color w:val="000000"/>
                <w:sz w:val="22"/>
                <w:szCs w:val="22"/>
              </w:rPr>
              <w:t xml:space="preserve">  Príjmy spolu</w:t>
            </w:r>
          </w:p>
        </w:tc>
        <w:tc>
          <w:tcPr>
            <w:tcW w:w="1317" w:type="dxa"/>
            <w:tcBorders>
              <w:top w:val="nil"/>
              <w:left w:val="single" w:sz="4" w:space="0" w:color="auto"/>
              <w:bottom w:val="double" w:sz="6" w:space="0" w:color="auto"/>
              <w:right w:val="nil"/>
            </w:tcBorders>
            <w:shd w:val="clear" w:color="000000" w:fill="B1A0C7"/>
            <w:noWrap/>
            <w:vAlign w:val="bottom"/>
            <w:hideMark/>
          </w:tcPr>
          <w:p w14:paraId="3624FAB4" w14:textId="71BC7352"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8 710 358</w:t>
            </w:r>
          </w:p>
        </w:tc>
        <w:tc>
          <w:tcPr>
            <w:tcW w:w="1276" w:type="dxa"/>
            <w:tcBorders>
              <w:top w:val="nil"/>
              <w:left w:val="single" w:sz="4" w:space="0" w:color="auto"/>
              <w:bottom w:val="double" w:sz="6" w:space="0" w:color="auto"/>
              <w:right w:val="nil"/>
            </w:tcBorders>
            <w:shd w:val="clear" w:color="000000" w:fill="B1A0C7"/>
            <w:noWrap/>
            <w:vAlign w:val="bottom"/>
            <w:hideMark/>
          </w:tcPr>
          <w:p w14:paraId="43B2921F" w14:textId="701B4653"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9 976 323</w:t>
            </w:r>
          </w:p>
        </w:tc>
        <w:tc>
          <w:tcPr>
            <w:tcW w:w="1275" w:type="dxa"/>
            <w:tcBorders>
              <w:top w:val="nil"/>
              <w:left w:val="single" w:sz="4" w:space="0" w:color="auto"/>
              <w:bottom w:val="double" w:sz="6" w:space="0" w:color="auto"/>
              <w:right w:val="single" w:sz="4" w:space="0" w:color="auto"/>
            </w:tcBorders>
            <w:shd w:val="clear" w:color="000000" w:fill="B1A0C7"/>
            <w:noWrap/>
            <w:vAlign w:val="bottom"/>
            <w:hideMark/>
          </w:tcPr>
          <w:p w14:paraId="349C9B16" w14:textId="19A056F2"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10 025 227</w:t>
            </w:r>
          </w:p>
        </w:tc>
        <w:tc>
          <w:tcPr>
            <w:tcW w:w="1276" w:type="dxa"/>
            <w:tcBorders>
              <w:top w:val="nil"/>
              <w:left w:val="nil"/>
              <w:bottom w:val="double" w:sz="6" w:space="0" w:color="auto"/>
              <w:right w:val="nil"/>
            </w:tcBorders>
            <w:shd w:val="clear" w:color="000000" w:fill="B1A0C7"/>
            <w:noWrap/>
            <w:vAlign w:val="bottom"/>
            <w:hideMark/>
          </w:tcPr>
          <w:p w14:paraId="76F65D13" w14:textId="6CBF8328"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8 478 129</w:t>
            </w:r>
          </w:p>
        </w:tc>
        <w:tc>
          <w:tcPr>
            <w:tcW w:w="896" w:type="dxa"/>
            <w:tcBorders>
              <w:top w:val="nil"/>
              <w:left w:val="single" w:sz="4" w:space="0" w:color="auto"/>
              <w:bottom w:val="double" w:sz="6" w:space="0" w:color="auto"/>
              <w:right w:val="single" w:sz="8" w:space="0" w:color="auto"/>
            </w:tcBorders>
            <w:shd w:val="clear" w:color="000000" w:fill="B1A0C7"/>
            <w:noWrap/>
            <w:vAlign w:val="bottom"/>
            <w:hideMark/>
          </w:tcPr>
          <w:p w14:paraId="645DAA0C" w14:textId="43629B4B"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84,57</w:t>
            </w:r>
          </w:p>
        </w:tc>
      </w:tr>
      <w:tr w:rsidR="00A15E47" w:rsidRPr="00852427" w14:paraId="0F9E52E7" w14:textId="77777777" w:rsidTr="00D570B1">
        <w:trPr>
          <w:trHeight w:val="315"/>
        </w:trPr>
        <w:tc>
          <w:tcPr>
            <w:tcW w:w="4060" w:type="dxa"/>
            <w:tcBorders>
              <w:top w:val="nil"/>
              <w:left w:val="single" w:sz="8" w:space="0" w:color="auto"/>
              <w:bottom w:val="nil"/>
              <w:right w:val="nil"/>
            </w:tcBorders>
            <w:shd w:val="clear" w:color="auto" w:fill="auto"/>
            <w:noWrap/>
            <w:vAlign w:val="bottom"/>
            <w:hideMark/>
          </w:tcPr>
          <w:p w14:paraId="66567B5A" w14:textId="5D496BDD" w:rsidR="00A15E47" w:rsidRPr="00852427" w:rsidRDefault="00A15E47" w:rsidP="00A15E47">
            <w:pPr>
              <w:rPr>
                <w:rFonts w:ascii="Arial" w:hAnsi="Arial" w:cs="Arial"/>
                <w:i/>
                <w:iCs/>
                <w:color w:val="000000"/>
                <w:sz w:val="22"/>
                <w:szCs w:val="22"/>
              </w:rPr>
            </w:pPr>
            <w:r w:rsidRPr="00733876">
              <w:rPr>
                <w:rFonts w:ascii="Arial" w:hAnsi="Arial" w:cs="Arial"/>
                <w:i/>
                <w:iCs/>
                <w:color w:val="000000"/>
                <w:sz w:val="22"/>
                <w:szCs w:val="22"/>
              </w:rPr>
              <w:t xml:space="preserve">  Bežné výdavky</w:t>
            </w:r>
          </w:p>
        </w:tc>
        <w:tc>
          <w:tcPr>
            <w:tcW w:w="1317" w:type="dxa"/>
            <w:tcBorders>
              <w:top w:val="nil"/>
              <w:left w:val="single" w:sz="4" w:space="0" w:color="auto"/>
              <w:bottom w:val="nil"/>
              <w:right w:val="nil"/>
            </w:tcBorders>
            <w:shd w:val="clear" w:color="auto" w:fill="auto"/>
            <w:noWrap/>
            <w:vAlign w:val="bottom"/>
            <w:hideMark/>
          </w:tcPr>
          <w:p w14:paraId="1EC71D84" w14:textId="1974678B"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5 832 394</w:t>
            </w:r>
          </w:p>
        </w:tc>
        <w:tc>
          <w:tcPr>
            <w:tcW w:w="1276" w:type="dxa"/>
            <w:tcBorders>
              <w:top w:val="nil"/>
              <w:left w:val="single" w:sz="4" w:space="0" w:color="auto"/>
              <w:bottom w:val="nil"/>
              <w:right w:val="nil"/>
            </w:tcBorders>
            <w:shd w:val="clear" w:color="auto" w:fill="auto"/>
            <w:noWrap/>
            <w:vAlign w:val="bottom"/>
            <w:hideMark/>
          </w:tcPr>
          <w:p w14:paraId="57C4010E" w14:textId="38AB8BAB"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6 217 091</w:t>
            </w:r>
          </w:p>
        </w:tc>
        <w:tc>
          <w:tcPr>
            <w:tcW w:w="1275" w:type="dxa"/>
            <w:tcBorders>
              <w:top w:val="nil"/>
              <w:left w:val="single" w:sz="4" w:space="0" w:color="auto"/>
              <w:bottom w:val="nil"/>
              <w:right w:val="single" w:sz="4" w:space="0" w:color="auto"/>
            </w:tcBorders>
            <w:shd w:val="clear" w:color="auto" w:fill="auto"/>
            <w:noWrap/>
            <w:vAlign w:val="bottom"/>
            <w:hideMark/>
          </w:tcPr>
          <w:p w14:paraId="15696775" w14:textId="0796255D"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6 313 888</w:t>
            </w:r>
          </w:p>
        </w:tc>
        <w:tc>
          <w:tcPr>
            <w:tcW w:w="1276" w:type="dxa"/>
            <w:tcBorders>
              <w:top w:val="nil"/>
              <w:left w:val="nil"/>
              <w:bottom w:val="nil"/>
              <w:right w:val="nil"/>
            </w:tcBorders>
            <w:shd w:val="clear" w:color="auto" w:fill="auto"/>
            <w:noWrap/>
            <w:vAlign w:val="bottom"/>
            <w:hideMark/>
          </w:tcPr>
          <w:p w14:paraId="07B2A02A" w14:textId="4ED15B0A"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5 882 792</w:t>
            </w:r>
          </w:p>
        </w:tc>
        <w:tc>
          <w:tcPr>
            <w:tcW w:w="896" w:type="dxa"/>
            <w:tcBorders>
              <w:top w:val="nil"/>
              <w:left w:val="single" w:sz="4" w:space="0" w:color="auto"/>
              <w:bottom w:val="nil"/>
              <w:right w:val="single" w:sz="8" w:space="0" w:color="auto"/>
            </w:tcBorders>
            <w:shd w:val="clear" w:color="auto" w:fill="auto"/>
            <w:noWrap/>
            <w:vAlign w:val="bottom"/>
            <w:hideMark/>
          </w:tcPr>
          <w:p w14:paraId="6AB7289F" w14:textId="6AA17E87"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93,17</w:t>
            </w:r>
          </w:p>
        </w:tc>
      </w:tr>
      <w:tr w:rsidR="00A15E47" w:rsidRPr="00852427" w14:paraId="106635FA" w14:textId="77777777" w:rsidTr="00D570B1">
        <w:trPr>
          <w:trHeight w:val="300"/>
        </w:trPr>
        <w:tc>
          <w:tcPr>
            <w:tcW w:w="4060" w:type="dxa"/>
            <w:tcBorders>
              <w:top w:val="nil"/>
              <w:left w:val="single" w:sz="8" w:space="0" w:color="auto"/>
              <w:bottom w:val="nil"/>
              <w:right w:val="nil"/>
            </w:tcBorders>
            <w:shd w:val="clear" w:color="auto" w:fill="auto"/>
            <w:noWrap/>
            <w:vAlign w:val="bottom"/>
            <w:hideMark/>
          </w:tcPr>
          <w:p w14:paraId="47DF140D" w14:textId="58B14B96" w:rsidR="00A15E47" w:rsidRPr="00852427" w:rsidRDefault="00A15E47" w:rsidP="00A15E47">
            <w:pPr>
              <w:rPr>
                <w:rFonts w:ascii="Arial" w:hAnsi="Arial" w:cs="Arial"/>
                <w:i/>
                <w:iCs/>
                <w:color w:val="000000"/>
                <w:sz w:val="22"/>
                <w:szCs w:val="22"/>
              </w:rPr>
            </w:pPr>
            <w:r w:rsidRPr="00733876">
              <w:rPr>
                <w:rFonts w:ascii="Arial" w:hAnsi="Arial" w:cs="Arial"/>
                <w:i/>
                <w:iCs/>
                <w:color w:val="000000"/>
                <w:sz w:val="22"/>
                <w:szCs w:val="22"/>
              </w:rPr>
              <w:t xml:space="preserve">  Kapitálové výdavky</w:t>
            </w:r>
          </w:p>
        </w:tc>
        <w:tc>
          <w:tcPr>
            <w:tcW w:w="1317" w:type="dxa"/>
            <w:tcBorders>
              <w:top w:val="nil"/>
              <w:left w:val="single" w:sz="4" w:space="0" w:color="auto"/>
              <w:bottom w:val="nil"/>
              <w:right w:val="nil"/>
            </w:tcBorders>
            <w:shd w:val="clear" w:color="auto" w:fill="auto"/>
            <w:noWrap/>
            <w:vAlign w:val="bottom"/>
            <w:hideMark/>
          </w:tcPr>
          <w:p w14:paraId="54111009" w14:textId="31DA56F9"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2 441 503</w:t>
            </w:r>
          </w:p>
        </w:tc>
        <w:tc>
          <w:tcPr>
            <w:tcW w:w="1276" w:type="dxa"/>
            <w:tcBorders>
              <w:top w:val="nil"/>
              <w:left w:val="single" w:sz="4" w:space="0" w:color="auto"/>
              <w:bottom w:val="nil"/>
              <w:right w:val="nil"/>
            </w:tcBorders>
            <w:shd w:val="clear" w:color="auto" w:fill="auto"/>
            <w:noWrap/>
            <w:vAlign w:val="bottom"/>
            <w:hideMark/>
          </w:tcPr>
          <w:p w14:paraId="2DA116E4" w14:textId="6F731207"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3 354 512</w:t>
            </w:r>
          </w:p>
        </w:tc>
        <w:tc>
          <w:tcPr>
            <w:tcW w:w="1275" w:type="dxa"/>
            <w:tcBorders>
              <w:top w:val="nil"/>
              <w:left w:val="single" w:sz="4" w:space="0" w:color="auto"/>
              <w:bottom w:val="nil"/>
              <w:right w:val="single" w:sz="4" w:space="0" w:color="auto"/>
            </w:tcBorders>
            <w:shd w:val="clear" w:color="auto" w:fill="auto"/>
            <w:noWrap/>
            <w:vAlign w:val="bottom"/>
            <w:hideMark/>
          </w:tcPr>
          <w:p w14:paraId="17F7F8B4" w14:textId="66A0E6B9"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3 306 619</w:t>
            </w:r>
          </w:p>
        </w:tc>
        <w:tc>
          <w:tcPr>
            <w:tcW w:w="1276" w:type="dxa"/>
            <w:tcBorders>
              <w:top w:val="nil"/>
              <w:left w:val="nil"/>
              <w:bottom w:val="nil"/>
              <w:right w:val="nil"/>
            </w:tcBorders>
            <w:shd w:val="clear" w:color="auto" w:fill="auto"/>
            <w:noWrap/>
            <w:vAlign w:val="bottom"/>
            <w:hideMark/>
          </w:tcPr>
          <w:p w14:paraId="1F0CDCFF" w14:textId="7A781039"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1 982 600</w:t>
            </w:r>
          </w:p>
        </w:tc>
        <w:tc>
          <w:tcPr>
            <w:tcW w:w="896" w:type="dxa"/>
            <w:tcBorders>
              <w:top w:val="nil"/>
              <w:left w:val="single" w:sz="4" w:space="0" w:color="auto"/>
              <w:bottom w:val="nil"/>
              <w:right w:val="single" w:sz="8" w:space="0" w:color="auto"/>
            </w:tcBorders>
            <w:shd w:val="clear" w:color="auto" w:fill="auto"/>
            <w:noWrap/>
            <w:vAlign w:val="bottom"/>
            <w:hideMark/>
          </w:tcPr>
          <w:p w14:paraId="4B86E0AD" w14:textId="5D4EF3F3"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59,96</w:t>
            </w:r>
          </w:p>
        </w:tc>
      </w:tr>
      <w:tr w:rsidR="00A15E47" w:rsidRPr="00852427" w14:paraId="10BF7629" w14:textId="77777777" w:rsidTr="00D570B1">
        <w:trPr>
          <w:trHeight w:val="315"/>
        </w:trPr>
        <w:tc>
          <w:tcPr>
            <w:tcW w:w="4060" w:type="dxa"/>
            <w:tcBorders>
              <w:top w:val="nil"/>
              <w:left w:val="single" w:sz="8" w:space="0" w:color="auto"/>
              <w:bottom w:val="double" w:sz="6" w:space="0" w:color="auto"/>
              <w:right w:val="nil"/>
            </w:tcBorders>
            <w:shd w:val="clear" w:color="auto" w:fill="auto"/>
            <w:noWrap/>
            <w:vAlign w:val="bottom"/>
            <w:hideMark/>
          </w:tcPr>
          <w:p w14:paraId="3C31653A" w14:textId="26E2BF05" w:rsidR="00A15E47" w:rsidRPr="00852427" w:rsidRDefault="00A15E47" w:rsidP="00A15E47">
            <w:pPr>
              <w:rPr>
                <w:rFonts w:ascii="Arial" w:hAnsi="Arial" w:cs="Arial"/>
                <w:i/>
                <w:iCs/>
                <w:color w:val="000000"/>
                <w:sz w:val="22"/>
                <w:szCs w:val="22"/>
              </w:rPr>
            </w:pPr>
            <w:r w:rsidRPr="00733876">
              <w:rPr>
                <w:rFonts w:ascii="Arial" w:hAnsi="Arial" w:cs="Arial"/>
                <w:i/>
                <w:iCs/>
                <w:color w:val="000000"/>
                <w:sz w:val="22"/>
                <w:szCs w:val="22"/>
              </w:rPr>
              <w:t xml:space="preserve">  Výdavkové  finančné operácie</w:t>
            </w:r>
          </w:p>
        </w:tc>
        <w:tc>
          <w:tcPr>
            <w:tcW w:w="1317" w:type="dxa"/>
            <w:tcBorders>
              <w:top w:val="nil"/>
              <w:left w:val="single" w:sz="4" w:space="0" w:color="auto"/>
              <w:bottom w:val="double" w:sz="6" w:space="0" w:color="auto"/>
              <w:right w:val="nil"/>
            </w:tcBorders>
            <w:shd w:val="clear" w:color="auto" w:fill="auto"/>
            <w:noWrap/>
            <w:vAlign w:val="bottom"/>
            <w:hideMark/>
          </w:tcPr>
          <w:p w14:paraId="4E053EC2" w14:textId="5F767D23"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400 468</w:t>
            </w:r>
          </w:p>
        </w:tc>
        <w:tc>
          <w:tcPr>
            <w:tcW w:w="1276" w:type="dxa"/>
            <w:tcBorders>
              <w:top w:val="nil"/>
              <w:left w:val="single" w:sz="4" w:space="0" w:color="auto"/>
              <w:bottom w:val="double" w:sz="6" w:space="0" w:color="auto"/>
              <w:right w:val="nil"/>
            </w:tcBorders>
            <w:shd w:val="clear" w:color="auto" w:fill="auto"/>
            <w:noWrap/>
            <w:vAlign w:val="bottom"/>
            <w:hideMark/>
          </w:tcPr>
          <w:p w14:paraId="3A456667" w14:textId="56A93BCD"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404 720</w:t>
            </w:r>
          </w:p>
        </w:tc>
        <w:tc>
          <w:tcPr>
            <w:tcW w:w="1275" w:type="dxa"/>
            <w:tcBorders>
              <w:top w:val="nil"/>
              <w:left w:val="single" w:sz="4" w:space="0" w:color="auto"/>
              <w:bottom w:val="double" w:sz="6" w:space="0" w:color="auto"/>
              <w:right w:val="single" w:sz="4" w:space="0" w:color="auto"/>
            </w:tcBorders>
            <w:shd w:val="clear" w:color="auto" w:fill="auto"/>
            <w:noWrap/>
            <w:vAlign w:val="bottom"/>
            <w:hideMark/>
          </w:tcPr>
          <w:p w14:paraId="137653AA" w14:textId="74854F05"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404 720</w:t>
            </w:r>
          </w:p>
        </w:tc>
        <w:tc>
          <w:tcPr>
            <w:tcW w:w="1276" w:type="dxa"/>
            <w:tcBorders>
              <w:top w:val="nil"/>
              <w:left w:val="nil"/>
              <w:bottom w:val="double" w:sz="6" w:space="0" w:color="auto"/>
              <w:right w:val="nil"/>
            </w:tcBorders>
            <w:shd w:val="clear" w:color="auto" w:fill="auto"/>
            <w:noWrap/>
            <w:vAlign w:val="bottom"/>
            <w:hideMark/>
          </w:tcPr>
          <w:p w14:paraId="3D7456DB" w14:textId="53594F40"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305 426</w:t>
            </w:r>
          </w:p>
        </w:tc>
        <w:tc>
          <w:tcPr>
            <w:tcW w:w="896" w:type="dxa"/>
            <w:tcBorders>
              <w:top w:val="nil"/>
              <w:left w:val="single" w:sz="4" w:space="0" w:color="auto"/>
              <w:bottom w:val="double" w:sz="6" w:space="0" w:color="auto"/>
              <w:right w:val="single" w:sz="8" w:space="0" w:color="auto"/>
            </w:tcBorders>
            <w:shd w:val="clear" w:color="auto" w:fill="auto"/>
            <w:noWrap/>
            <w:vAlign w:val="bottom"/>
            <w:hideMark/>
          </w:tcPr>
          <w:p w14:paraId="3334EEF2" w14:textId="1AF05B31" w:rsidR="00A15E47" w:rsidRPr="00852427" w:rsidRDefault="00A15E47" w:rsidP="00A15E47">
            <w:pPr>
              <w:jc w:val="center"/>
              <w:rPr>
                <w:rFonts w:ascii="Arial" w:hAnsi="Arial" w:cs="Arial"/>
                <w:i/>
                <w:iCs/>
                <w:color w:val="000000"/>
                <w:sz w:val="22"/>
                <w:szCs w:val="22"/>
              </w:rPr>
            </w:pPr>
            <w:r w:rsidRPr="00733876">
              <w:rPr>
                <w:rFonts w:ascii="Arial" w:hAnsi="Arial" w:cs="Arial"/>
                <w:i/>
                <w:iCs/>
                <w:color w:val="000000"/>
                <w:sz w:val="22"/>
                <w:szCs w:val="22"/>
              </w:rPr>
              <w:t>75,47</w:t>
            </w:r>
          </w:p>
        </w:tc>
      </w:tr>
      <w:tr w:rsidR="00A15E47" w:rsidRPr="00852427" w14:paraId="50900A9D" w14:textId="77777777" w:rsidTr="00BC636C">
        <w:trPr>
          <w:trHeight w:val="330"/>
        </w:trPr>
        <w:tc>
          <w:tcPr>
            <w:tcW w:w="4060" w:type="dxa"/>
            <w:tcBorders>
              <w:top w:val="nil"/>
              <w:left w:val="single" w:sz="8" w:space="0" w:color="auto"/>
              <w:bottom w:val="double" w:sz="6" w:space="0" w:color="auto"/>
              <w:right w:val="nil"/>
            </w:tcBorders>
            <w:shd w:val="clear" w:color="auto" w:fill="B2A1C7" w:themeFill="accent4" w:themeFillTint="99"/>
            <w:noWrap/>
            <w:vAlign w:val="bottom"/>
            <w:hideMark/>
          </w:tcPr>
          <w:p w14:paraId="1C24B7DF" w14:textId="6A18C544" w:rsidR="00A15E47" w:rsidRPr="00852427" w:rsidRDefault="00A15E47" w:rsidP="00A15E47">
            <w:pPr>
              <w:rPr>
                <w:rFonts w:ascii="Arial" w:hAnsi="Arial" w:cs="Arial"/>
                <w:b/>
                <w:bCs/>
                <w:i/>
                <w:iCs/>
                <w:color w:val="000000"/>
                <w:sz w:val="22"/>
                <w:szCs w:val="22"/>
              </w:rPr>
            </w:pPr>
            <w:r w:rsidRPr="00733876">
              <w:rPr>
                <w:rFonts w:ascii="Arial" w:hAnsi="Arial" w:cs="Arial"/>
                <w:b/>
                <w:bCs/>
                <w:i/>
                <w:iCs/>
                <w:color w:val="000000"/>
                <w:sz w:val="22"/>
                <w:szCs w:val="22"/>
              </w:rPr>
              <w:t xml:space="preserve">  Výdavky spolu</w:t>
            </w:r>
          </w:p>
        </w:tc>
        <w:tc>
          <w:tcPr>
            <w:tcW w:w="1317" w:type="dxa"/>
            <w:tcBorders>
              <w:top w:val="nil"/>
              <w:left w:val="single" w:sz="4" w:space="0" w:color="auto"/>
              <w:bottom w:val="double" w:sz="6" w:space="0" w:color="auto"/>
              <w:right w:val="nil"/>
            </w:tcBorders>
            <w:shd w:val="clear" w:color="auto" w:fill="B2A1C7" w:themeFill="accent4" w:themeFillTint="99"/>
            <w:noWrap/>
            <w:vAlign w:val="bottom"/>
            <w:hideMark/>
          </w:tcPr>
          <w:p w14:paraId="47AEA999" w14:textId="70CE8A6E"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8 674 365</w:t>
            </w:r>
          </w:p>
        </w:tc>
        <w:tc>
          <w:tcPr>
            <w:tcW w:w="1276" w:type="dxa"/>
            <w:tcBorders>
              <w:top w:val="nil"/>
              <w:left w:val="single" w:sz="4" w:space="0" w:color="auto"/>
              <w:bottom w:val="double" w:sz="6" w:space="0" w:color="auto"/>
              <w:right w:val="nil"/>
            </w:tcBorders>
            <w:shd w:val="clear" w:color="auto" w:fill="B2A1C7" w:themeFill="accent4" w:themeFillTint="99"/>
            <w:noWrap/>
            <w:vAlign w:val="bottom"/>
            <w:hideMark/>
          </w:tcPr>
          <w:p w14:paraId="12AD2648" w14:textId="59A7DE25"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9 976 323</w:t>
            </w:r>
          </w:p>
        </w:tc>
        <w:tc>
          <w:tcPr>
            <w:tcW w:w="1275" w:type="dxa"/>
            <w:tcBorders>
              <w:top w:val="nil"/>
              <w:left w:val="single" w:sz="4" w:space="0" w:color="auto"/>
              <w:bottom w:val="double" w:sz="6" w:space="0" w:color="auto"/>
              <w:right w:val="single" w:sz="4" w:space="0" w:color="auto"/>
            </w:tcBorders>
            <w:shd w:val="clear" w:color="auto" w:fill="B2A1C7" w:themeFill="accent4" w:themeFillTint="99"/>
            <w:noWrap/>
            <w:vAlign w:val="bottom"/>
            <w:hideMark/>
          </w:tcPr>
          <w:p w14:paraId="17A24784" w14:textId="218BB9ED"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10 025 227</w:t>
            </w:r>
          </w:p>
        </w:tc>
        <w:tc>
          <w:tcPr>
            <w:tcW w:w="1276" w:type="dxa"/>
            <w:tcBorders>
              <w:top w:val="nil"/>
              <w:left w:val="nil"/>
              <w:bottom w:val="double" w:sz="6" w:space="0" w:color="auto"/>
              <w:right w:val="nil"/>
            </w:tcBorders>
            <w:shd w:val="clear" w:color="auto" w:fill="B2A1C7" w:themeFill="accent4" w:themeFillTint="99"/>
            <w:noWrap/>
            <w:vAlign w:val="bottom"/>
            <w:hideMark/>
          </w:tcPr>
          <w:p w14:paraId="479E3EA3" w14:textId="2A75E56D"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8 170 818</w:t>
            </w:r>
          </w:p>
        </w:tc>
        <w:tc>
          <w:tcPr>
            <w:tcW w:w="896" w:type="dxa"/>
            <w:tcBorders>
              <w:top w:val="nil"/>
              <w:left w:val="single" w:sz="4" w:space="0" w:color="auto"/>
              <w:bottom w:val="double" w:sz="6" w:space="0" w:color="auto"/>
              <w:right w:val="single" w:sz="8" w:space="0" w:color="auto"/>
            </w:tcBorders>
            <w:shd w:val="clear" w:color="auto" w:fill="B2A1C7" w:themeFill="accent4" w:themeFillTint="99"/>
            <w:noWrap/>
            <w:vAlign w:val="bottom"/>
            <w:hideMark/>
          </w:tcPr>
          <w:p w14:paraId="1CD5C916" w14:textId="05451B03" w:rsidR="00A15E47" w:rsidRPr="00852427" w:rsidRDefault="00A15E47" w:rsidP="00A15E47">
            <w:pPr>
              <w:jc w:val="center"/>
              <w:rPr>
                <w:rFonts w:ascii="Arial" w:hAnsi="Arial" w:cs="Arial"/>
                <w:b/>
                <w:bCs/>
                <w:color w:val="000000"/>
                <w:sz w:val="22"/>
                <w:szCs w:val="22"/>
              </w:rPr>
            </w:pPr>
            <w:r w:rsidRPr="00733876">
              <w:rPr>
                <w:rFonts w:ascii="Arial" w:hAnsi="Arial" w:cs="Arial"/>
                <w:b/>
                <w:bCs/>
                <w:i/>
                <w:iCs/>
                <w:color w:val="000000"/>
                <w:sz w:val="22"/>
                <w:szCs w:val="22"/>
              </w:rPr>
              <w:t>81,50</w:t>
            </w:r>
          </w:p>
        </w:tc>
      </w:tr>
      <w:tr w:rsidR="00A15E47" w:rsidRPr="00852427" w14:paraId="66270DF2" w14:textId="77777777" w:rsidTr="00D570B1">
        <w:trPr>
          <w:trHeight w:val="330"/>
        </w:trPr>
        <w:tc>
          <w:tcPr>
            <w:tcW w:w="4060" w:type="dxa"/>
            <w:tcBorders>
              <w:top w:val="nil"/>
              <w:left w:val="single" w:sz="8" w:space="0" w:color="auto"/>
              <w:bottom w:val="single" w:sz="8" w:space="0" w:color="auto"/>
              <w:right w:val="nil"/>
            </w:tcBorders>
            <w:shd w:val="clear" w:color="000000" w:fill="92D050"/>
            <w:noWrap/>
            <w:vAlign w:val="bottom"/>
            <w:hideMark/>
          </w:tcPr>
          <w:p w14:paraId="40F3F6A9" w14:textId="2D040CC6" w:rsidR="00A15E47" w:rsidRPr="00852427" w:rsidRDefault="00A15E47" w:rsidP="00A15E47">
            <w:pPr>
              <w:rPr>
                <w:rFonts w:ascii="Arial" w:hAnsi="Arial" w:cs="Arial"/>
                <w:b/>
                <w:bCs/>
                <w:i/>
                <w:iCs/>
                <w:color w:val="000000"/>
                <w:sz w:val="22"/>
                <w:szCs w:val="22"/>
              </w:rPr>
            </w:pPr>
            <w:r w:rsidRPr="00733876">
              <w:rPr>
                <w:rFonts w:ascii="Arial" w:hAnsi="Arial" w:cs="Arial"/>
                <w:b/>
                <w:bCs/>
                <w:i/>
                <w:iCs/>
                <w:color w:val="000000"/>
                <w:sz w:val="22"/>
                <w:szCs w:val="22"/>
              </w:rPr>
              <w:t xml:space="preserve">   Rozdiel príjmy - výdavky</w:t>
            </w:r>
          </w:p>
        </w:tc>
        <w:tc>
          <w:tcPr>
            <w:tcW w:w="1317" w:type="dxa"/>
            <w:tcBorders>
              <w:top w:val="nil"/>
              <w:left w:val="single" w:sz="4" w:space="0" w:color="auto"/>
              <w:bottom w:val="single" w:sz="8" w:space="0" w:color="auto"/>
              <w:right w:val="nil"/>
            </w:tcBorders>
            <w:shd w:val="clear" w:color="000000" w:fill="92D050"/>
            <w:noWrap/>
            <w:vAlign w:val="bottom"/>
            <w:hideMark/>
          </w:tcPr>
          <w:p w14:paraId="6A4A9220" w14:textId="12EB2E2A"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35 993</w:t>
            </w:r>
          </w:p>
        </w:tc>
        <w:tc>
          <w:tcPr>
            <w:tcW w:w="1276" w:type="dxa"/>
            <w:tcBorders>
              <w:top w:val="nil"/>
              <w:left w:val="single" w:sz="4" w:space="0" w:color="auto"/>
              <w:bottom w:val="single" w:sz="8" w:space="0" w:color="auto"/>
              <w:right w:val="nil"/>
            </w:tcBorders>
            <w:shd w:val="clear" w:color="000000" w:fill="92D050"/>
            <w:noWrap/>
            <w:vAlign w:val="bottom"/>
            <w:hideMark/>
          </w:tcPr>
          <w:p w14:paraId="49D4C292" w14:textId="100745FB"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0</w:t>
            </w:r>
          </w:p>
        </w:tc>
        <w:tc>
          <w:tcPr>
            <w:tcW w:w="1275" w:type="dxa"/>
            <w:tcBorders>
              <w:top w:val="nil"/>
              <w:left w:val="single" w:sz="4" w:space="0" w:color="auto"/>
              <w:bottom w:val="single" w:sz="8" w:space="0" w:color="auto"/>
              <w:right w:val="single" w:sz="4" w:space="0" w:color="auto"/>
            </w:tcBorders>
            <w:shd w:val="clear" w:color="000000" w:fill="92D050"/>
            <w:noWrap/>
            <w:vAlign w:val="bottom"/>
            <w:hideMark/>
          </w:tcPr>
          <w:p w14:paraId="023938EE" w14:textId="64C7ECFC"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0</w:t>
            </w:r>
          </w:p>
        </w:tc>
        <w:tc>
          <w:tcPr>
            <w:tcW w:w="1276" w:type="dxa"/>
            <w:tcBorders>
              <w:top w:val="nil"/>
              <w:left w:val="nil"/>
              <w:bottom w:val="single" w:sz="8" w:space="0" w:color="auto"/>
              <w:right w:val="nil"/>
            </w:tcBorders>
            <w:shd w:val="clear" w:color="000000" w:fill="92D050"/>
            <w:noWrap/>
            <w:vAlign w:val="bottom"/>
            <w:hideMark/>
          </w:tcPr>
          <w:p w14:paraId="6849A66D" w14:textId="50C153F4"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307 311</w:t>
            </w:r>
          </w:p>
        </w:tc>
        <w:tc>
          <w:tcPr>
            <w:tcW w:w="896" w:type="dxa"/>
            <w:tcBorders>
              <w:top w:val="nil"/>
              <w:left w:val="single" w:sz="4" w:space="0" w:color="auto"/>
              <w:bottom w:val="single" w:sz="8" w:space="0" w:color="auto"/>
              <w:right w:val="single" w:sz="8" w:space="0" w:color="auto"/>
            </w:tcBorders>
            <w:shd w:val="clear" w:color="000000" w:fill="92D050"/>
            <w:noWrap/>
            <w:vAlign w:val="bottom"/>
            <w:hideMark/>
          </w:tcPr>
          <w:p w14:paraId="6C8284A1" w14:textId="635E10A5" w:rsidR="00A15E47" w:rsidRPr="00852427" w:rsidRDefault="00A15E47" w:rsidP="00A15E47">
            <w:pPr>
              <w:jc w:val="center"/>
              <w:rPr>
                <w:rFonts w:ascii="Arial" w:hAnsi="Arial" w:cs="Arial"/>
                <w:b/>
                <w:bCs/>
                <w:i/>
                <w:iCs/>
                <w:color w:val="000000"/>
                <w:sz w:val="22"/>
                <w:szCs w:val="22"/>
              </w:rPr>
            </w:pPr>
            <w:r w:rsidRPr="00733876">
              <w:rPr>
                <w:rFonts w:ascii="Arial" w:hAnsi="Arial" w:cs="Arial"/>
                <w:b/>
                <w:bCs/>
                <w:i/>
                <w:iCs/>
                <w:color w:val="000000"/>
                <w:sz w:val="22"/>
                <w:szCs w:val="22"/>
              </w:rPr>
              <w:t> </w:t>
            </w:r>
          </w:p>
        </w:tc>
      </w:tr>
    </w:tbl>
    <w:p w14:paraId="19A62F57" w14:textId="77777777" w:rsidR="008B147B" w:rsidRDefault="008B147B" w:rsidP="00DE5863">
      <w:pPr>
        <w:spacing w:line="360" w:lineRule="auto"/>
        <w:jc w:val="both"/>
        <w:rPr>
          <w:color w:val="FF0000"/>
        </w:rPr>
      </w:pPr>
    </w:p>
    <w:p w14:paraId="1772E656" w14:textId="052EE836" w:rsidR="004E58AE" w:rsidRPr="006A14DE" w:rsidRDefault="004E58AE" w:rsidP="004E58AE">
      <w:pPr>
        <w:spacing w:line="360" w:lineRule="auto"/>
        <w:jc w:val="both"/>
        <w:rPr>
          <w:b/>
        </w:rPr>
      </w:pPr>
      <w:r w:rsidRPr="00B604D7">
        <w:rPr>
          <w:b/>
        </w:rPr>
        <w:t>6.2 Prebytok/schodok rozpočtového hospodárenia za rok 20</w:t>
      </w:r>
      <w:r w:rsidR="00257022" w:rsidRPr="00B604D7">
        <w:rPr>
          <w:b/>
        </w:rPr>
        <w:t>2</w:t>
      </w:r>
      <w:r w:rsidR="00A15E47">
        <w:rPr>
          <w:b/>
        </w:rPr>
        <w:t>3</w:t>
      </w:r>
    </w:p>
    <w:tbl>
      <w:tblPr>
        <w:tblW w:w="9095" w:type="dxa"/>
        <w:tblCellMar>
          <w:left w:w="0" w:type="dxa"/>
          <w:right w:w="0" w:type="dxa"/>
        </w:tblCellMar>
        <w:tblLook w:val="04A0" w:firstRow="1" w:lastRow="0" w:firstColumn="1" w:lastColumn="0" w:noHBand="0" w:noVBand="1"/>
      </w:tblPr>
      <w:tblGrid>
        <w:gridCol w:w="5693"/>
        <w:gridCol w:w="3402"/>
      </w:tblGrid>
      <w:tr w:rsidR="004E58AE" w14:paraId="6116582B" w14:textId="77777777" w:rsidTr="004E58A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2DFB40E4" w14:textId="77777777" w:rsidR="004E58AE" w:rsidRPr="007C4D02" w:rsidRDefault="004E58AE" w:rsidP="004E58AE">
            <w:pPr>
              <w:jc w:val="center"/>
              <w:rPr>
                <w:rStyle w:val="Vrazn"/>
                <w:sz w:val="20"/>
                <w:szCs w:val="20"/>
              </w:rPr>
            </w:pPr>
          </w:p>
          <w:p w14:paraId="1AF547E4" w14:textId="77777777" w:rsidR="004E58AE" w:rsidRPr="00743E2C" w:rsidRDefault="004E58AE" w:rsidP="004E58AE">
            <w:pPr>
              <w:jc w:val="center"/>
            </w:pPr>
            <w:r w:rsidRPr="00743E2C">
              <w:rPr>
                <w:rStyle w:val="Vrazn"/>
              </w:rPr>
              <w:t>Hospodárenie mesta</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4ED3C03B" w14:textId="77777777" w:rsidR="004E58AE" w:rsidRPr="007C4D02" w:rsidRDefault="004E58AE" w:rsidP="004E58AE">
            <w:pPr>
              <w:tabs>
                <w:tab w:val="right" w:pos="8820"/>
              </w:tabs>
              <w:jc w:val="center"/>
              <w:rPr>
                <w:b/>
                <w:sz w:val="20"/>
                <w:szCs w:val="20"/>
              </w:rPr>
            </w:pPr>
          </w:p>
          <w:p w14:paraId="2C827F70" w14:textId="51A8BF3A" w:rsidR="004E58AE" w:rsidRPr="007C4D02" w:rsidRDefault="004E58AE" w:rsidP="004E58AE">
            <w:pPr>
              <w:tabs>
                <w:tab w:val="right" w:pos="8820"/>
              </w:tabs>
              <w:jc w:val="center"/>
              <w:rPr>
                <w:b/>
                <w:sz w:val="20"/>
                <w:szCs w:val="20"/>
              </w:rPr>
            </w:pPr>
            <w:r w:rsidRPr="007C4D02">
              <w:rPr>
                <w:b/>
                <w:sz w:val="20"/>
                <w:szCs w:val="20"/>
              </w:rPr>
              <w:t>Skutočnosť k 31.12.</w:t>
            </w:r>
            <w:r>
              <w:rPr>
                <w:b/>
                <w:sz w:val="20"/>
                <w:szCs w:val="20"/>
              </w:rPr>
              <w:t>20</w:t>
            </w:r>
            <w:r w:rsidR="008F7E83">
              <w:rPr>
                <w:b/>
                <w:sz w:val="20"/>
                <w:szCs w:val="20"/>
              </w:rPr>
              <w:t>2</w:t>
            </w:r>
            <w:r w:rsidR="00A15E47">
              <w:rPr>
                <w:b/>
                <w:sz w:val="20"/>
                <w:szCs w:val="20"/>
              </w:rPr>
              <w:t>3</w:t>
            </w:r>
          </w:p>
          <w:p w14:paraId="255FA3A9" w14:textId="77777777" w:rsidR="004E58AE" w:rsidRPr="007C4D02" w:rsidRDefault="004E58AE" w:rsidP="004E58AE">
            <w:pPr>
              <w:jc w:val="center"/>
            </w:pPr>
          </w:p>
        </w:tc>
      </w:tr>
      <w:tr w:rsidR="004E58AE" w14:paraId="1461A021" w14:textId="77777777" w:rsidTr="004E58AE">
        <w:trPr>
          <w:trHeight w:val="300"/>
        </w:trPr>
        <w:tc>
          <w:tcPr>
            <w:tcW w:w="5693" w:type="dxa"/>
            <w:tcBorders>
              <w:top w:val="nil"/>
              <w:left w:val="double" w:sz="6" w:space="0" w:color="auto"/>
              <w:bottom w:val="single" w:sz="4" w:space="0" w:color="auto"/>
              <w:right w:val="single" w:sz="8" w:space="0" w:color="000000"/>
            </w:tcBorders>
            <w:shd w:val="clear" w:color="auto" w:fill="D9D9D9"/>
            <w:vAlign w:val="center"/>
            <w:hideMark/>
          </w:tcPr>
          <w:p w14:paraId="3141584B" w14:textId="77777777" w:rsidR="004E58AE" w:rsidRPr="007C4D02" w:rsidRDefault="004E58AE" w:rsidP="004E58AE"/>
        </w:tc>
        <w:tc>
          <w:tcPr>
            <w:tcW w:w="3402" w:type="dxa"/>
            <w:vMerge/>
            <w:tcBorders>
              <w:top w:val="double" w:sz="6" w:space="0" w:color="auto"/>
              <w:left w:val="single" w:sz="8" w:space="0" w:color="000000"/>
              <w:bottom w:val="single" w:sz="4" w:space="0" w:color="auto"/>
              <w:right w:val="double" w:sz="6" w:space="0" w:color="auto"/>
            </w:tcBorders>
            <w:shd w:val="clear" w:color="auto" w:fill="D9D9D9"/>
            <w:vAlign w:val="center"/>
            <w:hideMark/>
          </w:tcPr>
          <w:p w14:paraId="32E4F396" w14:textId="77777777" w:rsidR="004E58AE" w:rsidRPr="007C4D02" w:rsidRDefault="004E58AE" w:rsidP="004E58AE"/>
        </w:tc>
      </w:tr>
      <w:tr w:rsidR="004E58AE" w14:paraId="5392B93D" w14:textId="77777777" w:rsidTr="008F7E83">
        <w:trPr>
          <w:trHeight w:val="300"/>
        </w:trPr>
        <w:tc>
          <w:tcPr>
            <w:tcW w:w="5693" w:type="dxa"/>
            <w:tcBorders>
              <w:top w:val="single" w:sz="4" w:space="0" w:color="auto"/>
              <w:left w:val="double" w:sz="6" w:space="0" w:color="auto"/>
              <w:bottom w:val="single" w:sz="8" w:space="0" w:color="auto"/>
              <w:right w:val="single" w:sz="8" w:space="0" w:color="000000"/>
            </w:tcBorders>
            <w:shd w:val="clear" w:color="auto" w:fill="D9D9D9" w:themeFill="background1" w:themeFillShade="D9"/>
            <w:vAlign w:val="center"/>
            <w:hideMark/>
          </w:tcPr>
          <w:p w14:paraId="0048D547" w14:textId="77777777" w:rsidR="004E58AE" w:rsidRPr="007C4D02" w:rsidRDefault="004E58AE" w:rsidP="004E58AE">
            <w:r>
              <w:rPr>
                <w:sz w:val="20"/>
                <w:szCs w:val="20"/>
              </w:rPr>
              <w:t xml:space="preserve">Bežné </w:t>
            </w:r>
            <w:r w:rsidRPr="007C4D02">
              <w:rPr>
                <w:sz w:val="20"/>
                <w:szCs w:val="20"/>
              </w:rPr>
              <w:t xml:space="preserve"> príjmy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tcPr>
          <w:p w14:paraId="052ABC9E" w14:textId="76A1160E" w:rsidR="004E58AE" w:rsidRPr="00582676" w:rsidRDefault="00A15E47" w:rsidP="00B53AA2">
            <w:pPr>
              <w:jc w:val="center"/>
              <w:rPr>
                <w:sz w:val="22"/>
                <w:szCs w:val="22"/>
              </w:rPr>
            </w:pPr>
            <w:r>
              <w:rPr>
                <w:sz w:val="22"/>
                <w:szCs w:val="22"/>
              </w:rPr>
              <w:t>6 079 231</w:t>
            </w:r>
          </w:p>
        </w:tc>
      </w:tr>
      <w:tr w:rsidR="004E58AE" w14:paraId="4C0CC687" w14:textId="77777777" w:rsidTr="008F7E83">
        <w:trPr>
          <w:trHeight w:val="300"/>
        </w:trPr>
        <w:tc>
          <w:tcPr>
            <w:tcW w:w="5693" w:type="dxa"/>
            <w:tcBorders>
              <w:top w:val="single" w:sz="8" w:space="0" w:color="auto"/>
              <w:left w:val="double" w:sz="6" w:space="0" w:color="auto"/>
              <w:bottom w:val="single" w:sz="4" w:space="0" w:color="auto"/>
              <w:right w:val="single" w:sz="8" w:space="0" w:color="000000"/>
            </w:tcBorders>
            <w:vAlign w:val="center"/>
            <w:hideMark/>
          </w:tcPr>
          <w:p w14:paraId="3ED93815" w14:textId="77777777" w:rsidR="004E58AE" w:rsidRDefault="004E58AE" w:rsidP="004E58AE">
            <w:pPr>
              <w:rPr>
                <w:sz w:val="20"/>
                <w:szCs w:val="20"/>
              </w:rPr>
            </w:pPr>
            <w:r>
              <w:rPr>
                <w:sz w:val="20"/>
                <w:szCs w:val="20"/>
              </w:rPr>
              <w:t>z toho : bežné príjmy  mesta</w:t>
            </w:r>
          </w:p>
        </w:tc>
        <w:tc>
          <w:tcPr>
            <w:tcW w:w="3402" w:type="dxa"/>
            <w:tcBorders>
              <w:top w:val="nil"/>
              <w:left w:val="nil"/>
              <w:bottom w:val="single" w:sz="4" w:space="0" w:color="auto"/>
              <w:right w:val="double" w:sz="6" w:space="0" w:color="auto"/>
            </w:tcBorders>
            <w:vAlign w:val="center"/>
          </w:tcPr>
          <w:p w14:paraId="2E4945F0" w14:textId="7E95A30F" w:rsidR="004E58AE" w:rsidRPr="00582676" w:rsidRDefault="00A15E47" w:rsidP="005B206E">
            <w:pPr>
              <w:jc w:val="center"/>
              <w:rPr>
                <w:rStyle w:val="Zvraznenie"/>
                <w:i w:val="0"/>
                <w:sz w:val="22"/>
                <w:szCs w:val="22"/>
              </w:rPr>
            </w:pPr>
            <w:r>
              <w:rPr>
                <w:rStyle w:val="Zvraznenie"/>
                <w:i w:val="0"/>
                <w:sz w:val="22"/>
                <w:szCs w:val="22"/>
              </w:rPr>
              <w:t>5</w:t>
            </w:r>
            <w:r>
              <w:rPr>
                <w:rStyle w:val="Zvraznenie"/>
                <w:sz w:val="22"/>
                <w:szCs w:val="22"/>
              </w:rPr>
              <w:t> 902 563</w:t>
            </w:r>
          </w:p>
        </w:tc>
      </w:tr>
      <w:tr w:rsidR="004E58AE" w14:paraId="48612352" w14:textId="77777777" w:rsidTr="008F7E83">
        <w:trPr>
          <w:trHeight w:val="300"/>
        </w:trPr>
        <w:tc>
          <w:tcPr>
            <w:tcW w:w="5693" w:type="dxa"/>
            <w:tcBorders>
              <w:top w:val="single" w:sz="4" w:space="0" w:color="auto"/>
              <w:left w:val="double" w:sz="6" w:space="0" w:color="auto"/>
              <w:bottom w:val="single" w:sz="8" w:space="0" w:color="auto"/>
              <w:right w:val="single" w:sz="8" w:space="0" w:color="000000"/>
            </w:tcBorders>
            <w:vAlign w:val="center"/>
            <w:hideMark/>
          </w:tcPr>
          <w:p w14:paraId="212907AE" w14:textId="77777777" w:rsidR="004E58AE" w:rsidRDefault="004E58AE" w:rsidP="004E58AE">
            <w:pPr>
              <w:rPr>
                <w:sz w:val="20"/>
                <w:szCs w:val="20"/>
              </w:rPr>
            </w:pPr>
            <w:r>
              <w:rPr>
                <w:sz w:val="20"/>
                <w:szCs w:val="20"/>
              </w:rPr>
              <w:t xml:space="preserve">             bežné príjmy RO</w:t>
            </w:r>
          </w:p>
        </w:tc>
        <w:tc>
          <w:tcPr>
            <w:tcW w:w="3402" w:type="dxa"/>
            <w:tcBorders>
              <w:top w:val="single" w:sz="4" w:space="0" w:color="auto"/>
              <w:left w:val="nil"/>
              <w:bottom w:val="single" w:sz="4" w:space="0" w:color="auto"/>
              <w:right w:val="double" w:sz="6" w:space="0" w:color="auto"/>
            </w:tcBorders>
            <w:vAlign w:val="center"/>
          </w:tcPr>
          <w:p w14:paraId="3E18617F" w14:textId="5B7B436D" w:rsidR="004E58AE" w:rsidRPr="00562C51" w:rsidRDefault="00A15E47" w:rsidP="003507CA">
            <w:pPr>
              <w:jc w:val="center"/>
              <w:rPr>
                <w:rStyle w:val="Zvraznenie"/>
                <w:i w:val="0"/>
                <w:sz w:val="22"/>
                <w:szCs w:val="22"/>
              </w:rPr>
            </w:pPr>
            <w:r>
              <w:rPr>
                <w:rStyle w:val="Zvraznenie"/>
                <w:i w:val="0"/>
                <w:sz w:val="22"/>
                <w:szCs w:val="22"/>
              </w:rPr>
              <w:t>17</w:t>
            </w:r>
            <w:r>
              <w:rPr>
                <w:rStyle w:val="Zvraznenie"/>
                <w:sz w:val="22"/>
                <w:szCs w:val="22"/>
              </w:rPr>
              <w:t>6 668</w:t>
            </w:r>
          </w:p>
        </w:tc>
      </w:tr>
      <w:tr w:rsidR="004E58AE" w14:paraId="1F9E523F" w14:textId="77777777" w:rsidTr="008F7E83">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14:paraId="5194E6FE" w14:textId="77777777" w:rsidR="004E58AE" w:rsidRPr="007C4D02" w:rsidRDefault="004E58AE" w:rsidP="004E58AE">
            <w:r>
              <w:rPr>
                <w:sz w:val="20"/>
                <w:szCs w:val="20"/>
              </w:rPr>
              <w:t xml:space="preserve">Bežné </w:t>
            </w:r>
            <w:r w:rsidRPr="007C4D02">
              <w:rPr>
                <w:sz w:val="20"/>
                <w:szCs w:val="20"/>
              </w:rPr>
              <w:t>výdavky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tcPr>
          <w:p w14:paraId="586E6ED2" w14:textId="2D61C09D" w:rsidR="004E58AE" w:rsidRPr="00562C51" w:rsidRDefault="00A15E47" w:rsidP="005F1BEC">
            <w:pPr>
              <w:jc w:val="center"/>
              <w:rPr>
                <w:sz w:val="22"/>
                <w:szCs w:val="22"/>
              </w:rPr>
            </w:pPr>
            <w:r>
              <w:rPr>
                <w:sz w:val="22"/>
                <w:szCs w:val="22"/>
              </w:rPr>
              <w:t>5 882 792</w:t>
            </w:r>
          </w:p>
        </w:tc>
      </w:tr>
      <w:tr w:rsidR="004E58AE" w14:paraId="590FB79E" w14:textId="77777777" w:rsidTr="008F7E8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7C5FA34" w14:textId="77777777" w:rsidR="004E58AE" w:rsidRDefault="004E58AE" w:rsidP="004E58AE">
            <w:pPr>
              <w:rPr>
                <w:sz w:val="20"/>
                <w:szCs w:val="20"/>
              </w:rPr>
            </w:pPr>
            <w:r>
              <w:rPr>
                <w:sz w:val="20"/>
                <w:szCs w:val="20"/>
              </w:rPr>
              <w:t xml:space="preserve">z toho : bežné výdavky  mesta </w:t>
            </w:r>
          </w:p>
        </w:tc>
        <w:tc>
          <w:tcPr>
            <w:tcW w:w="3402" w:type="dxa"/>
            <w:tcBorders>
              <w:top w:val="nil"/>
              <w:left w:val="nil"/>
              <w:bottom w:val="single" w:sz="8" w:space="0" w:color="auto"/>
              <w:right w:val="double" w:sz="6" w:space="0" w:color="auto"/>
            </w:tcBorders>
            <w:vAlign w:val="center"/>
          </w:tcPr>
          <w:p w14:paraId="211C6307" w14:textId="1598F2B7" w:rsidR="004E58AE" w:rsidRPr="00562C51" w:rsidRDefault="00582676" w:rsidP="005B59A5">
            <w:pPr>
              <w:jc w:val="center"/>
              <w:rPr>
                <w:rStyle w:val="Zvraznenie"/>
                <w:i w:val="0"/>
                <w:sz w:val="22"/>
                <w:szCs w:val="22"/>
              </w:rPr>
            </w:pPr>
            <w:r>
              <w:rPr>
                <w:rStyle w:val="Zvraznenie"/>
                <w:i w:val="0"/>
                <w:sz w:val="22"/>
                <w:szCs w:val="22"/>
              </w:rPr>
              <w:t>3</w:t>
            </w:r>
            <w:r w:rsidR="002A67BE">
              <w:rPr>
                <w:rStyle w:val="Zvraznenie"/>
                <w:i w:val="0"/>
                <w:sz w:val="22"/>
                <w:szCs w:val="22"/>
              </w:rPr>
              <w:t> 364 210</w:t>
            </w:r>
          </w:p>
        </w:tc>
      </w:tr>
      <w:tr w:rsidR="004E58AE" w14:paraId="09F93853" w14:textId="77777777" w:rsidTr="008F7E8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B040B74" w14:textId="77777777" w:rsidR="004E58AE" w:rsidRDefault="004E58AE" w:rsidP="004E58AE">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14:paraId="75383FEC" w14:textId="341C6F64" w:rsidR="004E58AE" w:rsidRPr="00562C51" w:rsidRDefault="002A67BE" w:rsidP="005B59A5">
            <w:pPr>
              <w:jc w:val="center"/>
              <w:rPr>
                <w:rStyle w:val="Zvraznenie"/>
                <w:i w:val="0"/>
                <w:sz w:val="22"/>
                <w:szCs w:val="22"/>
              </w:rPr>
            </w:pPr>
            <w:r>
              <w:rPr>
                <w:rStyle w:val="Zvraznenie"/>
                <w:i w:val="0"/>
                <w:sz w:val="22"/>
                <w:szCs w:val="22"/>
              </w:rPr>
              <w:t>2 </w:t>
            </w:r>
            <w:r>
              <w:rPr>
                <w:rStyle w:val="Zvraznenie"/>
                <w:sz w:val="22"/>
                <w:szCs w:val="22"/>
              </w:rPr>
              <w:t>518 582</w:t>
            </w:r>
          </w:p>
        </w:tc>
      </w:tr>
      <w:tr w:rsidR="004E58AE" w14:paraId="29B22334" w14:textId="77777777" w:rsidTr="002A67BE">
        <w:trPr>
          <w:trHeight w:val="432"/>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8F277BC" w14:textId="77777777" w:rsidR="004E58AE" w:rsidRPr="00021470" w:rsidRDefault="004E58AE" w:rsidP="004E58AE">
            <w:pPr>
              <w:rPr>
                <w:i/>
              </w:rPr>
            </w:pPr>
            <w:r w:rsidRPr="00021470">
              <w:rPr>
                <w:rStyle w:val="Zvraznenie"/>
                <w:b/>
                <w:bCs/>
                <w:i w:val="0"/>
              </w:rPr>
              <w:t>Bežný rozpočet</w:t>
            </w:r>
          </w:p>
        </w:tc>
        <w:tc>
          <w:tcPr>
            <w:tcW w:w="3402" w:type="dxa"/>
            <w:tcBorders>
              <w:top w:val="nil"/>
              <w:left w:val="nil"/>
              <w:bottom w:val="single" w:sz="4" w:space="0" w:color="auto"/>
              <w:right w:val="double" w:sz="6" w:space="0" w:color="auto"/>
            </w:tcBorders>
            <w:shd w:val="clear" w:color="auto" w:fill="D9D9D9"/>
            <w:vAlign w:val="center"/>
          </w:tcPr>
          <w:p w14:paraId="48E827E3" w14:textId="06B46A6C" w:rsidR="004E58AE" w:rsidRDefault="005F1BEC" w:rsidP="005F1BEC">
            <w:pPr>
              <w:jc w:val="center"/>
              <w:rPr>
                <w:b/>
                <w:sz w:val="22"/>
                <w:szCs w:val="22"/>
              </w:rPr>
            </w:pPr>
            <w:r>
              <w:rPr>
                <w:b/>
                <w:sz w:val="22"/>
                <w:szCs w:val="22"/>
              </w:rPr>
              <w:t>+</w:t>
            </w:r>
            <w:r w:rsidR="00A15E47">
              <w:rPr>
                <w:b/>
                <w:sz w:val="22"/>
                <w:szCs w:val="22"/>
              </w:rPr>
              <w:t>196 439</w:t>
            </w:r>
          </w:p>
          <w:p w14:paraId="0D4EF8F9" w14:textId="77777777" w:rsidR="005F1BEC" w:rsidRPr="00562C51" w:rsidRDefault="005F1BEC" w:rsidP="005F1BEC">
            <w:pPr>
              <w:jc w:val="center"/>
              <w:rPr>
                <w:b/>
                <w:sz w:val="22"/>
                <w:szCs w:val="22"/>
              </w:rPr>
            </w:pPr>
          </w:p>
        </w:tc>
      </w:tr>
      <w:tr w:rsidR="004E58AE" w14:paraId="4661E2F0" w14:textId="77777777" w:rsidTr="008F7E83">
        <w:trPr>
          <w:trHeight w:val="300"/>
        </w:trPr>
        <w:tc>
          <w:tcPr>
            <w:tcW w:w="5693" w:type="dxa"/>
            <w:tcBorders>
              <w:top w:val="single" w:sz="8" w:space="0" w:color="auto"/>
              <w:left w:val="double" w:sz="6" w:space="0" w:color="auto"/>
              <w:bottom w:val="double" w:sz="6" w:space="0" w:color="000000"/>
              <w:right w:val="single" w:sz="8" w:space="0" w:color="000000"/>
            </w:tcBorders>
            <w:shd w:val="clear" w:color="auto" w:fill="D9D9D9" w:themeFill="background1" w:themeFillShade="D9"/>
            <w:vAlign w:val="center"/>
            <w:hideMark/>
          </w:tcPr>
          <w:p w14:paraId="31FD44F4" w14:textId="77777777" w:rsidR="004E58AE" w:rsidRPr="007C4D02" w:rsidRDefault="004E58AE" w:rsidP="004E58AE">
            <w:r>
              <w:rPr>
                <w:sz w:val="20"/>
                <w:szCs w:val="20"/>
              </w:rPr>
              <w:t xml:space="preserve">Kapitálové </w:t>
            </w:r>
            <w:r w:rsidRPr="007C4D02">
              <w:rPr>
                <w:sz w:val="20"/>
                <w:szCs w:val="20"/>
              </w:rPr>
              <w:t xml:space="preserve"> príjmy spolu</w:t>
            </w:r>
          </w:p>
        </w:tc>
        <w:tc>
          <w:tcPr>
            <w:tcW w:w="3402" w:type="dxa"/>
            <w:tcBorders>
              <w:top w:val="single" w:sz="4" w:space="0" w:color="auto"/>
              <w:left w:val="nil"/>
              <w:bottom w:val="double" w:sz="6" w:space="0" w:color="000000"/>
              <w:right w:val="double" w:sz="6" w:space="0" w:color="auto"/>
            </w:tcBorders>
            <w:shd w:val="clear" w:color="auto" w:fill="D9D9D9" w:themeFill="background1" w:themeFillShade="D9"/>
            <w:vAlign w:val="center"/>
          </w:tcPr>
          <w:p w14:paraId="5C4B0DEB" w14:textId="48A08183" w:rsidR="004E58AE" w:rsidRPr="00562C51" w:rsidRDefault="00A15E47" w:rsidP="004E58AE">
            <w:pPr>
              <w:jc w:val="center"/>
              <w:rPr>
                <w:sz w:val="22"/>
                <w:szCs w:val="22"/>
              </w:rPr>
            </w:pPr>
            <w:r>
              <w:rPr>
                <w:sz w:val="22"/>
                <w:szCs w:val="22"/>
              </w:rPr>
              <w:t>1 304 332</w:t>
            </w:r>
          </w:p>
        </w:tc>
      </w:tr>
      <w:tr w:rsidR="004E58AE" w14:paraId="0EF1C192" w14:textId="77777777" w:rsidTr="008F7E83">
        <w:trPr>
          <w:trHeight w:val="300"/>
        </w:trPr>
        <w:tc>
          <w:tcPr>
            <w:tcW w:w="5693" w:type="dxa"/>
            <w:tcBorders>
              <w:top w:val="double" w:sz="6" w:space="0" w:color="000000"/>
              <w:left w:val="double" w:sz="6" w:space="0" w:color="auto"/>
              <w:bottom w:val="double" w:sz="6" w:space="0" w:color="000000"/>
              <w:right w:val="single" w:sz="8" w:space="0" w:color="000000"/>
            </w:tcBorders>
            <w:vAlign w:val="center"/>
            <w:hideMark/>
          </w:tcPr>
          <w:p w14:paraId="344BE09D" w14:textId="77777777" w:rsidR="004E58AE" w:rsidRDefault="004E58AE" w:rsidP="004E58AE">
            <w:pPr>
              <w:rPr>
                <w:sz w:val="20"/>
                <w:szCs w:val="20"/>
              </w:rPr>
            </w:pPr>
            <w:r>
              <w:rPr>
                <w:sz w:val="20"/>
                <w:szCs w:val="20"/>
              </w:rPr>
              <w:t>z toho : kapitálové  príjmy  mesta</w:t>
            </w:r>
          </w:p>
        </w:tc>
        <w:tc>
          <w:tcPr>
            <w:tcW w:w="3402" w:type="dxa"/>
            <w:tcBorders>
              <w:top w:val="double" w:sz="6" w:space="0" w:color="000000"/>
              <w:left w:val="nil"/>
              <w:bottom w:val="double" w:sz="6" w:space="0" w:color="000000"/>
              <w:right w:val="double" w:sz="6" w:space="0" w:color="auto"/>
            </w:tcBorders>
            <w:vAlign w:val="center"/>
          </w:tcPr>
          <w:p w14:paraId="5DF4AF31" w14:textId="37FA4195" w:rsidR="004E58AE" w:rsidRPr="00582676" w:rsidRDefault="00A15E47" w:rsidP="004E58AE">
            <w:pPr>
              <w:jc w:val="center"/>
              <w:rPr>
                <w:rStyle w:val="Zvraznenie"/>
                <w:i w:val="0"/>
                <w:sz w:val="22"/>
                <w:szCs w:val="22"/>
              </w:rPr>
            </w:pPr>
            <w:r>
              <w:rPr>
                <w:rStyle w:val="Zvraznenie"/>
                <w:i w:val="0"/>
                <w:sz w:val="22"/>
                <w:szCs w:val="22"/>
              </w:rPr>
              <w:t>1</w:t>
            </w:r>
            <w:r>
              <w:rPr>
                <w:rStyle w:val="Zvraznenie"/>
                <w:sz w:val="22"/>
                <w:szCs w:val="22"/>
              </w:rPr>
              <w:t> 304 332</w:t>
            </w:r>
          </w:p>
        </w:tc>
      </w:tr>
      <w:tr w:rsidR="004E58AE" w14:paraId="3E795A7E" w14:textId="77777777" w:rsidTr="008F7E83">
        <w:trPr>
          <w:trHeight w:val="300"/>
        </w:trPr>
        <w:tc>
          <w:tcPr>
            <w:tcW w:w="5693" w:type="dxa"/>
            <w:tcBorders>
              <w:top w:val="double" w:sz="6" w:space="0" w:color="000000"/>
              <w:left w:val="double" w:sz="6" w:space="0" w:color="auto"/>
              <w:bottom w:val="single" w:sz="8" w:space="0" w:color="auto"/>
              <w:right w:val="single" w:sz="8" w:space="0" w:color="000000"/>
            </w:tcBorders>
            <w:vAlign w:val="center"/>
            <w:hideMark/>
          </w:tcPr>
          <w:p w14:paraId="6B9BBE8D" w14:textId="77777777" w:rsidR="004E58AE" w:rsidRDefault="004E58AE" w:rsidP="004E58AE">
            <w:pPr>
              <w:rPr>
                <w:sz w:val="20"/>
                <w:szCs w:val="20"/>
              </w:rPr>
            </w:pPr>
            <w:r>
              <w:rPr>
                <w:sz w:val="20"/>
                <w:szCs w:val="20"/>
              </w:rPr>
              <w:t xml:space="preserve">             kapitálové  príjmy RO</w:t>
            </w:r>
          </w:p>
        </w:tc>
        <w:tc>
          <w:tcPr>
            <w:tcW w:w="3402" w:type="dxa"/>
            <w:tcBorders>
              <w:top w:val="double" w:sz="6" w:space="0" w:color="000000"/>
              <w:left w:val="nil"/>
              <w:bottom w:val="single" w:sz="4" w:space="0" w:color="auto"/>
              <w:right w:val="double" w:sz="6" w:space="0" w:color="auto"/>
            </w:tcBorders>
            <w:vAlign w:val="center"/>
          </w:tcPr>
          <w:p w14:paraId="50EA101F" w14:textId="77777777" w:rsidR="004E58AE" w:rsidRPr="00562C51" w:rsidRDefault="005F1BEC" w:rsidP="004E58AE">
            <w:pPr>
              <w:jc w:val="center"/>
              <w:rPr>
                <w:rStyle w:val="Zvraznenie"/>
                <w:i w:val="0"/>
                <w:sz w:val="22"/>
                <w:szCs w:val="22"/>
              </w:rPr>
            </w:pPr>
            <w:r>
              <w:rPr>
                <w:rStyle w:val="Zvraznenie"/>
                <w:i w:val="0"/>
                <w:sz w:val="22"/>
                <w:szCs w:val="22"/>
              </w:rPr>
              <w:t>0</w:t>
            </w:r>
          </w:p>
        </w:tc>
      </w:tr>
      <w:tr w:rsidR="004E58AE" w14:paraId="3415B5EE" w14:textId="77777777" w:rsidTr="004426AF">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14:paraId="50915675" w14:textId="77777777" w:rsidR="004E58AE" w:rsidRPr="007C4D02" w:rsidRDefault="004E58AE" w:rsidP="004E58AE">
            <w:r>
              <w:rPr>
                <w:sz w:val="20"/>
                <w:szCs w:val="20"/>
              </w:rPr>
              <w:t xml:space="preserve">Kapitálové  </w:t>
            </w:r>
            <w:r w:rsidRPr="007C4D02">
              <w:rPr>
                <w:sz w:val="20"/>
                <w:szCs w:val="20"/>
              </w:rPr>
              <w:t>výdavky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tcPr>
          <w:p w14:paraId="72AEB9AA" w14:textId="14A6FC1E" w:rsidR="004E58AE" w:rsidRPr="00562C51" w:rsidRDefault="00A15E47" w:rsidP="00E15ED5">
            <w:pPr>
              <w:jc w:val="center"/>
              <w:rPr>
                <w:sz w:val="22"/>
                <w:szCs w:val="22"/>
              </w:rPr>
            </w:pPr>
            <w:r>
              <w:rPr>
                <w:sz w:val="22"/>
                <w:szCs w:val="22"/>
              </w:rPr>
              <w:t>1 982 600</w:t>
            </w:r>
          </w:p>
        </w:tc>
      </w:tr>
      <w:tr w:rsidR="004E58AE" w14:paraId="3AC4F943" w14:textId="77777777" w:rsidTr="004426AF">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FF13903" w14:textId="77777777" w:rsidR="004E58AE" w:rsidRDefault="004E58AE" w:rsidP="004E58AE">
            <w:pPr>
              <w:rPr>
                <w:sz w:val="20"/>
                <w:szCs w:val="20"/>
              </w:rPr>
            </w:pPr>
            <w:r>
              <w:rPr>
                <w:sz w:val="20"/>
                <w:szCs w:val="20"/>
              </w:rPr>
              <w:t>z toho : kapitálové  výdavky  mesta</w:t>
            </w:r>
          </w:p>
        </w:tc>
        <w:tc>
          <w:tcPr>
            <w:tcW w:w="3402" w:type="dxa"/>
            <w:tcBorders>
              <w:top w:val="nil"/>
              <w:left w:val="nil"/>
              <w:bottom w:val="single" w:sz="8" w:space="0" w:color="auto"/>
              <w:right w:val="double" w:sz="6" w:space="0" w:color="auto"/>
            </w:tcBorders>
            <w:vAlign w:val="center"/>
          </w:tcPr>
          <w:p w14:paraId="242501DB" w14:textId="4CDCADE5" w:rsidR="004E58AE" w:rsidRPr="00562C51" w:rsidRDefault="002A67BE" w:rsidP="005B59A5">
            <w:pPr>
              <w:jc w:val="center"/>
              <w:rPr>
                <w:rStyle w:val="Zvraznenie"/>
                <w:i w:val="0"/>
                <w:sz w:val="22"/>
                <w:szCs w:val="22"/>
              </w:rPr>
            </w:pPr>
            <w:r>
              <w:rPr>
                <w:rStyle w:val="Zvraznenie"/>
                <w:i w:val="0"/>
                <w:sz w:val="22"/>
                <w:szCs w:val="22"/>
              </w:rPr>
              <w:t>1 970 482</w:t>
            </w:r>
          </w:p>
        </w:tc>
      </w:tr>
      <w:tr w:rsidR="004E58AE" w14:paraId="0470CCA3" w14:textId="77777777" w:rsidTr="004426AF">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19B5CDA" w14:textId="77777777" w:rsidR="004E58AE" w:rsidRDefault="004E58AE" w:rsidP="004E58AE">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14:paraId="3045E50C" w14:textId="19376252" w:rsidR="004E58AE" w:rsidRPr="00562C51" w:rsidRDefault="002A67BE" w:rsidP="004E58AE">
            <w:pPr>
              <w:jc w:val="center"/>
              <w:rPr>
                <w:rStyle w:val="Zvraznenie"/>
                <w:i w:val="0"/>
                <w:sz w:val="22"/>
                <w:szCs w:val="22"/>
              </w:rPr>
            </w:pPr>
            <w:r>
              <w:rPr>
                <w:rStyle w:val="Zvraznenie"/>
                <w:i w:val="0"/>
                <w:sz w:val="22"/>
                <w:szCs w:val="22"/>
              </w:rPr>
              <w:t>12 118</w:t>
            </w:r>
          </w:p>
        </w:tc>
      </w:tr>
      <w:tr w:rsidR="004E58AE" w:rsidRPr="00AE531C" w14:paraId="4852E562" w14:textId="77777777" w:rsidTr="008F7E8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667436E" w14:textId="77777777" w:rsidR="004E58AE" w:rsidRPr="00021470" w:rsidRDefault="004E58AE" w:rsidP="004E58AE">
            <w:pPr>
              <w:rPr>
                <w:b/>
              </w:rPr>
            </w:pPr>
            <w:r w:rsidRPr="00021470">
              <w:rPr>
                <w:b/>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14:paraId="5B4825BE" w14:textId="614C977C" w:rsidR="005F1BEC" w:rsidRDefault="003C2601" w:rsidP="00B604D7">
            <w:pPr>
              <w:pStyle w:val="Odsekzoznamu"/>
              <w:ind w:left="1080"/>
              <w:rPr>
                <w:b/>
                <w:sz w:val="22"/>
                <w:szCs w:val="22"/>
              </w:rPr>
            </w:pPr>
            <w:r>
              <w:rPr>
                <w:b/>
                <w:sz w:val="22"/>
                <w:szCs w:val="22"/>
              </w:rPr>
              <w:t xml:space="preserve">    -678 268</w:t>
            </w:r>
          </w:p>
          <w:p w14:paraId="06821B03" w14:textId="0EFE7932" w:rsidR="00B604D7" w:rsidRPr="00B604D7" w:rsidRDefault="00B604D7" w:rsidP="00B604D7">
            <w:pPr>
              <w:pStyle w:val="Odsekzoznamu"/>
              <w:ind w:left="1080"/>
              <w:rPr>
                <w:b/>
                <w:sz w:val="22"/>
                <w:szCs w:val="22"/>
              </w:rPr>
            </w:pPr>
          </w:p>
        </w:tc>
      </w:tr>
      <w:tr w:rsidR="004E58AE" w14:paraId="79C4A3A2" w14:textId="77777777" w:rsidTr="008F7E83">
        <w:trPr>
          <w:trHeight w:val="394"/>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F36A949" w14:textId="77777777" w:rsidR="004E58AE" w:rsidRPr="00021470" w:rsidRDefault="004E58AE" w:rsidP="004E58AE">
            <w:pPr>
              <w:rPr>
                <w:i/>
              </w:rPr>
            </w:pPr>
            <w:r>
              <w:rPr>
                <w:rStyle w:val="Zvraznenie"/>
                <w:b/>
                <w:bCs/>
                <w:i w:val="0"/>
              </w:rPr>
              <w:t>Prebytok</w:t>
            </w:r>
            <w:r w:rsidRPr="00021470">
              <w:rPr>
                <w:rStyle w:val="Zvraznenie"/>
                <w:b/>
                <w:bCs/>
                <w:i w:val="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5F091056" w14:textId="645C7791" w:rsidR="004E58AE" w:rsidRPr="00562C51" w:rsidRDefault="005F1BEC" w:rsidP="004E58AE">
            <w:pPr>
              <w:jc w:val="center"/>
              <w:rPr>
                <w:b/>
                <w:sz w:val="22"/>
                <w:szCs w:val="22"/>
              </w:rPr>
            </w:pPr>
            <w:r>
              <w:rPr>
                <w:b/>
                <w:sz w:val="22"/>
                <w:szCs w:val="22"/>
              </w:rPr>
              <w:t>-</w:t>
            </w:r>
            <w:r w:rsidR="003C2601">
              <w:rPr>
                <w:b/>
                <w:sz w:val="22"/>
                <w:szCs w:val="22"/>
              </w:rPr>
              <w:t>481 829</w:t>
            </w:r>
          </w:p>
        </w:tc>
      </w:tr>
      <w:tr w:rsidR="004E58AE" w14:paraId="6A4891E9" w14:textId="77777777" w:rsidTr="008F7E8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07C66961" w14:textId="77777777" w:rsidR="004E58AE" w:rsidRPr="00021470" w:rsidRDefault="004E58AE" w:rsidP="004E58AE">
            <w:pPr>
              <w:rPr>
                <w:rStyle w:val="Zvraznenie"/>
                <w:b/>
                <w:bCs/>
                <w:i w:val="0"/>
              </w:rPr>
            </w:pPr>
            <w:r w:rsidRPr="00021470">
              <w:rPr>
                <w:rStyle w:val="Zvraznenie"/>
                <w:b/>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14:paraId="61C55486" w14:textId="6AB80FD5" w:rsidR="004E58AE" w:rsidRPr="004426AF" w:rsidRDefault="005F1BEC" w:rsidP="004426AF">
            <w:pPr>
              <w:jc w:val="center"/>
              <w:rPr>
                <w:sz w:val="22"/>
                <w:szCs w:val="22"/>
              </w:rPr>
            </w:pPr>
            <w:r>
              <w:rPr>
                <w:sz w:val="22"/>
                <w:szCs w:val="22"/>
              </w:rPr>
              <w:t>-</w:t>
            </w:r>
            <w:r w:rsidR="002A67BE">
              <w:rPr>
                <w:sz w:val="22"/>
                <w:szCs w:val="22"/>
              </w:rPr>
              <w:t>9</w:t>
            </w:r>
            <w:r w:rsidR="002A67BE">
              <w:t>4 193</w:t>
            </w:r>
          </w:p>
        </w:tc>
      </w:tr>
      <w:tr w:rsidR="004E58AE" w14:paraId="0895A529" w14:textId="77777777" w:rsidTr="008F7E8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D1293CC" w14:textId="77777777" w:rsidR="004E58AE" w:rsidRPr="00021470" w:rsidRDefault="004E58AE" w:rsidP="004E58AE">
            <w:pPr>
              <w:rPr>
                <w:rStyle w:val="Zvraznenie"/>
                <w:b/>
                <w:i w:val="0"/>
              </w:rPr>
            </w:pPr>
            <w:r w:rsidRPr="00021470">
              <w:rPr>
                <w:rStyle w:val="Zvraznenie"/>
                <w:b/>
                <w:i w:val="0"/>
              </w:rPr>
              <w:lastRenderedPageBreak/>
              <w:t xml:space="preserve">Upravený </w:t>
            </w:r>
            <w:r>
              <w:rPr>
                <w:rStyle w:val="Zvraznenie"/>
                <w:b/>
                <w:i w:val="0"/>
              </w:rPr>
              <w:t>prebytok</w:t>
            </w:r>
            <w:r w:rsidRPr="00021470">
              <w:rPr>
                <w:rStyle w:val="Zvraznenie"/>
                <w:b/>
                <w:i w:val="0"/>
              </w:rPr>
              <w:t xml:space="preserve"> </w:t>
            </w:r>
            <w:r w:rsidRPr="00021470">
              <w:rPr>
                <w:rStyle w:val="Zvraznenie"/>
                <w:b/>
                <w:bCs/>
                <w:i w:val="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4CBCF87D" w14:textId="0A810043" w:rsidR="004E58AE" w:rsidRPr="004426AF" w:rsidRDefault="005F1BEC" w:rsidP="00D54864">
            <w:pPr>
              <w:jc w:val="center"/>
              <w:rPr>
                <w:b/>
              </w:rPr>
            </w:pPr>
            <w:r>
              <w:rPr>
                <w:b/>
              </w:rPr>
              <w:t>-</w:t>
            </w:r>
            <w:r w:rsidR="002A67BE">
              <w:rPr>
                <w:b/>
                <w:sz w:val="22"/>
                <w:szCs w:val="22"/>
              </w:rPr>
              <w:t>5</w:t>
            </w:r>
            <w:r w:rsidR="002A67BE">
              <w:rPr>
                <w:b/>
              </w:rPr>
              <w:t>76 022</w:t>
            </w:r>
          </w:p>
        </w:tc>
      </w:tr>
      <w:tr w:rsidR="004E58AE" w:rsidRPr="00AE531C" w14:paraId="5801C806" w14:textId="77777777" w:rsidTr="008F7E8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FEDCFE3" w14:textId="77777777" w:rsidR="004E58AE" w:rsidRPr="007C4D02" w:rsidRDefault="004E58AE" w:rsidP="004E58AE">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tcPr>
          <w:p w14:paraId="114D27EF" w14:textId="29929FFD" w:rsidR="004E58AE" w:rsidRPr="0045721A" w:rsidRDefault="00E42750" w:rsidP="004E58AE">
            <w:pPr>
              <w:jc w:val="center"/>
              <w:rPr>
                <w:sz w:val="22"/>
                <w:szCs w:val="22"/>
              </w:rPr>
            </w:pPr>
            <w:r>
              <w:rPr>
                <w:sz w:val="22"/>
                <w:szCs w:val="22"/>
              </w:rPr>
              <w:t>1</w:t>
            </w:r>
            <w:r>
              <w:t> 094 566</w:t>
            </w:r>
          </w:p>
        </w:tc>
      </w:tr>
      <w:tr w:rsidR="004E58AE" w:rsidRPr="00AE531C" w14:paraId="38003305" w14:textId="77777777" w:rsidTr="008F7E8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76383F7" w14:textId="77777777" w:rsidR="004E58AE" w:rsidRPr="007C4D02" w:rsidRDefault="004E58AE" w:rsidP="004E58AE">
            <w:pPr>
              <w:rPr>
                <w:sz w:val="20"/>
                <w:szCs w:val="20"/>
              </w:rPr>
            </w:pPr>
            <w:r w:rsidRPr="007C4D02">
              <w:rPr>
                <w:sz w:val="20"/>
                <w:szCs w:val="20"/>
              </w:rPr>
              <w:t>Výdavky z finančných operácií</w:t>
            </w:r>
          </w:p>
        </w:tc>
        <w:tc>
          <w:tcPr>
            <w:tcW w:w="3402" w:type="dxa"/>
            <w:tcBorders>
              <w:top w:val="single" w:sz="4" w:space="0" w:color="auto"/>
              <w:left w:val="nil"/>
              <w:bottom w:val="single" w:sz="4" w:space="0" w:color="auto"/>
              <w:right w:val="double" w:sz="6" w:space="0" w:color="auto"/>
            </w:tcBorders>
            <w:vAlign w:val="center"/>
          </w:tcPr>
          <w:p w14:paraId="1FCA8941" w14:textId="6D8C0638" w:rsidR="004E58AE" w:rsidRPr="0045721A" w:rsidRDefault="00E42750" w:rsidP="00D54864">
            <w:pPr>
              <w:jc w:val="center"/>
              <w:rPr>
                <w:sz w:val="22"/>
                <w:szCs w:val="22"/>
              </w:rPr>
            </w:pPr>
            <w:r>
              <w:rPr>
                <w:sz w:val="22"/>
                <w:szCs w:val="22"/>
              </w:rPr>
              <w:t>3</w:t>
            </w:r>
            <w:r>
              <w:t>05 426</w:t>
            </w:r>
          </w:p>
        </w:tc>
      </w:tr>
      <w:tr w:rsidR="004E58AE" w14:paraId="3A2C69BD" w14:textId="77777777" w:rsidTr="008F7E8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AB20754" w14:textId="77777777" w:rsidR="004E58AE" w:rsidRPr="00021470" w:rsidRDefault="004E58AE" w:rsidP="004E58AE">
            <w:pPr>
              <w:rPr>
                <w:i/>
              </w:rPr>
            </w:pPr>
            <w:r w:rsidRPr="00021470">
              <w:rPr>
                <w:rStyle w:val="Zvraznenie"/>
                <w:b/>
                <w:bCs/>
                <w:i w:val="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tcPr>
          <w:p w14:paraId="1AD00A6B" w14:textId="4DC305CF" w:rsidR="004E58AE" w:rsidRPr="0045721A" w:rsidRDefault="0045721A" w:rsidP="000B0059">
            <w:pPr>
              <w:jc w:val="center"/>
              <w:rPr>
                <w:b/>
                <w:sz w:val="22"/>
                <w:szCs w:val="22"/>
              </w:rPr>
            </w:pPr>
            <w:r w:rsidRPr="0045721A">
              <w:rPr>
                <w:b/>
                <w:sz w:val="22"/>
                <w:szCs w:val="22"/>
              </w:rPr>
              <w:t>+</w:t>
            </w:r>
            <w:r w:rsidR="00E42750">
              <w:rPr>
                <w:b/>
                <w:sz w:val="22"/>
                <w:szCs w:val="22"/>
              </w:rPr>
              <w:t>7</w:t>
            </w:r>
            <w:r w:rsidR="00E42750">
              <w:rPr>
                <w:b/>
              </w:rPr>
              <w:t>89 140</w:t>
            </w:r>
          </w:p>
        </w:tc>
      </w:tr>
      <w:tr w:rsidR="004E58AE" w:rsidRPr="007C4D02" w14:paraId="076B3A2A" w14:textId="77777777" w:rsidTr="008F7E8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54E13A58" w14:textId="77777777" w:rsidR="004E58AE" w:rsidRPr="00C13E07" w:rsidRDefault="004E58AE" w:rsidP="004E58AE">
            <w:pPr>
              <w:ind w:left="-85"/>
              <w:rPr>
                <w:caps/>
              </w:rPr>
            </w:pPr>
            <w:r w:rsidRPr="00C13E07">
              <w:rPr>
                <w:caps/>
                <w:sz w:val="20"/>
                <w:szCs w:val="20"/>
              </w:rPr>
              <w:t xml:space="preserve">Príjmy spolu  </w:t>
            </w:r>
          </w:p>
        </w:tc>
        <w:tc>
          <w:tcPr>
            <w:tcW w:w="3402" w:type="dxa"/>
            <w:shd w:val="clear" w:color="auto" w:fill="auto"/>
          </w:tcPr>
          <w:p w14:paraId="5F883522" w14:textId="6E7D2249" w:rsidR="004E58AE" w:rsidRPr="0045721A" w:rsidRDefault="00E42750" w:rsidP="000B0059">
            <w:pPr>
              <w:ind w:right="-108"/>
              <w:jc w:val="center"/>
              <w:rPr>
                <w:caps/>
                <w:sz w:val="22"/>
                <w:szCs w:val="22"/>
              </w:rPr>
            </w:pPr>
            <w:r>
              <w:rPr>
                <w:sz w:val="22"/>
                <w:szCs w:val="22"/>
              </w:rPr>
              <w:t>8</w:t>
            </w:r>
            <w:r>
              <w:t> 478 129</w:t>
            </w:r>
          </w:p>
        </w:tc>
      </w:tr>
      <w:tr w:rsidR="004E58AE" w:rsidRPr="007C4D02" w14:paraId="6B5FA66A" w14:textId="77777777" w:rsidTr="008F7E8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37A30472" w14:textId="77777777" w:rsidR="004E58AE" w:rsidRPr="007C4D02" w:rsidRDefault="004E58AE" w:rsidP="004E58AE">
            <w:pPr>
              <w:ind w:left="-85"/>
            </w:pPr>
            <w:r w:rsidRPr="00420F2F">
              <w:rPr>
                <w:caps/>
                <w:sz w:val="20"/>
                <w:szCs w:val="20"/>
              </w:rPr>
              <w:t>VÝDAVKY</w:t>
            </w:r>
            <w:r w:rsidRPr="00C13E07">
              <w:rPr>
                <w:sz w:val="20"/>
                <w:szCs w:val="20"/>
              </w:rPr>
              <w:t xml:space="preserve"> SPOLU</w:t>
            </w:r>
          </w:p>
        </w:tc>
        <w:tc>
          <w:tcPr>
            <w:tcW w:w="3402" w:type="dxa"/>
            <w:shd w:val="clear" w:color="auto" w:fill="auto"/>
          </w:tcPr>
          <w:p w14:paraId="03EE632F" w14:textId="06BAFEDC" w:rsidR="004E58AE" w:rsidRPr="0045721A" w:rsidRDefault="00E42750" w:rsidP="00D54864">
            <w:pPr>
              <w:ind w:right="-108"/>
              <w:jc w:val="center"/>
              <w:rPr>
                <w:sz w:val="22"/>
                <w:szCs w:val="22"/>
              </w:rPr>
            </w:pPr>
            <w:r>
              <w:rPr>
                <w:sz w:val="22"/>
                <w:szCs w:val="22"/>
              </w:rPr>
              <w:t>8</w:t>
            </w:r>
            <w:r>
              <w:t> 170 818</w:t>
            </w:r>
          </w:p>
        </w:tc>
      </w:tr>
      <w:tr w:rsidR="004E58AE" w:rsidRPr="00E072AB" w14:paraId="59E1A665" w14:textId="77777777" w:rsidTr="008F7E8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4F800E05" w14:textId="77777777" w:rsidR="004E58AE" w:rsidRPr="00021470" w:rsidRDefault="004E58AE" w:rsidP="004E58AE">
            <w:pPr>
              <w:ind w:left="-85"/>
              <w:rPr>
                <w:i/>
              </w:rPr>
            </w:pPr>
            <w:r w:rsidRPr="00021470">
              <w:rPr>
                <w:rStyle w:val="Zvraznenie"/>
                <w:b/>
                <w:bCs/>
                <w:i w:val="0"/>
              </w:rPr>
              <w:t xml:space="preserve">Hospodárenie obce </w:t>
            </w:r>
          </w:p>
        </w:tc>
        <w:tc>
          <w:tcPr>
            <w:tcW w:w="3402" w:type="dxa"/>
            <w:shd w:val="clear" w:color="auto" w:fill="DDD9C3"/>
          </w:tcPr>
          <w:p w14:paraId="7EA6A3AA" w14:textId="17A74A51" w:rsidR="004E58AE" w:rsidRPr="0045721A" w:rsidRDefault="0045721A" w:rsidP="00D54864">
            <w:pPr>
              <w:ind w:right="-108"/>
              <w:jc w:val="center"/>
              <w:rPr>
                <w:b/>
                <w:sz w:val="22"/>
                <w:szCs w:val="22"/>
              </w:rPr>
            </w:pPr>
            <w:r w:rsidRPr="0045721A">
              <w:rPr>
                <w:b/>
                <w:sz w:val="22"/>
                <w:szCs w:val="22"/>
              </w:rPr>
              <w:t xml:space="preserve">+  </w:t>
            </w:r>
            <w:r w:rsidR="00E42750">
              <w:rPr>
                <w:b/>
                <w:sz w:val="22"/>
                <w:szCs w:val="22"/>
              </w:rPr>
              <w:t>3</w:t>
            </w:r>
            <w:r w:rsidR="00E42750">
              <w:rPr>
                <w:b/>
              </w:rPr>
              <w:t>07 311</w:t>
            </w:r>
          </w:p>
        </w:tc>
      </w:tr>
      <w:tr w:rsidR="004E58AE" w:rsidRPr="007C4D02" w14:paraId="581C8798" w14:textId="77777777" w:rsidTr="008F7E8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Borders>
              <w:bottom w:val="single" w:sz="6" w:space="0" w:color="000000"/>
            </w:tcBorders>
            <w:shd w:val="clear" w:color="auto" w:fill="auto"/>
            <w:hideMark/>
          </w:tcPr>
          <w:p w14:paraId="40B9516D" w14:textId="77777777" w:rsidR="004E58AE" w:rsidRPr="00021470" w:rsidRDefault="004E58AE" w:rsidP="004E58AE">
            <w:pPr>
              <w:ind w:left="-85"/>
              <w:rPr>
                <w:b/>
                <w:i/>
              </w:rPr>
            </w:pPr>
            <w:r w:rsidRPr="00021470">
              <w:rPr>
                <w:rStyle w:val="Zvraznenie"/>
                <w:b/>
                <w:i w:val="0"/>
              </w:rPr>
              <w:t>Vylúčenie z</w:t>
            </w:r>
            <w:r w:rsidR="0045721A">
              <w:rPr>
                <w:rStyle w:val="Zvraznenie"/>
                <w:b/>
                <w:i w:val="0"/>
              </w:rPr>
              <w:t> </w:t>
            </w:r>
            <w:r w:rsidRPr="00021470">
              <w:rPr>
                <w:rStyle w:val="Zvraznenie"/>
                <w:b/>
                <w:i w:val="0"/>
              </w:rPr>
              <w:t>prebytku</w:t>
            </w:r>
          </w:p>
        </w:tc>
        <w:tc>
          <w:tcPr>
            <w:tcW w:w="3402" w:type="dxa"/>
            <w:tcBorders>
              <w:bottom w:val="single" w:sz="6" w:space="0" w:color="000000"/>
            </w:tcBorders>
            <w:shd w:val="clear" w:color="auto" w:fill="auto"/>
          </w:tcPr>
          <w:p w14:paraId="2075892F" w14:textId="3539E588" w:rsidR="004E58AE" w:rsidRPr="0045721A" w:rsidRDefault="0045721A" w:rsidP="0045721A">
            <w:pPr>
              <w:pStyle w:val="Odsekzoznamu"/>
              <w:ind w:left="1080" w:right="-108"/>
              <w:rPr>
                <w:b/>
                <w:sz w:val="22"/>
                <w:szCs w:val="22"/>
              </w:rPr>
            </w:pPr>
            <w:r w:rsidRPr="0045721A">
              <w:rPr>
                <w:b/>
                <w:iCs/>
                <w:sz w:val="22"/>
                <w:szCs w:val="22"/>
              </w:rPr>
              <w:t xml:space="preserve">  -</w:t>
            </w:r>
            <w:r w:rsidR="00E42750">
              <w:rPr>
                <w:b/>
                <w:iCs/>
                <w:sz w:val="22"/>
                <w:szCs w:val="22"/>
              </w:rPr>
              <w:t>1</w:t>
            </w:r>
            <w:r w:rsidR="00E42750">
              <w:rPr>
                <w:b/>
              </w:rPr>
              <w:t>08 125</w:t>
            </w:r>
          </w:p>
        </w:tc>
      </w:tr>
      <w:tr w:rsidR="004E58AE" w:rsidRPr="007C4D02" w14:paraId="10D1E04E" w14:textId="77777777" w:rsidTr="008F7E8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95"/>
        </w:trPr>
        <w:tc>
          <w:tcPr>
            <w:tcW w:w="5693" w:type="dxa"/>
            <w:tcBorders>
              <w:top w:val="single" w:sz="6" w:space="0" w:color="000000"/>
            </w:tcBorders>
            <w:shd w:val="clear" w:color="auto" w:fill="D9D9D9"/>
            <w:hideMark/>
          </w:tcPr>
          <w:p w14:paraId="598AC2E9" w14:textId="77777777" w:rsidR="004E58AE" w:rsidRPr="00021470" w:rsidRDefault="004E58AE" w:rsidP="004E58AE">
            <w:pPr>
              <w:ind w:left="-85"/>
              <w:rPr>
                <w:i/>
              </w:rPr>
            </w:pPr>
            <w:r w:rsidRPr="00021470">
              <w:rPr>
                <w:rStyle w:val="Zvraznenie"/>
                <w:b/>
                <w:bCs/>
                <w:i w:val="0"/>
              </w:rPr>
              <w:t>Upravené hospodárenie</w:t>
            </w:r>
            <w:r>
              <w:rPr>
                <w:rStyle w:val="Zvraznenie"/>
                <w:b/>
                <w:bCs/>
                <w:i w:val="0"/>
              </w:rPr>
              <w:t xml:space="preserve"> mesta</w:t>
            </w:r>
          </w:p>
        </w:tc>
        <w:tc>
          <w:tcPr>
            <w:tcW w:w="3402" w:type="dxa"/>
            <w:tcBorders>
              <w:top w:val="single" w:sz="6" w:space="0" w:color="000000"/>
            </w:tcBorders>
            <w:shd w:val="clear" w:color="auto" w:fill="D9D9D9"/>
          </w:tcPr>
          <w:p w14:paraId="3B6445AD" w14:textId="23D7C637" w:rsidR="004E58AE" w:rsidRPr="0045721A" w:rsidRDefault="0045721A" w:rsidP="00DC682E">
            <w:pPr>
              <w:ind w:right="-108"/>
              <w:jc w:val="center"/>
              <w:rPr>
                <w:b/>
                <w:sz w:val="22"/>
                <w:szCs w:val="22"/>
              </w:rPr>
            </w:pPr>
            <w:r w:rsidRPr="0045721A">
              <w:rPr>
                <w:b/>
                <w:iCs/>
                <w:sz w:val="22"/>
                <w:szCs w:val="22"/>
              </w:rPr>
              <w:t>+</w:t>
            </w:r>
            <w:r w:rsidR="00E42750">
              <w:rPr>
                <w:b/>
                <w:iCs/>
                <w:sz w:val="22"/>
                <w:szCs w:val="22"/>
              </w:rPr>
              <w:t>1</w:t>
            </w:r>
            <w:r w:rsidR="00E42750">
              <w:rPr>
                <w:b/>
              </w:rPr>
              <w:t>99 186</w:t>
            </w:r>
          </w:p>
        </w:tc>
      </w:tr>
    </w:tbl>
    <w:p w14:paraId="5E96DDBC" w14:textId="77777777" w:rsidR="004E58AE" w:rsidRDefault="004E58AE" w:rsidP="004E58AE">
      <w:pPr>
        <w:ind w:left="540"/>
        <w:rPr>
          <w:rFonts w:ascii="Arial" w:hAnsi="Arial" w:cs="Arial"/>
          <w:sz w:val="22"/>
          <w:szCs w:val="22"/>
        </w:rPr>
      </w:pPr>
    </w:p>
    <w:p w14:paraId="3EB1DC3E" w14:textId="77777777" w:rsidR="00E42750" w:rsidRDefault="0045721A" w:rsidP="00E42750">
      <w:pPr>
        <w:pStyle w:val="Zkladntext"/>
        <w:rPr>
          <w:b/>
        </w:rPr>
      </w:pPr>
      <w:r>
        <w:rPr>
          <w:b/>
        </w:rPr>
        <w:t xml:space="preserve"> </w:t>
      </w:r>
      <w:r w:rsidR="00E42750">
        <w:t xml:space="preserve">Z uvedeného vyplýva, že za rok 2032 dosialo mesto Nováky </w:t>
      </w:r>
      <w:r w:rsidR="00E42750" w:rsidRPr="00C32AD5">
        <w:rPr>
          <w:b/>
        </w:rPr>
        <w:t>schodok</w:t>
      </w:r>
      <w:r w:rsidR="00E42750" w:rsidRPr="00495883">
        <w:rPr>
          <w:b/>
        </w:rPr>
        <w:t xml:space="preserve">  bežného a kapitálového rozpočtu v sume</w:t>
      </w:r>
      <w:r w:rsidR="00E42750">
        <w:rPr>
          <w:b/>
        </w:rPr>
        <w:t xml:space="preserve"> –481 829</w:t>
      </w:r>
      <w:r w:rsidR="00E42750" w:rsidRPr="00495883">
        <w:rPr>
          <w:b/>
        </w:rPr>
        <w:t xml:space="preserve"> EUR. </w:t>
      </w:r>
    </w:p>
    <w:p w14:paraId="485B1BD4" w14:textId="77777777" w:rsidR="00E42750" w:rsidRPr="005101DF" w:rsidRDefault="00E42750" w:rsidP="00E42750">
      <w:pPr>
        <w:tabs>
          <w:tab w:val="right" w:pos="7740"/>
        </w:tabs>
        <w:jc w:val="both"/>
      </w:pPr>
      <w:r w:rsidRPr="005101DF">
        <w:rPr>
          <w:iCs/>
        </w:rPr>
        <w:t xml:space="preserve">V zmysle ustanovenia § 16  odsek 6 zákona č.583/2004 </w:t>
      </w:r>
      <w:proofErr w:type="spellStart"/>
      <w:r w:rsidRPr="005101DF">
        <w:rPr>
          <w:iCs/>
        </w:rPr>
        <w:t>Z.z</w:t>
      </w:r>
      <w:proofErr w:type="spellEnd"/>
      <w:r w:rsidRPr="005101DF">
        <w:rPr>
          <w:iCs/>
        </w:rPr>
        <w:t xml:space="preserve">. o rozpočtových pravidlách územnej samosprávy a o zmene a doplnení niektorých zákonov v znení neskorších predpisov sa na účely tvorby peňažných fondov pri usporiadaní prebytku rozpočtu obce podľa </w:t>
      </w:r>
      <w:r w:rsidRPr="005101DF">
        <w:t xml:space="preserve">§ 10 ods. 3 písm. a) a b)  citovaného zákona, </w:t>
      </w:r>
      <w:r w:rsidRPr="005101DF">
        <w:rPr>
          <w:iCs/>
        </w:rPr>
        <w:t xml:space="preserve"> z tohto  </w:t>
      </w:r>
      <w:r w:rsidRPr="005101DF">
        <w:rPr>
          <w:b/>
          <w:iCs/>
        </w:rPr>
        <w:t>prebytku vylučujú :</w:t>
      </w:r>
      <w:r w:rsidRPr="005101DF">
        <w:rPr>
          <w:iCs/>
        </w:rPr>
        <w:t xml:space="preserve"> </w:t>
      </w:r>
    </w:p>
    <w:p w14:paraId="6A475DAB" w14:textId="1C938B8E" w:rsidR="00E42750" w:rsidRPr="00E42750" w:rsidRDefault="00E42750" w:rsidP="00E42750">
      <w:pPr>
        <w:pStyle w:val="Odsekzoznamu"/>
        <w:numPr>
          <w:ilvl w:val="0"/>
          <w:numId w:val="28"/>
        </w:numPr>
        <w:jc w:val="both"/>
        <w:rPr>
          <w:iCs/>
        </w:rPr>
      </w:pPr>
      <w:r>
        <w:rPr>
          <w:iCs/>
        </w:rPr>
        <w:t>n</w:t>
      </w:r>
      <w:r w:rsidRPr="00E42750">
        <w:rPr>
          <w:iCs/>
        </w:rPr>
        <w:t>evyčerpané</w:t>
      </w:r>
      <w:r>
        <w:rPr>
          <w:iCs/>
        </w:rPr>
        <w:t xml:space="preserve"> </w:t>
      </w:r>
      <w:r w:rsidRPr="00E42750">
        <w:rPr>
          <w:iCs/>
        </w:rPr>
        <w:t>prostriedky zo ŠR</w:t>
      </w:r>
      <w:r w:rsidRPr="00E42750">
        <w:rPr>
          <w:b/>
          <w:iCs/>
        </w:rPr>
        <w:t xml:space="preserve"> –</w:t>
      </w:r>
      <w:r w:rsidRPr="00E42750">
        <w:rPr>
          <w:iCs/>
        </w:rPr>
        <w:t xml:space="preserve"> MŠ – projekt „Čítame radi“                         - 500,00  EUR</w:t>
      </w:r>
    </w:p>
    <w:p w14:paraId="4EE1582A" w14:textId="74B25B1C"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MŠ – na predškolákov                                 - 3 886,00  EUR</w:t>
      </w:r>
    </w:p>
    <w:p w14:paraId="36002471" w14:textId="323AB8EA"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profesijný  rozvoj                        </w:t>
      </w:r>
      <w:r>
        <w:rPr>
          <w:iCs/>
        </w:rPr>
        <w:t xml:space="preserve">      </w:t>
      </w:r>
      <w:r w:rsidRPr="00E42750">
        <w:rPr>
          <w:iCs/>
        </w:rPr>
        <w:t>- 1 739,00  EUR</w:t>
      </w:r>
    </w:p>
    <w:p w14:paraId="3E82CD15" w14:textId="2317D04F"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projekt „Čítame radi“                              - 750,00  EUR</w:t>
      </w:r>
    </w:p>
    <w:p w14:paraId="3B0263CA" w14:textId="35E6C1BE"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dopravné                                             - 1 258,04  EUR</w:t>
      </w:r>
    </w:p>
    <w:p w14:paraId="65BB08F5" w14:textId="2F942D75"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vzdelávacie poukazy                             - 827,79  EUR</w:t>
      </w:r>
    </w:p>
    <w:p w14:paraId="53539145" w14:textId="43CCBD15"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špecifiká IT                                            - 367,22  EUR</w:t>
      </w:r>
    </w:p>
    <w:p w14:paraId="47F8DDFB" w14:textId="011E89BC"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rekreačné poukazy                        </w:t>
      </w:r>
      <w:r>
        <w:rPr>
          <w:iCs/>
        </w:rPr>
        <w:t xml:space="preserve">       </w:t>
      </w:r>
      <w:r w:rsidRPr="00E42750">
        <w:rPr>
          <w:iCs/>
        </w:rPr>
        <w:t>- 747,96  EUR</w:t>
      </w:r>
    </w:p>
    <w:p w14:paraId="3168BED3" w14:textId="7631A972" w:rsidR="00E42750" w:rsidRPr="00E42750" w:rsidRDefault="00E42750" w:rsidP="00E42750">
      <w:pPr>
        <w:pStyle w:val="Odsekzoznamu"/>
        <w:numPr>
          <w:ilvl w:val="0"/>
          <w:numId w:val="28"/>
        </w:numPr>
        <w:jc w:val="both"/>
        <w:rPr>
          <w:iCs/>
        </w:rPr>
      </w:pPr>
      <w:r w:rsidRPr="00E42750">
        <w:rPr>
          <w:iCs/>
        </w:rPr>
        <w:t>nevyčerpané prostriedky zo ŠR</w:t>
      </w:r>
      <w:r w:rsidRPr="00E42750">
        <w:rPr>
          <w:b/>
          <w:iCs/>
        </w:rPr>
        <w:t xml:space="preserve"> –</w:t>
      </w:r>
      <w:r w:rsidRPr="00E42750">
        <w:rPr>
          <w:iCs/>
        </w:rPr>
        <w:t xml:space="preserve"> ZŠ – preddavok na normatív                      - 32 466,00  EUR</w:t>
      </w:r>
    </w:p>
    <w:p w14:paraId="1A6D79EC" w14:textId="11056241" w:rsidR="00E42750" w:rsidRPr="00E42750" w:rsidRDefault="00E42750" w:rsidP="00E42750">
      <w:pPr>
        <w:pStyle w:val="Odsekzoznamu"/>
        <w:numPr>
          <w:ilvl w:val="0"/>
          <w:numId w:val="28"/>
        </w:numPr>
        <w:jc w:val="both"/>
        <w:rPr>
          <w:iCs/>
        </w:rPr>
      </w:pPr>
      <w:r w:rsidRPr="00E42750">
        <w:rPr>
          <w:iCs/>
        </w:rPr>
        <w:t xml:space="preserve">nevyčerpané prostriedky zo ŠR - </w:t>
      </w:r>
      <w:proofErr w:type="spellStart"/>
      <w:r w:rsidRPr="00E42750">
        <w:rPr>
          <w:iCs/>
        </w:rPr>
        <w:t>dohadovacie</w:t>
      </w:r>
      <w:proofErr w:type="spellEnd"/>
      <w:r w:rsidRPr="00E42750">
        <w:rPr>
          <w:iCs/>
        </w:rPr>
        <w:t xml:space="preserve"> konanie                                    - 6 479,60 EUR</w:t>
      </w:r>
    </w:p>
    <w:p w14:paraId="74EB2155" w14:textId="5D96AABA" w:rsidR="00E42750" w:rsidRPr="00E42750" w:rsidRDefault="00E42750" w:rsidP="00E42750">
      <w:pPr>
        <w:pStyle w:val="Odsekzoznamu"/>
        <w:numPr>
          <w:ilvl w:val="0"/>
          <w:numId w:val="28"/>
        </w:numPr>
        <w:jc w:val="both"/>
        <w:rPr>
          <w:iCs/>
        </w:rPr>
      </w:pPr>
      <w:r w:rsidRPr="00E42750">
        <w:rPr>
          <w:iCs/>
        </w:rPr>
        <w:t>nevyčerpané prostriedky zo ŠR - dotácia z FPU – knihy                                    -1 948,58 EUR</w:t>
      </w:r>
    </w:p>
    <w:p w14:paraId="7B6AA878" w14:textId="7A0A7AD0" w:rsidR="00E42750" w:rsidRPr="00E42750" w:rsidRDefault="00E42750" w:rsidP="00E42750">
      <w:pPr>
        <w:pStyle w:val="Odsekzoznamu"/>
        <w:numPr>
          <w:ilvl w:val="0"/>
          <w:numId w:val="28"/>
        </w:numPr>
        <w:jc w:val="both"/>
        <w:rPr>
          <w:iCs/>
        </w:rPr>
      </w:pPr>
      <w:r w:rsidRPr="00E42750">
        <w:rPr>
          <w:iCs/>
        </w:rPr>
        <w:t xml:space="preserve">nevyčerpané prostriedky zo ŠR - dotácia na obedy zadarmo                 </w:t>
      </w:r>
      <w:r>
        <w:rPr>
          <w:iCs/>
        </w:rPr>
        <w:t xml:space="preserve">       </w:t>
      </w:r>
      <w:r w:rsidRPr="00E42750">
        <w:rPr>
          <w:iCs/>
        </w:rPr>
        <w:t xml:space="preserve">-  10 947,70 EUR                                                                                  </w:t>
      </w:r>
    </w:p>
    <w:p w14:paraId="541C1C2F" w14:textId="77777777" w:rsidR="00E42750" w:rsidRDefault="00E42750" w:rsidP="00E42750">
      <w:pPr>
        <w:pStyle w:val="Odsekzoznamu"/>
        <w:numPr>
          <w:ilvl w:val="0"/>
          <w:numId w:val="28"/>
        </w:numPr>
        <w:jc w:val="both"/>
        <w:rPr>
          <w:iCs/>
        </w:rPr>
      </w:pPr>
      <w:r w:rsidRPr="00E42750">
        <w:rPr>
          <w:iCs/>
        </w:rPr>
        <w:t xml:space="preserve">nevyčerpané prostriedky zo ŠR – dotácia na projekt Podpora </w:t>
      </w:r>
    </w:p>
    <w:p w14:paraId="45CE07B1" w14:textId="60E22CAB" w:rsidR="00E42750" w:rsidRDefault="00E42750" w:rsidP="00E42750">
      <w:pPr>
        <w:pStyle w:val="Odsekzoznamu"/>
        <w:ind w:left="360"/>
        <w:jc w:val="both"/>
        <w:rPr>
          <w:iCs/>
        </w:rPr>
      </w:pPr>
      <w:proofErr w:type="spellStart"/>
      <w:r w:rsidRPr="00E42750">
        <w:rPr>
          <w:iCs/>
        </w:rPr>
        <w:t>zamestnateľnosti</w:t>
      </w:r>
      <w:proofErr w:type="spellEnd"/>
      <w:r w:rsidRPr="00E42750">
        <w:rPr>
          <w:iCs/>
        </w:rPr>
        <w:t xml:space="preserve"> v regióne horná Nitra                   </w:t>
      </w:r>
      <w:r>
        <w:rPr>
          <w:iCs/>
        </w:rPr>
        <w:t xml:space="preserve">                                        - </w:t>
      </w:r>
      <w:r w:rsidRPr="00E42750">
        <w:rPr>
          <w:iCs/>
        </w:rPr>
        <w:t xml:space="preserve">32 275,20 EUR  </w:t>
      </w:r>
    </w:p>
    <w:p w14:paraId="0E910BC6" w14:textId="77777777" w:rsidR="00E42750" w:rsidRPr="00E42750" w:rsidRDefault="00E42750" w:rsidP="00E42750">
      <w:pPr>
        <w:pStyle w:val="Odsekzoznamu"/>
        <w:ind w:left="360"/>
        <w:jc w:val="both"/>
        <w:rPr>
          <w:iCs/>
        </w:rPr>
      </w:pPr>
    </w:p>
    <w:p w14:paraId="1692466C" w14:textId="77777777" w:rsidR="00E42750" w:rsidRDefault="00E42750" w:rsidP="00E42750">
      <w:pPr>
        <w:tabs>
          <w:tab w:val="right" w:pos="709"/>
        </w:tabs>
        <w:jc w:val="both"/>
        <w:rPr>
          <w:b/>
          <w:iCs/>
        </w:rPr>
      </w:pPr>
      <w:r w:rsidRPr="005D21B2">
        <w:rPr>
          <w:b/>
          <w:iCs/>
        </w:rPr>
        <w:t xml:space="preserve">Spolu nevyčerpané a účelovo určené prostriedky predstavujú  </w:t>
      </w:r>
      <w:r>
        <w:rPr>
          <w:b/>
          <w:iCs/>
        </w:rPr>
        <w:t>94 193,09</w:t>
      </w:r>
      <w:r w:rsidRPr="005D21B2">
        <w:rPr>
          <w:b/>
          <w:iCs/>
        </w:rPr>
        <w:t xml:space="preserve">  EUR.</w:t>
      </w:r>
    </w:p>
    <w:p w14:paraId="4DE8122C" w14:textId="77777777" w:rsidR="00E42750" w:rsidRPr="005D21B2" w:rsidRDefault="00E42750" w:rsidP="00E42750">
      <w:pPr>
        <w:tabs>
          <w:tab w:val="right" w:pos="709"/>
        </w:tabs>
        <w:jc w:val="both"/>
        <w:rPr>
          <w:b/>
          <w:iCs/>
        </w:rPr>
      </w:pPr>
    </w:p>
    <w:p w14:paraId="04A465D8" w14:textId="77777777" w:rsidR="00E42750" w:rsidRPr="005D21B2" w:rsidRDefault="00E42750" w:rsidP="00E42750">
      <w:pPr>
        <w:jc w:val="both"/>
        <w:rPr>
          <w:iCs/>
        </w:rPr>
      </w:pPr>
      <w:r w:rsidRPr="005D21B2">
        <w:rPr>
          <w:iCs/>
        </w:rPr>
        <w:t xml:space="preserve">Po úprave schodku bežného a kapitálového rozpočtu v sume  </w:t>
      </w:r>
      <w:r w:rsidRPr="005D21B2">
        <w:t xml:space="preserve">– </w:t>
      </w:r>
      <w:r>
        <w:t>481 829</w:t>
      </w:r>
      <w:r w:rsidRPr="005D21B2">
        <w:rPr>
          <w:b/>
        </w:rPr>
        <w:t xml:space="preserve"> </w:t>
      </w:r>
      <w:r w:rsidRPr="005D21B2">
        <w:rPr>
          <w:iCs/>
        </w:rPr>
        <w:t xml:space="preserve">EUR o nevyčerpané a účelovo použité prostriedky rozpočtu v sume </w:t>
      </w:r>
    </w:p>
    <w:p w14:paraId="31E3C352" w14:textId="77777777" w:rsidR="00E42750" w:rsidRPr="005D21B2" w:rsidRDefault="00E42750" w:rsidP="00E42750">
      <w:pPr>
        <w:jc w:val="both"/>
        <w:rPr>
          <w:b/>
          <w:iCs/>
        </w:rPr>
      </w:pPr>
      <w:r>
        <w:rPr>
          <w:iCs/>
        </w:rPr>
        <w:t>94 193</w:t>
      </w:r>
      <w:r w:rsidRPr="005D21B2">
        <w:rPr>
          <w:iCs/>
        </w:rPr>
        <w:t xml:space="preserve"> EUR, vznikol schodok bežného a kapitálového rozpočtu v sume </w:t>
      </w:r>
      <w:r w:rsidRPr="005D21B2">
        <w:rPr>
          <w:b/>
          <w:iCs/>
        </w:rPr>
        <w:t xml:space="preserve">– </w:t>
      </w:r>
      <w:r>
        <w:rPr>
          <w:b/>
          <w:iCs/>
        </w:rPr>
        <w:t>576 022</w:t>
      </w:r>
      <w:r w:rsidRPr="005D21B2">
        <w:rPr>
          <w:b/>
          <w:iCs/>
        </w:rPr>
        <w:t xml:space="preserve"> EUR.</w:t>
      </w:r>
    </w:p>
    <w:p w14:paraId="09C8EEF1" w14:textId="77777777" w:rsidR="00E42750" w:rsidRPr="00A03977" w:rsidRDefault="00E42750" w:rsidP="00E42750">
      <w:pPr>
        <w:jc w:val="both"/>
        <w:rPr>
          <w:iCs/>
          <w:highlight w:val="yellow"/>
        </w:rPr>
      </w:pPr>
    </w:p>
    <w:p w14:paraId="7F02A674" w14:textId="77777777" w:rsidR="006C7E39" w:rsidRDefault="00E42750" w:rsidP="00E42750">
      <w:pPr>
        <w:jc w:val="both"/>
        <w:rPr>
          <w:iCs/>
        </w:rPr>
      </w:pPr>
      <w:r w:rsidRPr="005D21B2">
        <w:rPr>
          <w:iCs/>
        </w:rPr>
        <w:t>Po započítaní príjmových a výdavkových finančných operácií celkové príjmy rozpočtu v roku 202</w:t>
      </w:r>
      <w:r>
        <w:rPr>
          <w:iCs/>
        </w:rPr>
        <w:t>3</w:t>
      </w:r>
      <w:r w:rsidRPr="005D21B2">
        <w:rPr>
          <w:iCs/>
        </w:rPr>
        <w:t xml:space="preserve"> predstavovali </w:t>
      </w:r>
      <w:r w:rsidRPr="00675D88">
        <w:rPr>
          <w:b/>
          <w:bCs/>
          <w:iCs/>
        </w:rPr>
        <w:t>8 478 1</w:t>
      </w:r>
      <w:r>
        <w:rPr>
          <w:b/>
          <w:bCs/>
          <w:iCs/>
        </w:rPr>
        <w:t>2</w:t>
      </w:r>
      <w:r w:rsidRPr="00675D88">
        <w:rPr>
          <w:b/>
          <w:bCs/>
          <w:iCs/>
        </w:rPr>
        <w:t>9,54</w:t>
      </w:r>
      <w:r w:rsidRPr="005D21B2">
        <w:rPr>
          <w:b/>
        </w:rPr>
        <w:t xml:space="preserve"> EUR</w:t>
      </w:r>
      <w:r w:rsidRPr="005D21B2">
        <w:rPr>
          <w:iCs/>
        </w:rPr>
        <w:t xml:space="preserve"> a výdavky rozpočtu predstavovali </w:t>
      </w:r>
      <w:r w:rsidRPr="005D21B2">
        <w:t xml:space="preserve"> </w:t>
      </w:r>
      <w:r>
        <w:rPr>
          <w:b/>
        </w:rPr>
        <w:t>8 170 818</w:t>
      </w:r>
      <w:r w:rsidRPr="005D21B2">
        <w:rPr>
          <w:b/>
        </w:rPr>
        <w:t>,</w:t>
      </w:r>
      <w:r>
        <w:rPr>
          <w:b/>
        </w:rPr>
        <w:t>59</w:t>
      </w:r>
      <w:r w:rsidRPr="005D21B2">
        <w:t xml:space="preserve"> </w:t>
      </w:r>
      <w:r w:rsidRPr="005D21B2">
        <w:rPr>
          <w:b/>
        </w:rPr>
        <w:t>EUR</w:t>
      </w:r>
      <w:r w:rsidRPr="005D21B2">
        <w:rPr>
          <w:iCs/>
        </w:rPr>
        <w:t xml:space="preserve">, čím vznikol celkový prebytok rozpočtu v sume </w:t>
      </w:r>
      <w:r w:rsidRPr="00675D88">
        <w:rPr>
          <w:b/>
          <w:bCs/>
          <w:iCs/>
        </w:rPr>
        <w:t>307</w:t>
      </w:r>
      <w:r w:rsidRPr="00675D88">
        <w:rPr>
          <w:b/>
          <w:bCs/>
        </w:rPr>
        <w:t> </w:t>
      </w:r>
      <w:r w:rsidRPr="005D21B2">
        <w:rPr>
          <w:b/>
        </w:rPr>
        <w:t>3</w:t>
      </w:r>
      <w:r>
        <w:rPr>
          <w:b/>
        </w:rPr>
        <w:t>10</w:t>
      </w:r>
      <w:r w:rsidRPr="005D21B2">
        <w:rPr>
          <w:b/>
        </w:rPr>
        <w:t>,</w:t>
      </w:r>
      <w:r>
        <w:rPr>
          <w:b/>
        </w:rPr>
        <w:t>95</w:t>
      </w:r>
      <w:r w:rsidRPr="005D21B2">
        <w:rPr>
          <w:b/>
        </w:rPr>
        <w:t xml:space="preserve"> </w:t>
      </w:r>
      <w:r w:rsidRPr="005D21B2">
        <w:rPr>
          <w:b/>
          <w:iCs/>
        </w:rPr>
        <w:t>EUR</w:t>
      </w:r>
      <w:r w:rsidRPr="005D21B2">
        <w:rPr>
          <w:iCs/>
        </w:rPr>
        <w:t>, ktorý je krytý zostatkom finančných prostriedkov k 31.12.202</w:t>
      </w:r>
      <w:r>
        <w:rPr>
          <w:iCs/>
        </w:rPr>
        <w:t>3</w:t>
      </w:r>
      <w:r w:rsidRPr="005D21B2">
        <w:rPr>
          <w:iCs/>
        </w:rPr>
        <w:t xml:space="preserve"> v pokladnici 2</w:t>
      </w:r>
      <w:r>
        <w:rPr>
          <w:iCs/>
        </w:rPr>
        <w:t> 782,80</w:t>
      </w:r>
      <w:r w:rsidRPr="005D21B2">
        <w:rPr>
          <w:iCs/>
        </w:rPr>
        <w:t xml:space="preserve"> EUR a na účtoch mesta </w:t>
      </w:r>
      <w:r>
        <w:rPr>
          <w:iCs/>
        </w:rPr>
        <w:t>354 263,33</w:t>
      </w:r>
      <w:r w:rsidRPr="005D21B2">
        <w:rPr>
          <w:iCs/>
        </w:rPr>
        <w:t xml:space="preserve"> EUR, čo je spolu </w:t>
      </w:r>
      <w:r>
        <w:rPr>
          <w:iCs/>
        </w:rPr>
        <w:t>357 046,13</w:t>
      </w:r>
      <w:r w:rsidRPr="005D21B2">
        <w:rPr>
          <w:b/>
          <w:iCs/>
        </w:rPr>
        <w:t xml:space="preserve"> </w:t>
      </w:r>
      <w:r w:rsidRPr="005D21B2">
        <w:rPr>
          <w:iCs/>
        </w:rPr>
        <w:t xml:space="preserve">EUR. </w:t>
      </w:r>
    </w:p>
    <w:p w14:paraId="59D88350" w14:textId="374FF075" w:rsidR="007A5C61" w:rsidRPr="00867B7A" w:rsidRDefault="00E42750" w:rsidP="00E42750">
      <w:pPr>
        <w:jc w:val="both"/>
      </w:pPr>
      <w:r w:rsidRPr="005D21B2">
        <w:rPr>
          <w:iCs/>
        </w:rPr>
        <w:t xml:space="preserve">Po odpočítaní finančných zábezpek za minulé obdobie, a to </w:t>
      </w:r>
      <w:r w:rsidRPr="005D21B2">
        <w:t>na nájomné byty a nebytové priestory 2</w:t>
      </w:r>
      <w:r>
        <w:t>0 171,15</w:t>
      </w:r>
      <w:r w:rsidRPr="005D21B2">
        <w:t xml:space="preserve"> EUR</w:t>
      </w:r>
      <w:r>
        <w:t>,</w:t>
      </w:r>
      <w:r w:rsidRPr="005D21B2">
        <w:t xml:space="preserve"> na projekty </w:t>
      </w:r>
      <w:r>
        <w:t>1</w:t>
      </w:r>
      <w:r w:rsidRPr="005D21B2">
        <w:t xml:space="preserve"> 4</w:t>
      </w:r>
      <w:r>
        <w:t>8</w:t>
      </w:r>
      <w:r w:rsidRPr="005D21B2">
        <w:t>0,00 EUR</w:t>
      </w:r>
      <w:r>
        <w:t xml:space="preserve"> a nevyčerpaného poskytnutého úveru na účet v Prima </w:t>
      </w:r>
      <w:r>
        <w:lastRenderedPageBreak/>
        <w:t>Banke  28 084,03 EUR</w:t>
      </w:r>
      <w:r w:rsidRPr="005D21B2">
        <w:t xml:space="preserve">,  je zostatok finančných prostriedkov spolu v pokladnici a na účtoch </w:t>
      </w:r>
      <w:r w:rsidRPr="005D21B2">
        <w:rPr>
          <w:b/>
        </w:rPr>
        <w:t xml:space="preserve"> </w:t>
      </w:r>
      <w:r>
        <w:rPr>
          <w:b/>
          <w:iCs/>
        </w:rPr>
        <w:t>307 310,95</w:t>
      </w:r>
      <w:r w:rsidRPr="005D21B2">
        <w:rPr>
          <w:b/>
          <w:iCs/>
        </w:rPr>
        <w:t xml:space="preserve"> </w:t>
      </w:r>
      <w:r w:rsidRPr="005D21B2">
        <w:rPr>
          <w:b/>
        </w:rPr>
        <w:t xml:space="preserve"> EUR</w:t>
      </w:r>
      <w:r w:rsidR="009C3098">
        <w:t>.</w:t>
      </w:r>
      <w:r w:rsidR="007A5C61" w:rsidRPr="005F4FC8">
        <w:t xml:space="preserve">      </w:t>
      </w:r>
    </w:p>
    <w:p w14:paraId="27DEB05A" w14:textId="77777777" w:rsidR="006C7E39" w:rsidRDefault="006C7E39" w:rsidP="006C7E39">
      <w:pPr>
        <w:jc w:val="both"/>
        <w:rPr>
          <w:iCs/>
        </w:rPr>
      </w:pPr>
      <w:r w:rsidRPr="00675D88">
        <w:rPr>
          <w:iCs/>
        </w:rPr>
        <w:t xml:space="preserve">Z uvedených prostriedkov sa odpočítajú nevyčerpané  a účelovo určené  prostriedky nasledovne:       </w:t>
      </w:r>
    </w:p>
    <w:p w14:paraId="25202904" w14:textId="6D391FA1"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MŠ – projekt „Čítame radi“</w:t>
      </w:r>
      <w:r w:rsidRPr="005101DF">
        <w:rPr>
          <w:iCs/>
        </w:rPr>
        <w:t xml:space="preserve">                         </w:t>
      </w:r>
      <w:r>
        <w:rPr>
          <w:iCs/>
        </w:rPr>
        <w:t xml:space="preserve">   </w:t>
      </w:r>
      <w:r w:rsidRPr="005101DF">
        <w:rPr>
          <w:iCs/>
        </w:rPr>
        <w:t xml:space="preserve">- </w:t>
      </w:r>
      <w:r>
        <w:rPr>
          <w:iCs/>
        </w:rPr>
        <w:t>500</w:t>
      </w:r>
      <w:r w:rsidRPr="005101DF">
        <w:rPr>
          <w:iCs/>
        </w:rPr>
        <w:t>,</w:t>
      </w:r>
      <w:r>
        <w:rPr>
          <w:iCs/>
        </w:rPr>
        <w:t>00</w:t>
      </w:r>
      <w:r w:rsidRPr="005101DF">
        <w:rPr>
          <w:iCs/>
        </w:rPr>
        <w:t xml:space="preserve">  EUR</w:t>
      </w:r>
    </w:p>
    <w:p w14:paraId="5DD23A65" w14:textId="44683800"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MŠ – na predškolákov</w:t>
      </w:r>
      <w:r w:rsidRPr="005101DF">
        <w:rPr>
          <w:iCs/>
        </w:rPr>
        <w:t xml:space="preserve">                                   - </w:t>
      </w:r>
      <w:r>
        <w:rPr>
          <w:iCs/>
        </w:rPr>
        <w:t>3 886,00</w:t>
      </w:r>
      <w:r w:rsidRPr="005101DF">
        <w:rPr>
          <w:iCs/>
        </w:rPr>
        <w:t xml:space="preserve">  EUR</w:t>
      </w:r>
    </w:p>
    <w:p w14:paraId="65171A84" w14:textId="6D62367B"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ZŠ – profesijný  rozvoj</w:t>
      </w:r>
      <w:r w:rsidRPr="005101DF">
        <w:rPr>
          <w:iCs/>
        </w:rPr>
        <w:t xml:space="preserve">                             </w:t>
      </w:r>
      <w:r>
        <w:rPr>
          <w:iCs/>
        </w:rPr>
        <w:t xml:space="preserve">    </w:t>
      </w:r>
      <w:r w:rsidRPr="005101DF">
        <w:rPr>
          <w:iCs/>
        </w:rPr>
        <w:t xml:space="preserve">- </w:t>
      </w:r>
      <w:r>
        <w:rPr>
          <w:iCs/>
        </w:rPr>
        <w:t>1 739</w:t>
      </w:r>
      <w:r w:rsidRPr="005101DF">
        <w:rPr>
          <w:iCs/>
        </w:rPr>
        <w:t>,</w:t>
      </w:r>
      <w:r>
        <w:rPr>
          <w:iCs/>
        </w:rPr>
        <w:t>00</w:t>
      </w:r>
      <w:r w:rsidRPr="005101DF">
        <w:rPr>
          <w:iCs/>
        </w:rPr>
        <w:t xml:space="preserve">  EUR</w:t>
      </w:r>
    </w:p>
    <w:p w14:paraId="42613463" w14:textId="5B5A3D02"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ZŠ – projekt „Čítame radi“</w:t>
      </w:r>
      <w:r w:rsidRPr="005101DF">
        <w:rPr>
          <w:iCs/>
        </w:rPr>
        <w:t xml:space="preserve">                               - </w:t>
      </w:r>
      <w:r>
        <w:rPr>
          <w:iCs/>
        </w:rPr>
        <w:t>750</w:t>
      </w:r>
      <w:r w:rsidRPr="005101DF">
        <w:rPr>
          <w:iCs/>
        </w:rPr>
        <w:t>,</w:t>
      </w:r>
      <w:r>
        <w:rPr>
          <w:iCs/>
        </w:rPr>
        <w:t>00</w:t>
      </w:r>
      <w:r w:rsidRPr="005101DF">
        <w:rPr>
          <w:iCs/>
        </w:rPr>
        <w:t xml:space="preserve">  EUR</w:t>
      </w:r>
    </w:p>
    <w:p w14:paraId="26238C2A" w14:textId="632CAA3B"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 xml:space="preserve">ZŠ – dopravné          </w:t>
      </w:r>
      <w:r w:rsidRPr="005101DF">
        <w:rPr>
          <w:iCs/>
        </w:rPr>
        <w:t xml:space="preserve">                                       - </w:t>
      </w:r>
      <w:r>
        <w:rPr>
          <w:iCs/>
        </w:rPr>
        <w:t>1 258</w:t>
      </w:r>
      <w:r w:rsidRPr="005101DF">
        <w:rPr>
          <w:iCs/>
        </w:rPr>
        <w:t>,</w:t>
      </w:r>
      <w:r>
        <w:rPr>
          <w:iCs/>
        </w:rPr>
        <w:t>04</w:t>
      </w:r>
      <w:r w:rsidRPr="005101DF">
        <w:rPr>
          <w:iCs/>
        </w:rPr>
        <w:t xml:space="preserve">  EUR</w:t>
      </w:r>
    </w:p>
    <w:p w14:paraId="3CC4E4B3" w14:textId="0B8BEECA"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 xml:space="preserve">ZŠ – vzdelávacie poukazy  </w:t>
      </w:r>
      <w:r w:rsidRPr="005101DF">
        <w:rPr>
          <w:iCs/>
        </w:rPr>
        <w:t xml:space="preserve">                            - </w:t>
      </w:r>
      <w:r>
        <w:rPr>
          <w:iCs/>
        </w:rPr>
        <w:t>827</w:t>
      </w:r>
      <w:r w:rsidRPr="005101DF">
        <w:rPr>
          <w:iCs/>
        </w:rPr>
        <w:t>,</w:t>
      </w:r>
      <w:r>
        <w:rPr>
          <w:iCs/>
        </w:rPr>
        <w:t>79</w:t>
      </w:r>
      <w:r w:rsidRPr="005101DF">
        <w:rPr>
          <w:iCs/>
        </w:rPr>
        <w:t xml:space="preserve">  EUR</w:t>
      </w:r>
    </w:p>
    <w:p w14:paraId="68867EC4" w14:textId="10D7118A"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 xml:space="preserve">ZŠ – špecifiká IT   </w:t>
      </w:r>
      <w:r w:rsidRPr="005101DF">
        <w:rPr>
          <w:iCs/>
        </w:rPr>
        <w:t xml:space="preserve">                                           - </w:t>
      </w:r>
      <w:r>
        <w:rPr>
          <w:iCs/>
        </w:rPr>
        <w:t>367,22</w:t>
      </w:r>
      <w:r w:rsidRPr="005101DF">
        <w:rPr>
          <w:iCs/>
        </w:rPr>
        <w:t xml:space="preserve">  EUR</w:t>
      </w:r>
    </w:p>
    <w:p w14:paraId="0ABA19F2" w14:textId="1811F951"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ZŠ – rekreačné poukazy</w:t>
      </w:r>
      <w:r w:rsidRPr="005101DF">
        <w:rPr>
          <w:iCs/>
        </w:rPr>
        <w:t xml:space="preserve">                                     - </w:t>
      </w:r>
      <w:r>
        <w:rPr>
          <w:iCs/>
        </w:rPr>
        <w:t>747</w:t>
      </w:r>
      <w:r w:rsidRPr="005101DF">
        <w:rPr>
          <w:iCs/>
        </w:rPr>
        <w:t>,</w:t>
      </w:r>
      <w:r>
        <w:rPr>
          <w:iCs/>
        </w:rPr>
        <w:t>96</w:t>
      </w:r>
      <w:r w:rsidRPr="005101DF">
        <w:rPr>
          <w:iCs/>
        </w:rPr>
        <w:t xml:space="preserve">  EUR</w:t>
      </w:r>
    </w:p>
    <w:p w14:paraId="20820C3E" w14:textId="2505C61E" w:rsidR="006C7E39" w:rsidRDefault="006C7E39" w:rsidP="006C7E39">
      <w:pPr>
        <w:jc w:val="both"/>
        <w:rPr>
          <w:iCs/>
        </w:rPr>
      </w:pPr>
      <w:r w:rsidRPr="005101DF">
        <w:rPr>
          <w:iCs/>
        </w:rPr>
        <w:t>-  nevyčerpané prostriedky zo ŠR</w:t>
      </w:r>
      <w:r w:rsidRPr="005101DF">
        <w:rPr>
          <w:b/>
          <w:iCs/>
        </w:rPr>
        <w:t xml:space="preserve"> –</w:t>
      </w:r>
      <w:r w:rsidRPr="005101DF">
        <w:rPr>
          <w:iCs/>
        </w:rPr>
        <w:t xml:space="preserve"> </w:t>
      </w:r>
      <w:r>
        <w:rPr>
          <w:iCs/>
        </w:rPr>
        <w:t>ZŠ – preddavok na normatív</w:t>
      </w:r>
      <w:r w:rsidRPr="005101DF">
        <w:rPr>
          <w:iCs/>
        </w:rPr>
        <w:t xml:space="preserve">                         - </w:t>
      </w:r>
      <w:r>
        <w:rPr>
          <w:iCs/>
        </w:rPr>
        <w:t>32 466</w:t>
      </w:r>
      <w:r w:rsidRPr="005101DF">
        <w:rPr>
          <w:iCs/>
        </w:rPr>
        <w:t>,</w:t>
      </w:r>
      <w:r>
        <w:rPr>
          <w:iCs/>
        </w:rPr>
        <w:t>00</w:t>
      </w:r>
      <w:r w:rsidRPr="005101DF">
        <w:rPr>
          <w:iCs/>
        </w:rPr>
        <w:t xml:space="preserve">  EUR</w:t>
      </w:r>
    </w:p>
    <w:p w14:paraId="381C6A42" w14:textId="29FF5D88" w:rsidR="006C7E39" w:rsidRPr="005101DF" w:rsidRDefault="006C7E39" w:rsidP="006C7E39">
      <w:pPr>
        <w:jc w:val="both"/>
        <w:rPr>
          <w:iCs/>
        </w:rPr>
      </w:pPr>
      <w:r w:rsidRPr="005101DF">
        <w:rPr>
          <w:iCs/>
        </w:rPr>
        <w:t xml:space="preserve">-  nevyčerpané prostriedky zo ŠR - </w:t>
      </w:r>
      <w:proofErr w:type="spellStart"/>
      <w:r w:rsidRPr="005101DF">
        <w:rPr>
          <w:iCs/>
        </w:rPr>
        <w:t>dohadovacie</w:t>
      </w:r>
      <w:proofErr w:type="spellEnd"/>
      <w:r w:rsidRPr="005101DF">
        <w:rPr>
          <w:iCs/>
        </w:rPr>
        <w:t xml:space="preserve"> konanie                                        - </w:t>
      </w:r>
      <w:r>
        <w:rPr>
          <w:iCs/>
        </w:rPr>
        <w:t xml:space="preserve">6 479,60 </w:t>
      </w:r>
      <w:r w:rsidRPr="005101DF">
        <w:rPr>
          <w:iCs/>
        </w:rPr>
        <w:t>EUR</w:t>
      </w:r>
    </w:p>
    <w:p w14:paraId="3525479C" w14:textId="58C9B290" w:rsidR="006C7E39" w:rsidRPr="005101DF" w:rsidRDefault="006C7E39" w:rsidP="006C7E39">
      <w:pPr>
        <w:jc w:val="both"/>
        <w:rPr>
          <w:iCs/>
        </w:rPr>
      </w:pPr>
      <w:r w:rsidRPr="005101DF">
        <w:rPr>
          <w:iCs/>
        </w:rPr>
        <w:t xml:space="preserve">-  nevyčerpané prostriedky zo ŠR - dotácia z FPU – knihy                                    </w:t>
      </w:r>
      <w:r>
        <w:rPr>
          <w:iCs/>
        </w:rPr>
        <w:t xml:space="preserve"> </w:t>
      </w:r>
      <w:r w:rsidRPr="005101DF">
        <w:rPr>
          <w:iCs/>
        </w:rPr>
        <w:t>-1</w:t>
      </w:r>
      <w:r>
        <w:rPr>
          <w:iCs/>
        </w:rPr>
        <w:t> 948,58</w:t>
      </w:r>
      <w:r w:rsidRPr="005101DF">
        <w:rPr>
          <w:iCs/>
        </w:rPr>
        <w:t xml:space="preserve"> EUR</w:t>
      </w:r>
    </w:p>
    <w:p w14:paraId="7238F925" w14:textId="59C84651" w:rsidR="006C7E39" w:rsidRPr="005101DF" w:rsidRDefault="006C7E39" w:rsidP="006C7E39">
      <w:pPr>
        <w:jc w:val="both"/>
        <w:rPr>
          <w:iCs/>
        </w:rPr>
      </w:pPr>
      <w:r w:rsidRPr="005101DF">
        <w:rPr>
          <w:iCs/>
        </w:rPr>
        <w:t xml:space="preserve">-  nevyčerpané prostriedky zo ŠR - dotácia na obedy zadarmo                             -  </w:t>
      </w:r>
      <w:r>
        <w:rPr>
          <w:iCs/>
        </w:rPr>
        <w:t xml:space="preserve">10 947,70 </w:t>
      </w:r>
      <w:r w:rsidRPr="005101DF">
        <w:rPr>
          <w:iCs/>
        </w:rPr>
        <w:t xml:space="preserve">EUR                                                                                  </w:t>
      </w:r>
    </w:p>
    <w:p w14:paraId="3BF3A965" w14:textId="77777777" w:rsidR="006C7E39" w:rsidRDefault="006C7E39" w:rsidP="006C7E39">
      <w:pPr>
        <w:jc w:val="both"/>
        <w:rPr>
          <w:iCs/>
        </w:rPr>
      </w:pPr>
      <w:r w:rsidRPr="005101DF">
        <w:rPr>
          <w:iCs/>
        </w:rPr>
        <w:t>-  nevyčerpané prostriedky zo ŠR – dotácia na projekt Podpora</w:t>
      </w:r>
    </w:p>
    <w:p w14:paraId="0EBAF99B" w14:textId="6ACD3F1C" w:rsidR="006C7E39" w:rsidRPr="005101DF" w:rsidRDefault="006C7E39" w:rsidP="006C7E39">
      <w:pPr>
        <w:jc w:val="both"/>
        <w:rPr>
          <w:iCs/>
        </w:rPr>
      </w:pPr>
      <w:r>
        <w:rPr>
          <w:iCs/>
        </w:rPr>
        <w:t xml:space="preserve">   </w:t>
      </w:r>
      <w:r w:rsidRPr="005101DF">
        <w:rPr>
          <w:iCs/>
        </w:rPr>
        <w:t xml:space="preserve"> </w:t>
      </w:r>
      <w:proofErr w:type="spellStart"/>
      <w:r w:rsidRPr="005101DF">
        <w:rPr>
          <w:iCs/>
        </w:rPr>
        <w:t>zamestnateľnosti</w:t>
      </w:r>
      <w:proofErr w:type="spellEnd"/>
      <w:r w:rsidRPr="005101DF">
        <w:rPr>
          <w:iCs/>
        </w:rPr>
        <w:t xml:space="preserve"> v regióne horná Nitra</w:t>
      </w:r>
      <w:r>
        <w:rPr>
          <w:iCs/>
        </w:rPr>
        <w:t xml:space="preserve">                                 </w:t>
      </w:r>
      <w:r w:rsidRPr="005101DF">
        <w:rPr>
          <w:iCs/>
        </w:rPr>
        <w:t xml:space="preserve">                          - </w:t>
      </w:r>
      <w:r>
        <w:rPr>
          <w:iCs/>
        </w:rPr>
        <w:t>32</w:t>
      </w:r>
      <w:r w:rsidRPr="005101DF">
        <w:rPr>
          <w:iCs/>
        </w:rPr>
        <w:t> </w:t>
      </w:r>
      <w:r>
        <w:rPr>
          <w:iCs/>
        </w:rPr>
        <w:t>275</w:t>
      </w:r>
      <w:r w:rsidRPr="005101DF">
        <w:rPr>
          <w:iCs/>
        </w:rPr>
        <w:t>,</w:t>
      </w:r>
      <w:r>
        <w:rPr>
          <w:iCs/>
        </w:rPr>
        <w:t>20</w:t>
      </w:r>
      <w:r w:rsidRPr="005101DF">
        <w:rPr>
          <w:iCs/>
        </w:rPr>
        <w:t xml:space="preserve"> EUR  </w:t>
      </w:r>
    </w:p>
    <w:p w14:paraId="360657D9" w14:textId="1409BF0E" w:rsidR="006C7E39" w:rsidRPr="00675D88" w:rsidRDefault="006C7E39" w:rsidP="006C7E39">
      <w:pPr>
        <w:jc w:val="both"/>
        <w:rPr>
          <w:iCs/>
        </w:rPr>
      </w:pPr>
      <w:r w:rsidRPr="00675D88">
        <w:rPr>
          <w:iCs/>
        </w:rPr>
        <w:t>-  nevyčerpané prostriedky  – potravinový účet  ŠJ ZŠ                                           -</w:t>
      </w:r>
      <w:r>
        <w:rPr>
          <w:iCs/>
        </w:rPr>
        <w:t xml:space="preserve"> 3 381,65 </w:t>
      </w:r>
      <w:r w:rsidRPr="00675D88">
        <w:rPr>
          <w:iCs/>
        </w:rPr>
        <w:t xml:space="preserve">EUR                                                                                            </w:t>
      </w:r>
    </w:p>
    <w:p w14:paraId="2C64DD93" w14:textId="0764CE17" w:rsidR="006C7E39" w:rsidRPr="00675D88" w:rsidRDefault="006C7E39" w:rsidP="006C7E39">
      <w:pPr>
        <w:jc w:val="both"/>
      </w:pPr>
      <w:r w:rsidRPr="00675D88">
        <w:rPr>
          <w:iCs/>
        </w:rPr>
        <w:t>-  nevyčerpané prostriedky  – potravinový účet  ŠJ MŠ                                         -</w:t>
      </w:r>
      <w:r>
        <w:rPr>
          <w:iCs/>
        </w:rPr>
        <w:t xml:space="preserve"> 1 295,75</w:t>
      </w:r>
      <w:r w:rsidRPr="00675D88">
        <w:rPr>
          <w:iCs/>
        </w:rPr>
        <w:t xml:space="preserve"> EUR                                                                                            </w:t>
      </w:r>
    </w:p>
    <w:p w14:paraId="34951DA8" w14:textId="311BD4AD" w:rsidR="006C7E39" w:rsidRPr="00675D88" w:rsidRDefault="006C7E39" w:rsidP="006C7E39">
      <w:pPr>
        <w:jc w:val="both"/>
        <w:rPr>
          <w:iCs/>
        </w:rPr>
      </w:pPr>
      <w:r w:rsidRPr="00675D88">
        <w:rPr>
          <w:iCs/>
        </w:rPr>
        <w:t xml:space="preserve">-  zostatok prostriedkov SOÚ                                                                                    - </w:t>
      </w:r>
      <w:r>
        <w:rPr>
          <w:iCs/>
        </w:rPr>
        <w:t>7 876,17</w:t>
      </w:r>
      <w:r w:rsidRPr="00675D88">
        <w:rPr>
          <w:iCs/>
        </w:rPr>
        <w:t xml:space="preserve"> EUR </w:t>
      </w:r>
    </w:p>
    <w:p w14:paraId="7AF35C82" w14:textId="77777777" w:rsidR="009C3098" w:rsidRDefault="006C7E39" w:rsidP="006C7E39">
      <w:pPr>
        <w:jc w:val="both"/>
        <w:rPr>
          <w:iCs/>
        </w:rPr>
      </w:pPr>
      <w:r w:rsidRPr="00675D88">
        <w:rPr>
          <w:iCs/>
        </w:rPr>
        <w:t xml:space="preserve">-  </w:t>
      </w:r>
      <w:r>
        <w:rPr>
          <w:iCs/>
        </w:rPr>
        <w:t xml:space="preserve">prijaté finančné zábezpeky na nájomné byty v r.23                                             </w:t>
      </w:r>
      <w:r w:rsidRPr="00675D88">
        <w:rPr>
          <w:iCs/>
        </w:rPr>
        <w:t xml:space="preserve">- </w:t>
      </w:r>
      <w:r>
        <w:rPr>
          <w:iCs/>
        </w:rPr>
        <w:t>1 378,60</w:t>
      </w:r>
      <w:r w:rsidRPr="00675D88">
        <w:rPr>
          <w:iCs/>
        </w:rPr>
        <w:t xml:space="preserve"> EUR   </w:t>
      </w:r>
    </w:p>
    <w:p w14:paraId="579F73EC" w14:textId="10C89B1D" w:rsidR="006C7E39" w:rsidRPr="00675D88" w:rsidRDefault="006C7E39" w:rsidP="006C7E39">
      <w:pPr>
        <w:jc w:val="both"/>
      </w:pPr>
      <w:r w:rsidRPr="00675D88">
        <w:rPr>
          <w:iCs/>
        </w:rPr>
        <w:t xml:space="preserve">                                                              </w:t>
      </w:r>
    </w:p>
    <w:p w14:paraId="751CDCBE" w14:textId="77777777" w:rsidR="006C7E39" w:rsidRPr="00675D88" w:rsidRDefault="006C7E39" w:rsidP="006C7E39">
      <w:pPr>
        <w:tabs>
          <w:tab w:val="right" w:pos="709"/>
        </w:tabs>
        <w:jc w:val="both"/>
        <w:rPr>
          <w:b/>
          <w:iCs/>
        </w:rPr>
      </w:pPr>
      <w:r w:rsidRPr="00675D88">
        <w:rPr>
          <w:b/>
          <w:iCs/>
        </w:rPr>
        <w:t xml:space="preserve">Spolu nevyčerpané a účelovo určené prostriedky predstavujú </w:t>
      </w:r>
      <w:r>
        <w:rPr>
          <w:b/>
          <w:iCs/>
        </w:rPr>
        <w:t>108 125,26</w:t>
      </w:r>
      <w:r w:rsidRPr="00675D88">
        <w:rPr>
          <w:b/>
          <w:iCs/>
        </w:rPr>
        <w:t xml:space="preserve"> EUR.</w:t>
      </w:r>
    </w:p>
    <w:p w14:paraId="6F4D6752" w14:textId="77777777" w:rsidR="006C7E39" w:rsidRPr="00675D88" w:rsidRDefault="006C7E39" w:rsidP="006C7E39">
      <w:pPr>
        <w:tabs>
          <w:tab w:val="right" w:pos="709"/>
        </w:tabs>
        <w:jc w:val="both"/>
        <w:rPr>
          <w:iCs/>
        </w:rPr>
      </w:pPr>
    </w:p>
    <w:p w14:paraId="15514E4D" w14:textId="108144E5" w:rsidR="006C7E39" w:rsidRPr="009C3098" w:rsidRDefault="006C7E39" w:rsidP="009C3098">
      <w:pPr>
        <w:tabs>
          <w:tab w:val="right" w:pos="709"/>
        </w:tabs>
        <w:jc w:val="both"/>
        <w:rPr>
          <w:b/>
          <w:iCs/>
        </w:rPr>
      </w:pPr>
      <w:r w:rsidRPr="001250D4">
        <w:rPr>
          <w:b/>
          <w:iCs/>
        </w:rPr>
        <w:t xml:space="preserve">Zo zostatku finančných prostriedkov </w:t>
      </w:r>
      <w:r>
        <w:rPr>
          <w:b/>
          <w:iCs/>
        </w:rPr>
        <w:t>307 310,95</w:t>
      </w:r>
      <w:r w:rsidRPr="001250D4">
        <w:rPr>
          <w:b/>
        </w:rPr>
        <w:t xml:space="preserve"> </w:t>
      </w:r>
      <w:r w:rsidRPr="001250D4">
        <w:rPr>
          <w:b/>
          <w:iCs/>
        </w:rPr>
        <w:t xml:space="preserve">EUR po odpočítaní nevyčerpaných a účelovo určených prostriedkov v sume    </w:t>
      </w:r>
      <w:r>
        <w:rPr>
          <w:b/>
          <w:iCs/>
        </w:rPr>
        <w:t>108 125,26</w:t>
      </w:r>
      <w:r w:rsidRPr="001250D4">
        <w:rPr>
          <w:b/>
          <w:iCs/>
        </w:rPr>
        <w:t xml:space="preserve">  EUR predstavuje zostatok finančných prostriedkov mesta </w:t>
      </w:r>
      <w:r>
        <w:rPr>
          <w:b/>
          <w:iCs/>
        </w:rPr>
        <w:t>199 185,69</w:t>
      </w:r>
      <w:r w:rsidRPr="001250D4">
        <w:rPr>
          <w:b/>
          <w:iCs/>
        </w:rPr>
        <w:t xml:space="preserve"> EUR.</w:t>
      </w:r>
    </w:p>
    <w:p w14:paraId="6B35952B" w14:textId="77777777" w:rsidR="006C7E39" w:rsidRDefault="006C7E39" w:rsidP="006C7E39">
      <w:pPr>
        <w:tabs>
          <w:tab w:val="right" w:pos="5580"/>
        </w:tabs>
        <w:jc w:val="both"/>
      </w:pPr>
      <w:r w:rsidRPr="001250D4">
        <w:t xml:space="preserve">     Na základe uvedených skutočností navrhujeme skutočnú </w:t>
      </w:r>
      <w:r w:rsidRPr="001250D4">
        <w:rPr>
          <w:b/>
        </w:rPr>
        <w:t>tvorbu rezervného fondu za rok 202</w:t>
      </w:r>
      <w:r>
        <w:rPr>
          <w:b/>
        </w:rPr>
        <w:t>3</w:t>
      </w:r>
      <w:r w:rsidRPr="001250D4">
        <w:rPr>
          <w:b/>
        </w:rPr>
        <w:t xml:space="preserve"> </w:t>
      </w:r>
      <w:r w:rsidRPr="001250D4">
        <w:t xml:space="preserve">vo výške </w:t>
      </w:r>
      <w:r w:rsidRPr="001250D4">
        <w:rPr>
          <w:b/>
          <w:bCs/>
        </w:rPr>
        <w:t>199 185,69</w:t>
      </w:r>
      <w:r w:rsidRPr="001250D4">
        <w:rPr>
          <w:b/>
          <w:iCs/>
        </w:rPr>
        <w:t xml:space="preserve">  </w:t>
      </w:r>
      <w:r w:rsidRPr="001250D4">
        <w:rPr>
          <w:b/>
        </w:rPr>
        <w:t>EUR</w:t>
      </w:r>
      <w:r w:rsidRPr="001250D4">
        <w:t>.</w:t>
      </w:r>
      <w:r w:rsidRPr="00BA5E35">
        <w:t xml:space="preserve"> </w:t>
      </w:r>
    </w:p>
    <w:p w14:paraId="5C58987B" w14:textId="77777777" w:rsidR="00D54864" w:rsidRPr="00B14FDE" w:rsidRDefault="00D54864" w:rsidP="0045721A">
      <w:pPr>
        <w:jc w:val="both"/>
      </w:pPr>
    </w:p>
    <w:p w14:paraId="4DDE8FE2" w14:textId="32C31776" w:rsidR="004E58AE" w:rsidRPr="00CB0D3F" w:rsidRDefault="004E58AE" w:rsidP="004E58AE">
      <w:pPr>
        <w:spacing w:line="360" w:lineRule="auto"/>
        <w:jc w:val="both"/>
        <w:rPr>
          <w:b/>
        </w:rPr>
      </w:pPr>
      <w:r>
        <w:rPr>
          <w:b/>
        </w:rPr>
        <w:t>6</w:t>
      </w:r>
      <w:r w:rsidRPr="0077121B">
        <w:rPr>
          <w:b/>
        </w:rPr>
        <w:t>.3</w:t>
      </w:r>
      <w:r>
        <w:rPr>
          <w:b/>
        </w:rPr>
        <w:t xml:space="preserve"> </w:t>
      </w:r>
      <w:r w:rsidRPr="00CB0D3F">
        <w:rPr>
          <w:b/>
        </w:rPr>
        <w:t xml:space="preserve">Rozpočet na roky </w:t>
      </w:r>
      <w:r>
        <w:rPr>
          <w:b/>
        </w:rPr>
        <w:t>20</w:t>
      </w:r>
      <w:r w:rsidR="002F12A6">
        <w:rPr>
          <w:b/>
        </w:rPr>
        <w:t>2</w:t>
      </w:r>
      <w:r w:rsidR="00486F39">
        <w:rPr>
          <w:b/>
        </w:rPr>
        <w:t>4</w:t>
      </w:r>
      <w:r w:rsidRPr="00CB0D3F">
        <w:rPr>
          <w:b/>
        </w:rPr>
        <w:t xml:space="preserve"> - </w:t>
      </w:r>
      <w:r>
        <w:rPr>
          <w:b/>
        </w:rPr>
        <w:t>20</w:t>
      </w:r>
      <w:r w:rsidR="00C40CB9">
        <w:rPr>
          <w:b/>
        </w:rPr>
        <w:t>2</w:t>
      </w:r>
      <w:r w:rsidR="00486F39">
        <w:rPr>
          <w:b/>
        </w:rPr>
        <w:t>6</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6"/>
        <w:gridCol w:w="1988"/>
        <w:gridCol w:w="1961"/>
        <w:gridCol w:w="1960"/>
      </w:tblGrid>
      <w:tr w:rsidR="004E58AE" w:rsidRPr="00CB0D3F" w14:paraId="0D779CF6" w14:textId="77777777" w:rsidTr="004E58AE">
        <w:trPr>
          <w:trHeight w:val="615"/>
        </w:trPr>
        <w:tc>
          <w:tcPr>
            <w:tcW w:w="3232" w:type="dxa"/>
            <w:tcBorders>
              <w:bottom w:val="single" w:sz="4" w:space="0" w:color="auto"/>
            </w:tcBorders>
            <w:shd w:val="clear" w:color="auto" w:fill="DDD9C3"/>
          </w:tcPr>
          <w:p w14:paraId="6E42ABD6" w14:textId="77777777" w:rsidR="004E58AE" w:rsidRPr="00CB0D3F" w:rsidRDefault="004E58AE" w:rsidP="004E58AE">
            <w:pPr>
              <w:tabs>
                <w:tab w:val="right" w:pos="8460"/>
              </w:tabs>
              <w:jc w:val="both"/>
              <w:rPr>
                <w:b/>
              </w:rPr>
            </w:pPr>
          </w:p>
        </w:tc>
        <w:tc>
          <w:tcPr>
            <w:tcW w:w="2013" w:type="dxa"/>
            <w:tcBorders>
              <w:bottom w:val="single" w:sz="4" w:space="0" w:color="auto"/>
            </w:tcBorders>
            <w:shd w:val="clear" w:color="auto" w:fill="DDD9C3"/>
          </w:tcPr>
          <w:p w14:paraId="0EC72FAD" w14:textId="77777777" w:rsidR="004E58AE" w:rsidRDefault="004E58AE" w:rsidP="004E58AE">
            <w:pPr>
              <w:tabs>
                <w:tab w:val="right" w:pos="8460"/>
              </w:tabs>
              <w:jc w:val="center"/>
              <w:rPr>
                <w:b/>
              </w:rPr>
            </w:pPr>
            <w:r>
              <w:rPr>
                <w:b/>
              </w:rPr>
              <w:t xml:space="preserve">Rozpočet </w:t>
            </w:r>
          </w:p>
          <w:p w14:paraId="0A7CA7F0" w14:textId="09AB8786" w:rsidR="004E58AE" w:rsidRPr="00CB0D3F" w:rsidRDefault="004E58AE" w:rsidP="007560F6">
            <w:pPr>
              <w:tabs>
                <w:tab w:val="right" w:pos="8460"/>
              </w:tabs>
              <w:jc w:val="center"/>
              <w:rPr>
                <w:b/>
              </w:rPr>
            </w:pPr>
            <w:r w:rsidRPr="00CB0D3F">
              <w:rPr>
                <w:b/>
              </w:rPr>
              <w:t xml:space="preserve"> na rok </w:t>
            </w:r>
            <w:r>
              <w:rPr>
                <w:b/>
              </w:rPr>
              <w:t>20</w:t>
            </w:r>
            <w:r w:rsidR="00A174CB">
              <w:rPr>
                <w:b/>
              </w:rPr>
              <w:t>2</w:t>
            </w:r>
            <w:r w:rsidR="00486F39">
              <w:rPr>
                <w:b/>
              </w:rPr>
              <w:t>4</w:t>
            </w:r>
          </w:p>
        </w:tc>
        <w:tc>
          <w:tcPr>
            <w:tcW w:w="1985" w:type="dxa"/>
            <w:tcBorders>
              <w:bottom w:val="single" w:sz="4" w:space="0" w:color="auto"/>
            </w:tcBorders>
            <w:shd w:val="clear" w:color="auto" w:fill="DDD9C3"/>
          </w:tcPr>
          <w:p w14:paraId="6B435C7B" w14:textId="77777777" w:rsidR="004E58AE" w:rsidRDefault="004E58AE" w:rsidP="004E58AE">
            <w:pPr>
              <w:tabs>
                <w:tab w:val="right" w:pos="8460"/>
              </w:tabs>
              <w:jc w:val="center"/>
              <w:rPr>
                <w:b/>
              </w:rPr>
            </w:pPr>
            <w:r>
              <w:rPr>
                <w:b/>
              </w:rPr>
              <w:t>Rozpočet</w:t>
            </w:r>
          </w:p>
          <w:p w14:paraId="123FC0AA" w14:textId="485F530E" w:rsidR="004E58AE" w:rsidRPr="00CB0D3F" w:rsidRDefault="004E58AE" w:rsidP="007560F6">
            <w:pPr>
              <w:tabs>
                <w:tab w:val="right" w:pos="8460"/>
              </w:tabs>
              <w:jc w:val="center"/>
              <w:rPr>
                <w:b/>
              </w:rPr>
            </w:pPr>
            <w:r w:rsidRPr="00CB0D3F">
              <w:rPr>
                <w:b/>
              </w:rPr>
              <w:t xml:space="preserve"> na rok </w:t>
            </w:r>
            <w:r>
              <w:rPr>
                <w:b/>
              </w:rPr>
              <w:t>20</w:t>
            </w:r>
            <w:r w:rsidR="0002009B">
              <w:rPr>
                <w:b/>
              </w:rPr>
              <w:t>2</w:t>
            </w:r>
            <w:r w:rsidR="00486F39">
              <w:rPr>
                <w:b/>
              </w:rPr>
              <w:t>5</w:t>
            </w:r>
          </w:p>
        </w:tc>
        <w:tc>
          <w:tcPr>
            <w:tcW w:w="1984" w:type="dxa"/>
            <w:tcBorders>
              <w:bottom w:val="single" w:sz="4" w:space="0" w:color="auto"/>
            </w:tcBorders>
            <w:shd w:val="clear" w:color="auto" w:fill="DDD9C3"/>
          </w:tcPr>
          <w:p w14:paraId="32CEF57A" w14:textId="77777777" w:rsidR="004E58AE" w:rsidRDefault="004E58AE" w:rsidP="004E58AE">
            <w:pPr>
              <w:tabs>
                <w:tab w:val="right" w:pos="8460"/>
              </w:tabs>
              <w:jc w:val="center"/>
              <w:rPr>
                <w:b/>
              </w:rPr>
            </w:pPr>
            <w:r>
              <w:rPr>
                <w:b/>
              </w:rPr>
              <w:t>Rozpočet</w:t>
            </w:r>
          </w:p>
          <w:p w14:paraId="48AC1A3E" w14:textId="49CD0218" w:rsidR="004E58AE" w:rsidRPr="00CB0D3F" w:rsidRDefault="004E58AE" w:rsidP="002F12A6">
            <w:pPr>
              <w:tabs>
                <w:tab w:val="right" w:pos="8460"/>
              </w:tabs>
              <w:jc w:val="center"/>
              <w:rPr>
                <w:b/>
              </w:rPr>
            </w:pPr>
            <w:r w:rsidRPr="00CB0D3F">
              <w:rPr>
                <w:b/>
              </w:rPr>
              <w:t xml:space="preserve"> na rok </w:t>
            </w:r>
            <w:r>
              <w:rPr>
                <w:b/>
              </w:rPr>
              <w:t>20</w:t>
            </w:r>
            <w:r w:rsidR="00C40CB9">
              <w:rPr>
                <w:b/>
              </w:rPr>
              <w:t>2</w:t>
            </w:r>
            <w:r w:rsidR="00486F39">
              <w:rPr>
                <w:b/>
              </w:rPr>
              <w:t>6</w:t>
            </w:r>
          </w:p>
        </w:tc>
      </w:tr>
      <w:tr w:rsidR="004E58AE" w:rsidRPr="00CB0D3F" w14:paraId="5ADB74F1" w14:textId="77777777" w:rsidTr="004E58AE">
        <w:tc>
          <w:tcPr>
            <w:tcW w:w="3232" w:type="dxa"/>
            <w:shd w:val="clear" w:color="auto" w:fill="FFFFFF" w:themeFill="background1"/>
          </w:tcPr>
          <w:p w14:paraId="40CD3414" w14:textId="77777777" w:rsidR="004E58AE" w:rsidRPr="0007757A" w:rsidRDefault="004E58AE" w:rsidP="004E58AE">
            <w:pPr>
              <w:tabs>
                <w:tab w:val="right" w:pos="8460"/>
              </w:tabs>
              <w:jc w:val="both"/>
            </w:pPr>
            <w:r w:rsidRPr="0007757A">
              <w:t>Bežné príjmy</w:t>
            </w:r>
          </w:p>
        </w:tc>
        <w:tc>
          <w:tcPr>
            <w:tcW w:w="2013" w:type="dxa"/>
            <w:shd w:val="clear" w:color="auto" w:fill="FFFFFF" w:themeFill="background1"/>
          </w:tcPr>
          <w:p w14:paraId="1B53AB46" w14:textId="2BCF1EED" w:rsidR="004E58AE" w:rsidRPr="0007757A" w:rsidRDefault="00486F39" w:rsidP="00BA4684">
            <w:pPr>
              <w:tabs>
                <w:tab w:val="right" w:pos="8460"/>
              </w:tabs>
              <w:jc w:val="center"/>
            </w:pPr>
            <w:r>
              <w:t>6 181 607</w:t>
            </w:r>
          </w:p>
        </w:tc>
        <w:tc>
          <w:tcPr>
            <w:tcW w:w="1985" w:type="dxa"/>
            <w:shd w:val="clear" w:color="auto" w:fill="FFFFFF" w:themeFill="background1"/>
          </w:tcPr>
          <w:p w14:paraId="73DE6542" w14:textId="70ECBC56" w:rsidR="004E58AE" w:rsidRPr="0007757A" w:rsidRDefault="00486F39" w:rsidP="004E58AE">
            <w:pPr>
              <w:tabs>
                <w:tab w:val="right" w:pos="8460"/>
              </w:tabs>
              <w:jc w:val="center"/>
            </w:pPr>
            <w:r>
              <w:t>6 111 516</w:t>
            </w:r>
          </w:p>
        </w:tc>
        <w:tc>
          <w:tcPr>
            <w:tcW w:w="1984" w:type="dxa"/>
            <w:shd w:val="clear" w:color="auto" w:fill="FFFFFF" w:themeFill="background1"/>
          </w:tcPr>
          <w:p w14:paraId="35DF8419" w14:textId="311769AE" w:rsidR="004E58AE" w:rsidRPr="0007757A" w:rsidRDefault="00486F39" w:rsidP="004E58AE">
            <w:pPr>
              <w:tabs>
                <w:tab w:val="right" w:pos="8460"/>
              </w:tabs>
              <w:jc w:val="center"/>
            </w:pPr>
            <w:r>
              <w:t>6 320 097</w:t>
            </w:r>
          </w:p>
        </w:tc>
      </w:tr>
      <w:tr w:rsidR="004E58AE" w:rsidRPr="00BE59F9" w14:paraId="6AAF196D" w14:textId="77777777" w:rsidTr="004E58AE">
        <w:tc>
          <w:tcPr>
            <w:tcW w:w="3232" w:type="dxa"/>
          </w:tcPr>
          <w:p w14:paraId="302234CB" w14:textId="77777777" w:rsidR="004E58AE" w:rsidRPr="0007757A" w:rsidRDefault="004E58AE" w:rsidP="004E58AE">
            <w:pPr>
              <w:tabs>
                <w:tab w:val="right" w:pos="8460"/>
              </w:tabs>
              <w:jc w:val="both"/>
            </w:pPr>
            <w:r w:rsidRPr="0007757A">
              <w:t>Kapitálové príjmy</w:t>
            </w:r>
          </w:p>
        </w:tc>
        <w:tc>
          <w:tcPr>
            <w:tcW w:w="2013" w:type="dxa"/>
          </w:tcPr>
          <w:p w14:paraId="2B501129" w14:textId="1FA17EAD" w:rsidR="004E58AE" w:rsidRPr="0007757A" w:rsidRDefault="00486F39" w:rsidP="004E58AE">
            <w:pPr>
              <w:tabs>
                <w:tab w:val="right" w:pos="8460"/>
              </w:tabs>
              <w:jc w:val="center"/>
            </w:pPr>
            <w:r>
              <w:t>1 294 442</w:t>
            </w:r>
          </w:p>
        </w:tc>
        <w:tc>
          <w:tcPr>
            <w:tcW w:w="1985" w:type="dxa"/>
          </w:tcPr>
          <w:p w14:paraId="39AF1B53" w14:textId="16B00C30" w:rsidR="004E58AE" w:rsidRPr="0007757A" w:rsidRDefault="00486F39" w:rsidP="004E58AE">
            <w:pPr>
              <w:tabs>
                <w:tab w:val="right" w:pos="8460"/>
              </w:tabs>
              <w:jc w:val="center"/>
            </w:pPr>
            <w:r>
              <w:t>100 500</w:t>
            </w:r>
          </w:p>
        </w:tc>
        <w:tc>
          <w:tcPr>
            <w:tcW w:w="1984" w:type="dxa"/>
          </w:tcPr>
          <w:p w14:paraId="0DB8194B" w14:textId="510B148B" w:rsidR="004E58AE" w:rsidRPr="0007757A" w:rsidRDefault="00486F39" w:rsidP="004E58AE">
            <w:pPr>
              <w:tabs>
                <w:tab w:val="right" w:pos="8460"/>
              </w:tabs>
              <w:jc w:val="center"/>
            </w:pPr>
            <w:r>
              <w:t>500</w:t>
            </w:r>
          </w:p>
        </w:tc>
      </w:tr>
      <w:tr w:rsidR="004E58AE" w:rsidRPr="00BE59F9" w14:paraId="6767B99D" w14:textId="77777777" w:rsidTr="004E58AE">
        <w:tc>
          <w:tcPr>
            <w:tcW w:w="3232" w:type="dxa"/>
            <w:tcBorders>
              <w:bottom w:val="single" w:sz="4" w:space="0" w:color="auto"/>
            </w:tcBorders>
          </w:tcPr>
          <w:p w14:paraId="5A6F59DD" w14:textId="77777777" w:rsidR="004E58AE" w:rsidRPr="0007757A" w:rsidRDefault="004E58AE" w:rsidP="004E58AE">
            <w:pPr>
              <w:tabs>
                <w:tab w:val="right" w:pos="8460"/>
              </w:tabs>
              <w:jc w:val="both"/>
            </w:pPr>
            <w:r w:rsidRPr="0007757A">
              <w:t>Príjmové finančné operácie</w:t>
            </w:r>
          </w:p>
        </w:tc>
        <w:tc>
          <w:tcPr>
            <w:tcW w:w="2013" w:type="dxa"/>
            <w:tcBorders>
              <w:bottom w:val="single" w:sz="4" w:space="0" w:color="auto"/>
            </w:tcBorders>
          </w:tcPr>
          <w:p w14:paraId="7CD7695E" w14:textId="5C4E0B85" w:rsidR="004E58AE" w:rsidRPr="0007757A" w:rsidRDefault="00486F39" w:rsidP="004E58AE">
            <w:pPr>
              <w:tabs>
                <w:tab w:val="right" w:pos="8460"/>
              </w:tabs>
              <w:jc w:val="center"/>
            </w:pPr>
            <w:r>
              <w:t>592 100</w:t>
            </w:r>
          </w:p>
        </w:tc>
        <w:tc>
          <w:tcPr>
            <w:tcW w:w="1985" w:type="dxa"/>
            <w:tcBorders>
              <w:bottom w:val="single" w:sz="4" w:space="0" w:color="auto"/>
            </w:tcBorders>
          </w:tcPr>
          <w:p w14:paraId="6EF2458A" w14:textId="03ECE04A" w:rsidR="004E58AE" w:rsidRPr="0007757A" w:rsidRDefault="00486F39" w:rsidP="004E58AE">
            <w:pPr>
              <w:tabs>
                <w:tab w:val="right" w:pos="8460"/>
              </w:tabs>
              <w:jc w:val="center"/>
            </w:pPr>
            <w:r>
              <w:t>592 191</w:t>
            </w:r>
          </w:p>
        </w:tc>
        <w:tc>
          <w:tcPr>
            <w:tcW w:w="1984" w:type="dxa"/>
            <w:tcBorders>
              <w:bottom w:val="single" w:sz="4" w:space="0" w:color="auto"/>
            </w:tcBorders>
          </w:tcPr>
          <w:p w14:paraId="5F62ABDA" w14:textId="49FC8DCF" w:rsidR="004E58AE" w:rsidRPr="0007757A" w:rsidRDefault="00486F39" w:rsidP="004E58AE">
            <w:pPr>
              <w:tabs>
                <w:tab w:val="right" w:pos="8460"/>
              </w:tabs>
              <w:jc w:val="center"/>
            </w:pPr>
            <w:r>
              <w:t>441 486</w:t>
            </w:r>
          </w:p>
        </w:tc>
      </w:tr>
      <w:tr w:rsidR="004E58AE" w:rsidRPr="00BE59F9" w14:paraId="6EEEB264" w14:textId="77777777" w:rsidTr="004E58AE">
        <w:tc>
          <w:tcPr>
            <w:tcW w:w="3232" w:type="dxa"/>
            <w:shd w:val="clear" w:color="auto" w:fill="F2F2F2" w:themeFill="background1" w:themeFillShade="F2"/>
          </w:tcPr>
          <w:p w14:paraId="114899B3" w14:textId="77777777" w:rsidR="004E58AE" w:rsidRPr="0007757A" w:rsidRDefault="004E58AE" w:rsidP="004E58AE">
            <w:pPr>
              <w:tabs>
                <w:tab w:val="right" w:pos="8460"/>
              </w:tabs>
              <w:jc w:val="both"/>
              <w:rPr>
                <w:b/>
              </w:rPr>
            </w:pPr>
            <w:r w:rsidRPr="0007757A">
              <w:rPr>
                <w:b/>
              </w:rPr>
              <w:t>Príjmy spolu</w:t>
            </w:r>
          </w:p>
        </w:tc>
        <w:tc>
          <w:tcPr>
            <w:tcW w:w="2013" w:type="dxa"/>
            <w:shd w:val="clear" w:color="auto" w:fill="F2F2F2" w:themeFill="background1" w:themeFillShade="F2"/>
          </w:tcPr>
          <w:p w14:paraId="293D1D74" w14:textId="35BAECDA" w:rsidR="004E58AE" w:rsidRPr="0007757A" w:rsidRDefault="00486F39" w:rsidP="00BA4684">
            <w:pPr>
              <w:tabs>
                <w:tab w:val="right" w:pos="8460"/>
              </w:tabs>
              <w:jc w:val="center"/>
              <w:rPr>
                <w:b/>
              </w:rPr>
            </w:pPr>
            <w:r>
              <w:rPr>
                <w:b/>
              </w:rPr>
              <w:t>8 068 149</w:t>
            </w:r>
          </w:p>
        </w:tc>
        <w:tc>
          <w:tcPr>
            <w:tcW w:w="1985" w:type="dxa"/>
            <w:shd w:val="clear" w:color="auto" w:fill="F2F2F2" w:themeFill="background1" w:themeFillShade="F2"/>
          </w:tcPr>
          <w:p w14:paraId="289FB22D" w14:textId="46EAAE3A" w:rsidR="004E58AE" w:rsidRPr="0007757A" w:rsidRDefault="00486F39" w:rsidP="006B4E5B">
            <w:pPr>
              <w:tabs>
                <w:tab w:val="right" w:pos="8460"/>
              </w:tabs>
              <w:jc w:val="center"/>
              <w:rPr>
                <w:b/>
              </w:rPr>
            </w:pPr>
            <w:r>
              <w:rPr>
                <w:b/>
              </w:rPr>
              <w:t>6 804 207</w:t>
            </w:r>
          </w:p>
        </w:tc>
        <w:tc>
          <w:tcPr>
            <w:tcW w:w="1984" w:type="dxa"/>
            <w:shd w:val="clear" w:color="auto" w:fill="F2F2F2" w:themeFill="background1" w:themeFillShade="F2"/>
          </w:tcPr>
          <w:p w14:paraId="11832352" w14:textId="6E43EF0C" w:rsidR="004E58AE" w:rsidRPr="0007757A" w:rsidRDefault="00486F39" w:rsidP="006B4E5B">
            <w:pPr>
              <w:tabs>
                <w:tab w:val="right" w:pos="8460"/>
              </w:tabs>
              <w:jc w:val="center"/>
              <w:rPr>
                <w:b/>
              </w:rPr>
            </w:pPr>
            <w:r>
              <w:rPr>
                <w:b/>
              </w:rPr>
              <w:t>6 762 083</w:t>
            </w:r>
          </w:p>
        </w:tc>
      </w:tr>
    </w:tbl>
    <w:p w14:paraId="563E899B" w14:textId="77777777" w:rsidR="004E58AE" w:rsidRPr="00BE59F9" w:rsidRDefault="004E58AE" w:rsidP="004E58AE">
      <w:pPr>
        <w:tabs>
          <w:tab w:val="right" w:pos="8820"/>
        </w:tab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1"/>
        <w:gridCol w:w="1984"/>
        <w:gridCol w:w="1985"/>
        <w:gridCol w:w="1984"/>
      </w:tblGrid>
      <w:tr w:rsidR="004E58AE" w:rsidRPr="00CB0D3F" w14:paraId="7ADA4648" w14:textId="77777777" w:rsidTr="004E58AE">
        <w:tc>
          <w:tcPr>
            <w:tcW w:w="3261" w:type="dxa"/>
            <w:tcBorders>
              <w:bottom w:val="single" w:sz="4" w:space="0" w:color="auto"/>
            </w:tcBorders>
            <w:shd w:val="clear" w:color="auto" w:fill="DDD9C3"/>
          </w:tcPr>
          <w:p w14:paraId="3831F313" w14:textId="77777777" w:rsidR="004E58AE" w:rsidRPr="00CB0D3F" w:rsidRDefault="004E58AE" w:rsidP="004E58AE">
            <w:pPr>
              <w:tabs>
                <w:tab w:val="right" w:pos="8460"/>
              </w:tabs>
              <w:jc w:val="both"/>
              <w:rPr>
                <w:b/>
              </w:rPr>
            </w:pPr>
          </w:p>
        </w:tc>
        <w:tc>
          <w:tcPr>
            <w:tcW w:w="1984" w:type="dxa"/>
            <w:tcBorders>
              <w:bottom w:val="single" w:sz="4" w:space="0" w:color="auto"/>
            </w:tcBorders>
            <w:shd w:val="clear" w:color="auto" w:fill="DDD9C3"/>
          </w:tcPr>
          <w:p w14:paraId="6F46EBBA" w14:textId="77777777" w:rsidR="004E58AE" w:rsidRDefault="004E58AE" w:rsidP="004E58AE">
            <w:pPr>
              <w:tabs>
                <w:tab w:val="right" w:pos="8460"/>
              </w:tabs>
              <w:jc w:val="center"/>
              <w:rPr>
                <w:b/>
              </w:rPr>
            </w:pPr>
            <w:r>
              <w:rPr>
                <w:b/>
              </w:rPr>
              <w:t xml:space="preserve">Rozpočet </w:t>
            </w:r>
          </w:p>
          <w:p w14:paraId="0ECE37E2" w14:textId="2DF65EEA" w:rsidR="004E58AE" w:rsidRPr="00CB0D3F" w:rsidRDefault="004E58AE" w:rsidP="002F12A6">
            <w:pPr>
              <w:tabs>
                <w:tab w:val="right" w:pos="8460"/>
              </w:tabs>
              <w:jc w:val="center"/>
              <w:rPr>
                <w:b/>
              </w:rPr>
            </w:pPr>
            <w:r w:rsidRPr="00CB0D3F">
              <w:rPr>
                <w:b/>
              </w:rPr>
              <w:t xml:space="preserve"> na rok </w:t>
            </w:r>
            <w:r w:rsidR="003739AC">
              <w:rPr>
                <w:b/>
              </w:rPr>
              <w:t>20</w:t>
            </w:r>
            <w:r w:rsidR="00A174CB">
              <w:rPr>
                <w:b/>
              </w:rPr>
              <w:t>2</w:t>
            </w:r>
            <w:r w:rsidR="00486F39">
              <w:rPr>
                <w:b/>
              </w:rPr>
              <w:t>4</w:t>
            </w:r>
          </w:p>
        </w:tc>
        <w:tc>
          <w:tcPr>
            <w:tcW w:w="1985" w:type="dxa"/>
            <w:tcBorders>
              <w:bottom w:val="single" w:sz="4" w:space="0" w:color="auto"/>
            </w:tcBorders>
            <w:shd w:val="clear" w:color="auto" w:fill="DDD9C3"/>
          </w:tcPr>
          <w:p w14:paraId="18428F94" w14:textId="77777777" w:rsidR="004E58AE" w:rsidRDefault="004E58AE" w:rsidP="004E58AE">
            <w:pPr>
              <w:tabs>
                <w:tab w:val="right" w:pos="8460"/>
              </w:tabs>
              <w:jc w:val="center"/>
              <w:rPr>
                <w:b/>
              </w:rPr>
            </w:pPr>
            <w:r>
              <w:rPr>
                <w:b/>
              </w:rPr>
              <w:t>Rozpočet</w:t>
            </w:r>
          </w:p>
          <w:p w14:paraId="4C8AD644" w14:textId="2F365F69" w:rsidR="004E58AE" w:rsidRPr="00CB0D3F" w:rsidRDefault="004E58AE" w:rsidP="002F12A6">
            <w:pPr>
              <w:tabs>
                <w:tab w:val="right" w:pos="8460"/>
              </w:tabs>
              <w:jc w:val="center"/>
              <w:rPr>
                <w:b/>
              </w:rPr>
            </w:pPr>
            <w:r w:rsidRPr="00CB0D3F">
              <w:rPr>
                <w:b/>
              </w:rPr>
              <w:t xml:space="preserve"> na rok </w:t>
            </w:r>
            <w:r>
              <w:rPr>
                <w:b/>
              </w:rPr>
              <w:t>20</w:t>
            </w:r>
            <w:r w:rsidR="00A174CB">
              <w:rPr>
                <w:b/>
              </w:rPr>
              <w:t>2</w:t>
            </w:r>
            <w:r w:rsidR="00486F39">
              <w:rPr>
                <w:b/>
              </w:rPr>
              <w:t>5</w:t>
            </w:r>
          </w:p>
        </w:tc>
        <w:tc>
          <w:tcPr>
            <w:tcW w:w="1984" w:type="dxa"/>
            <w:tcBorders>
              <w:bottom w:val="single" w:sz="4" w:space="0" w:color="auto"/>
            </w:tcBorders>
            <w:shd w:val="clear" w:color="auto" w:fill="DDD9C3"/>
          </w:tcPr>
          <w:p w14:paraId="054ABCB5" w14:textId="77777777" w:rsidR="004E58AE" w:rsidRDefault="004E58AE" w:rsidP="004E58AE">
            <w:pPr>
              <w:tabs>
                <w:tab w:val="right" w:pos="8460"/>
              </w:tabs>
              <w:jc w:val="center"/>
              <w:rPr>
                <w:b/>
              </w:rPr>
            </w:pPr>
            <w:r>
              <w:rPr>
                <w:b/>
              </w:rPr>
              <w:t>Rozpočet</w:t>
            </w:r>
          </w:p>
          <w:p w14:paraId="1F36229B" w14:textId="453C3E9F" w:rsidR="004E58AE" w:rsidRPr="00CB0D3F" w:rsidRDefault="004E58AE" w:rsidP="002F12A6">
            <w:pPr>
              <w:tabs>
                <w:tab w:val="right" w:pos="8460"/>
              </w:tabs>
              <w:jc w:val="center"/>
              <w:rPr>
                <w:b/>
              </w:rPr>
            </w:pPr>
            <w:r w:rsidRPr="00CB0D3F">
              <w:rPr>
                <w:b/>
              </w:rPr>
              <w:t xml:space="preserve"> na rok </w:t>
            </w:r>
            <w:r>
              <w:rPr>
                <w:b/>
              </w:rPr>
              <w:t>20</w:t>
            </w:r>
            <w:r w:rsidR="002F12A6">
              <w:rPr>
                <w:b/>
              </w:rPr>
              <w:t>2</w:t>
            </w:r>
            <w:r w:rsidR="00486F39">
              <w:rPr>
                <w:b/>
              </w:rPr>
              <w:t>6</w:t>
            </w:r>
          </w:p>
        </w:tc>
      </w:tr>
      <w:tr w:rsidR="004E58AE" w:rsidRPr="00CB0D3F" w14:paraId="18616C5E" w14:textId="77777777" w:rsidTr="004E58AE">
        <w:tc>
          <w:tcPr>
            <w:tcW w:w="3261" w:type="dxa"/>
            <w:shd w:val="clear" w:color="auto" w:fill="FFFFFF" w:themeFill="background1"/>
          </w:tcPr>
          <w:p w14:paraId="22C73E48" w14:textId="77777777" w:rsidR="004E58AE" w:rsidRPr="0007757A" w:rsidRDefault="004E58AE" w:rsidP="004E58AE">
            <w:pPr>
              <w:tabs>
                <w:tab w:val="right" w:pos="8460"/>
              </w:tabs>
              <w:jc w:val="both"/>
              <w:rPr>
                <w:b/>
              </w:rPr>
            </w:pPr>
            <w:r w:rsidRPr="0007757A">
              <w:t>Bežné výdavky</w:t>
            </w:r>
          </w:p>
        </w:tc>
        <w:tc>
          <w:tcPr>
            <w:tcW w:w="1984" w:type="dxa"/>
            <w:shd w:val="clear" w:color="auto" w:fill="FFFFFF" w:themeFill="background1"/>
          </w:tcPr>
          <w:p w14:paraId="50AD0907" w14:textId="3F6738B5" w:rsidR="004E58AE" w:rsidRPr="0007757A" w:rsidRDefault="00486F39" w:rsidP="004E58AE">
            <w:pPr>
              <w:tabs>
                <w:tab w:val="right" w:pos="8460"/>
              </w:tabs>
              <w:jc w:val="center"/>
            </w:pPr>
            <w:r>
              <w:t>6 144 612</w:t>
            </w:r>
          </w:p>
        </w:tc>
        <w:tc>
          <w:tcPr>
            <w:tcW w:w="1985" w:type="dxa"/>
            <w:shd w:val="clear" w:color="auto" w:fill="FFFFFF" w:themeFill="background1"/>
          </w:tcPr>
          <w:p w14:paraId="19402637" w14:textId="2395D4D9" w:rsidR="004E58AE" w:rsidRPr="0007757A" w:rsidRDefault="00486F39" w:rsidP="004E58AE">
            <w:pPr>
              <w:tabs>
                <w:tab w:val="right" w:pos="8460"/>
              </w:tabs>
              <w:jc w:val="center"/>
            </w:pPr>
            <w:r>
              <w:t>5 907 057</w:t>
            </w:r>
          </w:p>
        </w:tc>
        <w:tc>
          <w:tcPr>
            <w:tcW w:w="1984" w:type="dxa"/>
            <w:shd w:val="clear" w:color="auto" w:fill="FFFFFF" w:themeFill="background1"/>
          </w:tcPr>
          <w:p w14:paraId="4D06C932" w14:textId="6C847F75" w:rsidR="004E58AE" w:rsidRPr="0007757A" w:rsidRDefault="00486F39" w:rsidP="00BA4684">
            <w:pPr>
              <w:tabs>
                <w:tab w:val="right" w:pos="8460"/>
              </w:tabs>
              <w:jc w:val="center"/>
            </w:pPr>
            <w:r>
              <w:t>5 896 384</w:t>
            </w:r>
          </w:p>
        </w:tc>
      </w:tr>
      <w:tr w:rsidR="004E58AE" w:rsidRPr="00CB0D3F" w14:paraId="3DEA3288" w14:textId="77777777" w:rsidTr="004E58AE">
        <w:tc>
          <w:tcPr>
            <w:tcW w:w="3261" w:type="dxa"/>
          </w:tcPr>
          <w:p w14:paraId="6C870685" w14:textId="77777777" w:rsidR="004E58AE" w:rsidRPr="0007757A" w:rsidRDefault="004E58AE" w:rsidP="004E58AE">
            <w:pPr>
              <w:tabs>
                <w:tab w:val="right" w:pos="8460"/>
              </w:tabs>
              <w:jc w:val="both"/>
            </w:pPr>
            <w:r w:rsidRPr="0007757A">
              <w:t>Kapitálové výdavky</w:t>
            </w:r>
          </w:p>
        </w:tc>
        <w:tc>
          <w:tcPr>
            <w:tcW w:w="1984" w:type="dxa"/>
          </w:tcPr>
          <w:p w14:paraId="13121B3F" w14:textId="1A785D26" w:rsidR="004E58AE" w:rsidRPr="0007757A" w:rsidRDefault="00486F39" w:rsidP="004E58AE">
            <w:pPr>
              <w:tabs>
                <w:tab w:val="right" w:pos="8460"/>
              </w:tabs>
              <w:jc w:val="center"/>
            </w:pPr>
            <w:r>
              <w:t>1 322 526</w:t>
            </w:r>
          </w:p>
        </w:tc>
        <w:tc>
          <w:tcPr>
            <w:tcW w:w="1985" w:type="dxa"/>
          </w:tcPr>
          <w:p w14:paraId="38AC0E56" w14:textId="2D1D64B9" w:rsidR="004E58AE" w:rsidRPr="0007757A" w:rsidRDefault="00486F39" w:rsidP="004E58AE">
            <w:pPr>
              <w:tabs>
                <w:tab w:val="right" w:pos="8460"/>
              </w:tabs>
              <w:jc w:val="center"/>
            </w:pPr>
            <w:r>
              <w:t>298 500</w:t>
            </w:r>
          </w:p>
        </w:tc>
        <w:tc>
          <w:tcPr>
            <w:tcW w:w="1984" w:type="dxa"/>
          </w:tcPr>
          <w:p w14:paraId="3BAED9E6" w14:textId="60EB60DE" w:rsidR="004E58AE" w:rsidRPr="0007757A" w:rsidRDefault="00486F39" w:rsidP="004E58AE">
            <w:pPr>
              <w:tabs>
                <w:tab w:val="right" w:pos="8460"/>
              </w:tabs>
              <w:jc w:val="center"/>
            </w:pPr>
            <w:r>
              <w:t>291 500</w:t>
            </w:r>
          </w:p>
        </w:tc>
      </w:tr>
      <w:tr w:rsidR="004E58AE" w:rsidRPr="00CB0D3F" w14:paraId="31B0036E" w14:textId="77777777" w:rsidTr="004E58AE">
        <w:tc>
          <w:tcPr>
            <w:tcW w:w="3261" w:type="dxa"/>
            <w:tcBorders>
              <w:bottom w:val="single" w:sz="4" w:space="0" w:color="auto"/>
            </w:tcBorders>
          </w:tcPr>
          <w:p w14:paraId="5CA16D69" w14:textId="77777777" w:rsidR="004E58AE" w:rsidRPr="0007757A" w:rsidRDefault="004E58AE" w:rsidP="004E58AE">
            <w:pPr>
              <w:tabs>
                <w:tab w:val="right" w:pos="8460"/>
              </w:tabs>
              <w:jc w:val="both"/>
            </w:pPr>
            <w:r w:rsidRPr="0007757A">
              <w:t>Výdavkové finančné  operácie</w:t>
            </w:r>
          </w:p>
        </w:tc>
        <w:tc>
          <w:tcPr>
            <w:tcW w:w="1984" w:type="dxa"/>
            <w:tcBorders>
              <w:bottom w:val="single" w:sz="4" w:space="0" w:color="auto"/>
            </w:tcBorders>
          </w:tcPr>
          <w:p w14:paraId="37EF4576" w14:textId="2A8088C7" w:rsidR="004E58AE" w:rsidRPr="0007757A" w:rsidRDefault="00486F39" w:rsidP="004E58AE">
            <w:pPr>
              <w:tabs>
                <w:tab w:val="right" w:pos="8460"/>
              </w:tabs>
              <w:jc w:val="center"/>
            </w:pPr>
            <w:r>
              <w:t>601 011</w:t>
            </w:r>
          </w:p>
        </w:tc>
        <w:tc>
          <w:tcPr>
            <w:tcW w:w="1985" w:type="dxa"/>
            <w:tcBorders>
              <w:bottom w:val="single" w:sz="4" w:space="0" w:color="auto"/>
            </w:tcBorders>
          </w:tcPr>
          <w:p w14:paraId="7148A46B" w14:textId="2EF88D63" w:rsidR="004E58AE" w:rsidRPr="0007757A" w:rsidRDefault="00486F39" w:rsidP="004E58AE">
            <w:pPr>
              <w:tabs>
                <w:tab w:val="right" w:pos="8460"/>
              </w:tabs>
              <w:jc w:val="center"/>
            </w:pPr>
            <w:r>
              <w:t>598 650</w:t>
            </w:r>
          </w:p>
        </w:tc>
        <w:tc>
          <w:tcPr>
            <w:tcW w:w="1984" w:type="dxa"/>
            <w:tcBorders>
              <w:bottom w:val="single" w:sz="4" w:space="0" w:color="auto"/>
            </w:tcBorders>
          </w:tcPr>
          <w:p w14:paraId="0AD893F0" w14:textId="3240E149" w:rsidR="004E58AE" w:rsidRPr="0007757A" w:rsidRDefault="00486F39" w:rsidP="004E58AE">
            <w:pPr>
              <w:tabs>
                <w:tab w:val="right" w:pos="8460"/>
              </w:tabs>
              <w:jc w:val="center"/>
            </w:pPr>
            <w:r>
              <w:t>574 199</w:t>
            </w:r>
          </w:p>
        </w:tc>
      </w:tr>
      <w:tr w:rsidR="004E58AE" w:rsidRPr="00CB0D3F" w14:paraId="1A013EFC" w14:textId="77777777" w:rsidTr="004E58AE">
        <w:trPr>
          <w:trHeight w:val="254"/>
        </w:trPr>
        <w:tc>
          <w:tcPr>
            <w:tcW w:w="3261" w:type="dxa"/>
            <w:tcBorders>
              <w:bottom w:val="single" w:sz="4" w:space="0" w:color="auto"/>
            </w:tcBorders>
            <w:shd w:val="clear" w:color="auto" w:fill="F2F2F2" w:themeFill="background1" w:themeFillShade="F2"/>
          </w:tcPr>
          <w:p w14:paraId="48805100" w14:textId="77777777" w:rsidR="004E58AE" w:rsidRPr="0007757A" w:rsidRDefault="004E58AE" w:rsidP="004E58AE">
            <w:pPr>
              <w:tabs>
                <w:tab w:val="right" w:pos="8460"/>
              </w:tabs>
              <w:jc w:val="both"/>
              <w:rPr>
                <w:b/>
              </w:rPr>
            </w:pPr>
            <w:r w:rsidRPr="0007757A">
              <w:rPr>
                <w:b/>
              </w:rPr>
              <w:t>Výdavky spolu</w:t>
            </w:r>
          </w:p>
        </w:tc>
        <w:tc>
          <w:tcPr>
            <w:tcW w:w="1984" w:type="dxa"/>
            <w:tcBorders>
              <w:bottom w:val="single" w:sz="4" w:space="0" w:color="auto"/>
            </w:tcBorders>
            <w:shd w:val="clear" w:color="auto" w:fill="F2F2F2" w:themeFill="background1" w:themeFillShade="F2"/>
          </w:tcPr>
          <w:p w14:paraId="7DB0561F" w14:textId="7179E913" w:rsidR="004E58AE" w:rsidRPr="0007757A" w:rsidRDefault="00486F39" w:rsidP="00AF53E9">
            <w:pPr>
              <w:tabs>
                <w:tab w:val="right" w:pos="8460"/>
              </w:tabs>
              <w:jc w:val="center"/>
              <w:rPr>
                <w:b/>
              </w:rPr>
            </w:pPr>
            <w:r>
              <w:rPr>
                <w:b/>
              </w:rPr>
              <w:t>8 068 149</w:t>
            </w:r>
          </w:p>
        </w:tc>
        <w:tc>
          <w:tcPr>
            <w:tcW w:w="1985" w:type="dxa"/>
            <w:tcBorders>
              <w:bottom w:val="single" w:sz="4" w:space="0" w:color="auto"/>
            </w:tcBorders>
            <w:shd w:val="clear" w:color="auto" w:fill="F2F2F2" w:themeFill="background1" w:themeFillShade="F2"/>
          </w:tcPr>
          <w:p w14:paraId="70E4DD64" w14:textId="18C38633" w:rsidR="004E58AE" w:rsidRPr="0007757A" w:rsidRDefault="00486F39" w:rsidP="00AF53E9">
            <w:pPr>
              <w:tabs>
                <w:tab w:val="right" w:pos="8460"/>
              </w:tabs>
              <w:jc w:val="center"/>
              <w:rPr>
                <w:b/>
              </w:rPr>
            </w:pPr>
            <w:r>
              <w:rPr>
                <w:b/>
              </w:rPr>
              <w:t>6 804 207</w:t>
            </w:r>
          </w:p>
        </w:tc>
        <w:tc>
          <w:tcPr>
            <w:tcW w:w="1984" w:type="dxa"/>
            <w:tcBorders>
              <w:bottom w:val="single" w:sz="4" w:space="0" w:color="auto"/>
            </w:tcBorders>
            <w:shd w:val="clear" w:color="auto" w:fill="F2F2F2" w:themeFill="background1" w:themeFillShade="F2"/>
          </w:tcPr>
          <w:p w14:paraId="170E4888" w14:textId="68D31D2E" w:rsidR="004E58AE" w:rsidRPr="0007757A" w:rsidRDefault="00486F39" w:rsidP="004E58AE">
            <w:pPr>
              <w:tabs>
                <w:tab w:val="right" w:pos="8460"/>
              </w:tabs>
              <w:jc w:val="center"/>
              <w:rPr>
                <w:b/>
              </w:rPr>
            </w:pPr>
            <w:r>
              <w:rPr>
                <w:b/>
              </w:rPr>
              <w:t>6 762 083</w:t>
            </w:r>
          </w:p>
        </w:tc>
      </w:tr>
      <w:tr w:rsidR="004E58AE" w:rsidRPr="00CB0D3F" w14:paraId="08029BB1" w14:textId="77777777" w:rsidTr="004E58AE">
        <w:trPr>
          <w:trHeight w:val="400"/>
        </w:trPr>
        <w:tc>
          <w:tcPr>
            <w:tcW w:w="3261" w:type="dxa"/>
            <w:shd w:val="clear" w:color="auto" w:fill="BFBFBF" w:themeFill="background1" w:themeFillShade="BF"/>
          </w:tcPr>
          <w:p w14:paraId="3CD9F827" w14:textId="77777777" w:rsidR="004E58AE" w:rsidRPr="00BE59F9" w:rsidRDefault="004E58AE" w:rsidP="004E58AE">
            <w:pPr>
              <w:tabs>
                <w:tab w:val="right" w:pos="8460"/>
              </w:tabs>
              <w:jc w:val="both"/>
              <w:rPr>
                <w:sz w:val="20"/>
                <w:szCs w:val="20"/>
              </w:rPr>
            </w:pPr>
            <w:r>
              <w:rPr>
                <w:b/>
                <w:bCs/>
                <w:iCs/>
                <w:color w:val="000000"/>
              </w:rPr>
              <w:t xml:space="preserve">Rozpočet mesta    </w:t>
            </w:r>
          </w:p>
        </w:tc>
        <w:tc>
          <w:tcPr>
            <w:tcW w:w="1984" w:type="dxa"/>
            <w:shd w:val="clear" w:color="auto" w:fill="BFBFBF" w:themeFill="background1" w:themeFillShade="BF"/>
          </w:tcPr>
          <w:p w14:paraId="1111C943" w14:textId="31ABE458" w:rsidR="004E58AE" w:rsidRPr="00CB0D3F" w:rsidRDefault="00486F39" w:rsidP="004E58AE">
            <w:pPr>
              <w:tabs>
                <w:tab w:val="right" w:pos="8460"/>
              </w:tabs>
              <w:jc w:val="center"/>
              <w:rPr>
                <w:b/>
              </w:rPr>
            </w:pPr>
            <w:r>
              <w:rPr>
                <w:b/>
              </w:rPr>
              <w:t>0</w:t>
            </w:r>
          </w:p>
        </w:tc>
        <w:tc>
          <w:tcPr>
            <w:tcW w:w="1985" w:type="dxa"/>
            <w:shd w:val="clear" w:color="auto" w:fill="BFBFBF" w:themeFill="background1" w:themeFillShade="BF"/>
          </w:tcPr>
          <w:p w14:paraId="7262C1B0" w14:textId="77777777" w:rsidR="004E58AE" w:rsidRPr="00CB0D3F" w:rsidRDefault="004E58AE" w:rsidP="004E58AE">
            <w:pPr>
              <w:tabs>
                <w:tab w:val="right" w:pos="8460"/>
              </w:tabs>
              <w:jc w:val="center"/>
              <w:rPr>
                <w:b/>
              </w:rPr>
            </w:pPr>
            <w:r>
              <w:rPr>
                <w:b/>
              </w:rPr>
              <w:t>0</w:t>
            </w:r>
          </w:p>
        </w:tc>
        <w:tc>
          <w:tcPr>
            <w:tcW w:w="1984" w:type="dxa"/>
            <w:shd w:val="clear" w:color="auto" w:fill="BFBFBF" w:themeFill="background1" w:themeFillShade="BF"/>
          </w:tcPr>
          <w:p w14:paraId="51AD7F89" w14:textId="77777777" w:rsidR="004E58AE" w:rsidRPr="00CB0D3F" w:rsidRDefault="004E58AE" w:rsidP="004E58AE">
            <w:pPr>
              <w:tabs>
                <w:tab w:val="right" w:pos="8460"/>
              </w:tabs>
              <w:jc w:val="center"/>
              <w:rPr>
                <w:b/>
              </w:rPr>
            </w:pPr>
            <w:r>
              <w:rPr>
                <w:b/>
              </w:rPr>
              <w:t>0</w:t>
            </w:r>
          </w:p>
        </w:tc>
      </w:tr>
    </w:tbl>
    <w:p w14:paraId="28C073B6" w14:textId="77777777" w:rsidR="00E17DF0" w:rsidRPr="00BD5F58" w:rsidRDefault="002642BA" w:rsidP="002642BA">
      <w:pPr>
        <w:spacing w:line="360" w:lineRule="auto"/>
        <w:rPr>
          <w:b/>
          <w:sz w:val="28"/>
          <w:szCs w:val="28"/>
        </w:rPr>
      </w:pPr>
      <w:r>
        <w:rPr>
          <w:b/>
          <w:sz w:val="28"/>
          <w:szCs w:val="28"/>
        </w:rPr>
        <w:lastRenderedPageBreak/>
        <w:t xml:space="preserve">7. </w:t>
      </w:r>
      <w:r w:rsidR="00E17DF0" w:rsidRPr="00BD5F58">
        <w:rPr>
          <w:b/>
          <w:sz w:val="28"/>
          <w:szCs w:val="28"/>
        </w:rPr>
        <w:t xml:space="preserve">Informácia o vývoji </w:t>
      </w:r>
      <w:r w:rsidR="00E97416">
        <w:rPr>
          <w:b/>
          <w:sz w:val="28"/>
          <w:szCs w:val="28"/>
        </w:rPr>
        <w:t xml:space="preserve">mesta </w:t>
      </w:r>
      <w:r w:rsidR="00E17DF0" w:rsidRPr="00BD5F58">
        <w:rPr>
          <w:b/>
          <w:sz w:val="28"/>
          <w:szCs w:val="28"/>
        </w:rPr>
        <w:t xml:space="preserve"> z pohľadu </w:t>
      </w:r>
      <w:r w:rsidR="00E17DF0">
        <w:rPr>
          <w:b/>
          <w:sz w:val="28"/>
          <w:szCs w:val="28"/>
        </w:rPr>
        <w:t>účtovníctva</w:t>
      </w:r>
      <w:r w:rsidR="00DB028C">
        <w:rPr>
          <w:b/>
          <w:sz w:val="28"/>
          <w:szCs w:val="28"/>
        </w:rPr>
        <w:t xml:space="preserve"> za konsolidovaný celok</w:t>
      </w:r>
    </w:p>
    <w:p w14:paraId="7A23C89B" w14:textId="77777777" w:rsidR="00DB028C" w:rsidRDefault="00DB028C" w:rsidP="00DB028C">
      <w:pPr>
        <w:spacing w:line="276" w:lineRule="auto"/>
        <w:jc w:val="both"/>
      </w:pPr>
      <w:r>
        <w:t xml:space="preserve">     Do konsolidovaného celku patrí konsolidujúca účtovná jednotka - mesto Nováky a konsolidované účtovné jednotky - rozpočtové organizácie mesta : Základná škola Nováky, Základná umelecká škola v Novákoch  a Centrum voľného času v Novákoch.</w:t>
      </w:r>
    </w:p>
    <w:p w14:paraId="0C362A1E" w14:textId="77777777" w:rsidR="00DE5863" w:rsidRDefault="00DE5863" w:rsidP="00CF1185">
      <w:pPr>
        <w:spacing w:line="360" w:lineRule="auto"/>
        <w:jc w:val="both"/>
        <w:rPr>
          <w:b/>
        </w:rPr>
      </w:pPr>
    </w:p>
    <w:p w14:paraId="61ED3E97" w14:textId="4B0EA754" w:rsidR="00CF1185" w:rsidRDefault="004E58AE" w:rsidP="00CF1185">
      <w:pPr>
        <w:spacing w:line="360" w:lineRule="auto"/>
        <w:jc w:val="both"/>
        <w:rPr>
          <w:b/>
        </w:rPr>
      </w:pPr>
      <w:r>
        <w:rPr>
          <w:b/>
        </w:rPr>
        <w:t xml:space="preserve">7.1 </w:t>
      </w:r>
      <w:r w:rsidRPr="000B7418">
        <w:rPr>
          <w:b/>
        </w:rPr>
        <w:t xml:space="preserve">Majetok </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1"/>
        <w:gridCol w:w="2126"/>
        <w:gridCol w:w="2126"/>
        <w:gridCol w:w="1843"/>
      </w:tblGrid>
      <w:tr w:rsidR="00A27841" w:rsidRPr="00A92B52" w14:paraId="657CFAE9" w14:textId="77777777" w:rsidTr="005E35FA">
        <w:tc>
          <w:tcPr>
            <w:tcW w:w="3261" w:type="dxa"/>
            <w:shd w:val="clear" w:color="auto" w:fill="DDD9C3"/>
          </w:tcPr>
          <w:p w14:paraId="65872422" w14:textId="77777777" w:rsidR="00A27841" w:rsidRPr="00A92B52" w:rsidRDefault="00A27841" w:rsidP="00A27841">
            <w:pPr>
              <w:spacing w:line="360" w:lineRule="auto"/>
              <w:jc w:val="center"/>
              <w:rPr>
                <w:b/>
              </w:rPr>
            </w:pPr>
            <w:r w:rsidRPr="00A92B52">
              <w:rPr>
                <w:b/>
                <w:sz w:val="22"/>
                <w:szCs w:val="22"/>
              </w:rPr>
              <w:t>Názov</w:t>
            </w:r>
          </w:p>
        </w:tc>
        <w:tc>
          <w:tcPr>
            <w:tcW w:w="2126" w:type="dxa"/>
            <w:shd w:val="clear" w:color="auto" w:fill="DDD9C3"/>
          </w:tcPr>
          <w:p w14:paraId="721CDD36" w14:textId="77777777" w:rsidR="00A27841" w:rsidRPr="00A92B52" w:rsidRDefault="00A27841" w:rsidP="00A27841">
            <w:pPr>
              <w:jc w:val="center"/>
              <w:rPr>
                <w:b/>
              </w:rPr>
            </w:pPr>
            <w:r w:rsidRPr="00A92B52">
              <w:rPr>
                <w:b/>
                <w:sz w:val="22"/>
                <w:szCs w:val="22"/>
              </w:rPr>
              <w:t>Skutočnosť</w:t>
            </w:r>
          </w:p>
          <w:p w14:paraId="773F28EA" w14:textId="77E7B535" w:rsidR="00A27841" w:rsidRPr="00A92B52" w:rsidRDefault="00A27841" w:rsidP="00A27841">
            <w:pPr>
              <w:jc w:val="center"/>
              <w:rPr>
                <w:b/>
              </w:rPr>
            </w:pPr>
            <w:r>
              <w:rPr>
                <w:b/>
                <w:sz w:val="22"/>
                <w:szCs w:val="22"/>
              </w:rPr>
              <w:t xml:space="preserve">k </w:t>
            </w:r>
            <w:r w:rsidRPr="00A92B52">
              <w:rPr>
                <w:b/>
                <w:sz w:val="22"/>
                <w:szCs w:val="22"/>
              </w:rPr>
              <w:t>31.12.</w:t>
            </w:r>
            <w:r>
              <w:rPr>
                <w:b/>
                <w:sz w:val="22"/>
                <w:szCs w:val="22"/>
              </w:rPr>
              <w:t>202</w:t>
            </w:r>
            <w:r w:rsidR="00486F39">
              <w:rPr>
                <w:b/>
                <w:sz w:val="22"/>
                <w:szCs w:val="22"/>
              </w:rPr>
              <w:t>2</w:t>
            </w:r>
          </w:p>
        </w:tc>
        <w:tc>
          <w:tcPr>
            <w:tcW w:w="2126" w:type="dxa"/>
            <w:shd w:val="clear" w:color="auto" w:fill="DDD9C3"/>
          </w:tcPr>
          <w:p w14:paraId="4D117EFC" w14:textId="77777777" w:rsidR="00A27841" w:rsidRPr="00A92B52" w:rsidRDefault="00A27841" w:rsidP="00A27841">
            <w:pPr>
              <w:jc w:val="center"/>
              <w:rPr>
                <w:b/>
              </w:rPr>
            </w:pPr>
            <w:r w:rsidRPr="00A92B52">
              <w:rPr>
                <w:b/>
                <w:sz w:val="22"/>
                <w:szCs w:val="22"/>
              </w:rPr>
              <w:t>Skutočnosť</w:t>
            </w:r>
          </w:p>
          <w:p w14:paraId="33416BA1" w14:textId="4A1D1192" w:rsidR="00A27841" w:rsidRPr="00A92B52" w:rsidRDefault="00A27841" w:rsidP="00A27841">
            <w:pPr>
              <w:jc w:val="center"/>
              <w:rPr>
                <w:b/>
              </w:rPr>
            </w:pPr>
            <w:r>
              <w:rPr>
                <w:b/>
                <w:sz w:val="22"/>
                <w:szCs w:val="22"/>
              </w:rPr>
              <w:t xml:space="preserve">k </w:t>
            </w:r>
            <w:r w:rsidRPr="00A92B52">
              <w:rPr>
                <w:b/>
                <w:sz w:val="22"/>
                <w:szCs w:val="22"/>
              </w:rPr>
              <w:t>31.12.</w:t>
            </w:r>
            <w:r>
              <w:rPr>
                <w:b/>
                <w:sz w:val="22"/>
                <w:szCs w:val="22"/>
              </w:rPr>
              <w:t>202</w:t>
            </w:r>
            <w:r w:rsidR="00486F39">
              <w:rPr>
                <w:b/>
                <w:sz w:val="22"/>
                <w:szCs w:val="22"/>
              </w:rPr>
              <w:t>3</w:t>
            </w:r>
          </w:p>
        </w:tc>
        <w:tc>
          <w:tcPr>
            <w:tcW w:w="1843" w:type="dxa"/>
            <w:shd w:val="clear" w:color="auto" w:fill="DDD9C3"/>
          </w:tcPr>
          <w:p w14:paraId="6FCAD069" w14:textId="77777777" w:rsidR="00A27841" w:rsidRDefault="00A27841" w:rsidP="00A27841">
            <w:pPr>
              <w:jc w:val="center"/>
              <w:rPr>
                <w:b/>
              </w:rPr>
            </w:pPr>
            <w:r>
              <w:rPr>
                <w:b/>
                <w:sz w:val="22"/>
                <w:szCs w:val="22"/>
              </w:rPr>
              <w:t>Predpoklad</w:t>
            </w:r>
          </w:p>
          <w:p w14:paraId="52AA2C94" w14:textId="6E590BE7" w:rsidR="00A27841" w:rsidRPr="00A92B52" w:rsidRDefault="00A27841" w:rsidP="00A27841">
            <w:pPr>
              <w:jc w:val="center"/>
              <w:rPr>
                <w:b/>
              </w:rPr>
            </w:pPr>
            <w:r>
              <w:rPr>
                <w:b/>
                <w:sz w:val="22"/>
                <w:szCs w:val="22"/>
              </w:rPr>
              <w:t>na rok 202</w:t>
            </w:r>
            <w:r w:rsidR="00486F39">
              <w:rPr>
                <w:b/>
                <w:sz w:val="22"/>
                <w:szCs w:val="22"/>
              </w:rPr>
              <w:t>4</w:t>
            </w:r>
          </w:p>
        </w:tc>
      </w:tr>
      <w:tr w:rsidR="00486F39" w:rsidRPr="00A049AD" w14:paraId="20C1CE5B" w14:textId="77777777" w:rsidTr="005E35FA">
        <w:tc>
          <w:tcPr>
            <w:tcW w:w="3261" w:type="dxa"/>
            <w:shd w:val="clear" w:color="auto" w:fill="D9D9D9"/>
          </w:tcPr>
          <w:p w14:paraId="06B2B1FC" w14:textId="77777777" w:rsidR="00486F39" w:rsidRPr="0066599E" w:rsidRDefault="00486F39" w:rsidP="00486F39">
            <w:pPr>
              <w:spacing w:line="360" w:lineRule="auto"/>
              <w:jc w:val="both"/>
              <w:rPr>
                <w:b/>
              </w:rPr>
            </w:pPr>
            <w:r w:rsidRPr="0066599E">
              <w:rPr>
                <w:b/>
              </w:rPr>
              <w:t>Majetok spolu</w:t>
            </w:r>
          </w:p>
        </w:tc>
        <w:tc>
          <w:tcPr>
            <w:tcW w:w="2126" w:type="dxa"/>
            <w:shd w:val="clear" w:color="auto" w:fill="D9D9D9"/>
          </w:tcPr>
          <w:p w14:paraId="1062D542" w14:textId="3A1901C3" w:rsidR="00486F39" w:rsidRPr="0066599E" w:rsidRDefault="00486F39" w:rsidP="00486F39">
            <w:pPr>
              <w:spacing w:line="360" w:lineRule="auto"/>
              <w:jc w:val="right"/>
              <w:rPr>
                <w:b/>
              </w:rPr>
            </w:pPr>
            <w:r>
              <w:rPr>
                <w:b/>
                <w:sz w:val="22"/>
                <w:szCs w:val="22"/>
              </w:rPr>
              <w:t>10 222 476,45</w:t>
            </w:r>
          </w:p>
        </w:tc>
        <w:tc>
          <w:tcPr>
            <w:tcW w:w="2126" w:type="dxa"/>
            <w:shd w:val="clear" w:color="auto" w:fill="D9D9D9"/>
          </w:tcPr>
          <w:p w14:paraId="3A9C0E1B" w14:textId="34309BF9" w:rsidR="00486F39" w:rsidRPr="00A049AD" w:rsidRDefault="007F6399" w:rsidP="00486F39">
            <w:pPr>
              <w:spacing w:line="360" w:lineRule="auto"/>
              <w:jc w:val="right"/>
              <w:rPr>
                <w:b/>
              </w:rPr>
            </w:pPr>
            <w:r>
              <w:rPr>
                <w:b/>
                <w:sz w:val="22"/>
                <w:szCs w:val="22"/>
              </w:rPr>
              <w:t>11 174 652,46</w:t>
            </w:r>
          </w:p>
        </w:tc>
        <w:tc>
          <w:tcPr>
            <w:tcW w:w="1843" w:type="dxa"/>
            <w:shd w:val="clear" w:color="auto" w:fill="D9D9D9"/>
          </w:tcPr>
          <w:p w14:paraId="0FD60671" w14:textId="29019C62" w:rsidR="00486F39" w:rsidRPr="00A049AD" w:rsidRDefault="00DB4088" w:rsidP="00486F39">
            <w:pPr>
              <w:spacing w:line="360" w:lineRule="auto"/>
              <w:jc w:val="right"/>
              <w:rPr>
                <w:b/>
              </w:rPr>
            </w:pPr>
            <w:r>
              <w:rPr>
                <w:b/>
                <w:sz w:val="22"/>
                <w:szCs w:val="22"/>
              </w:rPr>
              <w:t>12 314 140,00</w:t>
            </w:r>
          </w:p>
        </w:tc>
      </w:tr>
      <w:tr w:rsidR="00486F39" w:rsidRPr="00A049AD" w14:paraId="551991B3" w14:textId="77777777" w:rsidTr="005E35FA">
        <w:tc>
          <w:tcPr>
            <w:tcW w:w="3261" w:type="dxa"/>
          </w:tcPr>
          <w:p w14:paraId="46164077" w14:textId="77777777" w:rsidR="00486F39" w:rsidRPr="00A92B52" w:rsidRDefault="00486F39" w:rsidP="00486F39">
            <w:pPr>
              <w:spacing w:line="360" w:lineRule="auto"/>
              <w:jc w:val="both"/>
              <w:rPr>
                <w:b/>
              </w:rPr>
            </w:pPr>
            <w:r w:rsidRPr="00A92B52">
              <w:rPr>
                <w:b/>
                <w:sz w:val="22"/>
                <w:szCs w:val="22"/>
              </w:rPr>
              <w:t>Neobežný majetok spolu</w:t>
            </w:r>
          </w:p>
        </w:tc>
        <w:tc>
          <w:tcPr>
            <w:tcW w:w="2126" w:type="dxa"/>
          </w:tcPr>
          <w:p w14:paraId="5EB3F30A" w14:textId="0940E5FC" w:rsidR="00486F39" w:rsidRPr="00CA131A" w:rsidRDefault="00486F39" w:rsidP="00486F39">
            <w:pPr>
              <w:spacing w:line="360" w:lineRule="auto"/>
              <w:jc w:val="right"/>
              <w:rPr>
                <w:b/>
              </w:rPr>
            </w:pPr>
            <w:r>
              <w:rPr>
                <w:b/>
                <w:sz w:val="22"/>
                <w:szCs w:val="22"/>
              </w:rPr>
              <w:t>9 086 676,35</w:t>
            </w:r>
          </w:p>
        </w:tc>
        <w:tc>
          <w:tcPr>
            <w:tcW w:w="2126" w:type="dxa"/>
          </w:tcPr>
          <w:p w14:paraId="387FB05B" w14:textId="0B82669F" w:rsidR="00486F39" w:rsidRPr="00A57BDC" w:rsidRDefault="007F6399" w:rsidP="00486F39">
            <w:pPr>
              <w:spacing w:line="360" w:lineRule="auto"/>
              <w:jc w:val="right"/>
              <w:rPr>
                <w:b/>
                <w:sz w:val="22"/>
                <w:szCs w:val="22"/>
              </w:rPr>
            </w:pPr>
            <w:r>
              <w:rPr>
                <w:b/>
                <w:sz w:val="22"/>
                <w:szCs w:val="22"/>
              </w:rPr>
              <w:t>10 527 485,59</w:t>
            </w:r>
          </w:p>
        </w:tc>
        <w:tc>
          <w:tcPr>
            <w:tcW w:w="1843" w:type="dxa"/>
          </w:tcPr>
          <w:p w14:paraId="159D7837" w14:textId="62213167" w:rsidR="00486F39" w:rsidRPr="00A049AD" w:rsidRDefault="00DB4088" w:rsidP="00486F39">
            <w:pPr>
              <w:spacing w:line="360" w:lineRule="auto"/>
              <w:jc w:val="right"/>
              <w:rPr>
                <w:b/>
              </w:rPr>
            </w:pPr>
            <w:r>
              <w:rPr>
                <w:b/>
                <w:sz w:val="22"/>
                <w:szCs w:val="22"/>
              </w:rPr>
              <w:t>12 016 140,00</w:t>
            </w:r>
          </w:p>
        </w:tc>
      </w:tr>
      <w:tr w:rsidR="00486F39" w:rsidRPr="00A049AD" w14:paraId="2568E208" w14:textId="77777777" w:rsidTr="005E35FA">
        <w:tc>
          <w:tcPr>
            <w:tcW w:w="3261" w:type="dxa"/>
          </w:tcPr>
          <w:p w14:paraId="50F750F3" w14:textId="77777777" w:rsidR="00486F39" w:rsidRPr="00A92B52" w:rsidRDefault="00486F39" w:rsidP="00486F39">
            <w:pPr>
              <w:spacing w:line="360" w:lineRule="auto"/>
              <w:jc w:val="both"/>
            </w:pPr>
            <w:r w:rsidRPr="00A92B52">
              <w:rPr>
                <w:sz w:val="22"/>
                <w:szCs w:val="22"/>
              </w:rPr>
              <w:t>z toho :</w:t>
            </w:r>
          </w:p>
        </w:tc>
        <w:tc>
          <w:tcPr>
            <w:tcW w:w="2126" w:type="dxa"/>
          </w:tcPr>
          <w:p w14:paraId="3AE95AB6" w14:textId="77777777" w:rsidR="00486F39" w:rsidRPr="00A92B52" w:rsidRDefault="00486F39" w:rsidP="00486F39">
            <w:pPr>
              <w:spacing w:line="360" w:lineRule="auto"/>
              <w:jc w:val="right"/>
            </w:pPr>
          </w:p>
        </w:tc>
        <w:tc>
          <w:tcPr>
            <w:tcW w:w="2126" w:type="dxa"/>
          </w:tcPr>
          <w:p w14:paraId="2549C931" w14:textId="77777777" w:rsidR="00486F39" w:rsidRPr="00A049AD" w:rsidRDefault="00486F39" w:rsidP="00486F39">
            <w:pPr>
              <w:spacing w:line="360" w:lineRule="auto"/>
              <w:jc w:val="right"/>
            </w:pPr>
          </w:p>
        </w:tc>
        <w:tc>
          <w:tcPr>
            <w:tcW w:w="1843" w:type="dxa"/>
          </w:tcPr>
          <w:p w14:paraId="1AB824CF" w14:textId="77777777" w:rsidR="00486F39" w:rsidRPr="00A049AD" w:rsidRDefault="00486F39" w:rsidP="00486F39">
            <w:pPr>
              <w:spacing w:line="360" w:lineRule="auto"/>
              <w:jc w:val="right"/>
            </w:pPr>
          </w:p>
        </w:tc>
      </w:tr>
      <w:tr w:rsidR="00486F39" w:rsidRPr="00A049AD" w14:paraId="1A21D973" w14:textId="77777777" w:rsidTr="005E35FA">
        <w:tc>
          <w:tcPr>
            <w:tcW w:w="3261" w:type="dxa"/>
          </w:tcPr>
          <w:p w14:paraId="43B415A9" w14:textId="77777777" w:rsidR="00486F39" w:rsidRPr="00A92B52" w:rsidRDefault="00486F39" w:rsidP="00486F39">
            <w:pPr>
              <w:spacing w:line="360" w:lineRule="auto"/>
              <w:jc w:val="both"/>
            </w:pPr>
            <w:r>
              <w:rPr>
                <w:sz w:val="22"/>
                <w:szCs w:val="22"/>
              </w:rPr>
              <w:t>Dlhodobý nehmotný majetok</w:t>
            </w:r>
          </w:p>
        </w:tc>
        <w:tc>
          <w:tcPr>
            <w:tcW w:w="2126" w:type="dxa"/>
          </w:tcPr>
          <w:p w14:paraId="6EAFDC8B" w14:textId="005713C6" w:rsidR="00486F39" w:rsidRPr="00A92B52" w:rsidRDefault="00486F39" w:rsidP="00486F39">
            <w:pPr>
              <w:spacing w:line="360" w:lineRule="auto"/>
              <w:jc w:val="right"/>
            </w:pPr>
            <w:r>
              <w:rPr>
                <w:sz w:val="22"/>
                <w:szCs w:val="22"/>
              </w:rPr>
              <w:t xml:space="preserve">1 135,00 </w:t>
            </w:r>
          </w:p>
        </w:tc>
        <w:tc>
          <w:tcPr>
            <w:tcW w:w="2126" w:type="dxa"/>
          </w:tcPr>
          <w:p w14:paraId="6BACACC4" w14:textId="6AB49AF1" w:rsidR="00486F39" w:rsidRPr="00A049AD" w:rsidRDefault="007F6399" w:rsidP="00486F39">
            <w:pPr>
              <w:spacing w:line="360" w:lineRule="auto"/>
              <w:jc w:val="right"/>
            </w:pPr>
            <w:r>
              <w:rPr>
                <w:sz w:val="22"/>
                <w:szCs w:val="22"/>
              </w:rPr>
              <w:t>2 534,00</w:t>
            </w:r>
            <w:r w:rsidR="00486F39">
              <w:rPr>
                <w:sz w:val="22"/>
                <w:szCs w:val="22"/>
              </w:rPr>
              <w:t xml:space="preserve"> </w:t>
            </w:r>
          </w:p>
        </w:tc>
        <w:tc>
          <w:tcPr>
            <w:tcW w:w="1843" w:type="dxa"/>
          </w:tcPr>
          <w:p w14:paraId="5A6CC72C" w14:textId="37D4FD86" w:rsidR="00486F39" w:rsidRPr="00A049AD" w:rsidRDefault="00DB4088" w:rsidP="00486F39">
            <w:pPr>
              <w:spacing w:line="360" w:lineRule="auto"/>
              <w:jc w:val="right"/>
            </w:pPr>
            <w:r>
              <w:rPr>
                <w:sz w:val="22"/>
                <w:szCs w:val="22"/>
              </w:rPr>
              <w:t>2 500,00</w:t>
            </w:r>
          </w:p>
        </w:tc>
      </w:tr>
      <w:tr w:rsidR="00486F39" w:rsidRPr="00A049AD" w14:paraId="48448E9B" w14:textId="77777777" w:rsidTr="005E35FA">
        <w:tc>
          <w:tcPr>
            <w:tcW w:w="3261" w:type="dxa"/>
          </w:tcPr>
          <w:p w14:paraId="1F9FCAED" w14:textId="77777777" w:rsidR="00486F39" w:rsidRPr="00A92B52" w:rsidRDefault="00486F39" w:rsidP="00486F39">
            <w:pPr>
              <w:spacing w:line="360" w:lineRule="auto"/>
              <w:jc w:val="both"/>
            </w:pPr>
            <w:r>
              <w:rPr>
                <w:sz w:val="22"/>
                <w:szCs w:val="22"/>
              </w:rPr>
              <w:t>Dlhodobý hmotný majetok</w:t>
            </w:r>
          </w:p>
        </w:tc>
        <w:tc>
          <w:tcPr>
            <w:tcW w:w="2126" w:type="dxa"/>
          </w:tcPr>
          <w:p w14:paraId="503897C6" w14:textId="7B4DF47D" w:rsidR="00486F39" w:rsidRPr="00A92B52" w:rsidRDefault="00486F39" w:rsidP="00486F39">
            <w:pPr>
              <w:spacing w:line="360" w:lineRule="auto"/>
              <w:jc w:val="right"/>
            </w:pPr>
            <w:r>
              <w:rPr>
                <w:sz w:val="22"/>
                <w:szCs w:val="22"/>
              </w:rPr>
              <w:t>8 264 888,10</w:t>
            </w:r>
          </w:p>
        </w:tc>
        <w:tc>
          <w:tcPr>
            <w:tcW w:w="2126" w:type="dxa"/>
          </w:tcPr>
          <w:p w14:paraId="2623712E" w14:textId="4E89CABC" w:rsidR="00486F39" w:rsidRPr="00A049AD" w:rsidRDefault="007F6399" w:rsidP="00486F39">
            <w:pPr>
              <w:spacing w:line="360" w:lineRule="auto"/>
              <w:jc w:val="right"/>
            </w:pPr>
            <w:r>
              <w:rPr>
                <w:sz w:val="22"/>
                <w:szCs w:val="22"/>
              </w:rPr>
              <w:t>9 511 308,59</w:t>
            </w:r>
          </w:p>
        </w:tc>
        <w:tc>
          <w:tcPr>
            <w:tcW w:w="1843" w:type="dxa"/>
          </w:tcPr>
          <w:p w14:paraId="38B9BAEB" w14:textId="55DC36C2" w:rsidR="00486F39" w:rsidRPr="00A049AD" w:rsidRDefault="00DB4088" w:rsidP="00486F39">
            <w:pPr>
              <w:spacing w:line="360" w:lineRule="auto"/>
              <w:jc w:val="right"/>
            </w:pPr>
            <w:r>
              <w:rPr>
                <w:sz w:val="22"/>
                <w:szCs w:val="22"/>
              </w:rPr>
              <w:t>11 000 000,00</w:t>
            </w:r>
          </w:p>
        </w:tc>
      </w:tr>
      <w:tr w:rsidR="00486F39" w:rsidRPr="00A049AD" w14:paraId="0B9CD6BB" w14:textId="77777777" w:rsidTr="005E35FA">
        <w:tc>
          <w:tcPr>
            <w:tcW w:w="3261" w:type="dxa"/>
          </w:tcPr>
          <w:p w14:paraId="091FA3DB" w14:textId="77777777" w:rsidR="00486F39" w:rsidRPr="00A92B52" w:rsidRDefault="00486F39" w:rsidP="00486F39">
            <w:pPr>
              <w:spacing w:line="360" w:lineRule="auto"/>
              <w:jc w:val="both"/>
            </w:pPr>
            <w:r>
              <w:rPr>
                <w:sz w:val="22"/>
                <w:szCs w:val="22"/>
              </w:rPr>
              <w:t>Dlhodobý finančný majetok</w:t>
            </w:r>
          </w:p>
        </w:tc>
        <w:tc>
          <w:tcPr>
            <w:tcW w:w="2126" w:type="dxa"/>
          </w:tcPr>
          <w:p w14:paraId="1DDDD058" w14:textId="159A9237" w:rsidR="00486F39" w:rsidRPr="00A92B52" w:rsidRDefault="00486F39" w:rsidP="00486F39">
            <w:pPr>
              <w:spacing w:line="360" w:lineRule="auto"/>
              <w:jc w:val="right"/>
            </w:pPr>
            <w:r>
              <w:rPr>
                <w:sz w:val="22"/>
                <w:szCs w:val="22"/>
              </w:rPr>
              <w:t>820 653,25</w:t>
            </w:r>
          </w:p>
        </w:tc>
        <w:tc>
          <w:tcPr>
            <w:tcW w:w="2126" w:type="dxa"/>
          </w:tcPr>
          <w:p w14:paraId="618E73E4" w14:textId="40F60BFD" w:rsidR="00486F39" w:rsidRPr="00A049AD" w:rsidRDefault="007F6399" w:rsidP="00486F39">
            <w:pPr>
              <w:spacing w:line="360" w:lineRule="auto"/>
              <w:jc w:val="right"/>
            </w:pPr>
            <w:r>
              <w:rPr>
                <w:sz w:val="22"/>
                <w:szCs w:val="22"/>
              </w:rPr>
              <w:t>1 013 643,00</w:t>
            </w:r>
          </w:p>
        </w:tc>
        <w:tc>
          <w:tcPr>
            <w:tcW w:w="1843" w:type="dxa"/>
          </w:tcPr>
          <w:p w14:paraId="3100ED50" w14:textId="5B01AF0B" w:rsidR="00486F39" w:rsidRPr="00A049AD" w:rsidRDefault="007F6399" w:rsidP="00486F39">
            <w:pPr>
              <w:spacing w:line="360" w:lineRule="auto"/>
              <w:jc w:val="right"/>
            </w:pPr>
            <w:r>
              <w:rPr>
                <w:sz w:val="22"/>
                <w:szCs w:val="22"/>
              </w:rPr>
              <w:t>1 013</w:t>
            </w:r>
            <w:r w:rsidR="00DB4088">
              <w:rPr>
                <w:sz w:val="22"/>
                <w:szCs w:val="22"/>
              </w:rPr>
              <w:t> </w:t>
            </w:r>
            <w:r>
              <w:rPr>
                <w:sz w:val="22"/>
                <w:szCs w:val="22"/>
              </w:rPr>
              <w:t>64</w:t>
            </w:r>
            <w:r w:rsidR="00DB4088">
              <w:rPr>
                <w:sz w:val="22"/>
                <w:szCs w:val="22"/>
              </w:rPr>
              <w:t>0,00</w:t>
            </w:r>
          </w:p>
        </w:tc>
      </w:tr>
      <w:tr w:rsidR="00486F39" w:rsidRPr="00A049AD" w14:paraId="0D9DE14D" w14:textId="77777777" w:rsidTr="005E35FA">
        <w:tc>
          <w:tcPr>
            <w:tcW w:w="3261" w:type="dxa"/>
          </w:tcPr>
          <w:p w14:paraId="1AE66E0C" w14:textId="77777777" w:rsidR="00486F39" w:rsidRPr="00A92B52" w:rsidRDefault="00486F39" w:rsidP="00486F39">
            <w:pPr>
              <w:spacing w:line="360" w:lineRule="auto"/>
              <w:jc w:val="both"/>
              <w:rPr>
                <w:b/>
              </w:rPr>
            </w:pPr>
            <w:r w:rsidRPr="00A92B52">
              <w:rPr>
                <w:b/>
                <w:sz w:val="22"/>
                <w:szCs w:val="22"/>
              </w:rPr>
              <w:t>Obežný majetok spolu</w:t>
            </w:r>
          </w:p>
        </w:tc>
        <w:tc>
          <w:tcPr>
            <w:tcW w:w="2126" w:type="dxa"/>
          </w:tcPr>
          <w:p w14:paraId="151878FC" w14:textId="10EE3A70" w:rsidR="00486F39" w:rsidRPr="00CA131A" w:rsidRDefault="00486F39" w:rsidP="00486F39">
            <w:pPr>
              <w:spacing w:line="360" w:lineRule="auto"/>
              <w:jc w:val="right"/>
              <w:rPr>
                <w:b/>
              </w:rPr>
            </w:pPr>
            <w:r>
              <w:rPr>
                <w:b/>
                <w:sz w:val="22"/>
                <w:szCs w:val="22"/>
              </w:rPr>
              <w:t>1 124 011,95</w:t>
            </w:r>
          </w:p>
        </w:tc>
        <w:tc>
          <w:tcPr>
            <w:tcW w:w="2126" w:type="dxa"/>
          </w:tcPr>
          <w:p w14:paraId="66E61EFB" w14:textId="1FED1672" w:rsidR="00486F39" w:rsidRPr="00A049AD" w:rsidRDefault="007F6399" w:rsidP="00486F39">
            <w:pPr>
              <w:spacing w:line="360" w:lineRule="auto"/>
              <w:jc w:val="right"/>
              <w:rPr>
                <w:b/>
              </w:rPr>
            </w:pPr>
            <w:r>
              <w:rPr>
                <w:b/>
                <w:sz w:val="22"/>
                <w:szCs w:val="22"/>
              </w:rPr>
              <w:t>635 926,73</w:t>
            </w:r>
          </w:p>
        </w:tc>
        <w:tc>
          <w:tcPr>
            <w:tcW w:w="1843" w:type="dxa"/>
          </w:tcPr>
          <w:p w14:paraId="253F6F4F" w14:textId="405E09DE" w:rsidR="00486F39" w:rsidRPr="00A049AD" w:rsidRDefault="00DB4088" w:rsidP="00486F39">
            <w:pPr>
              <w:spacing w:line="360" w:lineRule="auto"/>
              <w:jc w:val="right"/>
              <w:rPr>
                <w:b/>
              </w:rPr>
            </w:pPr>
            <w:r>
              <w:rPr>
                <w:b/>
                <w:sz w:val="22"/>
                <w:szCs w:val="22"/>
              </w:rPr>
              <w:t>286 000,00</w:t>
            </w:r>
          </w:p>
        </w:tc>
      </w:tr>
      <w:tr w:rsidR="00486F39" w:rsidRPr="00A049AD" w14:paraId="367D2385" w14:textId="77777777" w:rsidTr="005E35FA">
        <w:tc>
          <w:tcPr>
            <w:tcW w:w="3261" w:type="dxa"/>
          </w:tcPr>
          <w:p w14:paraId="7CD8F1E7" w14:textId="77777777" w:rsidR="00486F39" w:rsidRPr="00A92B52" w:rsidRDefault="00486F39" w:rsidP="00486F39">
            <w:pPr>
              <w:spacing w:line="360" w:lineRule="auto"/>
              <w:jc w:val="both"/>
            </w:pPr>
            <w:r w:rsidRPr="00A92B52">
              <w:rPr>
                <w:sz w:val="22"/>
                <w:szCs w:val="22"/>
              </w:rPr>
              <w:t>z toho :</w:t>
            </w:r>
          </w:p>
        </w:tc>
        <w:tc>
          <w:tcPr>
            <w:tcW w:w="2126" w:type="dxa"/>
          </w:tcPr>
          <w:p w14:paraId="29C52E32" w14:textId="77777777" w:rsidR="00486F39" w:rsidRPr="00A92B52" w:rsidRDefault="00486F39" w:rsidP="00486F39">
            <w:pPr>
              <w:spacing w:line="360" w:lineRule="auto"/>
              <w:jc w:val="right"/>
            </w:pPr>
          </w:p>
        </w:tc>
        <w:tc>
          <w:tcPr>
            <w:tcW w:w="2126" w:type="dxa"/>
          </w:tcPr>
          <w:p w14:paraId="0C89F0A2" w14:textId="77777777" w:rsidR="00486F39" w:rsidRPr="00A049AD" w:rsidRDefault="00486F39" w:rsidP="00486F39">
            <w:pPr>
              <w:spacing w:line="360" w:lineRule="auto"/>
              <w:jc w:val="right"/>
            </w:pPr>
          </w:p>
        </w:tc>
        <w:tc>
          <w:tcPr>
            <w:tcW w:w="1843" w:type="dxa"/>
          </w:tcPr>
          <w:p w14:paraId="22E140BC" w14:textId="77777777" w:rsidR="00486F39" w:rsidRPr="00A049AD" w:rsidRDefault="00486F39" w:rsidP="00486F39">
            <w:pPr>
              <w:spacing w:line="360" w:lineRule="auto"/>
              <w:jc w:val="right"/>
            </w:pPr>
          </w:p>
        </w:tc>
      </w:tr>
      <w:tr w:rsidR="00486F39" w:rsidRPr="00A049AD" w14:paraId="235B4286" w14:textId="77777777" w:rsidTr="005E35FA">
        <w:tc>
          <w:tcPr>
            <w:tcW w:w="3261" w:type="dxa"/>
          </w:tcPr>
          <w:p w14:paraId="79C87A22" w14:textId="77777777" w:rsidR="00486F39" w:rsidRPr="00A92B52" w:rsidRDefault="00486F39" w:rsidP="00486F39">
            <w:pPr>
              <w:spacing w:line="360" w:lineRule="auto"/>
              <w:jc w:val="both"/>
            </w:pPr>
            <w:r>
              <w:rPr>
                <w:sz w:val="22"/>
                <w:szCs w:val="22"/>
              </w:rPr>
              <w:t>Zásoby</w:t>
            </w:r>
          </w:p>
        </w:tc>
        <w:tc>
          <w:tcPr>
            <w:tcW w:w="2126" w:type="dxa"/>
          </w:tcPr>
          <w:p w14:paraId="1B025BDF" w14:textId="45934400" w:rsidR="00486F39" w:rsidRPr="00A92B52" w:rsidRDefault="00486F39" w:rsidP="00486F39">
            <w:pPr>
              <w:spacing w:line="360" w:lineRule="auto"/>
              <w:jc w:val="right"/>
            </w:pPr>
            <w:r>
              <w:rPr>
                <w:sz w:val="22"/>
                <w:szCs w:val="22"/>
              </w:rPr>
              <w:t>7 758,20</w:t>
            </w:r>
          </w:p>
        </w:tc>
        <w:tc>
          <w:tcPr>
            <w:tcW w:w="2126" w:type="dxa"/>
          </w:tcPr>
          <w:p w14:paraId="448B34AE" w14:textId="2E73A885" w:rsidR="00486F39" w:rsidRPr="00A049AD" w:rsidRDefault="007F6399" w:rsidP="00486F39">
            <w:pPr>
              <w:spacing w:line="360" w:lineRule="auto"/>
              <w:jc w:val="right"/>
            </w:pPr>
            <w:r>
              <w:rPr>
                <w:sz w:val="22"/>
                <w:szCs w:val="22"/>
              </w:rPr>
              <w:t>5 777,65</w:t>
            </w:r>
          </w:p>
        </w:tc>
        <w:tc>
          <w:tcPr>
            <w:tcW w:w="1843" w:type="dxa"/>
          </w:tcPr>
          <w:p w14:paraId="2B70D9AB" w14:textId="3852410E" w:rsidR="00486F39" w:rsidRPr="00A049AD" w:rsidRDefault="007F6399" w:rsidP="00486F39">
            <w:pPr>
              <w:spacing w:line="360" w:lineRule="auto"/>
              <w:jc w:val="right"/>
            </w:pPr>
            <w:r>
              <w:rPr>
                <w:sz w:val="22"/>
                <w:szCs w:val="22"/>
              </w:rPr>
              <w:t>6 000,00</w:t>
            </w:r>
          </w:p>
        </w:tc>
      </w:tr>
      <w:tr w:rsidR="00486F39" w:rsidRPr="00A049AD" w14:paraId="440BBE2B" w14:textId="77777777" w:rsidTr="005E35FA">
        <w:tc>
          <w:tcPr>
            <w:tcW w:w="3261" w:type="dxa"/>
          </w:tcPr>
          <w:p w14:paraId="7F13DA81" w14:textId="77777777" w:rsidR="00486F39" w:rsidRDefault="00486F39" w:rsidP="00486F39">
            <w:pPr>
              <w:spacing w:line="360" w:lineRule="auto"/>
              <w:jc w:val="both"/>
            </w:pPr>
            <w:r>
              <w:rPr>
                <w:sz w:val="22"/>
                <w:szCs w:val="22"/>
              </w:rPr>
              <w:t>Zúčtovanie medzi subjektami VS</w:t>
            </w:r>
          </w:p>
        </w:tc>
        <w:tc>
          <w:tcPr>
            <w:tcW w:w="2126" w:type="dxa"/>
          </w:tcPr>
          <w:p w14:paraId="37B2802C" w14:textId="77777777" w:rsidR="00486F39" w:rsidRPr="00A92B52" w:rsidRDefault="00486F39" w:rsidP="00486F39">
            <w:pPr>
              <w:spacing w:line="360" w:lineRule="auto"/>
              <w:jc w:val="right"/>
            </w:pPr>
          </w:p>
        </w:tc>
        <w:tc>
          <w:tcPr>
            <w:tcW w:w="2126" w:type="dxa"/>
          </w:tcPr>
          <w:p w14:paraId="55EBF4D2" w14:textId="77777777" w:rsidR="00486F39" w:rsidRPr="00A049AD" w:rsidRDefault="00486F39" w:rsidP="00486F39">
            <w:pPr>
              <w:spacing w:line="360" w:lineRule="auto"/>
              <w:jc w:val="right"/>
            </w:pPr>
          </w:p>
        </w:tc>
        <w:tc>
          <w:tcPr>
            <w:tcW w:w="1843" w:type="dxa"/>
          </w:tcPr>
          <w:p w14:paraId="581BF826" w14:textId="77777777" w:rsidR="00486F39" w:rsidRPr="00A049AD" w:rsidRDefault="00486F39" w:rsidP="00486F39">
            <w:pPr>
              <w:spacing w:line="360" w:lineRule="auto"/>
              <w:jc w:val="right"/>
              <w:rPr>
                <w:highlight w:val="yellow"/>
              </w:rPr>
            </w:pPr>
          </w:p>
        </w:tc>
      </w:tr>
      <w:tr w:rsidR="00486F39" w:rsidRPr="00A049AD" w14:paraId="24DE25B7" w14:textId="77777777" w:rsidTr="005E35FA">
        <w:tc>
          <w:tcPr>
            <w:tcW w:w="3261" w:type="dxa"/>
          </w:tcPr>
          <w:p w14:paraId="118B54D6" w14:textId="77777777" w:rsidR="00486F39" w:rsidRPr="00A92B52" w:rsidRDefault="00486F39" w:rsidP="00486F39">
            <w:pPr>
              <w:spacing w:line="360" w:lineRule="auto"/>
              <w:jc w:val="both"/>
            </w:pPr>
            <w:r>
              <w:rPr>
                <w:sz w:val="22"/>
                <w:szCs w:val="22"/>
              </w:rPr>
              <w:t>Dlhodobé pohľadávky</w:t>
            </w:r>
          </w:p>
        </w:tc>
        <w:tc>
          <w:tcPr>
            <w:tcW w:w="2126" w:type="dxa"/>
          </w:tcPr>
          <w:p w14:paraId="294247B9" w14:textId="77777777" w:rsidR="00486F39" w:rsidRPr="00A92B52" w:rsidRDefault="00486F39" w:rsidP="00486F39">
            <w:pPr>
              <w:spacing w:line="360" w:lineRule="auto"/>
              <w:jc w:val="right"/>
            </w:pPr>
          </w:p>
        </w:tc>
        <w:tc>
          <w:tcPr>
            <w:tcW w:w="2126" w:type="dxa"/>
          </w:tcPr>
          <w:p w14:paraId="6EC63D99" w14:textId="77777777" w:rsidR="00486F39" w:rsidRPr="00A049AD" w:rsidRDefault="00486F39" w:rsidP="00486F39">
            <w:pPr>
              <w:spacing w:line="360" w:lineRule="auto"/>
              <w:jc w:val="right"/>
            </w:pPr>
          </w:p>
        </w:tc>
        <w:tc>
          <w:tcPr>
            <w:tcW w:w="1843" w:type="dxa"/>
          </w:tcPr>
          <w:p w14:paraId="46361C07" w14:textId="77777777" w:rsidR="00486F39" w:rsidRPr="00A049AD" w:rsidRDefault="00486F39" w:rsidP="00486F39">
            <w:pPr>
              <w:spacing w:line="360" w:lineRule="auto"/>
              <w:jc w:val="right"/>
            </w:pPr>
          </w:p>
        </w:tc>
      </w:tr>
      <w:tr w:rsidR="00486F39" w:rsidRPr="00A049AD" w14:paraId="5A67A95A" w14:textId="77777777" w:rsidTr="005E35FA">
        <w:tc>
          <w:tcPr>
            <w:tcW w:w="3261" w:type="dxa"/>
          </w:tcPr>
          <w:p w14:paraId="7959A9E7" w14:textId="77777777" w:rsidR="00486F39" w:rsidRDefault="00486F39" w:rsidP="00486F39">
            <w:pPr>
              <w:spacing w:line="360" w:lineRule="auto"/>
              <w:jc w:val="both"/>
            </w:pPr>
            <w:r>
              <w:rPr>
                <w:sz w:val="22"/>
                <w:szCs w:val="22"/>
              </w:rPr>
              <w:t xml:space="preserve">Krátkodobé pohľadávky </w:t>
            </w:r>
          </w:p>
        </w:tc>
        <w:tc>
          <w:tcPr>
            <w:tcW w:w="2126" w:type="dxa"/>
          </w:tcPr>
          <w:p w14:paraId="7FD80D9B" w14:textId="6DD977A7" w:rsidR="00486F39" w:rsidRPr="00A92B52" w:rsidRDefault="00486F39" w:rsidP="00486F39">
            <w:pPr>
              <w:spacing w:line="360" w:lineRule="auto"/>
              <w:jc w:val="right"/>
            </w:pPr>
            <w:r>
              <w:rPr>
                <w:sz w:val="22"/>
                <w:szCs w:val="22"/>
              </w:rPr>
              <w:t>232 449,58</w:t>
            </w:r>
          </w:p>
        </w:tc>
        <w:tc>
          <w:tcPr>
            <w:tcW w:w="2126" w:type="dxa"/>
          </w:tcPr>
          <w:p w14:paraId="1E8EFBE8" w14:textId="01BBCA3D" w:rsidR="00486F39" w:rsidRPr="00A049AD" w:rsidRDefault="007F6399" w:rsidP="00486F39">
            <w:pPr>
              <w:spacing w:line="360" w:lineRule="auto"/>
              <w:jc w:val="right"/>
            </w:pPr>
            <w:r>
              <w:rPr>
                <w:sz w:val="22"/>
                <w:szCs w:val="22"/>
              </w:rPr>
              <w:t>77 014,16</w:t>
            </w:r>
          </w:p>
        </w:tc>
        <w:tc>
          <w:tcPr>
            <w:tcW w:w="1843" w:type="dxa"/>
          </w:tcPr>
          <w:p w14:paraId="6E62ABD9" w14:textId="6DF53014" w:rsidR="00486F39" w:rsidRPr="00A049AD" w:rsidRDefault="007F6399" w:rsidP="00486F39">
            <w:pPr>
              <w:spacing w:line="360" w:lineRule="auto"/>
              <w:jc w:val="right"/>
            </w:pPr>
            <w:r>
              <w:rPr>
                <w:sz w:val="22"/>
                <w:szCs w:val="22"/>
              </w:rPr>
              <w:t>80 000,00</w:t>
            </w:r>
          </w:p>
        </w:tc>
      </w:tr>
      <w:tr w:rsidR="00486F39" w:rsidRPr="00A049AD" w14:paraId="14848A61" w14:textId="77777777" w:rsidTr="005E35FA">
        <w:tc>
          <w:tcPr>
            <w:tcW w:w="3261" w:type="dxa"/>
          </w:tcPr>
          <w:p w14:paraId="55D8D5E8" w14:textId="77777777" w:rsidR="00486F39" w:rsidRPr="00A92B52" w:rsidRDefault="00486F39" w:rsidP="00486F39">
            <w:pPr>
              <w:spacing w:line="360" w:lineRule="auto"/>
              <w:jc w:val="both"/>
            </w:pPr>
            <w:r>
              <w:rPr>
                <w:sz w:val="22"/>
                <w:szCs w:val="22"/>
              </w:rPr>
              <w:t xml:space="preserve">Finančné účty </w:t>
            </w:r>
          </w:p>
        </w:tc>
        <w:tc>
          <w:tcPr>
            <w:tcW w:w="2126" w:type="dxa"/>
          </w:tcPr>
          <w:p w14:paraId="7A931AEA" w14:textId="310BEA50" w:rsidR="00486F39" w:rsidRPr="00A92B52" w:rsidRDefault="00486F39" w:rsidP="00486F39">
            <w:pPr>
              <w:spacing w:line="360" w:lineRule="auto"/>
              <w:jc w:val="right"/>
            </w:pPr>
            <w:r>
              <w:rPr>
                <w:sz w:val="22"/>
                <w:szCs w:val="22"/>
              </w:rPr>
              <w:t>883 804,17</w:t>
            </w:r>
          </w:p>
        </w:tc>
        <w:tc>
          <w:tcPr>
            <w:tcW w:w="2126" w:type="dxa"/>
          </w:tcPr>
          <w:p w14:paraId="787C89F3" w14:textId="1D41D1D6" w:rsidR="00486F39" w:rsidRPr="00A049AD" w:rsidRDefault="007F6399" w:rsidP="00486F39">
            <w:pPr>
              <w:spacing w:line="360" w:lineRule="auto"/>
              <w:jc w:val="right"/>
            </w:pPr>
            <w:r>
              <w:rPr>
                <w:sz w:val="22"/>
                <w:szCs w:val="22"/>
              </w:rPr>
              <w:t>553 134,92</w:t>
            </w:r>
          </w:p>
        </w:tc>
        <w:tc>
          <w:tcPr>
            <w:tcW w:w="1843" w:type="dxa"/>
          </w:tcPr>
          <w:p w14:paraId="5CC534B9" w14:textId="5C7FAA73" w:rsidR="00486F39" w:rsidRPr="00A049AD" w:rsidRDefault="007F6399" w:rsidP="00486F39">
            <w:pPr>
              <w:spacing w:line="360" w:lineRule="auto"/>
              <w:jc w:val="right"/>
            </w:pPr>
            <w:r>
              <w:rPr>
                <w:sz w:val="22"/>
                <w:szCs w:val="22"/>
              </w:rPr>
              <w:t>200 000,00</w:t>
            </w:r>
            <w:r w:rsidR="00486F39">
              <w:rPr>
                <w:sz w:val="22"/>
                <w:szCs w:val="22"/>
              </w:rPr>
              <w:t xml:space="preserve"> </w:t>
            </w:r>
          </w:p>
        </w:tc>
      </w:tr>
      <w:tr w:rsidR="00486F39" w:rsidRPr="00A049AD" w14:paraId="10A828B8" w14:textId="77777777" w:rsidTr="005E35FA">
        <w:tc>
          <w:tcPr>
            <w:tcW w:w="3261" w:type="dxa"/>
          </w:tcPr>
          <w:p w14:paraId="3BBD77AA" w14:textId="77777777" w:rsidR="00486F39" w:rsidRDefault="00486F39" w:rsidP="00486F39">
            <w:pPr>
              <w:spacing w:line="360" w:lineRule="auto"/>
              <w:jc w:val="both"/>
            </w:pPr>
            <w:r>
              <w:rPr>
                <w:sz w:val="22"/>
                <w:szCs w:val="22"/>
              </w:rPr>
              <w:t>Poskytnuté návratné fin. výpomoci dlh.</w:t>
            </w:r>
          </w:p>
        </w:tc>
        <w:tc>
          <w:tcPr>
            <w:tcW w:w="2126" w:type="dxa"/>
          </w:tcPr>
          <w:p w14:paraId="6EA49916" w14:textId="77777777" w:rsidR="00486F39" w:rsidRPr="00A92B52" w:rsidRDefault="00486F39" w:rsidP="00486F39">
            <w:pPr>
              <w:spacing w:line="360" w:lineRule="auto"/>
              <w:jc w:val="right"/>
            </w:pPr>
          </w:p>
        </w:tc>
        <w:tc>
          <w:tcPr>
            <w:tcW w:w="2126" w:type="dxa"/>
          </w:tcPr>
          <w:p w14:paraId="3B91C326" w14:textId="77777777" w:rsidR="00486F39" w:rsidRPr="00A049AD" w:rsidRDefault="00486F39" w:rsidP="00486F39">
            <w:pPr>
              <w:spacing w:line="360" w:lineRule="auto"/>
              <w:jc w:val="right"/>
            </w:pPr>
          </w:p>
        </w:tc>
        <w:tc>
          <w:tcPr>
            <w:tcW w:w="1843" w:type="dxa"/>
          </w:tcPr>
          <w:p w14:paraId="61F860D8" w14:textId="77777777" w:rsidR="00486F39" w:rsidRPr="00A049AD" w:rsidRDefault="00486F39" w:rsidP="00486F39">
            <w:pPr>
              <w:spacing w:line="360" w:lineRule="auto"/>
              <w:jc w:val="right"/>
              <w:rPr>
                <w:highlight w:val="yellow"/>
              </w:rPr>
            </w:pPr>
          </w:p>
        </w:tc>
      </w:tr>
      <w:tr w:rsidR="00486F39" w:rsidRPr="00A049AD" w14:paraId="3F01B6A7" w14:textId="77777777" w:rsidTr="005E35FA">
        <w:tc>
          <w:tcPr>
            <w:tcW w:w="3261" w:type="dxa"/>
          </w:tcPr>
          <w:p w14:paraId="1E2EE40D" w14:textId="77777777" w:rsidR="00486F39" w:rsidRDefault="00486F39" w:rsidP="00486F39">
            <w:pPr>
              <w:spacing w:line="360" w:lineRule="auto"/>
              <w:jc w:val="both"/>
            </w:pPr>
            <w:r>
              <w:rPr>
                <w:sz w:val="22"/>
                <w:szCs w:val="22"/>
              </w:rPr>
              <w:t>Poskytnuté návratné fin. výpomoci krát.</w:t>
            </w:r>
          </w:p>
        </w:tc>
        <w:tc>
          <w:tcPr>
            <w:tcW w:w="2126" w:type="dxa"/>
          </w:tcPr>
          <w:p w14:paraId="07EF8BF6" w14:textId="77777777" w:rsidR="00486F39" w:rsidRPr="00A92B52" w:rsidRDefault="00486F39" w:rsidP="00486F39">
            <w:pPr>
              <w:spacing w:line="360" w:lineRule="auto"/>
              <w:jc w:val="right"/>
            </w:pPr>
          </w:p>
        </w:tc>
        <w:tc>
          <w:tcPr>
            <w:tcW w:w="2126" w:type="dxa"/>
          </w:tcPr>
          <w:p w14:paraId="0BD9098D" w14:textId="77777777" w:rsidR="00486F39" w:rsidRPr="00A049AD" w:rsidRDefault="00486F39" w:rsidP="00486F39">
            <w:pPr>
              <w:spacing w:line="360" w:lineRule="auto"/>
              <w:jc w:val="right"/>
            </w:pPr>
          </w:p>
        </w:tc>
        <w:tc>
          <w:tcPr>
            <w:tcW w:w="1843" w:type="dxa"/>
          </w:tcPr>
          <w:p w14:paraId="20502E02" w14:textId="77777777" w:rsidR="00486F39" w:rsidRPr="00A049AD" w:rsidRDefault="00486F39" w:rsidP="00486F39">
            <w:pPr>
              <w:spacing w:line="360" w:lineRule="auto"/>
              <w:jc w:val="right"/>
              <w:rPr>
                <w:highlight w:val="yellow"/>
              </w:rPr>
            </w:pPr>
          </w:p>
        </w:tc>
      </w:tr>
      <w:tr w:rsidR="00486F39" w:rsidRPr="00363C86" w14:paraId="317D6496" w14:textId="77777777" w:rsidTr="005E35FA">
        <w:tc>
          <w:tcPr>
            <w:tcW w:w="3261" w:type="dxa"/>
          </w:tcPr>
          <w:p w14:paraId="3FC8F9C9" w14:textId="77777777" w:rsidR="00486F39" w:rsidRPr="00FB33BA" w:rsidRDefault="00486F39" w:rsidP="00486F39">
            <w:pPr>
              <w:spacing w:line="360" w:lineRule="auto"/>
              <w:jc w:val="both"/>
              <w:rPr>
                <w:b/>
              </w:rPr>
            </w:pPr>
            <w:r w:rsidRPr="00FB33BA">
              <w:rPr>
                <w:b/>
                <w:sz w:val="22"/>
                <w:szCs w:val="22"/>
              </w:rPr>
              <w:t xml:space="preserve">Časové rozlíšenie </w:t>
            </w:r>
          </w:p>
        </w:tc>
        <w:tc>
          <w:tcPr>
            <w:tcW w:w="2126" w:type="dxa"/>
          </w:tcPr>
          <w:p w14:paraId="1C237B0C" w14:textId="06A00CE5" w:rsidR="00486F39" w:rsidRPr="00CA131A" w:rsidRDefault="00486F39" w:rsidP="00486F39">
            <w:pPr>
              <w:spacing w:line="360" w:lineRule="auto"/>
              <w:jc w:val="right"/>
              <w:rPr>
                <w:b/>
              </w:rPr>
            </w:pPr>
            <w:r>
              <w:rPr>
                <w:b/>
                <w:sz w:val="22"/>
                <w:szCs w:val="22"/>
              </w:rPr>
              <w:t>11 788,15</w:t>
            </w:r>
          </w:p>
        </w:tc>
        <w:tc>
          <w:tcPr>
            <w:tcW w:w="2126" w:type="dxa"/>
          </w:tcPr>
          <w:p w14:paraId="18344BD6" w14:textId="44E3E9B1" w:rsidR="00486F39" w:rsidRPr="00A049AD" w:rsidRDefault="00486F39" w:rsidP="00486F39">
            <w:pPr>
              <w:spacing w:line="360" w:lineRule="auto"/>
              <w:jc w:val="right"/>
              <w:rPr>
                <w:b/>
              </w:rPr>
            </w:pPr>
            <w:r>
              <w:rPr>
                <w:b/>
                <w:sz w:val="22"/>
                <w:szCs w:val="22"/>
              </w:rPr>
              <w:t>11</w:t>
            </w:r>
            <w:r w:rsidR="007F6399">
              <w:rPr>
                <w:b/>
                <w:sz w:val="22"/>
                <w:szCs w:val="22"/>
              </w:rPr>
              <w:t> 240,14</w:t>
            </w:r>
          </w:p>
        </w:tc>
        <w:tc>
          <w:tcPr>
            <w:tcW w:w="1843" w:type="dxa"/>
          </w:tcPr>
          <w:p w14:paraId="294E075E" w14:textId="1AC5A77B" w:rsidR="00486F39" w:rsidRPr="00363C86" w:rsidRDefault="00486F39" w:rsidP="00486F39">
            <w:pPr>
              <w:spacing w:line="360" w:lineRule="auto"/>
              <w:jc w:val="right"/>
              <w:rPr>
                <w:b/>
              </w:rPr>
            </w:pPr>
            <w:r w:rsidRPr="00363C86">
              <w:rPr>
                <w:b/>
                <w:sz w:val="22"/>
                <w:szCs w:val="22"/>
              </w:rPr>
              <w:t>1</w:t>
            </w:r>
            <w:r>
              <w:rPr>
                <w:b/>
                <w:sz w:val="22"/>
                <w:szCs w:val="22"/>
              </w:rPr>
              <w:t>2</w:t>
            </w:r>
            <w:r w:rsidRPr="00363C86">
              <w:rPr>
                <w:b/>
                <w:sz w:val="22"/>
                <w:szCs w:val="22"/>
              </w:rPr>
              <w:t xml:space="preserve"> 000,00 </w:t>
            </w:r>
          </w:p>
        </w:tc>
      </w:tr>
    </w:tbl>
    <w:p w14:paraId="1CD57F32" w14:textId="77777777" w:rsidR="009C3098" w:rsidRDefault="009C3098" w:rsidP="004E58AE">
      <w:pPr>
        <w:spacing w:line="360" w:lineRule="auto"/>
        <w:jc w:val="both"/>
        <w:rPr>
          <w:b/>
        </w:rPr>
      </w:pPr>
    </w:p>
    <w:p w14:paraId="3CAC3936" w14:textId="6530D12C" w:rsidR="004E58AE" w:rsidRPr="000B7418" w:rsidRDefault="004E58AE" w:rsidP="004E58AE">
      <w:pPr>
        <w:spacing w:line="360" w:lineRule="auto"/>
        <w:jc w:val="both"/>
        <w:rPr>
          <w:b/>
        </w:rPr>
      </w:pPr>
      <w:r>
        <w:rPr>
          <w:b/>
        </w:rPr>
        <w:t xml:space="preserve">7.2 </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1"/>
        <w:gridCol w:w="2126"/>
        <w:gridCol w:w="1984"/>
        <w:gridCol w:w="1843"/>
      </w:tblGrid>
      <w:tr w:rsidR="007560F6" w:rsidRPr="00A92B52" w14:paraId="5D17EEC5" w14:textId="77777777" w:rsidTr="005E35FA">
        <w:trPr>
          <w:trHeight w:val="599"/>
        </w:trPr>
        <w:tc>
          <w:tcPr>
            <w:tcW w:w="3261" w:type="dxa"/>
            <w:shd w:val="clear" w:color="auto" w:fill="DDD9C3"/>
          </w:tcPr>
          <w:p w14:paraId="361B9DEA" w14:textId="77777777" w:rsidR="007560F6" w:rsidRPr="00A92B52" w:rsidRDefault="007560F6" w:rsidP="005E35FA">
            <w:pPr>
              <w:spacing w:line="360" w:lineRule="auto"/>
              <w:jc w:val="center"/>
              <w:rPr>
                <w:b/>
              </w:rPr>
            </w:pPr>
            <w:r w:rsidRPr="00A92B52">
              <w:rPr>
                <w:b/>
                <w:sz w:val="22"/>
                <w:szCs w:val="22"/>
              </w:rPr>
              <w:t>Názov</w:t>
            </w:r>
          </w:p>
        </w:tc>
        <w:tc>
          <w:tcPr>
            <w:tcW w:w="2126" w:type="dxa"/>
            <w:shd w:val="clear" w:color="auto" w:fill="DDD9C3"/>
          </w:tcPr>
          <w:p w14:paraId="5C85F6EB" w14:textId="77777777" w:rsidR="007560F6" w:rsidRPr="00A92B52" w:rsidRDefault="007560F6" w:rsidP="005E35FA">
            <w:pPr>
              <w:jc w:val="center"/>
              <w:rPr>
                <w:b/>
              </w:rPr>
            </w:pPr>
            <w:r w:rsidRPr="00A92B52">
              <w:rPr>
                <w:b/>
                <w:sz w:val="22"/>
                <w:szCs w:val="22"/>
              </w:rPr>
              <w:t>Skutočnosť</w:t>
            </w:r>
          </w:p>
          <w:p w14:paraId="1A5E7834" w14:textId="18400F76" w:rsidR="007560F6" w:rsidRPr="00A92B52" w:rsidRDefault="007560F6" w:rsidP="005E35FA">
            <w:pPr>
              <w:jc w:val="center"/>
              <w:rPr>
                <w:b/>
              </w:rPr>
            </w:pPr>
            <w:r w:rsidRPr="00A92B52">
              <w:rPr>
                <w:b/>
                <w:sz w:val="22"/>
                <w:szCs w:val="22"/>
              </w:rPr>
              <w:t>k  31.12.</w:t>
            </w:r>
            <w:r>
              <w:rPr>
                <w:b/>
                <w:sz w:val="22"/>
                <w:szCs w:val="22"/>
              </w:rPr>
              <w:t>202</w:t>
            </w:r>
            <w:r w:rsidR="00486F39">
              <w:rPr>
                <w:b/>
                <w:sz w:val="22"/>
                <w:szCs w:val="22"/>
              </w:rPr>
              <w:t>2</w:t>
            </w:r>
          </w:p>
        </w:tc>
        <w:tc>
          <w:tcPr>
            <w:tcW w:w="1984" w:type="dxa"/>
            <w:shd w:val="clear" w:color="auto" w:fill="DDD9C3"/>
          </w:tcPr>
          <w:p w14:paraId="35362CC5" w14:textId="77777777" w:rsidR="007560F6" w:rsidRPr="00A92B52" w:rsidRDefault="007560F6" w:rsidP="005E35FA">
            <w:pPr>
              <w:jc w:val="center"/>
              <w:rPr>
                <w:b/>
              </w:rPr>
            </w:pPr>
            <w:r w:rsidRPr="00A92B52">
              <w:rPr>
                <w:b/>
                <w:sz w:val="22"/>
                <w:szCs w:val="22"/>
              </w:rPr>
              <w:t>Skutočnosť</w:t>
            </w:r>
          </w:p>
          <w:p w14:paraId="7A605F26" w14:textId="7DDAA4F7" w:rsidR="007560F6" w:rsidRPr="00A92B52" w:rsidRDefault="007560F6" w:rsidP="005E35FA">
            <w:pPr>
              <w:jc w:val="center"/>
              <w:rPr>
                <w:b/>
              </w:rPr>
            </w:pPr>
            <w:r w:rsidRPr="00A92B52">
              <w:rPr>
                <w:b/>
                <w:sz w:val="22"/>
                <w:szCs w:val="22"/>
              </w:rPr>
              <w:t>k  31.12.</w:t>
            </w:r>
            <w:r>
              <w:rPr>
                <w:b/>
                <w:sz w:val="22"/>
                <w:szCs w:val="22"/>
              </w:rPr>
              <w:t>202</w:t>
            </w:r>
            <w:r w:rsidR="00486F39">
              <w:rPr>
                <w:b/>
                <w:sz w:val="22"/>
                <w:szCs w:val="22"/>
              </w:rPr>
              <w:t>3</w:t>
            </w:r>
          </w:p>
        </w:tc>
        <w:tc>
          <w:tcPr>
            <w:tcW w:w="1843" w:type="dxa"/>
            <w:shd w:val="clear" w:color="auto" w:fill="DDD9C3"/>
          </w:tcPr>
          <w:p w14:paraId="5E2F2FFC" w14:textId="77777777" w:rsidR="007560F6" w:rsidRDefault="007560F6" w:rsidP="005E35FA">
            <w:pPr>
              <w:jc w:val="center"/>
              <w:rPr>
                <w:b/>
              </w:rPr>
            </w:pPr>
            <w:r>
              <w:rPr>
                <w:b/>
                <w:sz w:val="22"/>
                <w:szCs w:val="22"/>
              </w:rPr>
              <w:t>Predpoklad</w:t>
            </w:r>
          </w:p>
          <w:p w14:paraId="5350C810" w14:textId="6B723FDC" w:rsidR="007560F6" w:rsidRPr="00A92B52" w:rsidRDefault="007560F6" w:rsidP="005E35FA">
            <w:pPr>
              <w:jc w:val="center"/>
              <w:rPr>
                <w:b/>
              </w:rPr>
            </w:pPr>
            <w:r>
              <w:rPr>
                <w:b/>
                <w:sz w:val="22"/>
                <w:szCs w:val="22"/>
              </w:rPr>
              <w:t>na rok 202</w:t>
            </w:r>
            <w:r w:rsidR="00486F39">
              <w:rPr>
                <w:b/>
                <w:sz w:val="22"/>
                <w:szCs w:val="22"/>
              </w:rPr>
              <w:t>4</w:t>
            </w:r>
          </w:p>
        </w:tc>
      </w:tr>
      <w:tr w:rsidR="00A27841" w:rsidRPr="00A049AD" w14:paraId="49D6A63A" w14:textId="77777777" w:rsidTr="005E35FA">
        <w:tc>
          <w:tcPr>
            <w:tcW w:w="3261" w:type="dxa"/>
            <w:shd w:val="clear" w:color="auto" w:fill="D9D9D9"/>
          </w:tcPr>
          <w:p w14:paraId="7A2FD70D" w14:textId="77777777" w:rsidR="00A27841" w:rsidRPr="00487712" w:rsidRDefault="00A27841" w:rsidP="00A27841">
            <w:pPr>
              <w:spacing w:line="360" w:lineRule="auto"/>
              <w:jc w:val="both"/>
              <w:rPr>
                <w:b/>
              </w:rPr>
            </w:pPr>
            <w:r w:rsidRPr="00487712">
              <w:rPr>
                <w:b/>
              </w:rPr>
              <w:t xml:space="preserve">Vlastné imanie a záväzky </w:t>
            </w:r>
            <w:r>
              <w:rPr>
                <w:b/>
              </w:rPr>
              <w:t>spolu</w:t>
            </w:r>
          </w:p>
        </w:tc>
        <w:tc>
          <w:tcPr>
            <w:tcW w:w="2126" w:type="dxa"/>
            <w:shd w:val="clear" w:color="auto" w:fill="D9D9D9"/>
          </w:tcPr>
          <w:p w14:paraId="185A059C" w14:textId="249AC8B4" w:rsidR="00A27841" w:rsidRPr="00324E85" w:rsidRDefault="00486F39" w:rsidP="00A27841">
            <w:pPr>
              <w:spacing w:line="360" w:lineRule="auto"/>
              <w:jc w:val="right"/>
              <w:rPr>
                <w:b/>
              </w:rPr>
            </w:pPr>
            <w:r>
              <w:rPr>
                <w:b/>
                <w:sz w:val="22"/>
                <w:szCs w:val="22"/>
              </w:rPr>
              <w:t>10 222 476,45</w:t>
            </w:r>
          </w:p>
        </w:tc>
        <w:tc>
          <w:tcPr>
            <w:tcW w:w="1984" w:type="dxa"/>
            <w:shd w:val="clear" w:color="auto" w:fill="D9D9D9"/>
          </w:tcPr>
          <w:p w14:paraId="5095FD20" w14:textId="34DBF9C1" w:rsidR="00A27841" w:rsidRPr="00A049AD" w:rsidRDefault="007F6399" w:rsidP="00A27841">
            <w:pPr>
              <w:spacing w:line="360" w:lineRule="auto"/>
              <w:jc w:val="right"/>
              <w:rPr>
                <w:b/>
              </w:rPr>
            </w:pPr>
            <w:r>
              <w:rPr>
                <w:b/>
                <w:sz w:val="22"/>
                <w:szCs w:val="22"/>
              </w:rPr>
              <w:t>11 174 652,46</w:t>
            </w:r>
          </w:p>
        </w:tc>
        <w:tc>
          <w:tcPr>
            <w:tcW w:w="1843" w:type="dxa"/>
            <w:shd w:val="clear" w:color="auto" w:fill="D9D9D9"/>
          </w:tcPr>
          <w:p w14:paraId="251C8B18" w14:textId="3644A897" w:rsidR="00A27841" w:rsidRDefault="00DB4088" w:rsidP="00A27841">
            <w:pPr>
              <w:spacing w:line="360" w:lineRule="auto"/>
              <w:jc w:val="right"/>
              <w:rPr>
                <w:b/>
                <w:sz w:val="22"/>
                <w:szCs w:val="22"/>
              </w:rPr>
            </w:pPr>
            <w:r>
              <w:rPr>
                <w:b/>
                <w:sz w:val="22"/>
                <w:szCs w:val="22"/>
              </w:rPr>
              <w:t>12 314 140,00</w:t>
            </w:r>
          </w:p>
          <w:p w14:paraId="5C22BA59" w14:textId="77777777" w:rsidR="00DB4088" w:rsidRDefault="00DB4088" w:rsidP="00A27841">
            <w:pPr>
              <w:spacing w:line="360" w:lineRule="auto"/>
              <w:jc w:val="right"/>
              <w:rPr>
                <w:b/>
              </w:rPr>
            </w:pPr>
          </w:p>
          <w:p w14:paraId="5310E2B9" w14:textId="77777777" w:rsidR="00A27841" w:rsidRPr="00A049AD" w:rsidRDefault="00A27841" w:rsidP="00A27841">
            <w:pPr>
              <w:spacing w:line="360" w:lineRule="auto"/>
              <w:jc w:val="right"/>
              <w:rPr>
                <w:b/>
              </w:rPr>
            </w:pPr>
          </w:p>
        </w:tc>
      </w:tr>
      <w:tr w:rsidR="00486F39" w:rsidRPr="00A049AD" w14:paraId="4E001080" w14:textId="77777777" w:rsidTr="005E35FA">
        <w:tc>
          <w:tcPr>
            <w:tcW w:w="3261" w:type="dxa"/>
          </w:tcPr>
          <w:p w14:paraId="4AB3E2CD" w14:textId="77777777" w:rsidR="00486F39" w:rsidRPr="00487712" w:rsidRDefault="00486F39" w:rsidP="00486F39">
            <w:pPr>
              <w:spacing w:line="360" w:lineRule="auto"/>
              <w:jc w:val="both"/>
              <w:rPr>
                <w:b/>
              </w:rPr>
            </w:pPr>
            <w:r w:rsidRPr="00487712">
              <w:rPr>
                <w:b/>
                <w:sz w:val="22"/>
                <w:szCs w:val="22"/>
              </w:rPr>
              <w:t xml:space="preserve">Vlastné imanie </w:t>
            </w:r>
          </w:p>
        </w:tc>
        <w:tc>
          <w:tcPr>
            <w:tcW w:w="2126" w:type="dxa"/>
          </w:tcPr>
          <w:p w14:paraId="7210A33E" w14:textId="45153522" w:rsidR="00486F39" w:rsidRPr="00752395" w:rsidRDefault="00486F39" w:rsidP="00486F39">
            <w:pPr>
              <w:spacing w:line="360" w:lineRule="auto"/>
              <w:jc w:val="right"/>
              <w:rPr>
                <w:b/>
              </w:rPr>
            </w:pPr>
            <w:r>
              <w:rPr>
                <w:b/>
                <w:sz w:val="22"/>
                <w:szCs w:val="22"/>
              </w:rPr>
              <w:t>5 070 699,15</w:t>
            </w:r>
          </w:p>
        </w:tc>
        <w:tc>
          <w:tcPr>
            <w:tcW w:w="1984" w:type="dxa"/>
          </w:tcPr>
          <w:p w14:paraId="03537A63" w14:textId="501144B4" w:rsidR="00486F39" w:rsidRPr="00A049AD" w:rsidRDefault="007F6399" w:rsidP="00486F39">
            <w:pPr>
              <w:spacing w:line="360" w:lineRule="auto"/>
              <w:jc w:val="right"/>
              <w:rPr>
                <w:b/>
              </w:rPr>
            </w:pPr>
            <w:r>
              <w:rPr>
                <w:b/>
                <w:sz w:val="22"/>
                <w:szCs w:val="22"/>
              </w:rPr>
              <w:t>4 841 589,27</w:t>
            </w:r>
          </w:p>
        </w:tc>
        <w:tc>
          <w:tcPr>
            <w:tcW w:w="1843" w:type="dxa"/>
          </w:tcPr>
          <w:p w14:paraId="348ADAFE" w14:textId="59217FDC" w:rsidR="00486F39" w:rsidRPr="00A049AD" w:rsidRDefault="00486F39" w:rsidP="00486F39">
            <w:pPr>
              <w:spacing w:line="360" w:lineRule="auto"/>
              <w:jc w:val="right"/>
              <w:rPr>
                <w:b/>
              </w:rPr>
            </w:pPr>
            <w:r>
              <w:rPr>
                <w:b/>
                <w:sz w:val="22"/>
                <w:szCs w:val="22"/>
              </w:rPr>
              <w:t>4 943 000,00</w:t>
            </w:r>
          </w:p>
        </w:tc>
      </w:tr>
      <w:tr w:rsidR="00486F39" w:rsidRPr="00A049AD" w14:paraId="2C125566" w14:textId="77777777" w:rsidTr="005E35FA">
        <w:tc>
          <w:tcPr>
            <w:tcW w:w="3261" w:type="dxa"/>
          </w:tcPr>
          <w:p w14:paraId="7385E141" w14:textId="77777777" w:rsidR="00486F39" w:rsidRPr="00A92B52" w:rsidRDefault="00486F39" w:rsidP="00486F39">
            <w:pPr>
              <w:spacing w:line="360" w:lineRule="auto"/>
              <w:jc w:val="both"/>
            </w:pPr>
            <w:r w:rsidRPr="00A92B52">
              <w:rPr>
                <w:sz w:val="22"/>
                <w:szCs w:val="22"/>
              </w:rPr>
              <w:lastRenderedPageBreak/>
              <w:t>z toho :</w:t>
            </w:r>
          </w:p>
        </w:tc>
        <w:tc>
          <w:tcPr>
            <w:tcW w:w="2126" w:type="dxa"/>
          </w:tcPr>
          <w:p w14:paraId="721F63E3" w14:textId="77777777" w:rsidR="00486F39" w:rsidRPr="00A92B52" w:rsidRDefault="00486F39" w:rsidP="00486F39">
            <w:pPr>
              <w:spacing w:line="360" w:lineRule="auto"/>
              <w:jc w:val="right"/>
            </w:pPr>
          </w:p>
        </w:tc>
        <w:tc>
          <w:tcPr>
            <w:tcW w:w="1984" w:type="dxa"/>
          </w:tcPr>
          <w:p w14:paraId="3947DD3F" w14:textId="77777777" w:rsidR="00486F39" w:rsidRPr="00A049AD" w:rsidRDefault="00486F39" w:rsidP="00486F39">
            <w:pPr>
              <w:spacing w:line="360" w:lineRule="auto"/>
              <w:jc w:val="right"/>
            </w:pPr>
          </w:p>
        </w:tc>
        <w:tc>
          <w:tcPr>
            <w:tcW w:w="1843" w:type="dxa"/>
          </w:tcPr>
          <w:p w14:paraId="14FF9561" w14:textId="77777777" w:rsidR="00486F39" w:rsidRPr="00A049AD" w:rsidRDefault="00486F39" w:rsidP="00486F39">
            <w:pPr>
              <w:spacing w:line="360" w:lineRule="auto"/>
              <w:jc w:val="right"/>
            </w:pPr>
          </w:p>
        </w:tc>
      </w:tr>
      <w:tr w:rsidR="00486F39" w:rsidRPr="00A049AD" w14:paraId="6C3A18CE" w14:textId="77777777" w:rsidTr="005E35FA">
        <w:tc>
          <w:tcPr>
            <w:tcW w:w="3261" w:type="dxa"/>
          </w:tcPr>
          <w:p w14:paraId="5662F582" w14:textId="77777777" w:rsidR="00486F39" w:rsidRDefault="00486F39" w:rsidP="00486F39">
            <w:pPr>
              <w:spacing w:line="360" w:lineRule="auto"/>
              <w:jc w:val="both"/>
            </w:pPr>
            <w:r>
              <w:rPr>
                <w:sz w:val="22"/>
                <w:szCs w:val="22"/>
              </w:rPr>
              <w:t xml:space="preserve">Oceňovacie rozdiely </w:t>
            </w:r>
          </w:p>
        </w:tc>
        <w:tc>
          <w:tcPr>
            <w:tcW w:w="2126" w:type="dxa"/>
          </w:tcPr>
          <w:p w14:paraId="2D7152B2" w14:textId="77777777" w:rsidR="00486F39" w:rsidRPr="00A92B52" w:rsidRDefault="00486F39" w:rsidP="00486F39">
            <w:pPr>
              <w:spacing w:line="360" w:lineRule="auto"/>
              <w:jc w:val="right"/>
            </w:pPr>
          </w:p>
        </w:tc>
        <w:tc>
          <w:tcPr>
            <w:tcW w:w="1984" w:type="dxa"/>
          </w:tcPr>
          <w:p w14:paraId="6F7E41AA" w14:textId="77777777" w:rsidR="00486F39" w:rsidRPr="00A049AD" w:rsidRDefault="00486F39" w:rsidP="00486F39">
            <w:pPr>
              <w:spacing w:line="360" w:lineRule="auto"/>
              <w:jc w:val="right"/>
            </w:pPr>
          </w:p>
        </w:tc>
        <w:tc>
          <w:tcPr>
            <w:tcW w:w="1843" w:type="dxa"/>
          </w:tcPr>
          <w:p w14:paraId="59AA1024" w14:textId="77777777" w:rsidR="00486F39" w:rsidRPr="00A049AD" w:rsidRDefault="00486F39" w:rsidP="00486F39">
            <w:pPr>
              <w:spacing w:line="360" w:lineRule="auto"/>
              <w:jc w:val="right"/>
            </w:pPr>
          </w:p>
        </w:tc>
      </w:tr>
      <w:tr w:rsidR="00486F39" w:rsidRPr="00A049AD" w14:paraId="5C1D789E" w14:textId="77777777" w:rsidTr="005E35FA">
        <w:tc>
          <w:tcPr>
            <w:tcW w:w="3261" w:type="dxa"/>
          </w:tcPr>
          <w:p w14:paraId="0BD68DFA" w14:textId="77777777" w:rsidR="00486F39" w:rsidRPr="00A92B52" w:rsidRDefault="00486F39" w:rsidP="00486F39">
            <w:pPr>
              <w:spacing w:line="360" w:lineRule="auto"/>
              <w:jc w:val="both"/>
            </w:pPr>
            <w:r>
              <w:rPr>
                <w:sz w:val="22"/>
                <w:szCs w:val="22"/>
              </w:rPr>
              <w:t>Fondy</w:t>
            </w:r>
          </w:p>
        </w:tc>
        <w:tc>
          <w:tcPr>
            <w:tcW w:w="2126" w:type="dxa"/>
          </w:tcPr>
          <w:p w14:paraId="41115C1A" w14:textId="77777777" w:rsidR="00486F39" w:rsidRPr="00A92B52" w:rsidRDefault="00486F39" w:rsidP="00486F39">
            <w:pPr>
              <w:spacing w:line="360" w:lineRule="auto"/>
              <w:jc w:val="right"/>
            </w:pPr>
          </w:p>
        </w:tc>
        <w:tc>
          <w:tcPr>
            <w:tcW w:w="1984" w:type="dxa"/>
          </w:tcPr>
          <w:p w14:paraId="520738B2" w14:textId="77777777" w:rsidR="00486F39" w:rsidRPr="00A049AD" w:rsidRDefault="00486F39" w:rsidP="00486F39">
            <w:pPr>
              <w:spacing w:line="360" w:lineRule="auto"/>
              <w:jc w:val="right"/>
            </w:pPr>
          </w:p>
        </w:tc>
        <w:tc>
          <w:tcPr>
            <w:tcW w:w="1843" w:type="dxa"/>
          </w:tcPr>
          <w:p w14:paraId="7A16EA0A" w14:textId="77777777" w:rsidR="00486F39" w:rsidRPr="00A049AD" w:rsidRDefault="00486F39" w:rsidP="00486F39">
            <w:pPr>
              <w:spacing w:line="360" w:lineRule="auto"/>
              <w:jc w:val="right"/>
            </w:pPr>
          </w:p>
        </w:tc>
      </w:tr>
      <w:tr w:rsidR="00486F39" w:rsidRPr="00A049AD" w14:paraId="78E51569" w14:textId="77777777" w:rsidTr="005E35FA">
        <w:tc>
          <w:tcPr>
            <w:tcW w:w="3261" w:type="dxa"/>
          </w:tcPr>
          <w:p w14:paraId="71A93052" w14:textId="77777777" w:rsidR="00486F39" w:rsidRPr="00A92B52" w:rsidRDefault="00486F39" w:rsidP="00486F39">
            <w:pPr>
              <w:spacing w:line="360" w:lineRule="auto"/>
              <w:jc w:val="both"/>
            </w:pPr>
            <w:r>
              <w:rPr>
                <w:sz w:val="22"/>
                <w:szCs w:val="22"/>
              </w:rPr>
              <w:t xml:space="preserve">Výsledok hospodárenia </w:t>
            </w:r>
          </w:p>
        </w:tc>
        <w:tc>
          <w:tcPr>
            <w:tcW w:w="2126" w:type="dxa"/>
          </w:tcPr>
          <w:p w14:paraId="02AF9B5A" w14:textId="0C7A82E6" w:rsidR="00486F39" w:rsidRPr="00A92B52" w:rsidRDefault="00486F39" w:rsidP="00486F39">
            <w:pPr>
              <w:spacing w:line="360" w:lineRule="auto"/>
              <w:jc w:val="right"/>
            </w:pPr>
            <w:r>
              <w:rPr>
                <w:sz w:val="22"/>
                <w:szCs w:val="22"/>
              </w:rPr>
              <w:t>5 070 699,15</w:t>
            </w:r>
          </w:p>
        </w:tc>
        <w:tc>
          <w:tcPr>
            <w:tcW w:w="1984" w:type="dxa"/>
          </w:tcPr>
          <w:p w14:paraId="25E76BFE" w14:textId="7DB33108" w:rsidR="00486F39" w:rsidRPr="00A049AD" w:rsidRDefault="007F6399" w:rsidP="00486F39">
            <w:pPr>
              <w:spacing w:line="360" w:lineRule="auto"/>
              <w:jc w:val="right"/>
            </w:pPr>
            <w:r>
              <w:rPr>
                <w:sz w:val="22"/>
                <w:szCs w:val="22"/>
              </w:rPr>
              <w:t>4 841 589,27</w:t>
            </w:r>
          </w:p>
        </w:tc>
        <w:tc>
          <w:tcPr>
            <w:tcW w:w="1843" w:type="dxa"/>
          </w:tcPr>
          <w:p w14:paraId="3A26ADC4" w14:textId="2CC60888" w:rsidR="00486F39" w:rsidRPr="00A049AD" w:rsidRDefault="00625B1B" w:rsidP="00486F39">
            <w:pPr>
              <w:spacing w:line="360" w:lineRule="auto"/>
              <w:jc w:val="right"/>
            </w:pPr>
            <w:r>
              <w:rPr>
                <w:sz w:val="22"/>
                <w:szCs w:val="22"/>
              </w:rPr>
              <w:t>5</w:t>
            </w:r>
            <w:r w:rsidR="00486F39">
              <w:rPr>
                <w:sz w:val="22"/>
                <w:szCs w:val="22"/>
              </w:rPr>
              <w:t> 9</w:t>
            </w:r>
            <w:r>
              <w:rPr>
                <w:sz w:val="22"/>
                <w:szCs w:val="22"/>
              </w:rPr>
              <w:t>7</w:t>
            </w:r>
            <w:r w:rsidR="00486F39">
              <w:rPr>
                <w:sz w:val="22"/>
                <w:szCs w:val="22"/>
              </w:rPr>
              <w:t>4 </w:t>
            </w:r>
            <w:r>
              <w:rPr>
                <w:sz w:val="22"/>
                <w:szCs w:val="22"/>
              </w:rPr>
              <w:t>14</w:t>
            </w:r>
            <w:r w:rsidR="00486F39">
              <w:rPr>
                <w:sz w:val="22"/>
                <w:szCs w:val="22"/>
              </w:rPr>
              <w:t>0,00</w:t>
            </w:r>
          </w:p>
        </w:tc>
      </w:tr>
      <w:tr w:rsidR="00486F39" w:rsidRPr="00A049AD" w14:paraId="4E738FEC" w14:textId="77777777" w:rsidTr="005E35FA">
        <w:trPr>
          <w:trHeight w:val="452"/>
        </w:trPr>
        <w:tc>
          <w:tcPr>
            <w:tcW w:w="3261" w:type="dxa"/>
          </w:tcPr>
          <w:p w14:paraId="07735BDA" w14:textId="77777777" w:rsidR="00486F39" w:rsidRPr="001D71F4" w:rsidRDefault="00486F39" w:rsidP="00486F39">
            <w:pPr>
              <w:spacing w:line="360" w:lineRule="auto"/>
              <w:jc w:val="both"/>
              <w:rPr>
                <w:b/>
              </w:rPr>
            </w:pPr>
            <w:r w:rsidRPr="001D71F4">
              <w:rPr>
                <w:b/>
                <w:sz w:val="22"/>
                <w:szCs w:val="22"/>
              </w:rPr>
              <w:t>Záväzky</w:t>
            </w:r>
          </w:p>
        </w:tc>
        <w:tc>
          <w:tcPr>
            <w:tcW w:w="2126" w:type="dxa"/>
          </w:tcPr>
          <w:p w14:paraId="6F9773AA" w14:textId="361068D9" w:rsidR="00486F39" w:rsidRPr="0048511F" w:rsidRDefault="00486F39" w:rsidP="00486F39">
            <w:pPr>
              <w:spacing w:line="360" w:lineRule="auto"/>
              <w:jc w:val="right"/>
              <w:rPr>
                <w:b/>
              </w:rPr>
            </w:pPr>
            <w:r>
              <w:rPr>
                <w:b/>
                <w:sz w:val="22"/>
                <w:szCs w:val="22"/>
              </w:rPr>
              <w:t>3 318 229,14</w:t>
            </w:r>
          </w:p>
        </w:tc>
        <w:tc>
          <w:tcPr>
            <w:tcW w:w="1984" w:type="dxa"/>
          </w:tcPr>
          <w:p w14:paraId="203D26D0" w14:textId="3F5BF425" w:rsidR="00486F39" w:rsidRPr="00A049AD" w:rsidRDefault="007F6399" w:rsidP="00486F39">
            <w:pPr>
              <w:spacing w:line="360" w:lineRule="auto"/>
              <w:jc w:val="right"/>
              <w:rPr>
                <w:b/>
              </w:rPr>
            </w:pPr>
            <w:r>
              <w:rPr>
                <w:b/>
                <w:sz w:val="22"/>
                <w:szCs w:val="22"/>
              </w:rPr>
              <w:t>3 341 814,98</w:t>
            </w:r>
          </w:p>
        </w:tc>
        <w:tc>
          <w:tcPr>
            <w:tcW w:w="1843" w:type="dxa"/>
          </w:tcPr>
          <w:p w14:paraId="6506BC52" w14:textId="42BF0DCA" w:rsidR="00486F39" w:rsidRPr="00A049AD" w:rsidRDefault="00DB4088" w:rsidP="00486F39">
            <w:pPr>
              <w:spacing w:line="360" w:lineRule="auto"/>
              <w:jc w:val="right"/>
              <w:rPr>
                <w:b/>
              </w:rPr>
            </w:pPr>
            <w:r>
              <w:rPr>
                <w:b/>
                <w:sz w:val="22"/>
                <w:szCs w:val="22"/>
              </w:rPr>
              <w:t>3 140 000,00</w:t>
            </w:r>
          </w:p>
        </w:tc>
      </w:tr>
      <w:tr w:rsidR="00486F39" w:rsidRPr="00A049AD" w14:paraId="68CD2DBB" w14:textId="77777777" w:rsidTr="005E35FA">
        <w:tc>
          <w:tcPr>
            <w:tcW w:w="3261" w:type="dxa"/>
          </w:tcPr>
          <w:p w14:paraId="42652D6C" w14:textId="77777777" w:rsidR="00486F39" w:rsidRPr="00A92B52" w:rsidRDefault="00486F39" w:rsidP="00486F39">
            <w:pPr>
              <w:spacing w:line="360" w:lineRule="auto"/>
              <w:jc w:val="both"/>
            </w:pPr>
            <w:r w:rsidRPr="00A92B52">
              <w:rPr>
                <w:sz w:val="22"/>
                <w:szCs w:val="22"/>
              </w:rPr>
              <w:t>z toho :</w:t>
            </w:r>
          </w:p>
        </w:tc>
        <w:tc>
          <w:tcPr>
            <w:tcW w:w="2126" w:type="dxa"/>
          </w:tcPr>
          <w:p w14:paraId="3E8C5629" w14:textId="77777777" w:rsidR="00486F39" w:rsidRPr="00A92B52" w:rsidRDefault="00486F39" w:rsidP="00486F39">
            <w:pPr>
              <w:spacing w:line="360" w:lineRule="auto"/>
              <w:jc w:val="right"/>
            </w:pPr>
          </w:p>
        </w:tc>
        <w:tc>
          <w:tcPr>
            <w:tcW w:w="1984" w:type="dxa"/>
          </w:tcPr>
          <w:p w14:paraId="28D23924" w14:textId="77777777" w:rsidR="00486F39" w:rsidRPr="00A049AD" w:rsidRDefault="00486F39" w:rsidP="00486F39">
            <w:pPr>
              <w:spacing w:line="360" w:lineRule="auto"/>
              <w:jc w:val="right"/>
            </w:pPr>
          </w:p>
        </w:tc>
        <w:tc>
          <w:tcPr>
            <w:tcW w:w="1843" w:type="dxa"/>
          </w:tcPr>
          <w:p w14:paraId="23E6D02E" w14:textId="77777777" w:rsidR="00486F39" w:rsidRPr="00A049AD" w:rsidRDefault="00486F39" w:rsidP="00486F39">
            <w:pPr>
              <w:spacing w:line="360" w:lineRule="auto"/>
              <w:jc w:val="right"/>
            </w:pPr>
          </w:p>
        </w:tc>
      </w:tr>
      <w:tr w:rsidR="00486F39" w:rsidRPr="00A049AD" w14:paraId="7AFCC097" w14:textId="77777777" w:rsidTr="005E35FA">
        <w:tc>
          <w:tcPr>
            <w:tcW w:w="3261" w:type="dxa"/>
          </w:tcPr>
          <w:p w14:paraId="2260418B" w14:textId="77777777" w:rsidR="00486F39" w:rsidRPr="00A92B52" w:rsidRDefault="00486F39" w:rsidP="00486F39">
            <w:pPr>
              <w:spacing w:line="360" w:lineRule="auto"/>
              <w:jc w:val="both"/>
            </w:pPr>
            <w:r>
              <w:rPr>
                <w:sz w:val="22"/>
                <w:szCs w:val="22"/>
              </w:rPr>
              <w:t xml:space="preserve">Rezervy </w:t>
            </w:r>
          </w:p>
        </w:tc>
        <w:tc>
          <w:tcPr>
            <w:tcW w:w="2126" w:type="dxa"/>
          </w:tcPr>
          <w:p w14:paraId="61BF2678" w14:textId="5E36C68B" w:rsidR="00486F39" w:rsidRPr="00A92B52" w:rsidRDefault="00486F39" w:rsidP="00486F39">
            <w:pPr>
              <w:spacing w:line="360" w:lineRule="auto"/>
              <w:jc w:val="right"/>
            </w:pPr>
            <w:r>
              <w:rPr>
                <w:sz w:val="22"/>
                <w:szCs w:val="22"/>
              </w:rPr>
              <w:t>70 005,27</w:t>
            </w:r>
          </w:p>
        </w:tc>
        <w:tc>
          <w:tcPr>
            <w:tcW w:w="1984" w:type="dxa"/>
          </w:tcPr>
          <w:p w14:paraId="7D33B38A" w14:textId="6B1279C8" w:rsidR="00486F39" w:rsidRPr="00A049AD" w:rsidRDefault="007F6399" w:rsidP="00486F39">
            <w:pPr>
              <w:spacing w:line="360" w:lineRule="auto"/>
              <w:jc w:val="right"/>
            </w:pPr>
            <w:r>
              <w:rPr>
                <w:sz w:val="22"/>
                <w:szCs w:val="22"/>
              </w:rPr>
              <w:t>88 174,61</w:t>
            </w:r>
          </w:p>
        </w:tc>
        <w:tc>
          <w:tcPr>
            <w:tcW w:w="1843" w:type="dxa"/>
          </w:tcPr>
          <w:p w14:paraId="437BAF31" w14:textId="4F674084" w:rsidR="00486F39" w:rsidRPr="00A049AD" w:rsidRDefault="00DB4088" w:rsidP="00486F39">
            <w:pPr>
              <w:spacing w:line="360" w:lineRule="auto"/>
              <w:jc w:val="right"/>
            </w:pPr>
            <w:r>
              <w:rPr>
                <w:sz w:val="22"/>
                <w:szCs w:val="22"/>
              </w:rPr>
              <w:t xml:space="preserve">90 </w:t>
            </w:r>
            <w:r w:rsidR="00486F39">
              <w:rPr>
                <w:sz w:val="22"/>
                <w:szCs w:val="22"/>
              </w:rPr>
              <w:t>000,00</w:t>
            </w:r>
          </w:p>
        </w:tc>
      </w:tr>
      <w:tr w:rsidR="00486F39" w:rsidRPr="00A049AD" w14:paraId="5FAC53E2" w14:textId="77777777" w:rsidTr="005E35FA">
        <w:tc>
          <w:tcPr>
            <w:tcW w:w="3261" w:type="dxa"/>
          </w:tcPr>
          <w:p w14:paraId="4D75603C" w14:textId="77777777" w:rsidR="00486F39" w:rsidRDefault="00486F39" w:rsidP="00486F39">
            <w:pPr>
              <w:spacing w:line="360" w:lineRule="auto"/>
              <w:jc w:val="both"/>
            </w:pPr>
            <w:r>
              <w:rPr>
                <w:sz w:val="22"/>
                <w:szCs w:val="22"/>
              </w:rPr>
              <w:t>Zúčtovanie medzi subjektami VS</w:t>
            </w:r>
          </w:p>
        </w:tc>
        <w:tc>
          <w:tcPr>
            <w:tcW w:w="2126" w:type="dxa"/>
          </w:tcPr>
          <w:p w14:paraId="2AF9AF8C" w14:textId="1B226C5B" w:rsidR="00486F39" w:rsidRPr="00A92B52" w:rsidRDefault="00486F39" w:rsidP="00486F39">
            <w:pPr>
              <w:spacing w:line="360" w:lineRule="auto"/>
              <w:jc w:val="right"/>
            </w:pPr>
            <w:r>
              <w:rPr>
                <w:sz w:val="22"/>
                <w:szCs w:val="22"/>
              </w:rPr>
              <w:t>131 113,25</w:t>
            </w:r>
          </w:p>
        </w:tc>
        <w:tc>
          <w:tcPr>
            <w:tcW w:w="1984" w:type="dxa"/>
          </w:tcPr>
          <w:p w14:paraId="47D047DB" w14:textId="04F35D6E" w:rsidR="00486F39" w:rsidRPr="00A049AD" w:rsidRDefault="007F6399" w:rsidP="00486F39">
            <w:pPr>
              <w:spacing w:line="360" w:lineRule="auto"/>
              <w:jc w:val="right"/>
            </w:pPr>
            <w:r>
              <w:rPr>
                <w:sz w:val="22"/>
                <w:szCs w:val="22"/>
              </w:rPr>
              <w:t>94 199,39</w:t>
            </w:r>
          </w:p>
        </w:tc>
        <w:tc>
          <w:tcPr>
            <w:tcW w:w="1843" w:type="dxa"/>
          </w:tcPr>
          <w:p w14:paraId="1C6166AA" w14:textId="7B0AE7A4" w:rsidR="00486F39" w:rsidRPr="00A049AD" w:rsidRDefault="00486F39" w:rsidP="00486F39">
            <w:pPr>
              <w:spacing w:line="360" w:lineRule="auto"/>
              <w:jc w:val="right"/>
            </w:pPr>
            <w:r>
              <w:rPr>
                <w:sz w:val="22"/>
                <w:szCs w:val="22"/>
              </w:rPr>
              <w:t>100 000,00</w:t>
            </w:r>
          </w:p>
        </w:tc>
      </w:tr>
      <w:tr w:rsidR="00486F39" w:rsidRPr="00A049AD" w14:paraId="520FAB8D" w14:textId="77777777" w:rsidTr="005E35FA">
        <w:tc>
          <w:tcPr>
            <w:tcW w:w="3261" w:type="dxa"/>
          </w:tcPr>
          <w:p w14:paraId="711AF3EB" w14:textId="77777777" w:rsidR="00486F39" w:rsidRPr="00A92B52" w:rsidRDefault="00486F39" w:rsidP="00486F39">
            <w:pPr>
              <w:spacing w:line="360" w:lineRule="auto"/>
              <w:jc w:val="both"/>
            </w:pPr>
            <w:r>
              <w:rPr>
                <w:sz w:val="22"/>
                <w:szCs w:val="22"/>
              </w:rPr>
              <w:t>Dlhodobé záväzky</w:t>
            </w:r>
          </w:p>
        </w:tc>
        <w:tc>
          <w:tcPr>
            <w:tcW w:w="2126" w:type="dxa"/>
          </w:tcPr>
          <w:p w14:paraId="320C7103" w14:textId="27B52964" w:rsidR="00486F39" w:rsidRPr="00A92B52" w:rsidRDefault="00486F39" w:rsidP="00486F39">
            <w:pPr>
              <w:spacing w:line="360" w:lineRule="auto"/>
              <w:jc w:val="right"/>
            </w:pPr>
            <w:r>
              <w:rPr>
                <w:sz w:val="22"/>
                <w:szCs w:val="22"/>
              </w:rPr>
              <w:t>940 865,51</w:t>
            </w:r>
          </w:p>
        </w:tc>
        <w:tc>
          <w:tcPr>
            <w:tcW w:w="1984" w:type="dxa"/>
          </w:tcPr>
          <w:p w14:paraId="225856A2" w14:textId="7C0222BC" w:rsidR="00486F39" w:rsidRPr="00A049AD" w:rsidRDefault="007F6399" w:rsidP="00486F39">
            <w:pPr>
              <w:spacing w:line="360" w:lineRule="auto"/>
              <w:jc w:val="right"/>
            </w:pPr>
            <w:r>
              <w:rPr>
                <w:sz w:val="22"/>
                <w:szCs w:val="22"/>
              </w:rPr>
              <w:t>1 067 921,37</w:t>
            </w:r>
          </w:p>
        </w:tc>
        <w:tc>
          <w:tcPr>
            <w:tcW w:w="1843" w:type="dxa"/>
          </w:tcPr>
          <w:p w14:paraId="320056D3" w14:textId="6EB1D749" w:rsidR="00486F39" w:rsidRPr="00A049AD" w:rsidRDefault="00486F39" w:rsidP="00486F39">
            <w:pPr>
              <w:spacing w:line="360" w:lineRule="auto"/>
              <w:jc w:val="right"/>
            </w:pPr>
            <w:r>
              <w:rPr>
                <w:sz w:val="22"/>
                <w:szCs w:val="22"/>
              </w:rPr>
              <w:t>950 000,00</w:t>
            </w:r>
          </w:p>
        </w:tc>
      </w:tr>
      <w:tr w:rsidR="00486F39" w:rsidRPr="00A049AD" w14:paraId="1D3E4751" w14:textId="77777777" w:rsidTr="005E35FA">
        <w:tc>
          <w:tcPr>
            <w:tcW w:w="3261" w:type="dxa"/>
          </w:tcPr>
          <w:p w14:paraId="3E352454" w14:textId="77777777" w:rsidR="00486F39" w:rsidRPr="00A92B52" w:rsidRDefault="00486F39" w:rsidP="00486F39">
            <w:pPr>
              <w:spacing w:line="360" w:lineRule="auto"/>
              <w:jc w:val="both"/>
            </w:pPr>
            <w:r>
              <w:rPr>
                <w:sz w:val="22"/>
                <w:szCs w:val="22"/>
              </w:rPr>
              <w:t>Krátkodobé záväzky</w:t>
            </w:r>
          </w:p>
        </w:tc>
        <w:tc>
          <w:tcPr>
            <w:tcW w:w="2126" w:type="dxa"/>
          </w:tcPr>
          <w:p w14:paraId="17BF77C5" w14:textId="190EB6F4" w:rsidR="00486F39" w:rsidRPr="00A92B52" w:rsidRDefault="00486F39" w:rsidP="00486F39">
            <w:pPr>
              <w:spacing w:line="360" w:lineRule="auto"/>
              <w:jc w:val="right"/>
            </w:pPr>
            <w:r>
              <w:rPr>
                <w:sz w:val="22"/>
                <w:szCs w:val="22"/>
              </w:rPr>
              <w:t>768 973,60</w:t>
            </w:r>
          </w:p>
        </w:tc>
        <w:tc>
          <w:tcPr>
            <w:tcW w:w="1984" w:type="dxa"/>
          </w:tcPr>
          <w:p w14:paraId="27627E76" w14:textId="4188E1DC" w:rsidR="00486F39" w:rsidRPr="00A049AD" w:rsidRDefault="007F6399" w:rsidP="00486F39">
            <w:pPr>
              <w:spacing w:line="360" w:lineRule="auto"/>
              <w:jc w:val="right"/>
            </w:pPr>
            <w:r>
              <w:rPr>
                <w:sz w:val="22"/>
                <w:szCs w:val="22"/>
              </w:rPr>
              <w:t>589 757,99</w:t>
            </w:r>
          </w:p>
        </w:tc>
        <w:tc>
          <w:tcPr>
            <w:tcW w:w="1843" w:type="dxa"/>
          </w:tcPr>
          <w:p w14:paraId="089A29B2" w14:textId="68F59F48" w:rsidR="00486F39" w:rsidRPr="00A049AD" w:rsidRDefault="00DB4088" w:rsidP="00486F39">
            <w:pPr>
              <w:spacing w:line="360" w:lineRule="auto"/>
              <w:jc w:val="right"/>
            </w:pPr>
            <w:r>
              <w:rPr>
                <w:sz w:val="22"/>
                <w:szCs w:val="22"/>
              </w:rPr>
              <w:t>60</w:t>
            </w:r>
            <w:r w:rsidR="00486F39">
              <w:rPr>
                <w:sz w:val="22"/>
                <w:szCs w:val="22"/>
              </w:rPr>
              <w:t>0 000,00</w:t>
            </w:r>
          </w:p>
        </w:tc>
      </w:tr>
      <w:tr w:rsidR="00486F39" w:rsidRPr="00A049AD" w14:paraId="5D62CF66" w14:textId="77777777" w:rsidTr="005E35FA">
        <w:tc>
          <w:tcPr>
            <w:tcW w:w="3261" w:type="dxa"/>
          </w:tcPr>
          <w:p w14:paraId="7942A3FF" w14:textId="77777777" w:rsidR="00486F39" w:rsidRPr="00A92B52" w:rsidRDefault="00486F39" w:rsidP="00486F39">
            <w:pPr>
              <w:spacing w:line="360" w:lineRule="auto"/>
              <w:jc w:val="both"/>
            </w:pPr>
            <w:r>
              <w:rPr>
                <w:sz w:val="22"/>
                <w:szCs w:val="22"/>
              </w:rPr>
              <w:t>Bankové úvery a výpomoci</w:t>
            </w:r>
          </w:p>
        </w:tc>
        <w:tc>
          <w:tcPr>
            <w:tcW w:w="2126" w:type="dxa"/>
          </w:tcPr>
          <w:p w14:paraId="0C9A68F9" w14:textId="1E2AF3E2" w:rsidR="00486F39" w:rsidRPr="00A92B52" w:rsidRDefault="00486F39" w:rsidP="00486F39">
            <w:pPr>
              <w:spacing w:line="360" w:lineRule="auto"/>
              <w:jc w:val="right"/>
            </w:pPr>
            <w:r>
              <w:rPr>
                <w:sz w:val="22"/>
                <w:szCs w:val="22"/>
              </w:rPr>
              <w:t>1 407 271,51</w:t>
            </w:r>
          </w:p>
        </w:tc>
        <w:tc>
          <w:tcPr>
            <w:tcW w:w="1984" w:type="dxa"/>
          </w:tcPr>
          <w:p w14:paraId="1AB9CB56" w14:textId="02F0473D" w:rsidR="00486F39" w:rsidRPr="00A049AD" w:rsidRDefault="007F6399" w:rsidP="00486F39">
            <w:pPr>
              <w:spacing w:line="360" w:lineRule="auto"/>
              <w:jc w:val="right"/>
            </w:pPr>
            <w:r>
              <w:rPr>
                <w:sz w:val="22"/>
                <w:szCs w:val="22"/>
              </w:rPr>
              <w:t>1 501 761,62</w:t>
            </w:r>
          </w:p>
        </w:tc>
        <w:tc>
          <w:tcPr>
            <w:tcW w:w="1843" w:type="dxa"/>
          </w:tcPr>
          <w:p w14:paraId="64BA6287" w14:textId="4F9C5077" w:rsidR="00486F39" w:rsidRPr="00A049AD" w:rsidRDefault="00486F39" w:rsidP="00486F39">
            <w:pPr>
              <w:spacing w:line="360" w:lineRule="auto"/>
              <w:jc w:val="right"/>
            </w:pPr>
            <w:r>
              <w:rPr>
                <w:sz w:val="22"/>
                <w:szCs w:val="22"/>
              </w:rPr>
              <w:t>1 </w:t>
            </w:r>
            <w:r w:rsidR="00DB4088">
              <w:rPr>
                <w:sz w:val="22"/>
                <w:szCs w:val="22"/>
              </w:rPr>
              <w:t>4</w:t>
            </w:r>
            <w:r>
              <w:rPr>
                <w:sz w:val="22"/>
                <w:szCs w:val="22"/>
              </w:rPr>
              <w:t>00 000,00</w:t>
            </w:r>
          </w:p>
        </w:tc>
      </w:tr>
      <w:tr w:rsidR="00486F39" w:rsidRPr="00A049AD" w14:paraId="471F41A0" w14:textId="77777777" w:rsidTr="005E35FA">
        <w:tc>
          <w:tcPr>
            <w:tcW w:w="3261" w:type="dxa"/>
          </w:tcPr>
          <w:p w14:paraId="32BB6DA6" w14:textId="77777777" w:rsidR="00486F39" w:rsidRDefault="00486F39" w:rsidP="00486F39">
            <w:pPr>
              <w:spacing w:line="360" w:lineRule="auto"/>
              <w:jc w:val="both"/>
            </w:pPr>
            <w:r w:rsidRPr="00FB33BA">
              <w:rPr>
                <w:b/>
                <w:sz w:val="22"/>
                <w:szCs w:val="22"/>
              </w:rPr>
              <w:t>Časové rozlíšenie</w:t>
            </w:r>
          </w:p>
        </w:tc>
        <w:tc>
          <w:tcPr>
            <w:tcW w:w="2126" w:type="dxa"/>
          </w:tcPr>
          <w:p w14:paraId="5B6A3ADE" w14:textId="1ADB0797" w:rsidR="00486F39" w:rsidRPr="0048511F" w:rsidRDefault="00486F39" w:rsidP="00486F39">
            <w:pPr>
              <w:spacing w:line="360" w:lineRule="auto"/>
              <w:jc w:val="right"/>
              <w:rPr>
                <w:b/>
              </w:rPr>
            </w:pPr>
            <w:r>
              <w:rPr>
                <w:b/>
                <w:sz w:val="22"/>
                <w:szCs w:val="22"/>
              </w:rPr>
              <w:t>1 833 548,16</w:t>
            </w:r>
          </w:p>
        </w:tc>
        <w:tc>
          <w:tcPr>
            <w:tcW w:w="1984" w:type="dxa"/>
          </w:tcPr>
          <w:p w14:paraId="15612E05" w14:textId="3740A7DA" w:rsidR="00486F39" w:rsidRPr="00A049AD" w:rsidRDefault="007F6399" w:rsidP="00486F39">
            <w:pPr>
              <w:spacing w:line="360" w:lineRule="auto"/>
              <w:jc w:val="right"/>
              <w:rPr>
                <w:b/>
              </w:rPr>
            </w:pPr>
            <w:r>
              <w:rPr>
                <w:b/>
                <w:sz w:val="22"/>
                <w:szCs w:val="22"/>
              </w:rPr>
              <w:t>2 991 248,21</w:t>
            </w:r>
          </w:p>
        </w:tc>
        <w:tc>
          <w:tcPr>
            <w:tcW w:w="1843" w:type="dxa"/>
          </w:tcPr>
          <w:p w14:paraId="4C2F2159" w14:textId="6A579079" w:rsidR="00486F39" w:rsidRPr="00A049AD" w:rsidRDefault="00DB4088" w:rsidP="00486F39">
            <w:pPr>
              <w:spacing w:line="360" w:lineRule="auto"/>
              <w:jc w:val="right"/>
              <w:rPr>
                <w:b/>
              </w:rPr>
            </w:pPr>
            <w:r>
              <w:rPr>
                <w:b/>
                <w:sz w:val="22"/>
                <w:szCs w:val="22"/>
              </w:rPr>
              <w:t xml:space="preserve">3 </w:t>
            </w:r>
            <w:r w:rsidR="00625B1B">
              <w:rPr>
                <w:b/>
                <w:sz w:val="22"/>
                <w:szCs w:val="22"/>
              </w:rPr>
              <w:t>2</w:t>
            </w:r>
            <w:r w:rsidR="00486F39">
              <w:rPr>
                <w:b/>
                <w:sz w:val="22"/>
                <w:szCs w:val="22"/>
              </w:rPr>
              <w:t>00 000,00</w:t>
            </w:r>
          </w:p>
        </w:tc>
      </w:tr>
    </w:tbl>
    <w:p w14:paraId="15257F5A" w14:textId="77777777" w:rsidR="005074C5" w:rsidRDefault="005074C5" w:rsidP="004E58AE">
      <w:pPr>
        <w:pStyle w:val="Zkladntext"/>
        <w:spacing w:after="0" w:line="276" w:lineRule="auto"/>
        <w:jc w:val="both"/>
      </w:pPr>
    </w:p>
    <w:p w14:paraId="5A936C92" w14:textId="6D9E8819" w:rsidR="004E58AE" w:rsidRDefault="004E58AE" w:rsidP="004E58AE">
      <w:pPr>
        <w:pStyle w:val="Zkladntext"/>
        <w:spacing w:after="0" w:line="276" w:lineRule="auto"/>
        <w:jc w:val="both"/>
      </w:pPr>
      <w:r>
        <w:t xml:space="preserve">     </w:t>
      </w:r>
      <w:r w:rsidRPr="00C3723E">
        <w:t>Ne</w:t>
      </w:r>
      <w:r>
        <w:t xml:space="preserve">obežný majetok mesta sa oproti </w:t>
      </w:r>
      <w:r w:rsidR="00C85C1B">
        <w:t>v roku 20</w:t>
      </w:r>
      <w:r w:rsidR="005074C5">
        <w:t>2</w:t>
      </w:r>
      <w:r w:rsidR="00625B1B">
        <w:t>2</w:t>
      </w:r>
      <w:r w:rsidR="005074C5">
        <w:t xml:space="preserve"> </w:t>
      </w:r>
      <w:r w:rsidR="00C3723E">
        <w:t>v</w:t>
      </w:r>
      <w:r w:rsidR="005074C5">
        <w:t xml:space="preserve"> roku 20</w:t>
      </w:r>
      <w:r w:rsidR="00C3723E">
        <w:t>2</w:t>
      </w:r>
      <w:r w:rsidR="00625B1B">
        <w:t>3</w:t>
      </w:r>
      <w:r>
        <w:t xml:space="preserve"> z</w:t>
      </w:r>
      <w:r w:rsidR="005F1155">
        <w:t>výšil</w:t>
      </w:r>
      <w:r>
        <w:t xml:space="preserve">, a to hlavne dlhodobý hmotný majetok mesta z dôvodu </w:t>
      </w:r>
      <w:r w:rsidR="000B38AB">
        <w:t>realizovania nových i</w:t>
      </w:r>
      <w:r w:rsidR="005F1155">
        <w:t>nvestícií</w:t>
      </w:r>
      <w:r w:rsidR="000B38AB">
        <w:t xml:space="preserve">. </w:t>
      </w:r>
      <w:r>
        <w:t xml:space="preserve">V </w:t>
      </w:r>
      <w:r w:rsidR="00C85C1B">
        <w:t>obežnom majetku došlo v roku 20</w:t>
      </w:r>
      <w:r w:rsidR="005074C5">
        <w:t>2</w:t>
      </w:r>
      <w:r w:rsidR="00625B1B">
        <w:t>3</w:t>
      </w:r>
      <w:r>
        <w:t xml:space="preserve"> oproti roku 20</w:t>
      </w:r>
      <w:r w:rsidR="005074C5">
        <w:t>2</w:t>
      </w:r>
      <w:r w:rsidR="00625B1B">
        <w:t>2</w:t>
      </w:r>
      <w:r>
        <w:t xml:space="preserve"> k </w:t>
      </w:r>
      <w:r w:rsidR="00C85C1B">
        <w:t>z</w:t>
      </w:r>
      <w:r w:rsidR="00625B1B">
        <w:t>níž</w:t>
      </w:r>
      <w:r w:rsidR="000B38AB">
        <w:t>eniu</w:t>
      </w:r>
      <w:r w:rsidR="00C85C1B">
        <w:t>,</w:t>
      </w:r>
      <w:r>
        <w:t xml:space="preserve"> a to </w:t>
      </w:r>
      <w:r w:rsidR="00625B1B">
        <w:t>znížením</w:t>
      </w:r>
      <w:r w:rsidR="00C3723E">
        <w:t xml:space="preserve"> </w:t>
      </w:r>
      <w:r w:rsidR="00C85C1B">
        <w:t>finanč</w:t>
      </w:r>
      <w:r w:rsidR="00625B1B">
        <w:t>ných účtov</w:t>
      </w:r>
      <w:r>
        <w:t>, čo predstavuje zostatok finančných prostriedkov v</w:t>
      </w:r>
      <w:r w:rsidR="00625B1B">
        <w:t> </w:t>
      </w:r>
      <w:r>
        <w:t>pokladni</w:t>
      </w:r>
      <w:r w:rsidR="00625B1B">
        <w:t xml:space="preserve"> a </w:t>
      </w:r>
      <w:r>
        <w:t>na bankových  účtoch  mesta.</w:t>
      </w:r>
      <w:r w:rsidR="000B38AB">
        <w:t xml:space="preserve"> </w:t>
      </w:r>
      <w:r>
        <w:t xml:space="preserve"> </w:t>
      </w:r>
      <w:r w:rsidR="00C3723E">
        <w:t>Z</w:t>
      </w:r>
      <w:r w:rsidR="005074C5">
        <w:t xml:space="preserve">ásoby </w:t>
      </w:r>
      <w:r>
        <w:t>mesta</w:t>
      </w:r>
      <w:r w:rsidR="00C3723E">
        <w:t xml:space="preserve"> sa z</w:t>
      </w:r>
      <w:r w:rsidR="000B38AB">
        <w:t>níži</w:t>
      </w:r>
      <w:r w:rsidR="00C3723E">
        <w:t>li</w:t>
      </w:r>
      <w:r>
        <w:t>.</w:t>
      </w:r>
      <w:r w:rsidR="005074C5">
        <w:t xml:space="preserve"> Pohľadávky mesta sa </w:t>
      </w:r>
      <w:r w:rsidR="00625B1B">
        <w:t>výrazne</w:t>
      </w:r>
      <w:r w:rsidR="005074C5">
        <w:t xml:space="preserve"> z</w:t>
      </w:r>
      <w:r w:rsidR="00535AFF">
        <w:t>níži</w:t>
      </w:r>
      <w:r w:rsidR="005074C5">
        <w:t>li</w:t>
      </w:r>
      <w:r w:rsidR="00625B1B">
        <w:t>, nakoľko sa tvorili opravné položky k pohľadávkam za miestne dane a poplatky</w:t>
      </w:r>
      <w:r w:rsidR="005074C5">
        <w:t>.</w:t>
      </w:r>
      <w:r>
        <w:t xml:space="preserve"> Účty časového rozlíšenia sa mierne </w:t>
      </w:r>
      <w:r w:rsidR="00746248">
        <w:t>z</w:t>
      </w:r>
      <w:r w:rsidR="000B38AB">
        <w:t>níž</w:t>
      </w:r>
      <w:r w:rsidR="00535AFF">
        <w:t>i</w:t>
      </w:r>
      <w:r w:rsidR="005074C5">
        <w:t>li</w:t>
      </w:r>
      <w:r>
        <w:t xml:space="preserve">, predstavujú ich </w:t>
      </w:r>
      <w:r w:rsidRPr="000F4DCB">
        <w:t xml:space="preserve"> </w:t>
      </w:r>
      <w:r>
        <w:t>predplatné novín a časopisov, poistné na rok 20</w:t>
      </w:r>
      <w:r w:rsidR="001E5A98">
        <w:t>2</w:t>
      </w:r>
      <w:r w:rsidR="00625B1B">
        <w:t>4</w:t>
      </w:r>
      <w:r>
        <w:t>, členské na rok 20</w:t>
      </w:r>
      <w:r w:rsidR="001E5A98">
        <w:t>2</w:t>
      </w:r>
      <w:r w:rsidR="00625B1B">
        <w:t>4</w:t>
      </w:r>
      <w:r w:rsidRPr="000C031B">
        <w:t xml:space="preserve"> </w:t>
      </w:r>
      <w:r>
        <w:t>a ostatné služby a poplatky na rok 20</w:t>
      </w:r>
      <w:r w:rsidR="001E5A98">
        <w:t>2</w:t>
      </w:r>
      <w:r w:rsidR="00625B1B">
        <w:t>4</w:t>
      </w:r>
      <w:r>
        <w:t>.</w:t>
      </w:r>
    </w:p>
    <w:p w14:paraId="64B904D0" w14:textId="3AE56B97" w:rsidR="004E58AE" w:rsidRDefault="004E58AE" w:rsidP="004E58AE">
      <w:pPr>
        <w:pStyle w:val="Zkladntext"/>
        <w:spacing w:after="0" w:line="276" w:lineRule="auto"/>
        <w:jc w:val="both"/>
      </w:pPr>
      <w:r>
        <w:t xml:space="preserve">     Na účtoch vlastného imania došlo v roku 20</w:t>
      </w:r>
      <w:r w:rsidR="000B38AB">
        <w:t>2</w:t>
      </w:r>
      <w:r w:rsidR="00625B1B">
        <w:t>3</w:t>
      </w:r>
      <w:r>
        <w:t xml:space="preserve"> oproti roku 20</w:t>
      </w:r>
      <w:r w:rsidR="00535AFF">
        <w:t>2</w:t>
      </w:r>
      <w:r w:rsidR="00625B1B">
        <w:t>2</w:t>
      </w:r>
      <w:r>
        <w:t xml:space="preserve"> k </w:t>
      </w:r>
      <w:r w:rsidR="005074C5">
        <w:t>zníženiu</w:t>
      </w:r>
      <w:r w:rsidR="009700E7">
        <w:t xml:space="preserve">, a to hlavne zaúčtovaním </w:t>
      </w:r>
      <w:proofErr w:type="spellStart"/>
      <w:r w:rsidR="009700E7">
        <w:t>nevysporiadaného</w:t>
      </w:r>
      <w:proofErr w:type="spellEnd"/>
      <w:r w:rsidR="009700E7">
        <w:t xml:space="preserve"> výsledku hospodárenia minulých rokov.</w:t>
      </w:r>
      <w:r>
        <w:t xml:space="preserve"> Záväzky celkom sa </w:t>
      </w:r>
      <w:r w:rsidR="005074C5">
        <w:t>z</w:t>
      </w:r>
      <w:r w:rsidR="000B38AB">
        <w:t>výšili</w:t>
      </w:r>
      <w:r>
        <w:t>, a to hlavne</w:t>
      </w:r>
      <w:r w:rsidR="00991023">
        <w:t xml:space="preserve"> </w:t>
      </w:r>
      <w:r w:rsidR="000B38AB">
        <w:t>o rezervy, k</w:t>
      </w:r>
      <w:r w:rsidR="00991023">
        <w:t>eď</w:t>
      </w:r>
      <w:r w:rsidR="000B38AB">
        <w:t xml:space="preserve"> sne vytvorili</w:t>
      </w:r>
      <w:r w:rsidR="00991023">
        <w:t xml:space="preserve"> rezervy</w:t>
      </w:r>
      <w:r w:rsidR="000B38AB">
        <w:t xml:space="preserve"> na zamestnanecké pôžitky, na náklady na zostavenie, overenie, zverejnenie účtovnej závierky </w:t>
      </w:r>
      <w:r w:rsidR="00991023">
        <w:t xml:space="preserve">a </w:t>
      </w:r>
      <w:r w:rsidR="000B38AB">
        <w:t xml:space="preserve">výročnej správy týkajúcej sa vykazovaného </w:t>
      </w:r>
      <w:r w:rsidR="00991023">
        <w:t>účtovného obdobia</w:t>
      </w:r>
      <w:r w:rsidR="000B38AB">
        <w:t xml:space="preserve"> a prebiehajúce</w:t>
      </w:r>
      <w:r w:rsidR="00991023">
        <w:t>.</w:t>
      </w:r>
      <w:r w:rsidR="00535AFF">
        <w:t xml:space="preserve"> Znížili sa krátkodobé záväzky aj zúčtovanie medzi subjektami VS.</w:t>
      </w:r>
      <w:r>
        <w:t xml:space="preserve"> Bank</w:t>
      </w:r>
      <w:r w:rsidR="002C1430">
        <w:t xml:space="preserve">ové úvery sa </w:t>
      </w:r>
      <w:r>
        <w:t>v roku 20</w:t>
      </w:r>
      <w:r w:rsidR="00991023">
        <w:t>2</w:t>
      </w:r>
      <w:r w:rsidR="00043BD2">
        <w:t>3</w:t>
      </w:r>
      <w:r w:rsidR="00535AFF">
        <w:t xml:space="preserve"> oproti roku 20</w:t>
      </w:r>
      <w:r w:rsidR="00F338B2">
        <w:t>2</w:t>
      </w:r>
      <w:r w:rsidR="00043BD2">
        <w:t>2</w:t>
      </w:r>
      <w:r w:rsidR="00535AFF">
        <w:t xml:space="preserve"> z</w:t>
      </w:r>
      <w:r w:rsidR="00991023">
        <w:t>výš</w:t>
      </w:r>
      <w:r w:rsidR="00535AFF">
        <w:t>ili</w:t>
      </w:r>
      <w:r w:rsidR="002C1430">
        <w:t xml:space="preserve"> </w:t>
      </w:r>
      <w:r w:rsidR="00991023">
        <w:t>o</w:t>
      </w:r>
      <w:r w:rsidR="00043BD2">
        <w:t xml:space="preserve">  úvery, ktoré sa nedočerpali v r. 2022 a dočerpávali sa v r. 2023 </w:t>
      </w:r>
      <w:r w:rsidR="00745D76">
        <w:t xml:space="preserve">. </w:t>
      </w:r>
      <w:r>
        <w:t xml:space="preserve">Účty časového rozlíšenia - výnosy budúcich období sa </w:t>
      </w:r>
      <w:r w:rsidR="00043BD2">
        <w:t xml:space="preserve">zvýšili, nakoľko sa na </w:t>
      </w:r>
      <w:proofErr w:type="spellStart"/>
      <w:r w:rsidR="00043BD2">
        <w:t>ne</w:t>
      </w:r>
      <w:proofErr w:type="spellEnd"/>
      <w:r w:rsidR="00043BD2">
        <w:t xml:space="preserve"> zúčtovali prijaté kapitálové </w:t>
      </w:r>
      <w:proofErr w:type="spellStart"/>
      <w:r w:rsidR="00043BD2">
        <w:t>transféry</w:t>
      </w:r>
      <w:proofErr w:type="spellEnd"/>
      <w:r w:rsidR="00043BD2">
        <w:t xml:space="preserve"> .</w:t>
      </w:r>
      <w:r>
        <w:t xml:space="preserve"> </w:t>
      </w:r>
    </w:p>
    <w:p w14:paraId="28FA8F5B" w14:textId="77777777" w:rsidR="00497A3E" w:rsidRDefault="00497A3E" w:rsidP="004E58AE">
      <w:pPr>
        <w:pStyle w:val="Zkladntext"/>
        <w:spacing w:after="0" w:line="276" w:lineRule="auto"/>
        <w:jc w:val="both"/>
      </w:pPr>
    </w:p>
    <w:p w14:paraId="2F5A7033" w14:textId="77777777" w:rsidR="004E58AE" w:rsidRPr="00D74BC1" w:rsidRDefault="004E58AE" w:rsidP="004E58AE">
      <w:pPr>
        <w:spacing w:line="360" w:lineRule="auto"/>
        <w:jc w:val="both"/>
        <w:rPr>
          <w:b/>
        </w:rPr>
      </w:pPr>
      <w:r>
        <w:rPr>
          <w:b/>
        </w:rPr>
        <w:t xml:space="preserve">7.3 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2268"/>
        <w:gridCol w:w="2126"/>
      </w:tblGrid>
      <w:tr w:rsidR="009D494B" w:rsidRPr="00B37E98" w14:paraId="467290F2" w14:textId="77777777" w:rsidTr="005E35FA">
        <w:tc>
          <w:tcPr>
            <w:tcW w:w="4820" w:type="dxa"/>
            <w:shd w:val="clear" w:color="auto" w:fill="D9D9D9"/>
          </w:tcPr>
          <w:p w14:paraId="3B8F1BB6" w14:textId="77777777" w:rsidR="009D494B" w:rsidRPr="00B37E98" w:rsidRDefault="009D494B" w:rsidP="005E35FA">
            <w:pPr>
              <w:spacing w:line="360" w:lineRule="auto"/>
              <w:rPr>
                <w:b/>
              </w:rPr>
            </w:pPr>
            <w:r w:rsidRPr="00B37E98">
              <w:rPr>
                <w:b/>
              </w:rPr>
              <w:t xml:space="preserve">Pohľadávky </w:t>
            </w:r>
          </w:p>
        </w:tc>
        <w:tc>
          <w:tcPr>
            <w:tcW w:w="2268" w:type="dxa"/>
            <w:shd w:val="clear" w:color="auto" w:fill="D9D9D9"/>
          </w:tcPr>
          <w:p w14:paraId="7C26DE05" w14:textId="7C2E6A69" w:rsidR="009D494B" w:rsidRPr="00B37E98" w:rsidRDefault="009D494B" w:rsidP="005E35FA">
            <w:pPr>
              <w:jc w:val="center"/>
              <w:rPr>
                <w:b/>
              </w:rPr>
            </w:pPr>
            <w:r>
              <w:rPr>
                <w:b/>
                <w:sz w:val="20"/>
                <w:szCs w:val="20"/>
              </w:rPr>
              <w:t xml:space="preserve">Zostatok </w:t>
            </w:r>
            <w:r w:rsidRPr="00B37E98">
              <w:rPr>
                <w:b/>
                <w:sz w:val="20"/>
                <w:szCs w:val="20"/>
              </w:rPr>
              <w:t xml:space="preserve">k 31.12 </w:t>
            </w:r>
            <w:r>
              <w:rPr>
                <w:b/>
                <w:sz w:val="20"/>
                <w:szCs w:val="20"/>
              </w:rPr>
              <w:t>202</w:t>
            </w:r>
            <w:r w:rsidR="00991023">
              <w:rPr>
                <w:b/>
                <w:sz w:val="20"/>
                <w:szCs w:val="20"/>
              </w:rPr>
              <w:t>2</w:t>
            </w:r>
          </w:p>
        </w:tc>
        <w:tc>
          <w:tcPr>
            <w:tcW w:w="2126" w:type="dxa"/>
            <w:shd w:val="clear" w:color="auto" w:fill="D9D9D9"/>
          </w:tcPr>
          <w:p w14:paraId="7A205BE6" w14:textId="63207190" w:rsidR="009D494B" w:rsidRPr="00B37E98" w:rsidRDefault="009D494B" w:rsidP="005E35FA">
            <w:pPr>
              <w:jc w:val="center"/>
              <w:rPr>
                <w:b/>
              </w:rPr>
            </w:pPr>
            <w:r>
              <w:rPr>
                <w:b/>
                <w:sz w:val="20"/>
                <w:szCs w:val="20"/>
              </w:rPr>
              <w:t xml:space="preserve">Zostatok </w:t>
            </w:r>
            <w:r w:rsidRPr="00B37E98">
              <w:rPr>
                <w:b/>
                <w:sz w:val="20"/>
                <w:szCs w:val="20"/>
              </w:rPr>
              <w:t xml:space="preserve">k 31.12 </w:t>
            </w:r>
            <w:r>
              <w:rPr>
                <w:b/>
                <w:sz w:val="20"/>
                <w:szCs w:val="20"/>
              </w:rPr>
              <w:t>202</w:t>
            </w:r>
            <w:r w:rsidR="00043BD2">
              <w:rPr>
                <w:b/>
                <w:sz w:val="20"/>
                <w:szCs w:val="20"/>
              </w:rPr>
              <w:t>3</w:t>
            </w:r>
          </w:p>
        </w:tc>
      </w:tr>
      <w:tr w:rsidR="009D494B" w14:paraId="2A0B1B78" w14:textId="77777777" w:rsidTr="005E35FA">
        <w:tc>
          <w:tcPr>
            <w:tcW w:w="4820" w:type="dxa"/>
          </w:tcPr>
          <w:p w14:paraId="342F80A3" w14:textId="77777777" w:rsidR="009D494B" w:rsidRPr="009B5AB6" w:rsidRDefault="009D494B" w:rsidP="005E35FA">
            <w:pPr>
              <w:spacing w:line="360" w:lineRule="auto"/>
            </w:pPr>
            <w:r w:rsidRPr="009B5AB6">
              <w:t xml:space="preserve">Pohľadávky do lehoty splatnosti  </w:t>
            </w:r>
          </w:p>
        </w:tc>
        <w:tc>
          <w:tcPr>
            <w:tcW w:w="2268" w:type="dxa"/>
          </w:tcPr>
          <w:p w14:paraId="1D66B633" w14:textId="5CE1AE95" w:rsidR="009D494B" w:rsidRDefault="00373B23" w:rsidP="005E35FA">
            <w:pPr>
              <w:spacing w:line="360" w:lineRule="auto"/>
              <w:jc w:val="center"/>
            </w:pPr>
            <w:r>
              <w:t>29 552,09</w:t>
            </w:r>
          </w:p>
        </w:tc>
        <w:tc>
          <w:tcPr>
            <w:tcW w:w="2126" w:type="dxa"/>
          </w:tcPr>
          <w:p w14:paraId="086872DC" w14:textId="6473F522" w:rsidR="009D494B" w:rsidRDefault="00043BD2" w:rsidP="005E35FA">
            <w:pPr>
              <w:spacing w:line="360" w:lineRule="auto"/>
              <w:jc w:val="center"/>
            </w:pPr>
            <w:r>
              <w:t>27 846,68</w:t>
            </w:r>
          </w:p>
        </w:tc>
      </w:tr>
      <w:tr w:rsidR="009D494B" w14:paraId="71A0F5DB" w14:textId="77777777" w:rsidTr="005E35FA">
        <w:tc>
          <w:tcPr>
            <w:tcW w:w="4820" w:type="dxa"/>
          </w:tcPr>
          <w:p w14:paraId="07299141" w14:textId="77777777" w:rsidR="009D494B" w:rsidRPr="009B5AB6" w:rsidRDefault="009D494B" w:rsidP="005E35FA">
            <w:pPr>
              <w:spacing w:line="360" w:lineRule="auto"/>
            </w:pPr>
            <w:r w:rsidRPr="009B5AB6">
              <w:t xml:space="preserve">Pohľadávky po lehote splatnosti  </w:t>
            </w:r>
          </w:p>
        </w:tc>
        <w:tc>
          <w:tcPr>
            <w:tcW w:w="2268" w:type="dxa"/>
          </w:tcPr>
          <w:p w14:paraId="60B6291A" w14:textId="2A706D13" w:rsidR="009D494B" w:rsidRDefault="00373B23" w:rsidP="005E35FA">
            <w:pPr>
              <w:spacing w:line="360" w:lineRule="auto"/>
              <w:jc w:val="center"/>
            </w:pPr>
            <w:r>
              <w:t>582 536,51</w:t>
            </w:r>
          </w:p>
        </w:tc>
        <w:tc>
          <w:tcPr>
            <w:tcW w:w="2126" w:type="dxa"/>
          </w:tcPr>
          <w:p w14:paraId="4753B704" w14:textId="3A1ABC4B" w:rsidR="009D494B" w:rsidRDefault="00043BD2" w:rsidP="005E35FA">
            <w:pPr>
              <w:spacing w:line="360" w:lineRule="auto"/>
              <w:jc w:val="center"/>
            </w:pPr>
            <w:r>
              <w:t>572 283,76</w:t>
            </w:r>
          </w:p>
        </w:tc>
      </w:tr>
    </w:tbl>
    <w:p w14:paraId="4704D7DB" w14:textId="77777777" w:rsidR="00D833EC" w:rsidRDefault="00D833EC" w:rsidP="00F7457B">
      <w:pPr>
        <w:tabs>
          <w:tab w:val="left" w:pos="2880"/>
          <w:tab w:val="right" w:pos="8820"/>
        </w:tabs>
        <w:jc w:val="both"/>
        <w:rPr>
          <w:color w:val="0000FF"/>
        </w:rPr>
      </w:pPr>
    </w:p>
    <w:p w14:paraId="2F9CE3F3" w14:textId="77777777" w:rsidR="0054085E" w:rsidRDefault="0054085E" w:rsidP="00F7457B">
      <w:pPr>
        <w:tabs>
          <w:tab w:val="left" w:pos="2880"/>
          <w:tab w:val="right" w:pos="8820"/>
        </w:tabs>
        <w:jc w:val="both"/>
        <w:rPr>
          <w:color w:val="0000FF"/>
        </w:rPr>
      </w:pPr>
    </w:p>
    <w:p w14:paraId="1FD9CBCB" w14:textId="77777777" w:rsidR="004E58AE" w:rsidRDefault="004E58AE" w:rsidP="004E58AE">
      <w:pPr>
        <w:spacing w:line="360" w:lineRule="auto"/>
        <w:jc w:val="both"/>
        <w:rPr>
          <w:b/>
        </w:rPr>
      </w:pPr>
      <w:r>
        <w:rPr>
          <w:b/>
        </w:rPr>
        <w:lastRenderedPageBreak/>
        <w:t xml:space="preserve">7.4 </w:t>
      </w: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2268"/>
        <w:gridCol w:w="2126"/>
      </w:tblGrid>
      <w:tr w:rsidR="009D494B" w:rsidRPr="00B37E98" w14:paraId="2CEEF00B" w14:textId="77777777" w:rsidTr="005E35FA">
        <w:tc>
          <w:tcPr>
            <w:tcW w:w="4820" w:type="dxa"/>
            <w:shd w:val="clear" w:color="auto" w:fill="D9D9D9"/>
          </w:tcPr>
          <w:p w14:paraId="016BFF6B" w14:textId="77777777" w:rsidR="009D494B" w:rsidRPr="00B37E98" w:rsidRDefault="009D494B" w:rsidP="005E35FA">
            <w:pPr>
              <w:spacing w:line="360" w:lineRule="auto"/>
              <w:rPr>
                <w:b/>
              </w:rPr>
            </w:pPr>
            <w:r w:rsidRPr="00B37E98">
              <w:rPr>
                <w:b/>
              </w:rPr>
              <w:t>Záväzky</w:t>
            </w:r>
          </w:p>
        </w:tc>
        <w:tc>
          <w:tcPr>
            <w:tcW w:w="2268" w:type="dxa"/>
            <w:shd w:val="clear" w:color="auto" w:fill="D9D9D9"/>
          </w:tcPr>
          <w:p w14:paraId="27326917" w14:textId="0FE133A4" w:rsidR="009D494B" w:rsidRPr="00B37E98" w:rsidRDefault="009D494B" w:rsidP="005E35FA">
            <w:pPr>
              <w:jc w:val="center"/>
              <w:rPr>
                <w:b/>
              </w:rPr>
            </w:pPr>
            <w:r>
              <w:rPr>
                <w:b/>
                <w:sz w:val="20"/>
                <w:szCs w:val="20"/>
              </w:rPr>
              <w:t xml:space="preserve">Zostatok </w:t>
            </w:r>
            <w:r w:rsidRPr="00B37E98">
              <w:rPr>
                <w:b/>
                <w:sz w:val="20"/>
                <w:szCs w:val="20"/>
              </w:rPr>
              <w:t xml:space="preserve">k 31.12 </w:t>
            </w:r>
            <w:r>
              <w:rPr>
                <w:b/>
                <w:sz w:val="20"/>
                <w:szCs w:val="20"/>
              </w:rPr>
              <w:t>202</w:t>
            </w:r>
            <w:r w:rsidR="00991023">
              <w:rPr>
                <w:b/>
                <w:sz w:val="20"/>
                <w:szCs w:val="20"/>
              </w:rPr>
              <w:t>2</w:t>
            </w:r>
          </w:p>
        </w:tc>
        <w:tc>
          <w:tcPr>
            <w:tcW w:w="2126" w:type="dxa"/>
            <w:shd w:val="clear" w:color="auto" w:fill="D9D9D9"/>
          </w:tcPr>
          <w:p w14:paraId="53F65A31" w14:textId="0940AEFC" w:rsidR="009D494B" w:rsidRPr="00B37E98" w:rsidRDefault="009D494B" w:rsidP="005E35FA">
            <w:pPr>
              <w:jc w:val="center"/>
              <w:rPr>
                <w:b/>
              </w:rPr>
            </w:pPr>
            <w:r>
              <w:rPr>
                <w:b/>
                <w:sz w:val="20"/>
                <w:szCs w:val="20"/>
              </w:rPr>
              <w:t xml:space="preserve">Zostatok </w:t>
            </w:r>
            <w:r w:rsidRPr="00B37E98">
              <w:rPr>
                <w:b/>
                <w:sz w:val="20"/>
                <w:szCs w:val="20"/>
              </w:rPr>
              <w:t xml:space="preserve">k 31.12 </w:t>
            </w:r>
            <w:r>
              <w:rPr>
                <w:b/>
                <w:sz w:val="20"/>
                <w:szCs w:val="20"/>
              </w:rPr>
              <w:t>202</w:t>
            </w:r>
            <w:r w:rsidR="00043BD2">
              <w:rPr>
                <w:b/>
                <w:sz w:val="20"/>
                <w:szCs w:val="20"/>
              </w:rPr>
              <w:t>3</w:t>
            </w:r>
          </w:p>
        </w:tc>
      </w:tr>
      <w:tr w:rsidR="009D494B" w14:paraId="1E148743" w14:textId="77777777" w:rsidTr="005E35FA">
        <w:tc>
          <w:tcPr>
            <w:tcW w:w="4820" w:type="dxa"/>
          </w:tcPr>
          <w:p w14:paraId="657B96E2" w14:textId="77777777" w:rsidR="009D494B" w:rsidRPr="009B5AB6" w:rsidRDefault="009D494B" w:rsidP="005E35FA">
            <w:pPr>
              <w:spacing w:line="360" w:lineRule="auto"/>
            </w:pPr>
            <w:r w:rsidRPr="009B5AB6">
              <w:t xml:space="preserve">Záväzky do lehoty splatnosti  </w:t>
            </w:r>
          </w:p>
        </w:tc>
        <w:tc>
          <w:tcPr>
            <w:tcW w:w="2268" w:type="dxa"/>
          </w:tcPr>
          <w:p w14:paraId="5158417B" w14:textId="7624E5A9" w:rsidR="009D494B" w:rsidRDefault="00373B23" w:rsidP="005E35FA">
            <w:pPr>
              <w:spacing w:line="360" w:lineRule="auto"/>
              <w:jc w:val="center"/>
            </w:pPr>
            <w:r>
              <w:t>1 455 396,86</w:t>
            </w:r>
          </w:p>
        </w:tc>
        <w:tc>
          <w:tcPr>
            <w:tcW w:w="2126" w:type="dxa"/>
          </w:tcPr>
          <w:p w14:paraId="41D4DC4F" w14:textId="18771195" w:rsidR="009D494B" w:rsidRDefault="00043BD2" w:rsidP="005E35FA">
            <w:pPr>
              <w:spacing w:line="360" w:lineRule="auto"/>
              <w:jc w:val="center"/>
            </w:pPr>
            <w:r>
              <w:t>1 649 720,04</w:t>
            </w:r>
          </w:p>
        </w:tc>
      </w:tr>
      <w:tr w:rsidR="009D494B" w14:paraId="65F4B491" w14:textId="77777777" w:rsidTr="005E35FA">
        <w:tc>
          <w:tcPr>
            <w:tcW w:w="4820" w:type="dxa"/>
          </w:tcPr>
          <w:p w14:paraId="1495D089" w14:textId="77777777" w:rsidR="009D494B" w:rsidRPr="009B5AB6" w:rsidRDefault="009D494B" w:rsidP="005E35FA">
            <w:pPr>
              <w:spacing w:line="360" w:lineRule="auto"/>
            </w:pPr>
            <w:r w:rsidRPr="009B5AB6">
              <w:t xml:space="preserve">Záväzky po lehote splatnosti  </w:t>
            </w:r>
          </w:p>
        </w:tc>
        <w:tc>
          <w:tcPr>
            <w:tcW w:w="2268" w:type="dxa"/>
          </w:tcPr>
          <w:p w14:paraId="526DDE47" w14:textId="372391CA" w:rsidR="009D494B" w:rsidRDefault="00373B23" w:rsidP="005E35FA">
            <w:pPr>
              <w:spacing w:line="360" w:lineRule="auto"/>
              <w:jc w:val="center"/>
            </w:pPr>
            <w:r>
              <w:t>254 442,25</w:t>
            </w:r>
          </w:p>
        </w:tc>
        <w:tc>
          <w:tcPr>
            <w:tcW w:w="2126" w:type="dxa"/>
          </w:tcPr>
          <w:p w14:paraId="5BF520B5" w14:textId="50CE8F41" w:rsidR="009D494B" w:rsidRDefault="00043BD2" w:rsidP="005E35FA">
            <w:pPr>
              <w:spacing w:line="360" w:lineRule="auto"/>
              <w:jc w:val="center"/>
            </w:pPr>
            <w:r>
              <w:t>7 959,32</w:t>
            </w:r>
          </w:p>
        </w:tc>
      </w:tr>
    </w:tbl>
    <w:p w14:paraId="77BFFF55" w14:textId="77777777" w:rsidR="004E58AE" w:rsidRDefault="004E58AE" w:rsidP="00F7457B">
      <w:pPr>
        <w:tabs>
          <w:tab w:val="left" w:pos="2880"/>
          <w:tab w:val="right" w:pos="8820"/>
        </w:tabs>
        <w:jc w:val="both"/>
        <w:rPr>
          <w:color w:val="0000FF"/>
        </w:rPr>
      </w:pPr>
    </w:p>
    <w:p w14:paraId="1BB345DC" w14:textId="2F836CA9" w:rsidR="004E58AE" w:rsidRDefault="004E58AE" w:rsidP="004E58AE">
      <w:pPr>
        <w:tabs>
          <w:tab w:val="left" w:pos="2880"/>
          <w:tab w:val="right" w:pos="8820"/>
        </w:tabs>
        <w:spacing w:line="276" w:lineRule="auto"/>
        <w:jc w:val="both"/>
      </w:pPr>
      <w:r>
        <w:t xml:space="preserve">     </w:t>
      </w:r>
      <w:r w:rsidRPr="00F338B2">
        <w:t>Poh</w:t>
      </w:r>
      <w:r>
        <w:t xml:space="preserve">ľadávky mesta Nováky </w:t>
      </w:r>
      <w:r w:rsidR="00C40168">
        <w:t>v roku 20</w:t>
      </w:r>
      <w:r w:rsidR="002A629A">
        <w:t>2</w:t>
      </w:r>
      <w:r w:rsidR="00043BD2">
        <w:t>3</w:t>
      </w:r>
      <w:r w:rsidR="00C40168">
        <w:t xml:space="preserve"> </w:t>
      </w:r>
      <w:r>
        <w:t>oproti roku 20</w:t>
      </w:r>
      <w:r w:rsidR="00F338B2">
        <w:t>2</w:t>
      </w:r>
      <w:r w:rsidR="00043BD2">
        <w:t>2</w:t>
      </w:r>
      <w:r w:rsidR="002A629A">
        <w:t xml:space="preserve"> do lehoty splatnosti</w:t>
      </w:r>
      <w:r>
        <w:t xml:space="preserve"> poklesli, čo súvisí hlavne s</w:t>
      </w:r>
      <w:r w:rsidR="002A629A">
        <w:t> dobrou finančnou disciplínou v roku 202</w:t>
      </w:r>
      <w:r w:rsidR="00043BD2">
        <w:t>3</w:t>
      </w:r>
      <w:r w:rsidR="002A629A">
        <w:t xml:space="preserve"> pri platbách</w:t>
      </w:r>
      <w:r>
        <w:t xml:space="preserve"> na dani z n</w:t>
      </w:r>
      <w:r w:rsidR="002A629A">
        <w:t xml:space="preserve">ehnuteľností </w:t>
      </w:r>
      <w:r>
        <w:t xml:space="preserve"> a na miestnom poplatku za komunálne odpady a drobné stavebné odpady.</w:t>
      </w:r>
      <w:r w:rsidR="002A629A">
        <w:t xml:space="preserve"> Pohľadávky po lehote splatnosti súvisia s dlhodobými pohľadávkami na daňových príjmoch a nájomnom.</w:t>
      </w:r>
    </w:p>
    <w:p w14:paraId="478BC4A4" w14:textId="6FC03474" w:rsidR="00F7457B" w:rsidRDefault="004E58AE" w:rsidP="00F338B2">
      <w:pPr>
        <w:tabs>
          <w:tab w:val="left" w:pos="2880"/>
          <w:tab w:val="right" w:pos="8820"/>
        </w:tabs>
        <w:spacing w:line="276" w:lineRule="auto"/>
        <w:jc w:val="both"/>
      </w:pPr>
      <w:r>
        <w:t xml:space="preserve">     Záväzky mesta do lehoty splatnosti </w:t>
      </w:r>
      <w:r w:rsidR="004D0542">
        <w:t xml:space="preserve">sa </w:t>
      </w:r>
      <w:r w:rsidR="00C40168">
        <w:t>v roku 20</w:t>
      </w:r>
      <w:r w:rsidR="002A629A">
        <w:t>2</w:t>
      </w:r>
      <w:r w:rsidR="00043BD2">
        <w:t>3</w:t>
      </w:r>
      <w:r w:rsidR="00C40168">
        <w:t xml:space="preserve"> </w:t>
      </w:r>
      <w:r>
        <w:t>oproti roku 20</w:t>
      </w:r>
      <w:r w:rsidR="002A629A">
        <w:t>2</w:t>
      </w:r>
      <w:r w:rsidR="00043BD2">
        <w:t>2</w:t>
      </w:r>
      <w:r>
        <w:t xml:space="preserve"> z</w:t>
      </w:r>
      <w:r w:rsidR="00043BD2">
        <w:t>výš</w:t>
      </w:r>
      <w:r w:rsidR="004D0542">
        <w:t>ili</w:t>
      </w:r>
      <w:r w:rsidR="006604A8">
        <w:t>.</w:t>
      </w:r>
      <w:r>
        <w:t xml:space="preserve"> </w:t>
      </w:r>
      <w:r w:rsidR="004D0542">
        <w:t xml:space="preserve">Záväzky </w:t>
      </w:r>
      <w:r w:rsidR="00043BD2">
        <w:t xml:space="preserve">v </w:t>
      </w:r>
      <w:r w:rsidR="004D0542">
        <w:t xml:space="preserve">lehote splatnosti </w:t>
      </w:r>
      <w:r w:rsidR="00373B23">
        <w:t xml:space="preserve">sa zvýšili najmä z dôvodu </w:t>
      </w:r>
      <w:r w:rsidR="00C00C90">
        <w:t xml:space="preserve">predpisu </w:t>
      </w:r>
      <w:proofErr w:type="spellStart"/>
      <w:r w:rsidR="00C00C90">
        <w:t>vratky</w:t>
      </w:r>
      <w:proofErr w:type="spellEnd"/>
      <w:r w:rsidR="00C00C90">
        <w:t xml:space="preserve"> dotácie poskytnutej z Ministerstva životného prostredia SR na projekt BRO. Zvýšenie je aj na záväzkových účtoch týkajúcich sa mzdových prostriedkov, nakoľko v r. 2023 bola valorizácia platov vo verejnej správe.</w:t>
      </w:r>
    </w:p>
    <w:p w14:paraId="58039880" w14:textId="77777777" w:rsidR="00B2632B" w:rsidRDefault="00B2632B" w:rsidP="00F338B2">
      <w:pPr>
        <w:tabs>
          <w:tab w:val="left" w:pos="2880"/>
          <w:tab w:val="right" w:pos="8820"/>
        </w:tabs>
        <w:spacing w:line="276" w:lineRule="auto"/>
        <w:jc w:val="both"/>
      </w:pPr>
    </w:p>
    <w:p w14:paraId="4494828F" w14:textId="77777777" w:rsidR="00DE5863" w:rsidRPr="00F338B2" w:rsidRDefault="00DE5863" w:rsidP="00F338B2">
      <w:pPr>
        <w:tabs>
          <w:tab w:val="left" w:pos="2880"/>
          <w:tab w:val="right" w:pos="8820"/>
        </w:tabs>
        <w:spacing w:line="276" w:lineRule="auto"/>
        <w:jc w:val="both"/>
      </w:pPr>
    </w:p>
    <w:p w14:paraId="1CFE46EF" w14:textId="638FE2AB" w:rsidR="00497A3E" w:rsidRDefault="00497A3E" w:rsidP="00497A3E">
      <w:pPr>
        <w:rPr>
          <w:b/>
          <w:sz w:val="28"/>
          <w:szCs w:val="28"/>
        </w:rPr>
      </w:pPr>
      <w:r>
        <w:rPr>
          <w:b/>
          <w:sz w:val="28"/>
          <w:szCs w:val="28"/>
        </w:rPr>
        <w:t xml:space="preserve">8. </w:t>
      </w:r>
      <w:r w:rsidRPr="0066599E">
        <w:rPr>
          <w:b/>
          <w:sz w:val="28"/>
          <w:szCs w:val="28"/>
        </w:rPr>
        <w:t xml:space="preserve">Hospodársky výsledok  za </w:t>
      </w:r>
      <w:r>
        <w:rPr>
          <w:b/>
          <w:sz w:val="28"/>
          <w:szCs w:val="28"/>
        </w:rPr>
        <w:t>20</w:t>
      </w:r>
      <w:r w:rsidR="00123EA6">
        <w:rPr>
          <w:b/>
          <w:sz w:val="28"/>
          <w:szCs w:val="28"/>
        </w:rPr>
        <w:t>2</w:t>
      </w:r>
      <w:r w:rsidR="00C00C90">
        <w:rPr>
          <w:b/>
          <w:sz w:val="28"/>
          <w:szCs w:val="28"/>
        </w:rPr>
        <w:t>3</w:t>
      </w:r>
      <w:r w:rsidRPr="0066599E">
        <w:rPr>
          <w:b/>
          <w:sz w:val="28"/>
          <w:szCs w:val="28"/>
        </w:rPr>
        <w:t xml:space="preserve"> - vývoj nákladov a výnosov</w:t>
      </w:r>
      <w:r w:rsidR="00B64134">
        <w:rPr>
          <w:b/>
          <w:sz w:val="28"/>
          <w:szCs w:val="28"/>
        </w:rPr>
        <w:t xml:space="preserve"> za </w:t>
      </w:r>
      <w:r>
        <w:rPr>
          <w:b/>
          <w:sz w:val="28"/>
          <w:szCs w:val="28"/>
        </w:rPr>
        <w:t xml:space="preserve">konsolidovaný celok </w:t>
      </w:r>
    </w:p>
    <w:p w14:paraId="61F40FE5" w14:textId="77777777" w:rsidR="00123EA6" w:rsidRPr="0066599E" w:rsidRDefault="00123EA6" w:rsidP="00497A3E">
      <w:pPr>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147"/>
        <w:gridCol w:w="1984"/>
        <w:gridCol w:w="1843"/>
      </w:tblGrid>
      <w:tr w:rsidR="009D494B" w:rsidRPr="00B37E98" w14:paraId="0402B0FF" w14:textId="77777777" w:rsidTr="005E35FA">
        <w:tc>
          <w:tcPr>
            <w:tcW w:w="3240" w:type="dxa"/>
            <w:shd w:val="clear" w:color="auto" w:fill="DDD9C3"/>
          </w:tcPr>
          <w:p w14:paraId="6B12B28F" w14:textId="77777777" w:rsidR="009D494B" w:rsidRPr="00B37E98" w:rsidRDefault="009D494B" w:rsidP="005E35FA">
            <w:pPr>
              <w:spacing w:line="360" w:lineRule="auto"/>
              <w:jc w:val="center"/>
              <w:rPr>
                <w:b/>
              </w:rPr>
            </w:pPr>
            <w:r w:rsidRPr="00B37E98">
              <w:rPr>
                <w:b/>
              </w:rPr>
              <w:t>Názov</w:t>
            </w:r>
          </w:p>
        </w:tc>
        <w:tc>
          <w:tcPr>
            <w:tcW w:w="2147" w:type="dxa"/>
            <w:shd w:val="clear" w:color="auto" w:fill="DDD9C3"/>
          </w:tcPr>
          <w:p w14:paraId="47590725" w14:textId="77777777" w:rsidR="009D494B" w:rsidRPr="00B37E98" w:rsidRDefault="009D494B" w:rsidP="005E35FA">
            <w:pPr>
              <w:jc w:val="center"/>
              <w:rPr>
                <w:b/>
              </w:rPr>
            </w:pPr>
            <w:r w:rsidRPr="00B37E98">
              <w:rPr>
                <w:b/>
                <w:sz w:val="22"/>
                <w:szCs w:val="22"/>
              </w:rPr>
              <w:t>Skutočnosť</w:t>
            </w:r>
          </w:p>
          <w:p w14:paraId="3D73DF32" w14:textId="55379EC0" w:rsidR="009D494B" w:rsidRPr="00B37E98" w:rsidRDefault="009D494B" w:rsidP="005E35FA">
            <w:pPr>
              <w:jc w:val="center"/>
              <w:rPr>
                <w:b/>
              </w:rPr>
            </w:pPr>
            <w:r w:rsidRPr="00B37E98">
              <w:rPr>
                <w:b/>
                <w:sz w:val="22"/>
                <w:szCs w:val="22"/>
              </w:rPr>
              <w:t>k 31.12.</w:t>
            </w:r>
            <w:r>
              <w:rPr>
                <w:b/>
                <w:sz w:val="22"/>
                <w:szCs w:val="22"/>
              </w:rPr>
              <w:t>202</w:t>
            </w:r>
            <w:r w:rsidR="00C00C90">
              <w:rPr>
                <w:b/>
                <w:sz w:val="22"/>
                <w:szCs w:val="22"/>
              </w:rPr>
              <w:t>2</w:t>
            </w:r>
          </w:p>
        </w:tc>
        <w:tc>
          <w:tcPr>
            <w:tcW w:w="1984" w:type="dxa"/>
            <w:shd w:val="clear" w:color="auto" w:fill="DDD9C3"/>
          </w:tcPr>
          <w:p w14:paraId="21466951" w14:textId="77777777" w:rsidR="009D494B" w:rsidRPr="00B37E98" w:rsidRDefault="009D494B" w:rsidP="005E35FA">
            <w:pPr>
              <w:jc w:val="center"/>
              <w:rPr>
                <w:b/>
              </w:rPr>
            </w:pPr>
            <w:r w:rsidRPr="00B37E98">
              <w:rPr>
                <w:b/>
                <w:sz w:val="22"/>
                <w:szCs w:val="22"/>
              </w:rPr>
              <w:t>Skutočnosť</w:t>
            </w:r>
          </w:p>
          <w:p w14:paraId="3057625F" w14:textId="00657C7B" w:rsidR="009D494B" w:rsidRDefault="009D494B" w:rsidP="005E35FA">
            <w:pPr>
              <w:jc w:val="center"/>
              <w:rPr>
                <w:b/>
                <w:sz w:val="22"/>
                <w:szCs w:val="22"/>
              </w:rPr>
            </w:pPr>
            <w:r w:rsidRPr="00B37E98">
              <w:rPr>
                <w:b/>
                <w:sz w:val="22"/>
                <w:szCs w:val="22"/>
              </w:rPr>
              <w:t>k 31.12.</w:t>
            </w:r>
            <w:r>
              <w:rPr>
                <w:b/>
                <w:sz w:val="22"/>
                <w:szCs w:val="22"/>
              </w:rPr>
              <w:t>202</w:t>
            </w:r>
            <w:r w:rsidR="00C00C90">
              <w:rPr>
                <w:b/>
                <w:sz w:val="22"/>
                <w:szCs w:val="22"/>
              </w:rPr>
              <w:t>3</w:t>
            </w:r>
          </w:p>
          <w:p w14:paraId="25430E56" w14:textId="0A4696D5" w:rsidR="00DE5863" w:rsidRPr="00B37E98" w:rsidRDefault="00DE5863" w:rsidP="005E35FA">
            <w:pPr>
              <w:jc w:val="center"/>
              <w:rPr>
                <w:b/>
              </w:rPr>
            </w:pPr>
          </w:p>
        </w:tc>
        <w:tc>
          <w:tcPr>
            <w:tcW w:w="1843" w:type="dxa"/>
            <w:shd w:val="clear" w:color="auto" w:fill="DDD9C3"/>
          </w:tcPr>
          <w:p w14:paraId="1889BEC7" w14:textId="77777777" w:rsidR="009D494B" w:rsidRPr="00B37E98" w:rsidRDefault="009D494B" w:rsidP="005E35FA">
            <w:pPr>
              <w:jc w:val="center"/>
              <w:rPr>
                <w:b/>
              </w:rPr>
            </w:pPr>
            <w:r w:rsidRPr="00B37E98">
              <w:rPr>
                <w:b/>
                <w:sz w:val="22"/>
                <w:szCs w:val="22"/>
              </w:rPr>
              <w:t>Predpoklad</w:t>
            </w:r>
          </w:p>
          <w:p w14:paraId="7768A158" w14:textId="56BF5483" w:rsidR="009D494B" w:rsidRPr="00B37E98" w:rsidRDefault="009D494B" w:rsidP="005E35FA">
            <w:pPr>
              <w:jc w:val="center"/>
              <w:rPr>
                <w:b/>
              </w:rPr>
            </w:pPr>
            <w:r w:rsidRPr="00B37E98">
              <w:rPr>
                <w:b/>
                <w:sz w:val="22"/>
                <w:szCs w:val="22"/>
              </w:rPr>
              <w:t xml:space="preserve">rok </w:t>
            </w:r>
            <w:r>
              <w:rPr>
                <w:b/>
                <w:sz w:val="22"/>
                <w:szCs w:val="22"/>
              </w:rPr>
              <w:t>202</w:t>
            </w:r>
            <w:r w:rsidR="00C00C90">
              <w:rPr>
                <w:b/>
                <w:sz w:val="22"/>
                <w:szCs w:val="22"/>
              </w:rPr>
              <w:t>4</w:t>
            </w:r>
          </w:p>
        </w:tc>
      </w:tr>
      <w:tr w:rsidR="00C00C90" w:rsidRPr="00B37E98" w14:paraId="411B4D5C" w14:textId="77777777" w:rsidTr="005E35FA">
        <w:tc>
          <w:tcPr>
            <w:tcW w:w="3240" w:type="dxa"/>
            <w:shd w:val="clear" w:color="auto" w:fill="D9D9D9"/>
          </w:tcPr>
          <w:p w14:paraId="764CDC35" w14:textId="77777777" w:rsidR="00C00C90" w:rsidRPr="00B37E98" w:rsidRDefault="00C00C90" w:rsidP="00C00C90">
            <w:pPr>
              <w:spacing w:line="360" w:lineRule="auto"/>
              <w:jc w:val="both"/>
              <w:rPr>
                <w:b/>
              </w:rPr>
            </w:pPr>
            <w:r w:rsidRPr="00B37E98">
              <w:rPr>
                <w:b/>
              </w:rPr>
              <w:t>Náklady</w:t>
            </w:r>
          </w:p>
        </w:tc>
        <w:tc>
          <w:tcPr>
            <w:tcW w:w="2147" w:type="dxa"/>
            <w:shd w:val="clear" w:color="auto" w:fill="D9D9D9"/>
          </w:tcPr>
          <w:p w14:paraId="7DA8D895" w14:textId="77BB8618" w:rsidR="00C00C90" w:rsidRPr="00B37E98" w:rsidRDefault="00C00C90" w:rsidP="00C00C90">
            <w:pPr>
              <w:spacing w:line="360" w:lineRule="auto"/>
              <w:jc w:val="right"/>
              <w:rPr>
                <w:b/>
              </w:rPr>
            </w:pPr>
            <w:r>
              <w:rPr>
                <w:b/>
              </w:rPr>
              <w:t>5 908 871,08</w:t>
            </w:r>
          </w:p>
        </w:tc>
        <w:tc>
          <w:tcPr>
            <w:tcW w:w="1984" w:type="dxa"/>
            <w:shd w:val="clear" w:color="auto" w:fill="D9D9D9"/>
          </w:tcPr>
          <w:p w14:paraId="5189CBBB" w14:textId="50ADAAE1" w:rsidR="00C00C90" w:rsidRPr="00B37E98" w:rsidRDefault="00C00C90" w:rsidP="00C00C90">
            <w:pPr>
              <w:spacing w:line="360" w:lineRule="auto"/>
              <w:jc w:val="right"/>
              <w:rPr>
                <w:b/>
              </w:rPr>
            </w:pPr>
            <w:r>
              <w:rPr>
                <w:b/>
              </w:rPr>
              <w:t>6 830 000,02</w:t>
            </w:r>
          </w:p>
        </w:tc>
        <w:tc>
          <w:tcPr>
            <w:tcW w:w="1843" w:type="dxa"/>
            <w:shd w:val="clear" w:color="auto" w:fill="D9D9D9"/>
          </w:tcPr>
          <w:p w14:paraId="2E59ABA9" w14:textId="692E5FAA" w:rsidR="00C00C90" w:rsidRPr="00B37E98" w:rsidRDefault="00A104F3" w:rsidP="00C00C90">
            <w:pPr>
              <w:spacing w:line="360" w:lineRule="auto"/>
              <w:jc w:val="right"/>
              <w:rPr>
                <w:b/>
              </w:rPr>
            </w:pPr>
            <w:r>
              <w:rPr>
                <w:b/>
              </w:rPr>
              <w:t>6 485 050,00</w:t>
            </w:r>
          </w:p>
        </w:tc>
      </w:tr>
      <w:tr w:rsidR="00C00C90" w:rsidRPr="00E26F80" w14:paraId="7A638425" w14:textId="77777777" w:rsidTr="005E35FA">
        <w:tc>
          <w:tcPr>
            <w:tcW w:w="3240" w:type="dxa"/>
          </w:tcPr>
          <w:p w14:paraId="4F738987" w14:textId="77777777" w:rsidR="00C00C90" w:rsidRPr="00F01A39" w:rsidRDefault="00C00C90" w:rsidP="00C00C90">
            <w:pPr>
              <w:spacing w:line="360" w:lineRule="auto"/>
              <w:jc w:val="both"/>
            </w:pPr>
            <w:r w:rsidRPr="00F01A39">
              <w:t>50 – Spotrebované nákupy</w:t>
            </w:r>
          </w:p>
        </w:tc>
        <w:tc>
          <w:tcPr>
            <w:tcW w:w="2147" w:type="dxa"/>
          </w:tcPr>
          <w:p w14:paraId="1E6FE858" w14:textId="4BF75401" w:rsidR="00C00C90" w:rsidRPr="00E26F80" w:rsidRDefault="00C00C90" w:rsidP="00C00C90">
            <w:pPr>
              <w:spacing w:line="360" w:lineRule="auto"/>
              <w:jc w:val="right"/>
            </w:pPr>
            <w:r>
              <w:t>760 164,33</w:t>
            </w:r>
          </w:p>
        </w:tc>
        <w:tc>
          <w:tcPr>
            <w:tcW w:w="1984" w:type="dxa"/>
          </w:tcPr>
          <w:p w14:paraId="46314BD0" w14:textId="63CA0566" w:rsidR="00C00C90" w:rsidRPr="00E26F80" w:rsidRDefault="00C00C90" w:rsidP="00C00C90">
            <w:pPr>
              <w:spacing w:line="360" w:lineRule="auto"/>
              <w:jc w:val="right"/>
            </w:pPr>
            <w:r>
              <w:t>899 739,80</w:t>
            </w:r>
          </w:p>
        </w:tc>
        <w:tc>
          <w:tcPr>
            <w:tcW w:w="1843" w:type="dxa"/>
          </w:tcPr>
          <w:p w14:paraId="6C364E37" w14:textId="5C67ABF4" w:rsidR="00C00C90" w:rsidRPr="00E26F80" w:rsidRDefault="009A0A4C" w:rsidP="00C00C90">
            <w:pPr>
              <w:spacing w:line="360" w:lineRule="auto"/>
              <w:jc w:val="right"/>
            </w:pPr>
            <w:r>
              <w:t>9</w:t>
            </w:r>
            <w:r w:rsidR="00C00C90">
              <w:t>00 000,00</w:t>
            </w:r>
          </w:p>
        </w:tc>
      </w:tr>
      <w:tr w:rsidR="00C00C90" w:rsidRPr="00E26F80" w14:paraId="77C1E21B" w14:textId="77777777" w:rsidTr="005E35FA">
        <w:tc>
          <w:tcPr>
            <w:tcW w:w="3240" w:type="dxa"/>
          </w:tcPr>
          <w:p w14:paraId="56D17C7F" w14:textId="77777777" w:rsidR="00C00C90" w:rsidRPr="00F01A39" w:rsidRDefault="00C00C90" w:rsidP="00C00C90">
            <w:pPr>
              <w:spacing w:line="360" w:lineRule="auto"/>
              <w:jc w:val="both"/>
            </w:pPr>
            <w:r w:rsidRPr="00F01A39">
              <w:t>51 – Služby</w:t>
            </w:r>
          </w:p>
        </w:tc>
        <w:tc>
          <w:tcPr>
            <w:tcW w:w="2147" w:type="dxa"/>
          </w:tcPr>
          <w:p w14:paraId="3DA1F41F" w14:textId="4A7228FD" w:rsidR="00C00C90" w:rsidRPr="00E26F80" w:rsidRDefault="00C00C90" w:rsidP="00C00C90">
            <w:pPr>
              <w:spacing w:line="360" w:lineRule="auto"/>
              <w:jc w:val="right"/>
            </w:pPr>
            <w:r>
              <w:t>962 102,19</w:t>
            </w:r>
          </w:p>
        </w:tc>
        <w:tc>
          <w:tcPr>
            <w:tcW w:w="1984" w:type="dxa"/>
          </w:tcPr>
          <w:p w14:paraId="091F16E4" w14:textId="6DE159F8" w:rsidR="00C00C90" w:rsidRPr="00E26F80" w:rsidRDefault="00C00C90" w:rsidP="00C00C90">
            <w:pPr>
              <w:spacing w:line="360" w:lineRule="auto"/>
              <w:jc w:val="right"/>
            </w:pPr>
            <w:r>
              <w:t>942 775,94</w:t>
            </w:r>
          </w:p>
        </w:tc>
        <w:tc>
          <w:tcPr>
            <w:tcW w:w="1843" w:type="dxa"/>
          </w:tcPr>
          <w:p w14:paraId="08BDE333" w14:textId="05E50ECA" w:rsidR="00C00C90" w:rsidRPr="00E26F80" w:rsidRDefault="009A0A4C" w:rsidP="00C00C90">
            <w:pPr>
              <w:spacing w:line="360" w:lineRule="auto"/>
              <w:jc w:val="right"/>
            </w:pPr>
            <w:r>
              <w:t>950 000,00</w:t>
            </w:r>
          </w:p>
        </w:tc>
      </w:tr>
      <w:tr w:rsidR="00C00C90" w:rsidRPr="00E26F80" w14:paraId="24A44A47" w14:textId="77777777" w:rsidTr="005E35FA">
        <w:tc>
          <w:tcPr>
            <w:tcW w:w="3240" w:type="dxa"/>
          </w:tcPr>
          <w:p w14:paraId="640C2A0E" w14:textId="77777777" w:rsidR="00C00C90" w:rsidRPr="00F01A39" w:rsidRDefault="00C00C90" w:rsidP="00C00C90">
            <w:pPr>
              <w:spacing w:line="360" w:lineRule="auto"/>
              <w:jc w:val="both"/>
            </w:pPr>
            <w:r w:rsidRPr="00F01A39">
              <w:t>52 – Osobné náklady</w:t>
            </w:r>
          </w:p>
        </w:tc>
        <w:tc>
          <w:tcPr>
            <w:tcW w:w="2147" w:type="dxa"/>
          </w:tcPr>
          <w:p w14:paraId="41B64BDA" w14:textId="19624EAA" w:rsidR="00C00C90" w:rsidRPr="00E26F80" w:rsidRDefault="00C00C90" w:rsidP="00C00C90">
            <w:pPr>
              <w:spacing w:line="360" w:lineRule="auto"/>
              <w:jc w:val="right"/>
            </w:pPr>
            <w:r>
              <w:t>3 398 855,21</w:t>
            </w:r>
          </w:p>
        </w:tc>
        <w:tc>
          <w:tcPr>
            <w:tcW w:w="1984" w:type="dxa"/>
          </w:tcPr>
          <w:p w14:paraId="0988D233" w14:textId="5A623AFB" w:rsidR="00C00C90" w:rsidRPr="00E26F80" w:rsidRDefault="00C00C90" w:rsidP="00C00C90">
            <w:pPr>
              <w:spacing w:line="360" w:lineRule="auto"/>
              <w:jc w:val="right"/>
            </w:pPr>
            <w:r>
              <w:t>3 682 329,93</w:t>
            </w:r>
          </w:p>
        </w:tc>
        <w:tc>
          <w:tcPr>
            <w:tcW w:w="1843" w:type="dxa"/>
          </w:tcPr>
          <w:p w14:paraId="60F4A67F" w14:textId="06FBF44A" w:rsidR="00C00C90" w:rsidRPr="00E26F80" w:rsidRDefault="00C00C90" w:rsidP="00C00C90">
            <w:pPr>
              <w:spacing w:line="360" w:lineRule="auto"/>
              <w:jc w:val="right"/>
            </w:pPr>
            <w:r>
              <w:t>3 </w:t>
            </w:r>
            <w:r w:rsidR="009A0A4C">
              <w:t>9</w:t>
            </w:r>
            <w:r>
              <w:t>00 000,00</w:t>
            </w:r>
          </w:p>
        </w:tc>
      </w:tr>
      <w:tr w:rsidR="00C00C90" w:rsidRPr="00E26F80" w14:paraId="36B9B39D" w14:textId="77777777" w:rsidTr="005E35FA">
        <w:tc>
          <w:tcPr>
            <w:tcW w:w="3240" w:type="dxa"/>
          </w:tcPr>
          <w:p w14:paraId="4DC24E19" w14:textId="77777777" w:rsidR="00C00C90" w:rsidRPr="00F01A39" w:rsidRDefault="00C00C90" w:rsidP="00C00C90">
            <w:pPr>
              <w:spacing w:line="360" w:lineRule="auto"/>
              <w:jc w:val="both"/>
            </w:pPr>
            <w:r>
              <w:t>53 – Dane a  poplatky</w:t>
            </w:r>
          </w:p>
        </w:tc>
        <w:tc>
          <w:tcPr>
            <w:tcW w:w="2147" w:type="dxa"/>
          </w:tcPr>
          <w:p w14:paraId="323AF9C9" w14:textId="59868284" w:rsidR="00C00C90" w:rsidRPr="00E26F80" w:rsidRDefault="00C00C90" w:rsidP="00C00C90">
            <w:pPr>
              <w:spacing w:line="360" w:lineRule="auto"/>
              <w:jc w:val="right"/>
            </w:pPr>
            <w:r>
              <w:t>9 041,03</w:t>
            </w:r>
          </w:p>
        </w:tc>
        <w:tc>
          <w:tcPr>
            <w:tcW w:w="1984" w:type="dxa"/>
          </w:tcPr>
          <w:p w14:paraId="1B8D72A8" w14:textId="089BBDB3" w:rsidR="00C00C90" w:rsidRPr="00E26F80" w:rsidRDefault="00C00C90" w:rsidP="00C00C90">
            <w:pPr>
              <w:spacing w:line="360" w:lineRule="auto"/>
              <w:jc w:val="right"/>
            </w:pPr>
            <w:r>
              <w:t>8 838,48</w:t>
            </w:r>
          </w:p>
        </w:tc>
        <w:tc>
          <w:tcPr>
            <w:tcW w:w="1843" w:type="dxa"/>
          </w:tcPr>
          <w:p w14:paraId="1C745A52" w14:textId="77777777" w:rsidR="00C00C90" w:rsidRPr="00E26F80" w:rsidRDefault="00C00C90" w:rsidP="00C00C90">
            <w:pPr>
              <w:spacing w:line="360" w:lineRule="auto"/>
              <w:jc w:val="right"/>
            </w:pPr>
            <w:r>
              <w:t>10 000,00</w:t>
            </w:r>
          </w:p>
        </w:tc>
      </w:tr>
      <w:tr w:rsidR="00C00C90" w:rsidRPr="00E26F80" w14:paraId="2F620F46" w14:textId="77777777" w:rsidTr="005E35FA">
        <w:tc>
          <w:tcPr>
            <w:tcW w:w="3240" w:type="dxa"/>
          </w:tcPr>
          <w:p w14:paraId="0D2C4DE1" w14:textId="77777777" w:rsidR="00C00C90" w:rsidRPr="00F01A39" w:rsidRDefault="00C00C90" w:rsidP="00C00C90">
            <w:r w:rsidRPr="00F01A39">
              <w:t>54</w:t>
            </w:r>
            <w:r>
              <w:t xml:space="preserve"> –</w:t>
            </w:r>
            <w:r w:rsidRPr="00F01A39">
              <w:t xml:space="preserve"> </w:t>
            </w:r>
            <w:r>
              <w:t>Ostatné náklady na prevádzkovú činnosť</w:t>
            </w:r>
          </w:p>
        </w:tc>
        <w:tc>
          <w:tcPr>
            <w:tcW w:w="2147" w:type="dxa"/>
          </w:tcPr>
          <w:p w14:paraId="77B45AEB" w14:textId="6539C424" w:rsidR="00C00C90" w:rsidRPr="00E26F80" w:rsidRDefault="00C00C90" w:rsidP="00C00C90">
            <w:pPr>
              <w:spacing w:line="360" w:lineRule="auto"/>
              <w:jc w:val="right"/>
            </w:pPr>
            <w:r>
              <w:t>49 147,68</w:t>
            </w:r>
          </w:p>
        </w:tc>
        <w:tc>
          <w:tcPr>
            <w:tcW w:w="1984" w:type="dxa"/>
          </w:tcPr>
          <w:p w14:paraId="5D10F3B0" w14:textId="55C8CE08" w:rsidR="00C00C90" w:rsidRPr="00E26F80" w:rsidRDefault="00C00C90" w:rsidP="00C00C90">
            <w:pPr>
              <w:spacing w:line="360" w:lineRule="auto"/>
              <w:jc w:val="right"/>
            </w:pPr>
            <w:r>
              <w:t>351 155,71</w:t>
            </w:r>
          </w:p>
        </w:tc>
        <w:tc>
          <w:tcPr>
            <w:tcW w:w="1843" w:type="dxa"/>
          </w:tcPr>
          <w:p w14:paraId="6E618CC3" w14:textId="75166E9E" w:rsidR="00C00C90" w:rsidRPr="00E26F80" w:rsidRDefault="00C00C90" w:rsidP="00C00C90">
            <w:pPr>
              <w:spacing w:line="360" w:lineRule="auto"/>
              <w:jc w:val="right"/>
            </w:pPr>
            <w:r>
              <w:t>50 000,00</w:t>
            </w:r>
          </w:p>
        </w:tc>
      </w:tr>
      <w:tr w:rsidR="00C00C90" w:rsidRPr="00E26F80" w14:paraId="21971322" w14:textId="77777777" w:rsidTr="005E35FA">
        <w:tc>
          <w:tcPr>
            <w:tcW w:w="3240" w:type="dxa"/>
          </w:tcPr>
          <w:p w14:paraId="5FF0C2C6" w14:textId="77777777" w:rsidR="00C00C90" w:rsidRPr="00F01A39" w:rsidRDefault="00C00C90" w:rsidP="00C00C90">
            <w:r>
              <w:t>55 – Odpisy, rezervy a OP z prevádzkovej a finančnej činnosti a zúčtovanie časového rozlíšenia</w:t>
            </w:r>
          </w:p>
        </w:tc>
        <w:tc>
          <w:tcPr>
            <w:tcW w:w="2147" w:type="dxa"/>
          </w:tcPr>
          <w:p w14:paraId="326D17AC" w14:textId="02BA2B8C" w:rsidR="00C00C90" w:rsidRPr="00E26F80" w:rsidRDefault="00C00C90" w:rsidP="00C00C90">
            <w:pPr>
              <w:spacing w:line="360" w:lineRule="auto"/>
              <w:jc w:val="right"/>
            </w:pPr>
            <w:r>
              <w:t>580 714,54</w:t>
            </w:r>
          </w:p>
        </w:tc>
        <w:tc>
          <w:tcPr>
            <w:tcW w:w="1984" w:type="dxa"/>
          </w:tcPr>
          <w:p w14:paraId="1E31F0FC" w14:textId="45978215" w:rsidR="00C00C90" w:rsidRPr="00E26F80" w:rsidRDefault="00C00C90" w:rsidP="00C00C90">
            <w:pPr>
              <w:spacing w:line="360" w:lineRule="auto"/>
              <w:jc w:val="right"/>
            </w:pPr>
            <w:r>
              <w:t>744 627,71</w:t>
            </w:r>
          </w:p>
        </w:tc>
        <w:tc>
          <w:tcPr>
            <w:tcW w:w="1843" w:type="dxa"/>
          </w:tcPr>
          <w:p w14:paraId="7CF6C2AB" w14:textId="4CD95944" w:rsidR="00C00C90" w:rsidRPr="00E26F80" w:rsidRDefault="009A0A4C" w:rsidP="00C00C90">
            <w:pPr>
              <w:spacing w:line="360" w:lineRule="auto"/>
              <w:jc w:val="right"/>
            </w:pPr>
            <w:r>
              <w:t>60</w:t>
            </w:r>
            <w:r w:rsidR="00C00C90">
              <w:t>0 000,00</w:t>
            </w:r>
          </w:p>
        </w:tc>
      </w:tr>
      <w:tr w:rsidR="00C00C90" w:rsidRPr="00E26F80" w14:paraId="45460832" w14:textId="77777777" w:rsidTr="005E35FA">
        <w:tc>
          <w:tcPr>
            <w:tcW w:w="3240" w:type="dxa"/>
          </w:tcPr>
          <w:p w14:paraId="3BC5C051" w14:textId="77777777" w:rsidR="00C00C90" w:rsidRPr="00F01A39" w:rsidRDefault="00C00C90" w:rsidP="00C00C90">
            <w:r>
              <w:t>56 – Finančné náklady</w:t>
            </w:r>
          </w:p>
        </w:tc>
        <w:tc>
          <w:tcPr>
            <w:tcW w:w="2147" w:type="dxa"/>
          </w:tcPr>
          <w:p w14:paraId="2C6FA969" w14:textId="1FB03DF4" w:rsidR="00C00C90" w:rsidRPr="00E26F80" w:rsidRDefault="00C00C90" w:rsidP="00C00C90">
            <w:pPr>
              <w:spacing w:line="360" w:lineRule="auto"/>
              <w:jc w:val="right"/>
            </w:pPr>
            <w:r>
              <w:t>56 406,80</w:t>
            </w:r>
          </w:p>
        </w:tc>
        <w:tc>
          <w:tcPr>
            <w:tcW w:w="1984" w:type="dxa"/>
          </w:tcPr>
          <w:p w14:paraId="52C2EDA5" w14:textId="0D9DD747" w:rsidR="00C00C90" w:rsidRPr="00E26F80" w:rsidRDefault="00C00C90" w:rsidP="00C00C90">
            <w:pPr>
              <w:spacing w:line="360" w:lineRule="auto"/>
              <w:jc w:val="right"/>
            </w:pPr>
            <w:r>
              <w:t>63 180,18</w:t>
            </w:r>
          </w:p>
        </w:tc>
        <w:tc>
          <w:tcPr>
            <w:tcW w:w="1843" w:type="dxa"/>
          </w:tcPr>
          <w:p w14:paraId="1B23BE3E" w14:textId="15A82305" w:rsidR="00C00C90" w:rsidRPr="00E26F80" w:rsidRDefault="00C00C90" w:rsidP="00C00C90">
            <w:pPr>
              <w:spacing w:line="360" w:lineRule="auto"/>
              <w:jc w:val="right"/>
            </w:pPr>
            <w:r>
              <w:t>6</w:t>
            </w:r>
            <w:r w:rsidR="009A0A4C">
              <w:t>5</w:t>
            </w:r>
            <w:r>
              <w:t> 000,00</w:t>
            </w:r>
          </w:p>
        </w:tc>
      </w:tr>
      <w:tr w:rsidR="00C00C90" w:rsidRPr="00E26F80" w14:paraId="787C4BC3" w14:textId="77777777" w:rsidTr="005E35FA">
        <w:tc>
          <w:tcPr>
            <w:tcW w:w="3240" w:type="dxa"/>
          </w:tcPr>
          <w:p w14:paraId="2AB53E6E" w14:textId="77777777" w:rsidR="00C00C90" w:rsidRPr="00F01A39" w:rsidRDefault="00C00C90" w:rsidP="00C00C90">
            <w:r>
              <w:t>57 – Mimoriadne náklady</w:t>
            </w:r>
          </w:p>
        </w:tc>
        <w:tc>
          <w:tcPr>
            <w:tcW w:w="2147" w:type="dxa"/>
          </w:tcPr>
          <w:p w14:paraId="0628DAC1" w14:textId="77777777" w:rsidR="00C00C90" w:rsidRPr="00E26F80" w:rsidRDefault="00C00C90" w:rsidP="00C00C90">
            <w:pPr>
              <w:spacing w:line="360" w:lineRule="auto"/>
              <w:jc w:val="right"/>
            </w:pPr>
          </w:p>
        </w:tc>
        <w:tc>
          <w:tcPr>
            <w:tcW w:w="1984" w:type="dxa"/>
          </w:tcPr>
          <w:p w14:paraId="685CDAF4" w14:textId="77777777" w:rsidR="00C00C90" w:rsidRPr="00E26F80" w:rsidRDefault="00C00C90" w:rsidP="00C00C90">
            <w:pPr>
              <w:spacing w:line="360" w:lineRule="auto"/>
              <w:jc w:val="right"/>
            </w:pPr>
          </w:p>
        </w:tc>
        <w:tc>
          <w:tcPr>
            <w:tcW w:w="1843" w:type="dxa"/>
          </w:tcPr>
          <w:p w14:paraId="4D48AF5C" w14:textId="77777777" w:rsidR="00C00C90" w:rsidRPr="00E26F80" w:rsidRDefault="00C00C90" w:rsidP="00C00C90">
            <w:pPr>
              <w:spacing w:line="360" w:lineRule="auto"/>
              <w:jc w:val="right"/>
            </w:pPr>
          </w:p>
        </w:tc>
      </w:tr>
      <w:tr w:rsidR="00C00C90" w:rsidRPr="00E26F80" w14:paraId="32AEB762" w14:textId="77777777" w:rsidTr="005E35FA">
        <w:tc>
          <w:tcPr>
            <w:tcW w:w="3240" w:type="dxa"/>
          </w:tcPr>
          <w:p w14:paraId="537374E5" w14:textId="77777777" w:rsidR="00C00C90" w:rsidRPr="00F01A39" w:rsidRDefault="00C00C90" w:rsidP="00C00C90">
            <w:r>
              <w:t>58 – Náklady na transfery a náklady z odvodov príjmov</w:t>
            </w:r>
          </w:p>
        </w:tc>
        <w:tc>
          <w:tcPr>
            <w:tcW w:w="2147" w:type="dxa"/>
          </w:tcPr>
          <w:p w14:paraId="0F58552E" w14:textId="52B08D6F" w:rsidR="00C00C90" w:rsidRPr="00E26F80" w:rsidRDefault="00C00C90" w:rsidP="00C00C90">
            <w:pPr>
              <w:spacing w:line="360" w:lineRule="auto"/>
              <w:jc w:val="right"/>
            </w:pPr>
            <w:r>
              <w:t>92 439,30</w:t>
            </w:r>
          </w:p>
        </w:tc>
        <w:tc>
          <w:tcPr>
            <w:tcW w:w="1984" w:type="dxa"/>
          </w:tcPr>
          <w:p w14:paraId="4AC86CF9" w14:textId="35FC217F" w:rsidR="00C00C90" w:rsidRPr="00E26F80" w:rsidRDefault="00C00C90" w:rsidP="00C00C90">
            <w:pPr>
              <w:spacing w:line="360" w:lineRule="auto"/>
              <w:jc w:val="right"/>
            </w:pPr>
            <w:r>
              <w:t>137 228,40</w:t>
            </w:r>
          </w:p>
        </w:tc>
        <w:tc>
          <w:tcPr>
            <w:tcW w:w="1843" w:type="dxa"/>
          </w:tcPr>
          <w:p w14:paraId="06096D31" w14:textId="7C3964F4" w:rsidR="00C00C90" w:rsidRPr="00E26F80" w:rsidRDefault="009A0A4C" w:rsidP="00C00C90">
            <w:pPr>
              <w:spacing w:line="360" w:lineRule="auto"/>
              <w:jc w:val="right"/>
            </w:pPr>
            <w:r>
              <w:t xml:space="preserve">60 </w:t>
            </w:r>
            <w:r w:rsidR="00C00C90">
              <w:t>000,00</w:t>
            </w:r>
          </w:p>
        </w:tc>
      </w:tr>
      <w:tr w:rsidR="00C00C90" w:rsidRPr="00E26F80" w14:paraId="56CCD3E0" w14:textId="77777777" w:rsidTr="005E35FA">
        <w:tc>
          <w:tcPr>
            <w:tcW w:w="3240" w:type="dxa"/>
          </w:tcPr>
          <w:p w14:paraId="73BE087C" w14:textId="77777777" w:rsidR="00C00C90" w:rsidRPr="00F01A39" w:rsidRDefault="00C00C90" w:rsidP="00C00C90">
            <w:r>
              <w:t>59 – Dane z príjmov</w:t>
            </w:r>
          </w:p>
        </w:tc>
        <w:tc>
          <w:tcPr>
            <w:tcW w:w="2147" w:type="dxa"/>
          </w:tcPr>
          <w:p w14:paraId="5C586DBD" w14:textId="1278B48A" w:rsidR="00C00C90" w:rsidRPr="00E26F80" w:rsidRDefault="00C00C90" w:rsidP="00C00C90">
            <w:pPr>
              <w:spacing w:line="360" w:lineRule="auto"/>
              <w:jc w:val="right"/>
            </w:pPr>
            <w:r>
              <w:t>0,00</w:t>
            </w:r>
          </w:p>
        </w:tc>
        <w:tc>
          <w:tcPr>
            <w:tcW w:w="1984" w:type="dxa"/>
          </w:tcPr>
          <w:p w14:paraId="4776CCB1" w14:textId="3E8664A6" w:rsidR="00C00C90" w:rsidRPr="00E26F80" w:rsidRDefault="00C00C90" w:rsidP="00C00C90">
            <w:pPr>
              <w:spacing w:line="360" w:lineRule="auto"/>
              <w:jc w:val="right"/>
            </w:pPr>
            <w:r>
              <w:t>123,87</w:t>
            </w:r>
          </w:p>
        </w:tc>
        <w:tc>
          <w:tcPr>
            <w:tcW w:w="1843" w:type="dxa"/>
          </w:tcPr>
          <w:p w14:paraId="339784C2" w14:textId="77777777" w:rsidR="00C00C90" w:rsidRPr="00E26F80" w:rsidRDefault="00C00C90" w:rsidP="00C00C90">
            <w:pPr>
              <w:spacing w:line="360" w:lineRule="auto"/>
              <w:jc w:val="right"/>
            </w:pPr>
            <w:r>
              <w:t>0,00</w:t>
            </w:r>
          </w:p>
        </w:tc>
      </w:tr>
      <w:tr w:rsidR="00C00C90" w:rsidRPr="00B37E98" w14:paraId="4381B986" w14:textId="77777777" w:rsidTr="005E35FA">
        <w:tc>
          <w:tcPr>
            <w:tcW w:w="3240" w:type="dxa"/>
            <w:shd w:val="clear" w:color="auto" w:fill="D9D9D9"/>
          </w:tcPr>
          <w:p w14:paraId="0AE92A92" w14:textId="77777777" w:rsidR="00C00C90" w:rsidRPr="00B37E98" w:rsidRDefault="00C00C90" w:rsidP="00C00C90">
            <w:pPr>
              <w:rPr>
                <w:b/>
              </w:rPr>
            </w:pPr>
            <w:r w:rsidRPr="00B37E98">
              <w:rPr>
                <w:b/>
              </w:rPr>
              <w:t>Výnosy</w:t>
            </w:r>
          </w:p>
        </w:tc>
        <w:tc>
          <w:tcPr>
            <w:tcW w:w="2147" w:type="dxa"/>
            <w:shd w:val="clear" w:color="auto" w:fill="D9D9D9"/>
          </w:tcPr>
          <w:p w14:paraId="2E12CF9F" w14:textId="1C2F7299" w:rsidR="00C00C90" w:rsidRPr="00B37E98" w:rsidRDefault="00C00C90" w:rsidP="00C00C90">
            <w:pPr>
              <w:spacing w:line="360" w:lineRule="auto"/>
              <w:jc w:val="right"/>
              <w:rPr>
                <w:b/>
              </w:rPr>
            </w:pPr>
            <w:r>
              <w:rPr>
                <w:b/>
              </w:rPr>
              <w:t>5 780 992,52</w:t>
            </w:r>
          </w:p>
        </w:tc>
        <w:tc>
          <w:tcPr>
            <w:tcW w:w="1984" w:type="dxa"/>
            <w:shd w:val="clear" w:color="auto" w:fill="D9D9D9"/>
          </w:tcPr>
          <w:p w14:paraId="22B3E386" w14:textId="5B180E08" w:rsidR="00C00C90" w:rsidRPr="00B37E98" w:rsidRDefault="009A0A4C" w:rsidP="00C00C90">
            <w:pPr>
              <w:spacing w:line="360" w:lineRule="auto"/>
              <w:jc w:val="right"/>
              <w:rPr>
                <w:b/>
              </w:rPr>
            </w:pPr>
            <w:r>
              <w:rPr>
                <w:b/>
              </w:rPr>
              <w:t>6 407 326,27</w:t>
            </w:r>
          </w:p>
        </w:tc>
        <w:tc>
          <w:tcPr>
            <w:tcW w:w="1843" w:type="dxa"/>
            <w:shd w:val="clear" w:color="auto" w:fill="D9D9D9"/>
          </w:tcPr>
          <w:p w14:paraId="6A2C6092" w14:textId="3874DC54" w:rsidR="00C00C90" w:rsidRPr="00B37E98" w:rsidRDefault="00C00C90" w:rsidP="00C00C90">
            <w:pPr>
              <w:spacing w:line="360" w:lineRule="auto"/>
              <w:jc w:val="right"/>
              <w:rPr>
                <w:b/>
              </w:rPr>
            </w:pPr>
            <w:r>
              <w:rPr>
                <w:b/>
              </w:rPr>
              <w:t>6</w:t>
            </w:r>
            <w:r w:rsidR="009A0A4C">
              <w:rPr>
                <w:b/>
              </w:rPr>
              <w:t> 513 050,00</w:t>
            </w:r>
          </w:p>
        </w:tc>
      </w:tr>
      <w:tr w:rsidR="00C00C90" w:rsidRPr="00E26F80" w14:paraId="1B64780B" w14:textId="77777777" w:rsidTr="005E35FA">
        <w:tc>
          <w:tcPr>
            <w:tcW w:w="3240" w:type="dxa"/>
          </w:tcPr>
          <w:p w14:paraId="62B72684" w14:textId="77777777" w:rsidR="00C00C90" w:rsidRPr="003679A0" w:rsidRDefault="00C00C90" w:rsidP="00C00C90">
            <w:r w:rsidRPr="003679A0">
              <w:lastRenderedPageBreak/>
              <w:t>60 – Tržby za vlastné výkony a tovar</w:t>
            </w:r>
          </w:p>
        </w:tc>
        <w:tc>
          <w:tcPr>
            <w:tcW w:w="2147" w:type="dxa"/>
          </w:tcPr>
          <w:p w14:paraId="274D71D1" w14:textId="7116F128" w:rsidR="00C00C90" w:rsidRPr="00E26F80" w:rsidRDefault="00C00C90" w:rsidP="00C00C90">
            <w:pPr>
              <w:spacing w:line="360" w:lineRule="auto"/>
              <w:jc w:val="right"/>
            </w:pPr>
            <w:r>
              <w:t>310 085,75</w:t>
            </w:r>
          </w:p>
        </w:tc>
        <w:tc>
          <w:tcPr>
            <w:tcW w:w="1984" w:type="dxa"/>
          </w:tcPr>
          <w:p w14:paraId="61142CED" w14:textId="319FCD9C" w:rsidR="00C00C90" w:rsidRPr="00E26F80" w:rsidRDefault="009A0A4C" w:rsidP="00C00C90">
            <w:pPr>
              <w:spacing w:line="360" w:lineRule="auto"/>
              <w:jc w:val="right"/>
            </w:pPr>
            <w:r>
              <w:t>317 894,31</w:t>
            </w:r>
          </w:p>
        </w:tc>
        <w:tc>
          <w:tcPr>
            <w:tcW w:w="1843" w:type="dxa"/>
          </w:tcPr>
          <w:p w14:paraId="5E0C5D4F" w14:textId="73D60EDA" w:rsidR="00C00C90" w:rsidRPr="00E26F80" w:rsidRDefault="00C00C90" w:rsidP="00C00C90">
            <w:pPr>
              <w:spacing w:line="360" w:lineRule="auto"/>
              <w:jc w:val="right"/>
            </w:pPr>
            <w:r>
              <w:t>320 000,00</w:t>
            </w:r>
          </w:p>
        </w:tc>
      </w:tr>
      <w:tr w:rsidR="00C00C90" w:rsidRPr="00E26F80" w14:paraId="6EB70186" w14:textId="77777777" w:rsidTr="005E35FA">
        <w:tc>
          <w:tcPr>
            <w:tcW w:w="3240" w:type="dxa"/>
          </w:tcPr>
          <w:p w14:paraId="785DF763" w14:textId="77777777" w:rsidR="00C00C90" w:rsidRPr="003679A0" w:rsidRDefault="00C00C90" w:rsidP="00C00C90">
            <w:r>
              <w:t>61 – Zmena stavu vnútroorganizačných služieb</w:t>
            </w:r>
          </w:p>
        </w:tc>
        <w:tc>
          <w:tcPr>
            <w:tcW w:w="2147" w:type="dxa"/>
          </w:tcPr>
          <w:p w14:paraId="47E89669" w14:textId="77777777" w:rsidR="00C00C90" w:rsidRPr="00E26F80" w:rsidRDefault="00C00C90" w:rsidP="00C00C90">
            <w:pPr>
              <w:spacing w:line="360" w:lineRule="auto"/>
              <w:jc w:val="right"/>
            </w:pPr>
          </w:p>
        </w:tc>
        <w:tc>
          <w:tcPr>
            <w:tcW w:w="1984" w:type="dxa"/>
          </w:tcPr>
          <w:p w14:paraId="40DF2751" w14:textId="77777777" w:rsidR="00C00C90" w:rsidRPr="00E26F80" w:rsidRDefault="00C00C90" w:rsidP="00C00C90">
            <w:pPr>
              <w:spacing w:line="360" w:lineRule="auto"/>
              <w:jc w:val="right"/>
            </w:pPr>
          </w:p>
        </w:tc>
        <w:tc>
          <w:tcPr>
            <w:tcW w:w="1843" w:type="dxa"/>
          </w:tcPr>
          <w:p w14:paraId="4BF41ADA" w14:textId="77777777" w:rsidR="00C00C90" w:rsidRPr="00E26F80" w:rsidRDefault="00C00C90" w:rsidP="00C00C90">
            <w:pPr>
              <w:spacing w:line="360" w:lineRule="auto"/>
              <w:jc w:val="right"/>
            </w:pPr>
          </w:p>
        </w:tc>
      </w:tr>
      <w:tr w:rsidR="00C00C90" w:rsidRPr="00E26F80" w14:paraId="7812E588" w14:textId="77777777" w:rsidTr="005E35FA">
        <w:trPr>
          <w:trHeight w:val="706"/>
        </w:trPr>
        <w:tc>
          <w:tcPr>
            <w:tcW w:w="3240" w:type="dxa"/>
          </w:tcPr>
          <w:p w14:paraId="7DC253D5" w14:textId="77777777" w:rsidR="00C00C90" w:rsidRPr="003679A0" w:rsidRDefault="00C00C90" w:rsidP="00C00C90">
            <w:r>
              <w:t>62 – Aktivácia</w:t>
            </w:r>
          </w:p>
        </w:tc>
        <w:tc>
          <w:tcPr>
            <w:tcW w:w="2147" w:type="dxa"/>
          </w:tcPr>
          <w:p w14:paraId="231710C9" w14:textId="77777777" w:rsidR="00C00C90" w:rsidRPr="00E26F80" w:rsidRDefault="00C00C90" w:rsidP="00C00C90">
            <w:pPr>
              <w:spacing w:line="360" w:lineRule="auto"/>
              <w:jc w:val="right"/>
            </w:pPr>
          </w:p>
        </w:tc>
        <w:tc>
          <w:tcPr>
            <w:tcW w:w="1984" w:type="dxa"/>
          </w:tcPr>
          <w:p w14:paraId="46EBB2FB" w14:textId="77777777" w:rsidR="00C00C90" w:rsidRPr="00E26F80" w:rsidRDefault="00C00C90" w:rsidP="00C00C90">
            <w:pPr>
              <w:spacing w:line="360" w:lineRule="auto"/>
              <w:jc w:val="right"/>
            </w:pPr>
          </w:p>
        </w:tc>
        <w:tc>
          <w:tcPr>
            <w:tcW w:w="1843" w:type="dxa"/>
          </w:tcPr>
          <w:p w14:paraId="5B3E175B" w14:textId="77777777" w:rsidR="00C00C90" w:rsidRPr="00E26F80" w:rsidRDefault="00C00C90" w:rsidP="00C00C90">
            <w:pPr>
              <w:spacing w:line="360" w:lineRule="auto"/>
              <w:jc w:val="right"/>
            </w:pPr>
          </w:p>
        </w:tc>
      </w:tr>
      <w:tr w:rsidR="00C00C90" w:rsidRPr="00E26F80" w14:paraId="7A680DB8" w14:textId="77777777" w:rsidTr="005E35FA">
        <w:tc>
          <w:tcPr>
            <w:tcW w:w="3240" w:type="dxa"/>
          </w:tcPr>
          <w:p w14:paraId="07FC8CB1" w14:textId="77777777" w:rsidR="00C00C90" w:rsidRPr="003679A0" w:rsidRDefault="00C00C90" w:rsidP="00C00C90">
            <w:r>
              <w:t>63 – Daňové a colné výnosy a výnosy z poplatkov</w:t>
            </w:r>
          </w:p>
        </w:tc>
        <w:tc>
          <w:tcPr>
            <w:tcW w:w="2147" w:type="dxa"/>
          </w:tcPr>
          <w:p w14:paraId="7EAE268F" w14:textId="4A3B197F" w:rsidR="00C00C90" w:rsidRPr="00E26F80" w:rsidRDefault="00C00C90" w:rsidP="00C00C90">
            <w:pPr>
              <w:spacing w:line="360" w:lineRule="auto"/>
              <w:jc w:val="right"/>
            </w:pPr>
            <w:r>
              <w:t>3 532 503,47</w:t>
            </w:r>
          </w:p>
        </w:tc>
        <w:tc>
          <w:tcPr>
            <w:tcW w:w="1984" w:type="dxa"/>
          </w:tcPr>
          <w:p w14:paraId="7A0A27FE" w14:textId="178436C7" w:rsidR="00C00C90" w:rsidRPr="00E26F80" w:rsidRDefault="009A0A4C" w:rsidP="00C00C90">
            <w:pPr>
              <w:spacing w:line="360" w:lineRule="auto"/>
              <w:jc w:val="right"/>
            </w:pPr>
            <w:r>
              <w:t>3 619 764,70</w:t>
            </w:r>
          </w:p>
        </w:tc>
        <w:tc>
          <w:tcPr>
            <w:tcW w:w="1843" w:type="dxa"/>
          </w:tcPr>
          <w:p w14:paraId="72AD38C7" w14:textId="5C917748" w:rsidR="00C00C90" w:rsidRPr="00E26F80" w:rsidRDefault="00C00C90" w:rsidP="00C00C90">
            <w:pPr>
              <w:spacing w:line="360" w:lineRule="auto"/>
              <w:jc w:val="right"/>
            </w:pPr>
            <w:r>
              <w:t>3 </w:t>
            </w:r>
            <w:r w:rsidR="009A0A4C">
              <w:t>7</w:t>
            </w:r>
            <w:r>
              <w:t>00 000,00</w:t>
            </w:r>
          </w:p>
        </w:tc>
      </w:tr>
      <w:tr w:rsidR="00C00C90" w:rsidRPr="00E26F80" w14:paraId="40DB5C14" w14:textId="77777777" w:rsidTr="005E35FA">
        <w:tc>
          <w:tcPr>
            <w:tcW w:w="3240" w:type="dxa"/>
          </w:tcPr>
          <w:p w14:paraId="04E34D8C" w14:textId="77777777" w:rsidR="00C00C90" w:rsidRDefault="00C00C90" w:rsidP="00C00C90">
            <w:r>
              <w:t>64 – Ostatné výnosy</w:t>
            </w:r>
          </w:p>
        </w:tc>
        <w:tc>
          <w:tcPr>
            <w:tcW w:w="2147" w:type="dxa"/>
          </w:tcPr>
          <w:p w14:paraId="1F22B786" w14:textId="40E6538E" w:rsidR="00C00C90" w:rsidRPr="00E26F80" w:rsidRDefault="00C00C90" w:rsidP="00C00C90">
            <w:pPr>
              <w:spacing w:line="360" w:lineRule="auto"/>
              <w:jc w:val="right"/>
            </w:pPr>
            <w:r>
              <w:t>315 704,79</w:t>
            </w:r>
          </w:p>
        </w:tc>
        <w:tc>
          <w:tcPr>
            <w:tcW w:w="1984" w:type="dxa"/>
          </w:tcPr>
          <w:p w14:paraId="11E743FC" w14:textId="14EBB05A" w:rsidR="00C00C90" w:rsidRPr="00E26F80" w:rsidRDefault="009A0A4C" w:rsidP="00C00C90">
            <w:pPr>
              <w:spacing w:line="360" w:lineRule="auto"/>
              <w:jc w:val="right"/>
            </w:pPr>
            <w:r>
              <w:t>402 708,12</w:t>
            </w:r>
          </w:p>
        </w:tc>
        <w:tc>
          <w:tcPr>
            <w:tcW w:w="1843" w:type="dxa"/>
          </w:tcPr>
          <w:p w14:paraId="7027C5C7" w14:textId="025FE798" w:rsidR="00C00C90" w:rsidRPr="00E26F80" w:rsidRDefault="009A0A4C" w:rsidP="00C00C90">
            <w:pPr>
              <w:spacing w:line="360" w:lineRule="auto"/>
              <w:jc w:val="right"/>
            </w:pPr>
            <w:r>
              <w:t>405</w:t>
            </w:r>
            <w:r w:rsidR="00C00C90">
              <w:t> 000,00</w:t>
            </w:r>
          </w:p>
        </w:tc>
      </w:tr>
      <w:tr w:rsidR="00C00C90" w:rsidRPr="00E26F80" w14:paraId="654E75D7" w14:textId="77777777" w:rsidTr="005E35FA">
        <w:tc>
          <w:tcPr>
            <w:tcW w:w="3240" w:type="dxa"/>
          </w:tcPr>
          <w:p w14:paraId="3A683D9D" w14:textId="77777777" w:rsidR="00C00C90" w:rsidRDefault="00C00C90" w:rsidP="00C00C90">
            <w:r>
              <w:t>65 – Zúčtovanie rezerv a OP z prevádzkovej a finančnej činnosti a zúčtovanie časového rozlíšenia</w:t>
            </w:r>
          </w:p>
        </w:tc>
        <w:tc>
          <w:tcPr>
            <w:tcW w:w="2147" w:type="dxa"/>
          </w:tcPr>
          <w:p w14:paraId="4C107B6A" w14:textId="7398BA00" w:rsidR="00C00C90" w:rsidRPr="00E26F80" w:rsidRDefault="00C00C90" w:rsidP="00C00C90">
            <w:pPr>
              <w:spacing w:line="360" w:lineRule="auto"/>
              <w:jc w:val="right"/>
            </w:pPr>
            <w:r>
              <w:t>10 461,16</w:t>
            </w:r>
          </w:p>
        </w:tc>
        <w:tc>
          <w:tcPr>
            <w:tcW w:w="1984" w:type="dxa"/>
          </w:tcPr>
          <w:p w14:paraId="2F5B6102" w14:textId="7A3C6C43" w:rsidR="00C00C90" w:rsidRPr="00E26F80" w:rsidRDefault="009A0A4C" w:rsidP="00C00C90">
            <w:pPr>
              <w:spacing w:line="360" w:lineRule="auto"/>
              <w:jc w:val="right"/>
            </w:pPr>
            <w:r>
              <w:t>93 381,26</w:t>
            </w:r>
          </w:p>
        </w:tc>
        <w:tc>
          <w:tcPr>
            <w:tcW w:w="1843" w:type="dxa"/>
          </w:tcPr>
          <w:p w14:paraId="5FA558D9" w14:textId="2857039A" w:rsidR="00C00C90" w:rsidRPr="00E26F80" w:rsidRDefault="009A0A4C" w:rsidP="00C00C90">
            <w:pPr>
              <w:spacing w:line="360" w:lineRule="auto"/>
              <w:jc w:val="right"/>
            </w:pPr>
            <w:r>
              <w:t>88</w:t>
            </w:r>
            <w:r w:rsidR="00C00C90">
              <w:t> 000,00</w:t>
            </w:r>
          </w:p>
        </w:tc>
      </w:tr>
      <w:tr w:rsidR="00C00C90" w:rsidRPr="00E26F80" w14:paraId="699D3B51" w14:textId="77777777" w:rsidTr="005E35FA">
        <w:tc>
          <w:tcPr>
            <w:tcW w:w="3240" w:type="dxa"/>
          </w:tcPr>
          <w:p w14:paraId="0E0BA05C" w14:textId="77777777" w:rsidR="00C00C90" w:rsidRDefault="00C00C90" w:rsidP="00C00C90">
            <w:r>
              <w:t>66 – Finančné výnosy</w:t>
            </w:r>
          </w:p>
        </w:tc>
        <w:tc>
          <w:tcPr>
            <w:tcW w:w="2147" w:type="dxa"/>
          </w:tcPr>
          <w:p w14:paraId="6F13A86F" w14:textId="267CCD0D" w:rsidR="00C00C90" w:rsidRPr="00E26F80" w:rsidRDefault="00C00C90" w:rsidP="00C00C90">
            <w:pPr>
              <w:spacing w:line="360" w:lineRule="auto"/>
              <w:jc w:val="right"/>
            </w:pPr>
            <w:r>
              <w:t>0,10</w:t>
            </w:r>
          </w:p>
        </w:tc>
        <w:tc>
          <w:tcPr>
            <w:tcW w:w="1984" w:type="dxa"/>
          </w:tcPr>
          <w:p w14:paraId="6031A14F" w14:textId="2D6622CC" w:rsidR="00C00C90" w:rsidRPr="00E26F80" w:rsidRDefault="009A0A4C" w:rsidP="00C00C90">
            <w:pPr>
              <w:spacing w:line="360" w:lineRule="auto"/>
              <w:jc w:val="right"/>
            </w:pPr>
            <w:r>
              <w:t>20,52</w:t>
            </w:r>
          </w:p>
        </w:tc>
        <w:tc>
          <w:tcPr>
            <w:tcW w:w="1843" w:type="dxa"/>
          </w:tcPr>
          <w:p w14:paraId="6B063E9F" w14:textId="2F62932E" w:rsidR="00C00C90" w:rsidRPr="00E26F80" w:rsidRDefault="009A0A4C" w:rsidP="00C00C90">
            <w:pPr>
              <w:spacing w:line="360" w:lineRule="auto"/>
              <w:jc w:val="right"/>
            </w:pPr>
            <w:r>
              <w:t>50</w:t>
            </w:r>
            <w:r w:rsidR="00C00C90">
              <w:t>,00</w:t>
            </w:r>
          </w:p>
        </w:tc>
      </w:tr>
      <w:tr w:rsidR="00C00C90" w:rsidRPr="00E26F80" w14:paraId="70DC6CAC" w14:textId="77777777" w:rsidTr="005E35FA">
        <w:tc>
          <w:tcPr>
            <w:tcW w:w="3240" w:type="dxa"/>
          </w:tcPr>
          <w:p w14:paraId="4FF97F72" w14:textId="77777777" w:rsidR="00C00C90" w:rsidRDefault="00C00C90" w:rsidP="00C00C90">
            <w:r>
              <w:t>67 – Mimoriadne výnosy</w:t>
            </w:r>
          </w:p>
        </w:tc>
        <w:tc>
          <w:tcPr>
            <w:tcW w:w="2147" w:type="dxa"/>
          </w:tcPr>
          <w:p w14:paraId="319B1D45" w14:textId="77777777" w:rsidR="00C00C90" w:rsidRPr="00E26F80" w:rsidRDefault="00C00C90" w:rsidP="00C00C90">
            <w:pPr>
              <w:spacing w:line="360" w:lineRule="auto"/>
              <w:jc w:val="right"/>
            </w:pPr>
          </w:p>
        </w:tc>
        <w:tc>
          <w:tcPr>
            <w:tcW w:w="1984" w:type="dxa"/>
          </w:tcPr>
          <w:p w14:paraId="26BEA647" w14:textId="77777777" w:rsidR="00C00C90" w:rsidRPr="00E26F80" w:rsidRDefault="00C00C90" w:rsidP="00C00C90">
            <w:pPr>
              <w:spacing w:line="360" w:lineRule="auto"/>
              <w:jc w:val="right"/>
            </w:pPr>
          </w:p>
        </w:tc>
        <w:tc>
          <w:tcPr>
            <w:tcW w:w="1843" w:type="dxa"/>
          </w:tcPr>
          <w:p w14:paraId="7AFDACD5" w14:textId="77777777" w:rsidR="00C00C90" w:rsidRPr="00E26F80" w:rsidRDefault="00C00C90" w:rsidP="00C00C90">
            <w:pPr>
              <w:spacing w:line="360" w:lineRule="auto"/>
              <w:jc w:val="right"/>
            </w:pPr>
          </w:p>
        </w:tc>
      </w:tr>
      <w:tr w:rsidR="00C00C90" w:rsidRPr="00E26F80" w14:paraId="36D63328" w14:textId="77777777" w:rsidTr="005E35FA">
        <w:tc>
          <w:tcPr>
            <w:tcW w:w="3240" w:type="dxa"/>
          </w:tcPr>
          <w:p w14:paraId="53420815" w14:textId="77777777" w:rsidR="00C00C90" w:rsidRDefault="00C00C90" w:rsidP="00C00C90">
            <w:r>
              <w:t>69 – Výnosy z transferov a rozpočtových príjmov v obciach, VÚC a v RO a PO zriadených obcou alebo VÚC</w:t>
            </w:r>
          </w:p>
        </w:tc>
        <w:tc>
          <w:tcPr>
            <w:tcW w:w="2147" w:type="dxa"/>
          </w:tcPr>
          <w:p w14:paraId="273CE260" w14:textId="6DEA3076" w:rsidR="00C00C90" w:rsidRPr="00E26F80" w:rsidRDefault="00C00C90" w:rsidP="00C00C90">
            <w:pPr>
              <w:spacing w:line="360" w:lineRule="auto"/>
              <w:jc w:val="right"/>
            </w:pPr>
            <w:r>
              <w:t>1 612 237,25</w:t>
            </w:r>
          </w:p>
        </w:tc>
        <w:tc>
          <w:tcPr>
            <w:tcW w:w="1984" w:type="dxa"/>
          </w:tcPr>
          <w:p w14:paraId="65C5410F" w14:textId="5EBD0995" w:rsidR="00C00C90" w:rsidRPr="00E26F80" w:rsidRDefault="009A0A4C" w:rsidP="00C00C90">
            <w:pPr>
              <w:spacing w:line="360" w:lineRule="auto"/>
              <w:jc w:val="right"/>
            </w:pPr>
            <w:r>
              <w:t>1 973 557,36</w:t>
            </w:r>
          </w:p>
        </w:tc>
        <w:tc>
          <w:tcPr>
            <w:tcW w:w="1843" w:type="dxa"/>
          </w:tcPr>
          <w:p w14:paraId="5B5DC187" w14:textId="476CCB9C" w:rsidR="00C00C90" w:rsidRPr="00E26F80" w:rsidRDefault="00C00C90" w:rsidP="00C00C90">
            <w:pPr>
              <w:spacing w:line="360" w:lineRule="auto"/>
              <w:jc w:val="right"/>
            </w:pPr>
            <w:r>
              <w:t>2 000 000,00</w:t>
            </w:r>
          </w:p>
        </w:tc>
      </w:tr>
      <w:tr w:rsidR="00C00C90" w:rsidRPr="00B37E98" w14:paraId="2C56B3D5" w14:textId="77777777" w:rsidTr="005E35FA">
        <w:tc>
          <w:tcPr>
            <w:tcW w:w="3240" w:type="dxa"/>
            <w:shd w:val="clear" w:color="auto" w:fill="D9D9D9"/>
          </w:tcPr>
          <w:p w14:paraId="52755A93" w14:textId="77777777" w:rsidR="00C00C90" w:rsidRPr="00B37E98" w:rsidRDefault="00C00C90" w:rsidP="00C00C90">
            <w:pPr>
              <w:rPr>
                <w:b/>
              </w:rPr>
            </w:pPr>
            <w:r w:rsidRPr="00B37E98">
              <w:rPr>
                <w:b/>
              </w:rPr>
              <w:t>Hospodársky výsledok</w:t>
            </w:r>
          </w:p>
          <w:p w14:paraId="7B209975" w14:textId="77777777" w:rsidR="00C00C90" w:rsidRDefault="00C00C90" w:rsidP="00C00C90">
            <w:r>
              <w:rPr>
                <w:b/>
              </w:rPr>
              <w:t>/</w:t>
            </w:r>
            <w:r w:rsidRPr="00B37E98">
              <w:rPr>
                <w:b/>
              </w:rPr>
              <w:t>+ kladný HV,</w:t>
            </w:r>
            <w:r>
              <w:rPr>
                <w:b/>
              </w:rPr>
              <w:t xml:space="preserve"> </w:t>
            </w:r>
            <w:r w:rsidRPr="00B37E98">
              <w:rPr>
                <w:b/>
              </w:rPr>
              <w:t>- záporný HV/</w:t>
            </w:r>
          </w:p>
        </w:tc>
        <w:tc>
          <w:tcPr>
            <w:tcW w:w="2147" w:type="dxa"/>
            <w:shd w:val="clear" w:color="auto" w:fill="D9D9D9"/>
          </w:tcPr>
          <w:p w14:paraId="2CAC1876" w14:textId="009C5F79" w:rsidR="00C00C90" w:rsidRPr="00B37E98" w:rsidRDefault="00C00C90" w:rsidP="00C00C90">
            <w:pPr>
              <w:spacing w:line="360" w:lineRule="auto"/>
              <w:jc w:val="right"/>
              <w:rPr>
                <w:b/>
              </w:rPr>
            </w:pPr>
            <w:r>
              <w:rPr>
                <w:b/>
              </w:rPr>
              <w:t>-127 878,56</w:t>
            </w:r>
          </w:p>
        </w:tc>
        <w:tc>
          <w:tcPr>
            <w:tcW w:w="1984" w:type="dxa"/>
            <w:shd w:val="clear" w:color="auto" w:fill="D9D9D9"/>
          </w:tcPr>
          <w:p w14:paraId="6133438D" w14:textId="5FC37429" w:rsidR="00C00C90" w:rsidRPr="00B37E98" w:rsidRDefault="009A0A4C" w:rsidP="00C00C90">
            <w:pPr>
              <w:spacing w:line="360" w:lineRule="auto"/>
              <w:jc w:val="right"/>
              <w:rPr>
                <w:b/>
              </w:rPr>
            </w:pPr>
            <w:r>
              <w:rPr>
                <w:b/>
              </w:rPr>
              <w:t>-422 673,75</w:t>
            </w:r>
          </w:p>
        </w:tc>
        <w:tc>
          <w:tcPr>
            <w:tcW w:w="1843" w:type="dxa"/>
            <w:shd w:val="clear" w:color="auto" w:fill="D9D9D9"/>
          </w:tcPr>
          <w:p w14:paraId="06B36C84" w14:textId="55FF3205" w:rsidR="00C00C90" w:rsidRPr="00B37E98" w:rsidRDefault="00C00C90" w:rsidP="00C00C90">
            <w:pPr>
              <w:spacing w:line="360" w:lineRule="auto"/>
              <w:jc w:val="right"/>
              <w:rPr>
                <w:b/>
              </w:rPr>
            </w:pPr>
            <w:r>
              <w:rPr>
                <w:b/>
              </w:rPr>
              <w:t>2</w:t>
            </w:r>
            <w:r w:rsidR="00A104F3">
              <w:rPr>
                <w:b/>
              </w:rPr>
              <w:t>8</w:t>
            </w:r>
            <w:r>
              <w:rPr>
                <w:b/>
              </w:rPr>
              <w:t xml:space="preserve"> 000,00</w:t>
            </w:r>
          </w:p>
        </w:tc>
      </w:tr>
    </w:tbl>
    <w:p w14:paraId="153DCED8" w14:textId="77777777" w:rsidR="009D494B" w:rsidRDefault="009D494B" w:rsidP="0046170D">
      <w:pPr>
        <w:spacing w:line="276" w:lineRule="auto"/>
        <w:jc w:val="both"/>
      </w:pPr>
    </w:p>
    <w:p w14:paraId="7F34ED7C" w14:textId="5CB66D5B" w:rsidR="00FC7D5B" w:rsidRPr="00040CEA" w:rsidRDefault="00497A3E" w:rsidP="0046170D">
      <w:pPr>
        <w:spacing w:line="276" w:lineRule="auto"/>
        <w:jc w:val="both"/>
      </w:pPr>
      <w:r>
        <w:t xml:space="preserve">     </w:t>
      </w:r>
      <w:r w:rsidR="009E7C9B">
        <w:t xml:space="preserve">Hospodársky výsledok v sume </w:t>
      </w:r>
      <w:r w:rsidR="00B64134" w:rsidRPr="00B64134">
        <w:rPr>
          <w:b/>
        </w:rPr>
        <w:t xml:space="preserve">– </w:t>
      </w:r>
      <w:r w:rsidR="009A0A4C">
        <w:rPr>
          <w:b/>
        </w:rPr>
        <w:t>422 673,75</w:t>
      </w:r>
      <w:r w:rsidR="009E7C9B">
        <w:t xml:space="preserve"> </w:t>
      </w:r>
      <w:r w:rsidR="00324E85" w:rsidRPr="006B0A0F">
        <w:rPr>
          <w:b/>
        </w:rPr>
        <w:t>EUR</w:t>
      </w:r>
      <w:r w:rsidR="00923DAB" w:rsidRPr="00040CEA">
        <w:t xml:space="preserve"> b</w:t>
      </w:r>
      <w:r w:rsidR="006B0A0F">
        <w:t xml:space="preserve">ude </w:t>
      </w:r>
      <w:r w:rsidR="00923DAB" w:rsidRPr="00040CEA">
        <w:t xml:space="preserve">zúčtovaný na účet 428 – </w:t>
      </w:r>
      <w:proofErr w:type="spellStart"/>
      <w:r w:rsidR="00923DAB" w:rsidRPr="00040CEA">
        <w:t>Nevysporiadaný</w:t>
      </w:r>
      <w:proofErr w:type="spellEnd"/>
      <w:r w:rsidR="00923DAB" w:rsidRPr="00040CEA">
        <w:t xml:space="preserve"> výsledok hospodárenia minulých rokov.</w:t>
      </w:r>
    </w:p>
    <w:p w14:paraId="2C87B704" w14:textId="6C7F99DD" w:rsidR="00497A3E" w:rsidRDefault="00497A3E" w:rsidP="00497A3E">
      <w:pPr>
        <w:spacing w:line="276" w:lineRule="auto"/>
        <w:jc w:val="both"/>
      </w:pPr>
      <w:r>
        <w:t xml:space="preserve">     </w:t>
      </w:r>
      <w:r w:rsidR="00CF1185">
        <w:t>V porovnaní s rokom 20</w:t>
      </w:r>
      <w:r w:rsidR="009D494B">
        <w:t>2</w:t>
      </w:r>
      <w:r w:rsidR="009A0A4C">
        <w:t>2</w:t>
      </w:r>
      <w:r w:rsidR="006B0A0F">
        <w:t xml:space="preserve"> došlo v roku 20</w:t>
      </w:r>
      <w:r w:rsidR="00B64134">
        <w:t>2</w:t>
      </w:r>
      <w:r w:rsidR="009A0A4C">
        <w:t>3</w:t>
      </w:r>
      <w:r w:rsidR="006B0A0F">
        <w:t xml:space="preserve"> k</w:t>
      </w:r>
      <w:r w:rsidR="000B72EB">
        <w:t xml:space="preserve"> z</w:t>
      </w:r>
      <w:r w:rsidR="009A0A4C">
        <w:t>výšeniu</w:t>
      </w:r>
      <w:r w:rsidR="006B0A0F">
        <w:t xml:space="preserve"> </w:t>
      </w:r>
      <w:r w:rsidR="00B64134">
        <w:t>strat</w:t>
      </w:r>
      <w:r w:rsidR="000B72EB">
        <w:t>y</w:t>
      </w:r>
      <w:r w:rsidR="006949C7">
        <w:t xml:space="preserve"> hlavne </w:t>
      </w:r>
      <w:r w:rsidR="009A0A4C">
        <w:t xml:space="preserve">zvýšením mzdových nákladov, tvorbou opravných položiek k pohľadávkam a predpisom záväzku </w:t>
      </w:r>
      <w:proofErr w:type="spellStart"/>
      <w:r w:rsidR="009A0A4C">
        <w:t>vratky</w:t>
      </w:r>
      <w:proofErr w:type="spellEnd"/>
      <w:r w:rsidR="009A0A4C">
        <w:t xml:space="preserve"> dotácie</w:t>
      </w:r>
      <w:r w:rsidR="006949C7">
        <w:t xml:space="preserve"> </w:t>
      </w:r>
      <w:r w:rsidR="009A0A4C">
        <w:t>do ŠR.</w:t>
      </w:r>
    </w:p>
    <w:p w14:paraId="6D84EFCA" w14:textId="77777777" w:rsidR="00B35025" w:rsidRDefault="00B35025" w:rsidP="0046170D">
      <w:pPr>
        <w:spacing w:line="276" w:lineRule="auto"/>
        <w:rPr>
          <w:b/>
          <w:sz w:val="28"/>
          <w:szCs w:val="28"/>
        </w:rPr>
      </w:pPr>
    </w:p>
    <w:p w14:paraId="1FF00255" w14:textId="77777777" w:rsidR="00DC7FEC" w:rsidRDefault="002642BA" w:rsidP="0046170D">
      <w:pPr>
        <w:spacing w:line="276" w:lineRule="auto"/>
        <w:rPr>
          <w:b/>
          <w:sz w:val="28"/>
          <w:szCs w:val="28"/>
        </w:rPr>
      </w:pPr>
      <w:r w:rsidRPr="005F2B68">
        <w:rPr>
          <w:b/>
          <w:sz w:val="28"/>
          <w:szCs w:val="28"/>
        </w:rPr>
        <w:t>9</w:t>
      </w:r>
      <w:r w:rsidRPr="005F2B68">
        <w:rPr>
          <w:b/>
        </w:rPr>
        <w:t xml:space="preserve">. </w:t>
      </w:r>
      <w:r w:rsidR="00903A8E" w:rsidRPr="005F2B68">
        <w:rPr>
          <w:b/>
          <w:sz w:val="28"/>
          <w:szCs w:val="28"/>
        </w:rPr>
        <w:t>Ostatné  dôležité informácie</w:t>
      </w:r>
      <w:r w:rsidR="00903A8E" w:rsidRPr="00040CEA">
        <w:rPr>
          <w:b/>
          <w:sz w:val="28"/>
          <w:szCs w:val="28"/>
        </w:rPr>
        <w:t xml:space="preserve"> </w:t>
      </w:r>
    </w:p>
    <w:p w14:paraId="55964AB9" w14:textId="77777777" w:rsidR="0046170D" w:rsidRPr="00DD459C" w:rsidRDefault="0046170D" w:rsidP="0046170D">
      <w:pPr>
        <w:spacing w:line="276" w:lineRule="auto"/>
        <w:rPr>
          <w:b/>
          <w:sz w:val="28"/>
          <w:szCs w:val="28"/>
        </w:rPr>
      </w:pPr>
    </w:p>
    <w:p w14:paraId="01BD7EDE" w14:textId="77777777" w:rsidR="00090B19" w:rsidRDefault="002642BA" w:rsidP="005A2DEE">
      <w:pPr>
        <w:spacing w:line="276" w:lineRule="auto"/>
        <w:jc w:val="both"/>
        <w:rPr>
          <w:b/>
        </w:rPr>
      </w:pPr>
      <w:r>
        <w:rPr>
          <w:b/>
        </w:rPr>
        <w:t xml:space="preserve">9. 1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14:paraId="5DB8AE17" w14:textId="77777777" w:rsidR="0008094B" w:rsidRPr="00A8195F" w:rsidRDefault="006604A8" w:rsidP="005A2DEE">
      <w:pPr>
        <w:spacing w:line="276" w:lineRule="auto"/>
        <w:jc w:val="both"/>
        <w:rPr>
          <w:b/>
        </w:rPr>
      </w:pPr>
      <w:r>
        <w:rPr>
          <w:b/>
        </w:rPr>
        <w:tab/>
      </w:r>
    </w:p>
    <w:p w14:paraId="10FB7EFA" w14:textId="31707A8C" w:rsidR="00903A8E" w:rsidRDefault="00211DE9" w:rsidP="0046170D">
      <w:pPr>
        <w:spacing w:line="276" w:lineRule="auto"/>
        <w:jc w:val="both"/>
      </w:pPr>
      <w:r>
        <w:t xml:space="preserve">V roku </w:t>
      </w:r>
      <w:r w:rsidR="00077C92">
        <w:t>20</w:t>
      </w:r>
      <w:r w:rsidR="00A26F6C">
        <w:t>2</w:t>
      </w:r>
      <w:r w:rsidR="00A104F3">
        <w:t>3</w:t>
      </w:r>
      <w:r>
        <w:t xml:space="preserve"> </w:t>
      </w:r>
      <w:r w:rsidR="003A21CC">
        <w:t xml:space="preserve">mesto Nováky </w:t>
      </w:r>
      <w:r>
        <w:t xml:space="preserve"> prijal</w:t>
      </w:r>
      <w:r w:rsidR="003A21CC">
        <w:t>o</w:t>
      </w:r>
      <w:r w:rsidR="00706BB1">
        <w:t xml:space="preserve"> nasledovné granty a transfery</w:t>
      </w:r>
      <w:r w:rsidR="00903A8E" w:rsidRPr="000E3E59">
        <w:t>:</w:t>
      </w:r>
    </w:p>
    <w:p w14:paraId="5A425434" w14:textId="77777777" w:rsidR="0054085E" w:rsidRDefault="0054085E" w:rsidP="0046170D">
      <w:pPr>
        <w:spacing w:line="276" w:lineRule="auto"/>
        <w:jc w:val="both"/>
      </w:pPr>
    </w:p>
    <w:p w14:paraId="0E8485DF" w14:textId="77777777" w:rsidR="00DE5863" w:rsidRDefault="00DE5863" w:rsidP="0046170D">
      <w:pPr>
        <w:spacing w:line="276" w:lineRule="auto"/>
        <w:jc w:val="both"/>
      </w:pPr>
    </w:p>
    <w:tbl>
      <w:tblPr>
        <w:tblW w:w="9697"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3"/>
        <w:gridCol w:w="3060"/>
        <w:gridCol w:w="1604"/>
        <w:gridCol w:w="1536"/>
        <w:gridCol w:w="1394"/>
      </w:tblGrid>
      <w:tr w:rsidR="005F2B68" w:rsidRPr="000A6B7A" w14:paraId="5C7D4657" w14:textId="77777777" w:rsidTr="005F2B68">
        <w:trPr>
          <w:trHeight w:val="2008"/>
        </w:trPr>
        <w:tc>
          <w:tcPr>
            <w:tcW w:w="2103" w:type="dxa"/>
            <w:shd w:val="clear" w:color="auto" w:fill="D9D9D9"/>
          </w:tcPr>
          <w:p w14:paraId="45582EC6" w14:textId="77777777" w:rsidR="005F2B68" w:rsidRPr="000A6B7A" w:rsidRDefault="005F2B68" w:rsidP="00D570B1">
            <w:pPr>
              <w:rPr>
                <w:b/>
                <w:bCs/>
              </w:rPr>
            </w:pPr>
            <w:r w:rsidRPr="000A6B7A">
              <w:rPr>
                <w:b/>
                <w:bCs/>
              </w:rPr>
              <w:lastRenderedPageBreak/>
              <w:t xml:space="preserve">Poskytovateľ </w:t>
            </w:r>
          </w:p>
          <w:p w14:paraId="6307297C" w14:textId="77777777" w:rsidR="005F2B68" w:rsidRPr="000A6B7A" w:rsidRDefault="005F2B68" w:rsidP="00D570B1">
            <w:pPr>
              <w:rPr>
                <w:b/>
                <w:bCs/>
              </w:rPr>
            </w:pPr>
          </w:p>
          <w:p w14:paraId="24CF65CC" w14:textId="77777777" w:rsidR="005F2B68" w:rsidRPr="000A6B7A" w:rsidRDefault="005F2B68" w:rsidP="00D570B1">
            <w:pPr>
              <w:rPr>
                <w:b/>
                <w:bCs/>
              </w:rPr>
            </w:pPr>
          </w:p>
          <w:p w14:paraId="4380FE3A" w14:textId="77777777" w:rsidR="005F2B68" w:rsidRPr="000A6B7A" w:rsidRDefault="005F2B68" w:rsidP="00D570B1">
            <w:pPr>
              <w:rPr>
                <w:b/>
                <w:bCs/>
              </w:rPr>
            </w:pPr>
            <w:r w:rsidRPr="000A6B7A">
              <w:rPr>
                <w:b/>
                <w:bCs/>
              </w:rPr>
              <w:t xml:space="preserve"> </w:t>
            </w:r>
          </w:p>
          <w:p w14:paraId="46A5DCF9" w14:textId="77777777" w:rsidR="005F2B68" w:rsidRPr="000A6B7A" w:rsidRDefault="005F2B68" w:rsidP="00D570B1">
            <w:pPr>
              <w:rPr>
                <w:b/>
                <w:bCs/>
              </w:rPr>
            </w:pPr>
          </w:p>
          <w:p w14:paraId="641B177E" w14:textId="77777777" w:rsidR="005F2B68" w:rsidRDefault="005F2B68" w:rsidP="00D570B1">
            <w:pPr>
              <w:rPr>
                <w:b/>
                <w:bCs/>
              </w:rPr>
            </w:pPr>
          </w:p>
          <w:p w14:paraId="7E613135" w14:textId="77777777" w:rsidR="005F2B68" w:rsidRDefault="005F2B68" w:rsidP="00D570B1">
            <w:pPr>
              <w:jc w:val="center"/>
              <w:rPr>
                <w:b/>
                <w:bCs/>
              </w:rPr>
            </w:pPr>
          </w:p>
          <w:p w14:paraId="71A9C8CB" w14:textId="77777777" w:rsidR="005F2B68" w:rsidRPr="000A6B7A" w:rsidRDefault="005F2B68" w:rsidP="00D570B1">
            <w:pPr>
              <w:jc w:val="center"/>
              <w:rPr>
                <w:b/>
                <w:bCs/>
              </w:rPr>
            </w:pPr>
            <w:r w:rsidRPr="000A6B7A">
              <w:rPr>
                <w:b/>
                <w:bCs/>
              </w:rPr>
              <w:t>1</w:t>
            </w:r>
          </w:p>
        </w:tc>
        <w:tc>
          <w:tcPr>
            <w:tcW w:w="3060" w:type="dxa"/>
            <w:shd w:val="clear" w:color="auto" w:fill="D9D9D9"/>
          </w:tcPr>
          <w:p w14:paraId="19890E68" w14:textId="77777777" w:rsidR="005F2B68" w:rsidRPr="000A6B7A" w:rsidRDefault="005F2B68" w:rsidP="00D570B1">
            <w:pPr>
              <w:rPr>
                <w:b/>
                <w:bCs/>
              </w:rPr>
            </w:pPr>
            <w:r w:rsidRPr="000A6B7A">
              <w:rPr>
                <w:b/>
                <w:bCs/>
              </w:rPr>
              <w:t xml:space="preserve">Účelové určenie grantu, transferu </w:t>
            </w:r>
          </w:p>
          <w:p w14:paraId="39FA6C98" w14:textId="77777777" w:rsidR="005F2B68" w:rsidRPr="000A6B7A" w:rsidRDefault="005F2B68" w:rsidP="00D570B1">
            <w:pPr>
              <w:rPr>
                <w:b/>
                <w:bCs/>
              </w:rPr>
            </w:pPr>
          </w:p>
          <w:p w14:paraId="5724E1A1" w14:textId="77777777" w:rsidR="005F2B68" w:rsidRPr="000A6B7A" w:rsidRDefault="005F2B68" w:rsidP="00D570B1">
            <w:pPr>
              <w:rPr>
                <w:b/>
                <w:bCs/>
              </w:rPr>
            </w:pPr>
          </w:p>
          <w:p w14:paraId="3CF0B23C" w14:textId="77777777" w:rsidR="005F2B68" w:rsidRPr="000A6B7A" w:rsidRDefault="005F2B68" w:rsidP="00D570B1">
            <w:pPr>
              <w:rPr>
                <w:b/>
                <w:bCs/>
              </w:rPr>
            </w:pPr>
          </w:p>
          <w:p w14:paraId="78F26BFA" w14:textId="77777777" w:rsidR="005F2B68" w:rsidRPr="000A6B7A" w:rsidRDefault="005F2B68" w:rsidP="00D570B1">
            <w:pPr>
              <w:jc w:val="center"/>
              <w:rPr>
                <w:b/>
                <w:bCs/>
              </w:rPr>
            </w:pPr>
          </w:p>
          <w:p w14:paraId="07256144" w14:textId="77777777" w:rsidR="005F2B68" w:rsidRPr="000A6B7A" w:rsidRDefault="005F2B68" w:rsidP="00D570B1">
            <w:pPr>
              <w:jc w:val="center"/>
              <w:rPr>
                <w:b/>
                <w:bCs/>
              </w:rPr>
            </w:pPr>
          </w:p>
          <w:p w14:paraId="40112287" w14:textId="77777777" w:rsidR="005F2B68" w:rsidRDefault="005F2B68" w:rsidP="00D570B1">
            <w:pPr>
              <w:rPr>
                <w:b/>
                <w:bCs/>
              </w:rPr>
            </w:pPr>
          </w:p>
          <w:p w14:paraId="6C66710D" w14:textId="77777777" w:rsidR="005F2B68" w:rsidRPr="000A6B7A" w:rsidRDefault="005F2B68" w:rsidP="00D570B1">
            <w:pPr>
              <w:jc w:val="center"/>
              <w:rPr>
                <w:b/>
                <w:bCs/>
              </w:rPr>
            </w:pPr>
            <w:r w:rsidRPr="000A6B7A">
              <w:rPr>
                <w:b/>
                <w:bCs/>
              </w:rPr>
              <w:t>2</w:t>
            </w:r>
          </w:p>
        </w:tc>
        <w:tc>
          <w:tcPr>
            <w:tcW w:w="1604" w:type="dxa"/>
            <w:shd w:val="clear" w:color="auto" w:fill="D9D9D9"/>
          </w:tcPr>
          <w:p w14:paraId="310C0206" w14:textId="77777777" w:rsidR="005F2B68" w:rsidRPr="000A6B7A" w:rsidRDefault="005F2B68" w:rsidP="00D570B1">
            <w:pPr>
              <w:jc w:val="center"/>
              <w:rPr>
                <w:b/>
                <w:bCs/>
              </w:rPr>
            </w:pPr>
            <w:r w:rsidRPr="000A6B7A">
              <w:rPr>
                <w:b/>
                <w:bCs/>
              </w:rPr>
              <w:t>Suma  poskytnutých</w:t>
            </w:r>
          </w:p>
          <w:p w14:paraId="34B67539" w14:textId="77777777" w:rsidR="005F2B68" w:rsidRPr="000A6B7A" w:rsidRDefault="005F2B68" w:rsidP="00D570B1">
            <w:pPr>
              <w:jc w:val="center"/>
              <w:rPr>
                <w:b/>
                <w:bCs/>
              </w:rPr>
            </w:pPr>
            <w:r w:rsidRPr="000A6B7A">
              <w:rPr>
                <w:b/>
                <w:bCs/>
              </w:rPr>
              <w:t>finančných prostriedkov</w:t>
            </w:r>
          </w:p>
          <w:p w14:paraId="56BBEBC4" w14:textId="77777777" w:rsidR="005F2B68" w:rsidRPr="000A6B7A" w:rsidRDefault="005F2B68" w:rsidP="00D570B1">
            <w:pPr>
              <w:rPr>
                <w:b/>
                <w:bCs/>
              </w:rPr>
            </w:pPr>
          </w:p>
          <w:p w14:paraId="025092CD" w14:textId="77777777" w:rsidR="005F2B68" w:rsidRDefault="005F2B68" w:rsidP="00D570B1">
            <w:pPr>
              <w:jc w:val="center"/>
              <w:rPr>
                <w:b/>
                <w:bCs/>
              </w:rPr>
            </w:pPr>
            <w:r w:rsidRPr="000A6B7A">
              <w:rPr>
                <w:b/>
                <w:bCs/>
              </w:rPr>
              <w:t>v</w:t>
            </w:r>
            <w:r>
              <w:rPr>
                <w:b/>
                <w:bCs/>
              </w:rPr>
              <w:t> </w:t>
            </w:r>
            <w:r w:rsidRPr="000A6B7A">
              <w:rPr>
                <w:b/>
                <w:bCs/>
              </w:rPr>
              <w:t>EUR</w:t>
            </w:r>
          </w:p>
          <w:p w14:paraId="681C78B8" w14:textId="77777777" w:rsidR="005F2B68" w:rsidRPr="000A6B7A" w:rsidRDefault="005F2B68" w:rsidP="00D570B1">
            <w:pPr>
              <w:jc w:val="center"/>
              <w:rPr>
                <w:b/>
                <w:bCs/>
              </w:rPr>
            </w:pPr>
          </w:p>
          <w:p w14:paraId="2750182B" w14:textId="77777777" w:rsidR="005F2B68" w:rsidRPr="000A6B7A" w:rsidRDefault="005F2B68" w:rsidP="00D570B1">
            <w:pPr>
              <w:jc w:val="center"/>
              <w:rPr>
                <w:b/>
                <w:bCs/>
              </w:rPr>
            </w:pPr>
            <w:r w:rsidRPr="000A6B7A">
              <w:rPr>
                <w:b/>
                <w:bCs/>
              </w:rPr>
              <w:t>3</w:t>
            </w:r>
          </w:p>
        </w:tc>
        <w:tc>
          <w:tcPr>
            <w:tcW w:w="1536" w:type="dxa"/>
            <w:shd w:val="clear" w:color="auto" w:fill="D9D9D9"/>
          </w:tcPr>
          <w:p w14:paraId="46BBF4A0" w14:textId="77777777" w:rsidR="005F2B68" w:rsidRPr="000A6B7A" w:rsidRDefault="005F2B68" w:rsidP="00D570B1">
            <w:pPr>
              <w:jc w:val="center"/>
              <w:rPr>
                <w:b/>
                <w:bCs/>
              </w:rPr>
            </w:pPr>
            <w:r w:rsidRPr="000A6B7A">
              <w:rPr>
                <w:b/>
                <w:bCs/>
              </w:rPr>
              <w:t>Suma skutočne použitých finančných prostriedkov</w:t>
            </w:r>
          </w:p>
          <w:p w14:paraId="33A47126" w14:textId="77777777" w:rsidR="005F2B68" w:rsidRDefault="005F2B68" w:rsidP="00D570B1">
            <w:pPr>
              <w:rPr>
                <w:b/>
                <w:bCs/>
              </w:rPr>
            </w:pPr>
          </w:p>
          <w:p w14:paraId="46957C2C" w14:textId="77777777" w:rsidR="005F2B68" w:rsidRPr="000A6B7A" w:rsidRDefault="005F2B68" w:rsidP="00D570B1">
            <w:pPr>
              <w:jc w:val="center"/>
              <w:rPr>
                <w:b/>
                <w:bCs/>
              </w:rPr>
            </w:pPr>
            <w:r w:rsidRPr="000A6B7A">
              <w:rPr>
                <w:b/>
                <w:bCs/>
              </w:rPr>
              <w:t>v EUR</w:t>
            </w:r>
          </w:p>
          <w:p w14:paraId="6FC974C1" w14:textId="77777777" w:rsidR="005F2B68" w:rsidRDefault="005F2B68" w:rsidP="00D570B1">
            <w:pPr>
              <w:rPr>
                <w:b/>
                <w:bCs/>
              </w:rPr>
            </w:pPr>
          </w:p>
          <w:p w14:paraId="1E9108FA" w14:textId="77777777" w:rsidR="005F2B68" w:rsidRPr="000A6B7A" w:rsidRDefault="005F2B68" w:rsidP="00D570B1">
            <w:pPr>
              <w:jc w:val="center"/>
              <w:rPr>
                <w:b/>
                <w:bCs/>
              </w:rPr>
            </w:pPr>
            <w:r w:rsidRPr="000A6B7A">
              <w:rPr>
                <w:b/>
                <w:bCs/>
              </w:rPr>
              <w:t>4</w:t>
            </w:r>
          </w:p>
        </w:tc>
        <w:tc>
          <w:tcPr>
            <w:tcW w:w="1394" w:type="dxa"/>
            <w:shd w:val="clear" w:color="auto" w:fill="D9D9D9"/>
          </w:tcPr>
          <w:p w14:paraId="3D1211D9" w14:textId="77777777" w:rsidR="005F2B68" w:rsidRPr="000A6B7A" w:rsidRDefault="005F2B68" w:rsidP="00D570B1">
            <w:pPr>
              <w:jc w:val="center"/>
              <w:rPr>
                <w:b/>
                <w:bCs/>
              </w:rPr>
            </w:pPr>
            <w:r w:rsidRPr="000A6B7A">
              <w:rPr>
                <w:b/>
                <w:bCs/>
              </w:rPr>
              <w:t>Rozdiel</w:t>
            </w:r>
          </w:p>
          <w:p w14:paraId="7943800E" w14:textId="77777777" w:rsidR="005F2B68" w:rsidRPr="000A6B7A" w:rsidRDefault="005F2B68" w:rsidP="00D570B1">
            <w:pPr>
              <w:jc w:val="center"/>
              <w:rPr>
                <w:b/>
                <w:bCs/>
              </w:rPr>
            </w:pPr>
            <w:r w:rsidRPr="000A6B7A">
              <w:rPr>
                <w:b/>
                <w:bCs/>
              </w:rPr>
              <w:t>(stĺ.3 - stĺ.4 )</w:t>
            </w:r>
          </w:p>
          <w:p w14:paraId="2D948B34" w14:textId="77777777" w:rsidR="005F2B68" w:rsidRPr="000A6B7A" w:rsidRDefault="005F2B68" w:rsidP="00D570B1">
            <w:pPr>
              <w:jc w:val="center"/>
              <w:rPr>
                <w:b/>
                <w:bCs/>
              </w:rPr>
            </w:pPr>
          </w:p>
          <w:p w14:paraId="36AD15F2" w14:textId="77777777" w:rsidR="005F2B68" w:rsidRDefault="005F2B68" w:rsidP="00D570B1">
            <w:pPr>
              <w:rPr>
                <w:b/>
              </w:rPr>
            </w:pPr>
          </w:p>
          <w:p w14:paraId="292FA667" w14:textId="77777777" w:rsidR="005F2B68" w:rsidRDefault="005F2B68" w:rsidP="00D570B1">
            <w:pPr>
              <w:jc w:val="center"/>
              <w:rPr>
                <w:b/>
              </w:rPr>
            </w:pPr>
          </w:p>
          <w:p w14:paraId="240F8DD1" w14:textId="77777777" w:rsidR="005F2B68" w:rsidRPr="000A6B7A" w:rsidRDefault="005F2B68" w:rsidP="00D570B1">
            <w:pPr>
              <w:jc w:val="center"/>
              <w:rPr>
                <w:b/>
              </w:rPr>
            </w:pPr>
            <w:r w:rsidRPr="000A6B7A">
              <w:rPr>
                <w:b/>
              </w:rPr>
              <w:t>v EUR</w:t>
            </w:r>
          </w:p>
          <w:p w14:paraId="03C060F3" w14:textId="77777777" w:rsidR="005F2B68" w:rsidRPr="000A6B7A" w:rsidRDefault="005F2B68" w:rsidP="00D570B1"/>
          <w:p w14:paraId="0653EB79" w14:textId="77777777" w:rsidR="005F2B68" w:rsidRPr="000A6B7A" w:rsidRDefault="005F2B68" w:rsidP="00D570B1">
            <w:pPr>
              <w:jc w:val="center"/>
              <w:rPr>
                <w:b/>
              </w:rPr>
            </w:pPr>
            <w:r w:rsidRPr="000A6B7A">
              <w:rPr>
                <w:b/>
              </w:rPr>
              <w:t>5</w:t>
            </w:r>
          </w:p>
        </w:tc>
      </w:tr>
      <w:tr w:rsidR="00A104F3" w:rsidRPr="000A6B7A" w14:paraId="08B77BBF" w14:textId="77777777" w:rsidTr="005F2B68">
        <w:tc>
          <w:tcPr>
            <w:tcW w:w="2103" w:type="dxa"/>
          </w:tcPr>
          <w:p w14:paraId="4D005916" w14:textId="61CC1A96" w:rsidR="00A104F3" w:rsidRPr="000A6B7A" w:rsidRDefault="00A104F3" w:rsidP="00A104F3">
            <w:pPr>
              <w:jc w:val="both"/>
            </w:pPr>
            <w:proofErr w:type="spellStart"/>
            <w:r>
              <w:t>Enviromentálny</w:t>
            </w:r>
            <w:proofErr w:type="spellEnd"/>
            <w:r>
              <w:t xml:space="preserve"> fond</w:t>
            </w:r>
          </w:p>
        </w:tc>
        <w:tc>
          <w:tcPr>
            <w:tcW w:w="3060" w:type="dxa"/>
          </w:tcPr>
          <w:p w14:paraId="216686E6" w14:textId="19207FC5" w:rsidR="00A104F3" w:rsidRPr="00A104F3" w:rsidRDefault="00A104F3" w:rsidP="00A104F3">
            <w:pPr>
              <w:jc w:val="both"/>
            </w:pPr>
            <w:r w:rsidRPr="00A104F3">
              <w:rPr>
                <w:color w:val="000000"/>
                <w:bdr w:val="none" w:sz="0" w:space="0" w:color="auto" w:frame="1"/>
                <w:shd w:val="clear" w:color="auto" w:fill="FFFFFF"/>
              </w:rPr>
              <w:t>Príspevok podľa § 7 ods. 1 písm. b) zákona č. 329/2018 Z. z. o poplatkoch za uloženie odpadov a o zmene a doplnení zákona č. 587/2004</w:t>
            </w:r>
          </w:p>
        </w:tc>
        <w:tc>
          <w:tcPr>
            <w:tcW w:w="1604" w:type="dxa"/>
          </w:tcPr>
          <w:p w14:paraId="7551DA3A" w14:textId="3A01C290" w:rsidR="00A104F3" w:rsidRPr="00E24D4D" w:rsidRDefault="00A104F3" w:rsidP="00A104F3">
            <w:pPr>
              <w:jc w:val="right"/>
            </w:pPr>
            <w:r>
              <w:t>11 276,43</w:t>
            </w:r>
          </w:p>
        </w:tc>
        <w:tc>
          <w:tcPr>
            <w:tcW w:w="1536" w:type="dxa"/>
          </w:tcPr>
          <w:p w14:paraId="602DD782" w14:textId="2592D3BA" w:rsidR="00A104F3" w:rsidRPr="00E24D4D" w:rsidRDefault="00A104F3" w:rsidP="00A104F3">
            <w:pPr>
              <w:jc w:val="right"/>
              <w:rPr>
                <w:bCs/>
              </w:rPr>
            </w:pPr>
            <w:r>
              <w:rPr>
                <w:bCs/>
              </w:rPr>
              <w:t>11 276,43</w:t>
            </w:r>
          </w:p>
        </w:tc>
        <w:tc>
          <w:tcPr>
            <w:tcW w:w="1394" w:type="dxa"/>
          </w:tcPr>
          <w:p w14:paraId="59B17A8E" w14:textId="5270273C" w:rsidR="00A104F3" w:rsidRPr="000A6B7A" w:rsidRDefault="00A104F3" w:rsidP="00A104F3">
            <w:pPr>
              <w:jc w:val="right"/>
            </w:pPr>
            <w:r w:rsidRPr="002C2A29">
              <w:t>0,00</w:t>
            </w:r>
          </w:p>
        </w:tc>
      </w:tr>
      <w:tr w:rsidR="00A104F3" w14:paraId="039736F0" w14:textId="77777777" w:rsidTr="005F2B68">
        <w:tc>
          <w:tcPr>
            <w:tcW w:w="2103" w:type="dxa"/>
          </w:tcPr>
          <w:p w14:paraId="0212FFEB" w14:textId="53C60B9F" w:rsidR="00A104F3" w:rsidRPr="000A6B7A" w:rsidRDefault="00A104F3" w:rsidP="00A104F3">
            <w:pPr>
              <w:jc w:val="both"/>
            </w:pPr>
            <w:r w:rsidRPr="000A6B7A">
              <w:t>ÚPSVR SR</w:t>
            </w:r>
          </w:p>
        </w:tc>
        <w:tc>
          <w:tcPr>
            <w:tcW w:w="3060" w:type="dxa"/>
          </w:tcPr>
          <w:p w14:paraId="2DF09052" w14:textId="1D0147C1" w:rsidR="00A104F3" w:rsidRPr="000A6B7A" w:rsidRDefault="00A104F3" w:rsidP="00A104F3">
            <w:pPr>
              <w:jc w:val="both"/>
            </w:pPr>
            <w:r w:rsidRPr="000A6B7A">
              <w:t xml:space="preserve">Dotácia na podporu výchovy k stravovacím návykom dieťaťa </w:t>
            </w:r>
            <w:r>
              <w:t>-obedy zadarmo MŠ, ZŠ</w:t>
            </w:r>
          </w:p>
        </w:tc>
        <w:tc>
          <w:tcPr>
            <w:tcW w:w="1604" w:type="dxa"/>
          </w:tcPr>
          <w:p w14:paraId="00DD6B3E" w14:textId="5A3352E7" w:rsidR="00A104F3" w:rsidRPr="000A6B7A" w:rsidRDefault="00A104F3" w:rsidP="00A104F3">
            <w:pPr>
              <w:jc w:val="right"/>
            </w:pPr>
            <w:r>
              <w:t>87 607,30</w:t>
            </w:r>
          </w:p>
        </w:tc>
        <w:tc>
          <w:tcPr>
            <w:tcW w:w="1536" w:type="dxa"/>
          </w:tcPr>
          <w:p w14:paraId="4967DEA6" w14:textId="6B3DBD44" w:rsidR="00A104F3" w:rsidRPr="000A6B7A" w:rsidRDefault="00A104F3" w:rsidP="00A104F3">
            <w:pPr>
              <w:jc w:val="right"/>
              <w:rPr>
                <w:bCs/>
              </w:rPr>
            </w:pPr>
            <w:r>
              <w:rPr>
                <w:bCs/>
              </w:rPr>
              <w:t>76 659,60</w:t>
            </w:r>
          </w:p>
        </w:tc>
        <w:tc>
          <w:tcPr>
            <w:tcW w:w="1394" w:type="dxa"/>
          </w:tcPr>
          <w:p w14:paraId="30D557D4" w14:textId="2D657A8C" w:rsidR="00A104F3" w:rsidRDefault="00A104F3" w:rsidP="00A104F3">
            <w:pPr>
              <w:jc w:val="right"/>
            </w:pPr>
            <w:r w:rsidRPr="002C2A29">
              <w:t>10 947,70</w:t>
            </w:r>
          </w:p>
        </w:tc>
      </w:tr>
      <w:tr w:rsidR="00A104F3" w:rsidRPr="000A6B7A" w14:paraId="257DD0DE" w14:textId="77777777" w:rsidTr="005F2B68">
        <w:tc>
          <w:tcPr>
            <w:tcW w:w="2103" w:type="dxa"/>
          </w:tcPr>
          <w:p w14:paraId="5B233D46" w14:textId="12018EB1" w:rsidR="00A104F3" w:rsidRPr="000A6B7A" w:rsidRDefault="00A104F3" w:rsidP="00A104F3">
            <w:pPr>
              <w:jc w:val="both"/>
            </w:pPr>
            <w:r w:rsidRPr="000A6B7A">
              <w:t>ÚPSVR SR</w:t>
            </w:r>
          </w:p>
        </w:tc>
        <w:tc>
          <w:tcPr>
            <w:tcW w:w="3060" w:type="dxa"/>
          </w:tcPr>
          <w:p w14:paraId="71F28716" w14:textId="09B78B63" w:rsidR="00A104F3" w:rsidRPr="000A6B7A" w:rsidRDefault="00A104F3" w:rsidP="00A104F3">
            <w:pPr>
              <w:jc w:val="both"/>
            </w:pPr>
            <w:r w:rsidRPr="000A6B7A">
              <w:t>Dotácia na aktivačnú činnosť formou menších obecných služieb a na podporu rozvoja miestnej a regionálnej zamestnanosti</w:t>
            </w:r>
          </w:p>
        </w:tc>
        <w:tc>
          <w:tcPr>
            <w:tcW w:w="1604" w:type="dxa"/>
            <w:shd w:val="clear" w:color="auto" w:fill="auto"/>
          </w:tcPr>
          <w:p w14:paraId="00353CF9" w14:textId="60F656D1" w:rsidR="00A104F3" w:rsidRPr="000A6B7A" w:rsidRDefault="00A104F3" w:rsidP="00A104F3">
            <w:pPr>
              <w:jc w:val="right"/>
            </w:pPr>
            <w:r>
              <w:t>1 768,02</w:t>
            </w:r>
          </w:p>
        </w:tc>
        <w:tc>
          <w:tcPr>
            <w:tcW w:w="1536" w:type="dxa"/>
            <w:shd w:val="clear" w:color="auto" w:fill="auto"/>
          </w:tcPr>
          <w:p w14:paraId="1570D82E" w14:textId="358187B5" w:rsidR="00A104F3" w:rsidRPr="002016A6" w:rsidRDefault="00A104F3" w:rsidP="00A104F3">
            <w:pPr>
              <w:jc w:val="right"/>
              <w:rPr>
                <w:bCs/>
              </w:rPr>
            </w:pPr>
            <w:r>
              <w:rPr>
                <w:bCs/>
              </w:rPr>
              <w:t>1 768,02</w:t>
            </w:r>
          </w:p>
        </w:tc>
        <w:tc>
          <w:tcPr>
            <w:tcW w:w="1394" w:type="dxa"/>
          </w:tcPr>
          <w:p w14:paraId="25220746" w14:textId="41E944D1" w:rsidR="00A104F3" w:rsidRPr="000A6B7A" w:rsidRDefault="00A104F3" w:rsidP="00A104F3">
            <w:pPr>
              <w:jc w:val="right"/>
            </w:pPr>
            <w:r w:rsidRPr="002C2A29">
              <w:t>0,00</w:t>
            </w:r>
          </w:p>
        </w:tc>
      </w:tr>
      <w:tr w:rsidR="00A104F3" w:rsidRPr="000A6B7A" w14:paraId="4F556DD6" w14:textId="77777777" w:rsidTr="005F2B68">
        <w:tc>
          <w:tcPr>
            <w:tcW w:w="2103" w:type="dxa"/>
          </w:tcPr>
          <w:p w14:paraId="66C2A8CA" w14:textId="3B261D0F" w:rsidR="00A104F3" w:rsidRPr="000A6B7A" w:rsidRDefault="00A104F3" w:rsidP="00A104F3">
            <w:pPr>
              <w:jc w:val="both"/>
            </w:pPr>
            <w:r>
              <w:t>Trenčiansky samosprávny kraj</w:t>
            </w:r>
          </w:p>
        </w:tc>
        <w:tc>
          <w:tcPr>
            <w:tcW w:w="3060" w:type="dxa"/>
          </w:tcPr>
          <w:p w14:paraId="54D24CE9" w14:textId="62697C08" w:rsidR="00A104F3" w:rsidRPr="000A6B7A" w:rsidRDefault="00A104F3" w:rsidP="00A104F3">
            <w:pPr>
              <w:jc w:val="both"/>
            </w:pPr>
            <w:r>
              <w:t xml:space="preserve">Dotácia na Projekt zamestnanosti v regióne horná Nitra </w:t>
            </w:r>
          </w:p>
        </w:tc>
        <w:tc>
          <w:tcPr>
            <w:tcW w:w="1604" w:type="dxa"/>
          </w:tcPr>
          <w:p w14:paraId="22DD6654" w14:textId="2F477F1A" w:rsidR="00A104F3" w:rsidRPr="000A6B7A" w:rsidRDefault="00A104F3" w:rsidP="00A104F3">
            <w:pPr>
              <w:jc w:val="right"/>
            </w:pPr>
            <w:r>
              <w:t>90 0</w:t>
            </w:r>
            <w:r w:rsidRPr="006844A7">
              <w:t>00,00</w:t>
            </w:r>
          </w:p>
        </w:tc>
        <w:tc>
          <w:tcPr>
            <w:tcW w:w="1536" w:type="dxa"/>
          </w:tcPr>
          <w:p w14:paraId="22AB7CA2" w14:textId="13CC0EF2" w:rsidR="00A104F3" w:rsidRPr="000A6B7A" w:rsidRDefault="00A104F3" w:rsidP="00A104F3">
            <w:pPr>
              <w:jc w:val="right"/>
            </w:pPr>
            <w:r>
              <w:t>57 724,80</w:t>
            </w:r>
          </w:p>
        </w:tc>
        <w:tc>
          <w:tcPr>
            <w:tcW w:w="1394" w:type="dxa"/>
          </w:tcPr>
          <w:p w14:paraId="27D91DB5" w14:textId="675B419F" w:rsidR="00A104F3" w:rsidRPr="000A6B7A" w:rsidRDefault="00A104F3" w:rsidP="00A104F3">
            <w:pPr>
              <w:jc w:val="right"/>
            </w:pPr>
            <w:r w:rsidRPr="002C2A29">
              <w:t>32 275,20</w:t>
            </w:r>
          </w:p>
        </w:tc>
      </w:tr>
      <w:tr w:rsidR="00A104F3" w14:paraId="30CC5E62" w14:textId="77777777" w:rsidTr="005F2B68">
        <w:tc>
          <w:tcPr>
            <w:tcW w:w="2103" w:type="dxa"/>
          </w:tcPr>
          <w:p w14:paraId="1B6396B7" w14:textId="73342926" w:rsidR="00A104F3" w:rsidRPr="000A6B7A" w:rsidRDefault="00A104F3" w:rsidP="00A104F3">
            <w:pPr>
              <w:jc w:val="both"/>
            </w:pPr>
            <w:r>
              <w:t>Fond na podporu umenia</w:t>
            </w:r>
          </w:p>
        </w:tc>
        <w:tc>
          <w:tcPr>
            <w:tcW w:w="3060" w:type="dxa"/>
          </w:tcPr>
          <w:p w14:paraId="5699BA81" w14:textId="4515528B" w:rsidR="00A104F3" w:rsidRPr="000A6B7A" w:rsidRDefault="00A104F3" w:rsidP="00A104F3">
            <w:pPr>
              <w:jc w:val="both"/>
            </w:pPr>
            <w:r>
              <w:t>Dotácia – akvizícia knižničného fondu</w:t>
            </w:r>
          </w:p>
        </w:tc>
        <w:tc>
          <w:tcPr>
            <w:tcW w:w="1604" w:type="dxa"/>
          </w:tcPr>
          <w:p w14:paraId="6294C067" w14:textId="21235963" w:rsidR="00A104F3" w:rsidRPr="00BA283D" w:rsidRDefault="00A104F3" w:rsidP="00A104F3">
            <w:pPr>
              <w:jc w:val="right"/>
              <w:rPr>
                <w:highlight w:val="yellow"/>
              </w:rPr>
            </w:pPr>
            <w:r w:rsidRPr="006844A7">
              <w:t>2 500,00</w:t>
            </w:r>
          </w:p>
        </w:tc>
        <w:tc>
          <w:tcPr>
            <w:tcW w:w="1536" w:type="dxa"/>
          </w:tcPr>
          <w:p w14:paraId="7FA60B94" w14:textId="135413E7" w:rsidR="00A104F3" w:rsidRDefault="00A104F3" w:rsidP="00A104F3">
            <w:pPr>
              <w:jc w:val="right"/>
            </w:pPr>
            <w:r>
              <w:t>551,42</w:t>
            </w:r>
          </w:p>
        </w:tc>
        <w:tc>
          <w:tcPr>
            <w:tcW w:w="1394" w:type="dxa"/>
          </w:tcPr>
          <w:p w14:paraId="201716A4" w14:textId="6C0BFB7E" w:rsidR="00A104F3" w:rsidRDefault="00A104F3" w:rsidP="00A104F3">
            <w:pPr>
              <w:jc w:val="right"/>
            </w:pPr>
            <w:r w:rsidRPr="002C2A29">
              <w:t>1 948,58</w:t>
            </w:r>
          </w:p>
        </w:tc>
      </w:tr>
      <w:tr w:rsidR="00A104F3" w14:paraId="718CDAD1" w14:textId="77777777" w:rsidTr="005F2B68">
        <w:tc>
          <w:tcPr>
            <w:tcW w:w="2103" w:type="dxa"/>
          </w:tcPr>
          <w:p w14:paraId="2B4D900C" w14:textId="215795DA" w:rsidR="00A104F3" w:rsidRPr="000A6B7A" w:rsidRDefault="00A104F3" w:rsidP="00A104F3">
            <w:pPr>
              <w:jc w:val="both"/>
            </w:pPr>
            <w:r>
              <w:t>Obec Hradište</w:t>
            </w:r>
          </w:p>
        </w:tc>
        <w:tc>
          <w:tcPr>
            <w:tcW w:w="3060" w:type="dxa"/>
          </w:tcPr>
          <w:p w14:paraId="599BE9E9" w14:textId="3A7FC275" w:rsidR="00A104F3" w:rsidRPr="000A6B7A" w:rsidRDefault="00A104F3" w:rsidP="00A104F3">
            <w:pPr>
              <w:jc w:val="both"/>
            </w:pPr>
            <w:r w:rsidRPr="000A6B7A">
              <w:t>Finančné prostriedky na záujmové vzdelávanie detí a</w:t>
            </w:r>
            <w:r>
              <w:t> </w:t>
            </w:r>
            <w:r w:rsidRPr="000A6B7A">
              <w:t>mládeže</w:t>
            </w:r>
          </w:p>
        </w:tc>
        <w:tc>
          <w:tcPr>
            <w:tcW w:w="1604" w:type="dxa"/>
          </w:tcPr>
          <w:p w14:paraId="4D696968" w14:textId="732DF0AF" w:rsidR="00A104F3" w:rsidRDefault="00A104F3" w:rsidP="00A104F3">
            <w:pPr>
              <w:jc w:val="right"/>
            </w:pPr>
            <w:r w:rsidRPr="006844A7">
              <w:t>65,23</w:t>
            </w:r>
          </w:p>
        </w:tc>
        <w:tc>
          <w:tcPr>
            <w:tcW w:w="1536" w:type="dxa"/>
          </w:tcPr>
          <w:p w14:paraId="5FFDABD9" w14:textId="34B46285" w:rsidR="00A104F3" w:rsidRDefault="00A104F3" w:rsidP="00A104F3">
            <w:pPr>
              <w:jc w:val="right"/>
            </w:pPr>
            <w:r>
              <w:t>65,23</w:t>
            </w:r>
          </w:p>
        </w:tc>
        <w:tc>
          <w:tcPr>
            <w:tcW w:w="1394" w:type="dxa"/>
          </w:tcPr>
          <w:p w14:paraId="21B68158" w14:textId="7EEB929B" w:rsidR="00A104F3" w:rsidRDefault="00A104F3" w:rsidP="00A104F3">
            <w:pPr>
              <w:jc w:val="right"/>
            </w:pPr>
            <w:r w:rsidRPr="002C2A29">
              <w:t>0,00</w:t>
            </w:r>
          </w:p>
        </w:tc>
      </w:tr>
      <w:tr w:rsidR="00A104F3" w14:paraId="3BF26F7D" w14:textId="77777777" w:rsidTr="005F2B68">
        <w:tc>
          <w:tcPr>
            <w:tcW w:w="2103" w:type="dxa"/>
          </w:tcPr>
          <w:p w14:paraId="43B37990" w14:textId="577A0933" w:rsidR="00A104F3" w:rsidRDefault="00A104F3" w:rsidP="00A104F3">
            <w:pPr>
              <w:jc w:val="both"/>
            </w:pPr>
            <w:r>
              <w:t>Obec Veľké Uherce</w:t>
            </w:r>
          </w:p>
        </w:tc>
        <w:tc>
          <w:tcPr>
            <w:tcW w:w="3060" w:type="dxa"/>
          </w:tcPr>
          <w:p w14:paraId="574B6A0B" w14:textId="7E29371D" w:rsidR="00A104F3"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033014F2" w14:textId="088E8AA2" w:rsidR="00A104F3" w:rsidRPr="00BA283D" w:rsidRDefault="00A104F3" w:rsidP="00A104F3">
            <w:pPr>
              <w:jc w:val="right"/>
              <w:rPr>
                <w:highlight w:val="yellow"/>
              </w:rPr>
            </w:pPr>
            <w:r>
              <w:t>521,84</w:t>
            </w:r>
          </w:p>
        </w:tc>
        <w:tc>
          <w:tcPr>
            <w:tcW w:w="1536" w:type="dxa"/>
          </w:tcPr>
          <w:p w14:paraId="66A03F6F" w14:textId="6175D166" w:rsidR="00A104F3" w:rsidRDefault="00A104F3" w:rsidP="00A104F3">
            <w:pPr>
              <w:jc w:val="right"/>
            </w:pPr>
            <w:r>
              <w:t>521,84</w:t>
            </w:r>
          </w:p>
        </w:tc>
        <w:tc>
          <w:tcPr>
            <w:tcW w:w="1394" w:type="dxa"/>
          </w:tcPr>
          <w:p w14:paraId="2CAE7605" w14:textId="11C8AFCA" w:rsidR="00A104F3" w:rsidRDefault="00A104F3" w:rsidP="00A104F3">
            <w:pPr>
              <w:jc w:val="right"/>
            </w:pPr>
            <w:r w:rsidRPr="002C2A29">
              <w:t>0,00</w:t>
            </w:r>
          </w:p>
        </w:tc>
      </w:tr>
      <w:tr w:rsidR="00A104F3" w14:paraId="2A2B66D1" w14:textId="77777777" w:rsidTr="005F2B68">
        <w:tc>
          <w:tcPr>
            <w:tcW w:w="2103" w:type="dxa"/>
          </w:tcPr>
          <w:p w14:paraId="5EABE7CC" w14:textId="0B080C7A" w:rsidR="00A104F3" w:rsidRDefault="00A104F3" w:rsidP="00A104F3">
            <w:pPr>
              <w:jc w:val="both"/>
            </w:pPr>
            <w:r>
              <w:t>Obec Nitrianske Rudno</w:t>
            </w:r>
          </w:p>
        </w:tc>
        <w:tc>
          <w:tcPr>
            <w:tcW w:w="3060" w:type="dxa"/>
          </w:tcPr>
          <w:p w14:paraId="03E871B4" w14:textId="1E1270D1"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075EABC9" w14:textId="4E3B287C" w:rsidR="00A104F3" w:rsidRPr="006844A7" w:rsidRDefault="00A104F3" w:rsidP="00A104F3">
            <w:pPr>
              <w:jc w:val="right"/>
            </w:pPr>
            <w:r>
              <w:t>350,00</w:t>
            </w:r>
          </w:p>
        </w:tc>
        <w:tc>
          <w:tcPr>
            <w:tcW w:w="1536" w:type="dxa"/>
          </w:tcPr>
          <w:p w14:paraId="55F0E3A2" w14:textId="0F4A46C3" w:rsidR="00A104F3" w:rsidRDefault="00A104F3" w:rsidP="00A104F3">
            <w:pPr>
              <w:jc w:val="right"/>
            </w:pPr>
            <w:r>
              <w:t>350,00</w:t>
            </w:r>
          </w:p>
        </w:tc>
        <w:tc>
          <w:tcPr>
            <w:tcW w:w="1394" w:type="dxa"/>
          </w:tcPr>
          <w:p w14:paraId="15599EBD" w14:textId="45FB48D6" w:rsidR="00A104F3" w:rsidRDefault="00A104F3" w:rsidP="00A104F3">
            <w:pPr>
              <w:jc w:val="right"/>
            </w:pPr>
            <w:r w:rsidRPr="002C2A29">
              <w:t>0,00</w:t>
            </w:r>
          </w:p>
        </w:tc>
      </w:tr>
      <w:tr w:rsidR="00A104F3" w14:paraId="015ABCB4" w14:textId="77777777" w:rsidTr="005F2B68">
        <w:tc>
          <w:tcPr>
            <w:tcW w:w="2103" w:type="dxa"/>
          </w:tcPr>
          <w:p w14:paraId="5E143591" w14:textId="52EF96A1" w:rsidR="00A104F3" w:rsidRDefault="00A104F3" w:rsidP="00A104F3">
            <w:pPr>
              <w:jc w:val="both"/>
            </w:pPr>
            <w:r>
              <w:t>Obec Nitrianske Sučany</w:t>
            </w:r>
          </w:p>
        </w:tc>
        <w:tc>
          <w:tcPr>
            <w:tcW w:w="3060" w:type="dxa"/>
          </w:tcPr>
          <w:p w14:paraId="4857ED1E" w14:textId="5F5F3619"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703071E2" w14:textId="60E7A50E" w:rsidR="00A104F3" w:rsidRPr="006844A7" w:rsidRDefault="00A104F3" w:rsidP="00A104F3">
            <w:pPr>
              <w:jc w:val="right"/>
            </w:pPr>
            <w:r w:rsidRPr="006844A7">
              <w:t>300,00</w:t>
            </w:r>
          </w:p>
        </w:tc>
        <w:tc>
          <w:tcPr>
            <w:tcW w:w="1536" w:type="dxa"/>
          </w:tcPr>
          <w:p w14:paraId="0D8DF114" w14:textId="5FF36D79" w:rsidR="00A104F3" w:rsidRDefault="00A104F3" w:rsidP="00A104F3">
            <w:pPr>
              <w:jc w:val="right"/>
            </w:pPr>
            <w:r>
              <w:t>300,00</w:t>
            </w:r>
          </w:p>
        </w:tc>
        <w:tc>
          <w:tcPr>
            <w:tcW w:w="1394" w:type="dxa"/>
          </w:tcPr>
          <w:p w14:paraId="1966370D" w14:textId="6F3CA84C" w:rsidR="00A104F3" w:rsidRDefault="00A104F3" w:rsidP="00A104F3">
            <w:pPr>
              <w:jc w:val="right"/>
            </w:pPr>
            <w:r w:rsidRPr="002C2A29">
              <w:t>0,00</w:t>
            </w:r>
          </w:p>
        </w:tc>
      </w:tr>
      <w:tr w:rsidR="00A104F3" w14:paraId="0126C614" w14:textId="77777777" w:rsidTr="005F2B68">
        <w:tc>
          <w:tcPr>
            <w:tcW w:w="2103" w:type="dxa"/>
          </w:tcPr>
          <w:p w14:paraId="1105E3BD" w14:textId="050942DA" w:rsidR="00A104F3" w:rsidRDefault="00A104F3" w:rsidP="00A104F3">
            <w:pPr>
              <w:jc w:val="both"/>
            </w:pPr>
            <w:r>
              <w:t>Obec Lehota pod Vtáčnikom</w:t>
            </w:r>
          </w:p>
        </w:tc>
        <w:tc>
          <w:tcPr>
            <w:tcW w:w="3060" w:type="dxa"/>
          </w:tcPr>
          <w:p w14:paraId="29FE92CB" w14:textId="3F9FE421"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26523F84" w14:textId="30A079D1" w:rsidR="00A104F3" w:rsidRPr="006844A7" w:rsidRDefault="00A104F3" w:rsidP="00A104F3">
            <w:pPr>
              <w:jc w:val="right"/>
            </w:pPr>
            <w:r w:rsidRPr="006844A7">
              <w:t>587,07</w:t>
            </w:r>
          </w:p>
        </w:tc>
        <w:tc>
          <w:tcPr>
            <w:tcW w:w="1536" w:type="dxa"/>
          </w:tcPr>
          <w:p w14:paraId="3C5B6AE8" w14:textId="777B8A68" w:rsidR="00A104F3" w:rsidRDefault="00A104F3" w:rsidP="00A104F3">
            <w:pPr>
              <w:jc w:val="right"/>
            </w:pPr>
            <w:r>
              <w:t>587,07</w:t>
            </w:r>
          </w:p>
        </w:tc>
        <w:tc>
          <w:tcPr>
            <w:tcW w:w="1394" w:type="dxa"/>
          </w:tcPr>
          <w:p w14:paraId="1A210E1A" w14:textId="2B60A9A5" w:rsidR="00A104F3" w:rsidRDefault="00A104F3" w:rsidP="00A104F3">
            <w:pPr>
              <w:jc w:val="right"/>
            </w:pPr>
            <w:r w:rsidRPr="002C2A29">
              <w:t>0,00</w:t>
            </w:r>
          </w:p>
        </w:tc>
      </w:tr>
      <w:tr w:rsidR="00A104F3" w:rsidRPr="000A6B7A" w14:paraId="2FFDBC0B" w14:textId="77777777" w:rsidTr="005F2B68">
        <w:tc>
          <w:tcPr>
            <w:tcW w:w="2103" w:type="dxa"/>
          </w:tcPr>
          <w:p w14:paraId="47899D72" w14:textId="09D7B5AD" w:rsidR="00A104F3" w:rsidRPr="000A6B7A" w:rsidRDefault="00A104F3" w:rsidP="00A104F3">
            <w:pPr>
              <w:jc w:val="both"/>
            </w:pPr>
            <w:r>
              <w:t>Obec Koš</w:t>
            </w:r>
          </w:p>
        </w:tc>
        <w:tc>
          <w:tcPr>
            <w:tcW w:w="3060" w:type="dxa"/>
          </w:tcPr>
          <w:p w14:paraId="0569F064" w14:textId="37C5F702"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4C37E054" w14:textId="1DC7644E" w:rsidR="00A104F3" w:rsidRPr="006844A7" w:rsidRDefault="00A104F3" w:rsidP="00A104F3">
            <w:pPr>
              <w:jc w:val="right"/>
            </w:pPr>
            <w:r w:rsidRPr="006844A7">
              <w:t>65,23</w:t>
            </w:r>
          </w:p>
        </w:tc>
        <w:tc>
          <w:tcPr>
            <w:tcW w:w="1536" w:type="dxa"/>
          </w:tcPr>
          <w:p w14:paraId="16A5D29B" w14:textId="48B32357" w:rsidR="00A104F3" w:rsidRPr="000A6B7A" w:rsidRDefault="00A104F3" w:rsidP="00A104F3">
            <w:pPr>
              <w:jc w:val="right"/>
            </w:pPr>
            <w:r>
              <w:t>65,23</w:t>
            </w:r>
          </w:p>
        </w:tc>
        <w:tc>
          <w:tcPr>
            <w:tcW w:w="1394" w:type="dxa"/>
          </w:tcPr>
          <w:p w14:paraId="728D40D9" w14:textId="3E027598" w:rsidR="00A104F3" w:rsidRPr="000A6B7A" w:rsidRDefault="00A104F3" w:rsidP="00A104F3">
            <w:pPr>
              <w:jc w:val="right"/>
            </w:pPr>
            <w:r w:rsidRPr="002C2A29">
              <w:t>0,00</w:t>
            </w:r>
          </w:p>
        </w:tc>
      </w:tr>
      <w:tr w:rsidR="00A104F3" w:rsidRPr="000A6B7A" w14:paraId="2C0BC67F" w14:textId="77777777" w:rsidTr="005F2B68">
        <w:tc>
          <w:tcPr>
            <w:tcW w:w="2103" w:type="dxa"/>
          </w:tcPr>
          <w:p w14:paraId="3423CB89" w14:textId="0CB6C54E" w:rsidR="00A104F3" w:rsidRDefault="00A104F3" w:rsidP="00A104F3">
            <w:pPr>
              <w:jc w:val="both"/>
            </w:pPr>
            <w:r>
              <w:lastRenderedPageBreak/>
              <w:t>Obec Opatovce nad Nitrou</w:t>
            </w:r>
          </w:p>
        </w:tc>
        <w:tc>
          <w:tcPr>
            <w:tcW w:w="3060" w:type="dxa"/>
          </w:tcPr>
          <w:p w14:paraId="5C4422EE" w14:textId="789196E3"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3CFCEE56" w14:textId="026493F7" w:rsidR="00A104F3" w:rsidRPr="006844A7" w:rsidRDefault="00A104F3" w:rsidP="00A104F3">
            <w:pPr>
              <w:jc w:val="right"/>
            </w:pPr>
            <w:r>
              <w:t>115,23</w:t>
            </w:r>
          </w:p>
        </w:tc>
        <w:tc>
          <w:tcPr>
            <w:tcW w:w="1536" w:type="dxa"/>
          </w:tcPr>
          <w:p w14:paraId="4E5025F8" w14:textId="28C1ABFA" w:rsidR="00A104F3" w:rsidRDefault="00A104F3" w:rsidP="00A104F3">
            <w:pPr>
              <w:jc w:val="right"/>
            </w:pPr>
            <w:r>
              <w:t>115,23</w:t>
            </w:r>
          </w:p>
        </w:tc>
        <w:tc>
          <w:tcPr>
            <w:tcW w:w="1394" w:type="dxa"/>
          </w:tcPr>
          <w:p w14:paraId="73CD74EE" w14:textId="02E0CBFD" w:rsidR="00A104F3" w:rsidRDefault="00A104F3" w:rsidP="00A104F3">
            <w:pPr>
              <w:jc w:val="right"/>
            </w:pPr>
            <w:r w:rsidRPr="002C2A29">
              <w:t>0,00</w:t>
            </w:r>
          </w:p>
        </w:tc>
      </w:tr>
      <w:tr w:rsidR="00A104F3" w:rsidRPr="000A6B7A" w14:paraId="102D0BD4" w14:textId="77777777" w:rsidTr="005F2B68">
        <w:tc>
          <w:tcPr>
            <w:tcW w:w="2103" w:type="dxa"/>
          </w:tcPr>
          <w:p w14:paraId="5ACACFAD" w14:textId="2A7932AE" w:rsidR="00A104F3" w:rsidRDefault="00A104F3" w:rsidP="00A104F3">
            <w:pPr>
              <w:jc w:val="both"/>
            </w:pPr>
            <w:r>
              <w:t>Obec Pažiť</w:t>
            </w:r>
          </w:p>
        </w:tc>
        <w:tc>
          <w:tcPr>
            <w:tcW w:w="3060" w:type="dxa"/>
          </w:tcPr>
          <w:p w14:paraId="318DFC03" w14:textId="5CD24D31"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2F09C29A" w14:textId="08FEE89D" w:rsidR="00A104F3" w:rsidRPr="006844A7" w:rsidRDefault="00A104F3" w:rsidP="00A104F3">
            <w:pPr>
              <w:jc w:val="right"/>
            </w:pPr>
            <w:r>
              <w:t>195,69</w:t>
            </w:r>
          </w:p>
        </w:tc>
        <w:tc>
          <w:tcPr>
            <w:tcW w:w="1536" w:type="dxa"/>
          </w:tcPr>
          <w:p w14:paraId="247B5AAD" w14:textId="30AAF4C4" w:rsidR="00A104F3" w:rsidRDefault="00A104F3" w:rsidP="00A104F3">
            <w:pPr>
              <w:jc w:val="right"/>
            </w:pPr>
            <w:r>
              <w:t>195,69</w:t>
            </w:r>
          </w:p>
        </w:tc>
        <w:tc>
          <w:tcPr>
            <w:tcW w:w="1394" w:type="dxa"/>
          </w:tcPr>
          <w:p w14:paraId="2B525253" w14:textId="31BAF466" w:rsidR="00A104F3" w:rsidRDefault="00A104F3" w:rsidP="00A104F3">
            <w:pPr>
              <w:jc w:val="right"/>
            </w:pPr>
            <w:r w:rsidRPr="002C2A29">
              <w:t>0,00</w:t>
            </w:r>
          </w:p>
        </w:tc>
      </w:tr>
      <w:tr w:rsidR="00A104F3" w:rsidRPr="000A6B7A" w14:paraId="43988B4A" w14:textId="77777777" w:rsidTr="005F2B68">
        <w:tc>
          <w:tcPr>
            <w:tcW w:w="2103" w:type="dxa"/>
          </w:tcPr>
          <w:p w14:paraId="2B2B770B" w14:textId="3F21D3B5" w:rsidR="00A104F3" w:rsidRDefault="00A104F3" w:rsidP="00A104F3">
            <w:pPr>
              <w:jc w:val="both"/>
            </w:pPr>
            <w:r>
              <w:t>Obec Diviacka Nová Ves</w:t>
            </w:r>
          </w:p>
        </w:tc>
        <w:tc>
          <w:tcPr>
            <w:tcW w:w="3060" w:type="dxa"/>
          </w:tcPr>
          <w:p w14:paraId="3D82AF39" w14:textId="60FA219C"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5988E975" w14:textId="49668311" w:rsidR="00A104F3" w:rsidRPr="006844A7" w:rsidRDefault="00A104F3" w:rsidP="00A104F3">
            <w:pPr>
              <w:jc w:val="right"/>
            </w:pPr>
            <w:r w:rsidRPr="006844A7">
              <w:t>200,00</w:t>
            </w:r>
          </w:p>
        </w:tc>
        <w:tc>
          <w:tcPr>
            <w:tcW w:w="1536" w:type="dxa"/>
          </w:tcPr>
          <w:p w14:paraId="74711FD7" w14:textId="469E4CE2" w:rsidR="00A104F3" w:rsidRDefault="00A104F3" w:rsidP="00A104F3">
            <w:pPr>
              <w:jc w:val="right"/>
            </w:pPr>
            <w:r>
              <w:t>200,00</w:t>
            </w:r>
          </w:p>
        </w:tc>
        <w:tc>
          <w:tcPr>
            <w:tcW w:w="1394" w:type="dxa"/>
          </w:tcPr>
          <w:p w14:paraId="32DF825A" w14:textId="6E9697C6" w:rsidR="00A104F3" w:rsidRDefault="00A104F3" w:rsidP="00A104F3">
            <w:pPr>
              <w:jc w:val="right"/>
            </w:pPr>
            <w:r w:rsidRPr="002C2A29">
              <w:t>0,00</w:t>
            </w:r>
          </w:p>
        </w:tc>
      </w:tr>
      <w:tr w:rsidR="00A104F3" w:rsidRPr="000A6B7A" w14:paraId="56ABCAAF" w14:textId="77777777" w:rsidTr="005F2B68">
        <w:tc>
          <w:tcPr>
            <w:tcW w:w="2103" w:type="dxa"/>
          </w:tcPr>
          <w:p w14:paraId="4E24727E" w14:textId="75AA64F2" w:rsidR="00A104F3" w:rsidRDefault="00A104F3" w:rsidP="00A104F3">
            <w:pPr>
              <w:jc w:val="both"/>
            </w:pPr>
            <w:r>
              <w:t>Obec Dolné Vestenice</w:t>
            </w:r>
          </w:p>
        </w:tc>
        <w:tc>
          <w:tcPr>
            <w:tcW w:w="3060" w:type="dxa"/>
          </w:tcPr>
          <w:p w14:paraId="67493917" w14:textId="162FEE22"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7F202814" w14:textId="789B2B77" w:rsidR="00A104F3" w:rsidRPr="006844A7" w:rsidRDefault="00A104F3" w:rsidP="00A104F3">
            <w:pPr>
              <w:jc w:val="right"/>
            </w:pPr>
            <w:r w:rsidRPr="006844A7">
              <w:t>4</w:t>
            </w:r>
            <w:r>
              <w:t>2</w:t>
            </w:r>
            <w:r w:rsidRPr="006844A7">
              <w:t>0,00</w:t>
            </w:r>
          </w:p>
        </w:tc>
        <w:tc>
          <w:tcPr>
            <w:tcW w:w="1536" w:type="dxa"/>
          </w:tcPr>
          <w:p w14:paraId="0FAE89B8" w14:textId="5C1893CD" w:rsidR="00A104F3" w:rsidRDefault="00A104F3" w:rsidP="00A104F3">
            <w:pPr>
              <w:jc w:val="right"/>
            </w:pPr>
            <w:r>
              <w:t>420,00</w:t>
            </w:r>
          </w:p>
        </w:tc>
        <w:tc>
          <w:tcPr>
            <w:tcW w:w="1394" w:type="dxa"/>
          </w:tcPr>
          <w:p w14:paraId="35E61476" w14:textId="12E9BE0C" w:rsidR="00A104F3" w:rsidRDefault="00A104F3" w:rsidP="00A104F3">
            <w:pPr>
              <w:jc w:val="right"/>
            </w:pPr>
            <w:r w:rsidRPr="002C2A29">
              <w:t>0,00</w:t>
            </w:r>
          </w:p>
        </w:tc>
      </w:tr>
      <w:tr w:rsidR="00A104F3" w:rsidRPr="000A6B7A" w14:paraId="53C5D1C0" w14:textId="77777777" w:rsidTr="005F2B68">
        <w:tc>
          <w:tcPr>
            <w:tcW w:w="2103" w:type="dxa"/>
          </w:tcPr>
          <w:p w14:paraId="178B70EC" w14:textId="44986316" w:rsidR="00A104F3" w:rsidRDefault="00A104F3" w:rsidP="00A104F3">
            <w:pPr>
              <w:jc w:val="both"/>
            </w:pPr>
            <w:r>
              <w:t xml:space="preserve">Obec </w:t>
            </w:r>
            <w:proofErr w:type="spellStart"/>
            <w:r>
              <w:t>Kocúrany</w:t>
            </w:r>
            <w:proofErr w:type="spellEnd"/>
          </w:p>
        </w:tc>
        <w:tc>
          <w:tcPr>
            <w:tcW w:w="3060" w:type="dxa"/>
          </w:tcPr>
          <w:p w14:paraId="5B77BCF0" w14:textId="0CEF03F4"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1B982DAA" w14:textId="27D80996" w:rsidR="00A104F3" w:rsidRPr="006844A7" w:rsidRDefault="00A104F3" w:rsidP="00A104F3">
            <w:pPr>
              <w:jc w:val="right"/>
            </w:pPr>
            <w:r>
              <w:t>25,00</w:t>
            </w:r>
          </w:p>
        </w:tc>
        <w:tc>
          <w:tcPr>
            <w:tcW w:w="1536" w:type="dxa"/>
          </w:tcPr>
          <w:p w14:paraId="381C8A81" w14:textId="3218B5A8" w:rsidR="00A104F3" w:rsidRDefault="00A104F3" w:rsidP="00A104F3">
            <w:pPr>
              <w:jc w:val="right"/>
            </w:pPr>
            <w:r>
              <w:t>25,00</w:t>
            </w:r>
          </w:p>
        </w:tc>
        <w:tc>
          <w:tcPr>
            <w:tcW w:w="1394" w:type="dxa"/>
          </w:tcPr>
          <w:p w14:paraId="39FA5619" w14:textId="3B11C5E0" w:rsidR="00A104F3" w:rsidRDefault="00A104F3" w:rsidP="00A104F3">
            <w:pPr>
              <w:jc w:val="right"/>
            </w:pPr>
            <w:r w:rsidRPr="002C2A29">
              <w:t>0,00</w:t>
            </w:r>
          </w:p>
        </w:tc>
      </w:tr>
      <w:tr w:rsidR="00A104F3" w:rsidRPr="000A6B7A" w14:paraId="24C8FAA3" w14:textId="77777777" w:rsidTr="005F2B68">
        <w:tc>
          <w:tcPr>
            <w:tcW w:w="2103" w:type="dxa"/>
          </w:tcPr>
          <w:p w14:paraId="670C9654" w14:textId="5641BDCB" w:rsidR="00A104F3" w:rsidRPr="000A6B7A" w:rsidRDefault="00A104F3" w:rsidP="00A104F3">
            <w:pPr>
              <w:jc w:val="both"/>
            </w:pPr>
            <w:r>
              <w:t>Obec Čereňany</w:t>
            </w:r>
          </w:p>
        </w:tc>
        <w:tc>
          <w:tcPr>
            <w:tcW w:w="3060" w:type="dxa"/>
          </w:tcPr>
          <w:p w14:paraId="68EFFDB6" w14:textId="2D3F6B25" w:rsidR="00A104F3" w:rsidRPr="000A6B7A" w:rsidRDefault="00A104F3" w:rsidP="00A104F3">
            <w:pPr>
              <w:jc w:val="both"/>
            </w:pPr>
            <w:r w:rsidRPr="000A6B7A">
              <w:t>Finančné prostriedky na záujmové vzdelávanie detí a</w:t>
            </w:r>
            <w:r>
              <w:t> </w:t>
            </w:r>
            <w:r w:rsidRPr="000A6B7A">
              <w:t>mládeže</w:t>
            </w:r>
          </w:p>
        </w:tc>
        <w:tc>
          <w:tcPr>
            <w:tcW w:w="1604" w:type="dxa"/>
            <w:shd w:val="clear" w:color="auto" w:fill="auto"/>
          </w:tcPr>
          <w:p w14:paraId="59E53038" w14:textId="58CAD89F" w:rsidR="00A104F3" w:rsidRPr="006844A7" w:rsidRDefault="00A104F3" w:rsidP="00A104F3">
            <w:pPr>
              <w:jc w:val="right"/>
            </w:pPr>
            <w:r>
              <w:t>130,46</w:t>
            </w:r>
          </w:p>
        </w:tc>
        <w:tc>
          <w:tcPr>
            <w:tcW w:w="1536" w:type="dxa"/>
          </w:tcPr>
          <w:p w14:paraId="4877ACE9" w14:textId="0B9542F7" w:rsidR="00A104F3" w:rsidRPr="000A6B7A" w:rsidRDefault="00A104F3" w:rsidP="00A104F3">
            <w:pPr>
              <w:jc w:val="right"/>
            </w:pPr>
            <w:r>
              <w:t>130,46</w:t>
            </w:r>
          </w:p>
        </w:tc>
        <w:tc>
          <w:tcPr>
            <w:tcW w:w="1394" w:type="dxa"/>
          </w:tcPr>
          <w:p w14:paraId="323134F2" w14:textId="634AA62B" w:rsidR="00A104F3" w:rsidRPr="000A6B7A" w:rsidRDefault="00A104F3" w:rsidP="00A104F3">
            <w:pPr>
              <w:jc w:val="right"/>
            </w:pPr>
            <w:r w:rsidRPr="002C2A29">
              <w:t>0,00</w:t>
            </w:r>
          </w:p>
        </w:tc>
      </w:tr>
      <w:tr w:rsidR="00A104F3" w:rsidRPr="000A6B7A" w14:paraId="1D72B56C" w14:textId="77777777" w:rsidTr="005F2B68">
        <w:tc>
          <w:tcPr>
            <w:tcW w:w="2103" w:type="dxa"/>
          </w:tcPr>
          <w:p w14:paraId="4D440712" w14:textId="3D1EF680" w:rsidR="00A104F3" w:rsidRPr="008747B3" w:rsidRDefault="00A104F3" w:rsidP="00A104F3">
            <w:pPr>
              <w:jc w:val="both"/>
              <w:rPr>
                <w:highlight w:val="yellow"/>
              </w:rPr>
            </w:pPr>
            <w:r w:rsidRPr="00265FB0">
              <w:t>Národný inštitút vzdelávania a mládež</w:t>
            </w:r>
            <w:r>
              <w:t>e</w:t>
            </w:r>
          </w:p>
        </w:tc>
        <w:tc>
          <w:tcPr>
            <w:tcW w:w="3060" w:type="dxa"/>
          </w:tcPr>
          <w:p w14:paraId="45D01ECC" w14:textId="1B0A9B92" w:rsidR="00A104F3" w:rsidRPr="000A6B7A" w:rsidRDefault="00A104F3" w:rsidP="00A104F3">
            <w:pPr>
              <w:jc w:val="both"/>
            </w:pPr>
            <w:r>
              <w:t>Finančné prostriedky pre ZŠ-projekt „Pomáhajúce profesie v edukácii detí  a žiakov II</w:t>
            </w:r>
          </w:p>
        </w:tc>
        <w:tc>
          <w:tcPr>
            <w:tcW w:w="1604" w:type="dxa"/>
          </w:tcPr>
          <w:p w14:paraId="5C3A491B" w14:textId="50E068CB" w:rsidR="00A104F3" w:rsidRDefault="00A104F3" w:rsidP="00A104F3">
            <w:pPr>
              <w:jc w:val="right"/>
            </w:pPr>
            <w:r>
              <w:t>23 864,45</w:t>
            </w:r>
          </w:p>
        </w:tc>
        <w:tc>
          <w:tcPr>
            <w:tcW w:w="1536" w:type="dxa"/>
          </w:tcPr>
          <w:p w14:paraId="43137836" w14:textId="2A835719" w:rsidR="00A104F3" w:rsidRDefault="00A104F3" w:rsidP="00A104F3">
            <w:pPr>
              <w:jc w:val="right"/>
            </w:pPr>
            <w:r>
              <w:t>23 864,45</w:t>
            </w:r>
          </w:p>
        </w:tc>
        <w:tc>
          <w:tcPr>
            <w:tcW w:w="1394" w:type="dxa"/>
          </w:tcPr>
          <w:p w14:paraId="5CF77C91" w14:textId="233F4EAA" w:rsidR="00A104F3" w:rsidRDefault="00A104F3" w:rsidP="00A104F3">
            <w:pPr>
              <w:jc w:val="right"/>
            </w:pPr>
            <w:r w:rsidRPr="002C2A29">
              <w:t>0,00</w:t>
            </w:r>
          </w:p>
        </w:tc>
      </w:tr>
      <w:tr w:rsidR="00A104F3" w:rsidRPr="000A6B7A" w14:paraId="66A1603A" w14:textId="77777777" w:rsidTr="005F2B68">
        <w:tc>
          <w:tcPr>
            <w:tcW w:w="2103" w:type="dxa"/>
          </w:tcPr>
          <w:p w14:paraId="54A6B58B" w14:textId="420B5702" w:rsidR="00A104F3" w:rsidRPr="000A6B7A" w:rsidRDefault="00A104F3" w:rsidP="00A104F3">
            <w:r w:rsidRPr="000A6B7A">
              <w:t>Ministerstvo dopravy, výstavby a</w:t>
            </w:r>
            <w:r>
              <w:t> </w:t>
            </w:r>
            <w:r w:rsidRPr="000A6B7A">
              <w:t>regionálneho rozvoja SR</w:t>
            </w:r>
          </w:p>
        </w:tc>
        <w:tc>
          <w:tcPr>
            <w:tcW w:w="3060" w:type="dxa"/>
          </w:tcPr>
          <w:p w14:paraId="1A8F7003" w14:textId="032EA631" w:rsidR="00A104F3" w:rsidRPr="000A6B7A" w:rsidRDefault="00A104F3" w:rsidP="00A104F3">
            <w:pPr>
              <w:jc w:val="both"/>
            </w:pPr>
            <w:r w:rsidRPr="000A6B7A">
              <w:t>Dotácia na zabezpečenie preneseného výkonu štátnej správy v</w:t>
            </w:r>
            <w:r>
              <w:t> </w:t>
            </w:r>
            <w:r w:rsidRPr="000A6B7A">
              <w:t>oblasti stavebného poriadku</w:t>
            </w:r>
          </w:p>
        </w:tc>
        <w:tc>
          <w:tcPr>
            <w:tcW w:w="1604" w:type="dxa"/>
          </w:tcPr>
          <w:p w14:paraId="0BC8E6C1" w14:textId="34DC6E38" w:rsidR="00A104F3" w:rsidRPr="000A6B7A" w:rsidRDefault="00A104F3" w:rsidP="00A104F3">
            <w:pPr>
              <w:jc w:val="right"/>
            </w:pPr>
            <w:r>
              <w:t>54 775,62</w:t>
            </w:r>
          </w:p>
        </w:tc>
        <w:tc>
          <w:tcPr>
            <w:tcW w:w="1536" w:type="dxa"/>
          </w:tcPr>
          <w:p w14:paraId="35492E6A" w14:textId="6792D467" w:rsidR="00A104F3" w:rsidRPr="000A6B7A" w:rsidRDefault="00A104F3" w:rsidP="00A104F3">
            <w:pPr>
              <w:jc w:val="right"/>
            </w:pPr>
            <w:r>
              <w:t>54 775,62</w:t>
            </w:r>
          </w:p>
        </w:tc>
        <w:tc>
          <w:tcPr>
            <w:tcW w:w="1394" w:type="dxa"/>
          </w:tcPr>
          <w:p w14:paraId="53866A1B" w14:textId="0DD159B3" w:rsidR="00A104F3" w:rsidRPr="000A6B7A" w:rsidRDefault="00A104F3" w:rsidP="00A104F3">
            <w:pPr>
              <w:jc w:val="right"/>
            </w:pPr>
            <w:r w:rsidRPr="002C2A29">
              <w:t>0,00</w:t>
            </w:r>
          </w:p>
        </w:tc>
      </w:tr>
      <w:tr w:rsidR="00A104F3" w:rsidRPr="000A6B7A" w14:paraId="61773076" w14:textId="77777777" w:rsidTr="005F2B68">
        <w:tc>
          <w:tcPr>
            <w:tcW w:w="2103" w:type="dxa"/>
          </w:tcPr>
          <w:p w14:paraId="57F589C7" w14:textId="28D20EBD" w:rsidR="00A104F3" w:rsidRPr="000A6B7A" w:rsidRDefault="00A104F3" w:rsidP="00A104F3">
            <w:r w:rsidRPr="000A6B7A">
              <w:t>Ministerstvo dopravy, výstavby a</w:t>
            </w:r>
            <w:r>
              <w:t> </w:t>
            </w:r>
            <w:r w:rsidRPr="000A6B7A">
              <w:t>regionálneho rozvoja SR</w:t>
            </w:r>
          </w:p>
        </w:tc>
        <w:tc>
          <w:tcPr>
            <w:tcW w:w="3060" w:type="dxa"/>
          </w:tcPr>
          <w:p w14:paraId="01B3890A" w14:textId="278149F4" w:rsidR="00A104F3" w:rsidRPr="000A6B7A" w:rsidRDefault="00A104F3" w:rsidP="00A104F3">
            <w:pPr>
              <w:jc w:val="both"/>
            </w:pPr>
            <w:r w:rsidRPr="000A6B7A">
              <w:t>Dotácia na zabezpečenie preneseného výkonu štátnej správy na vykonávanie pôsobnosti špeciálneho stavebného úradu pre miestne komunikácie a</w:t>
            </w:r>
            <w:r>
              <w:t> </w:t>
            </w:r>
            <w:r w:rsidRPr="000A6B7A">
              <w:t>účelové komunikácie</w:t>
            </w:r>
          </w:p>
        </w:tc>
        <w:tc>
          <w:tcPr>
            <w:tcW w:w="1604" w:type="dxa"/>
          </w:tcPr>
          <w:p w14:paraId="5F9CEDC4" w14:textId="3B004F5D" w:rsidR="00A104F3" w:rsidRPr="000A6B7A" w:rsidRDefault="00A104F3" w:rsidP="00A104F3">
            <w:pPr>
              <w:jc w:val="right"/>
            </w:pPr>
            <w:r w:rsidRPr="006844A7">
              <w:t>1</w:t>
            </w:r>
            <w:r>
              <w:t> 560,18</w:t>
            </w:r>
          </w:p>
        </w:tc>
        <w:tc>
          <w:tcPr>
            <w:tcW w:w="1536" w:type="dxa"/>
          </w:tcPr>
          <w:p w14:paraId="225A6DB2" w14:textId="6B4FA2EB" w:rsidR="00A104F3" w:rsidRPr="000A6B7A" w:rsidRDefault="00A104F3" w:rsidP="00A104F3">
            <w:pPr>
              <w:jc w:val="right"/>
            </w:pPr>
            <w:r>
              <w:t>1 560,18</w:t>
            </w:r>
          </w:p>
        </w:tc>
        <w:tc>
          <w:tcPr>
            <w:tcW w:w="1394" w:type="dxa"/>
          </w:tcPr>
          <w:p w14:paraId="022F08F4" w14:textId="097EB95E" w:rsidR="00A104F3" w:rsidRPr="000A6B7A" w:rsidRDefault="00A104F3" w:rsidP="00A104F3">
            <w:pPr>
              <w:jc w:val="right"/>
            </w:pPr>
            <w:r w:rsidRPr="002C2A29">
              <w:t>0,00</w:t>
            </w:r>
          </w:p>
        </w:tc>
      </w:tr>
      <w:tr w:rsidR="00A104F3" w:rsidRPr="000A6B7A" w14:paraId="2D7A866B" w14:textId="77777777" w:rsidTr="005F2B68">
        <w:tc>
          <w:tcPr>
            <w:tcW w:w="2103" w:type="dxa"/>
          </w:tcPr>
          <w:p w14:paraId="348B0513" w14:textId="761DC510" w:rsidR="00A104F3" w:rsidRPr="000A6B7A" w:rsidRDefault="00A104F3" w:rsidP="00A104F3">
            <w:r w:rsidRPr="000A6B7A">
              <w:t>Ministerstvo vnútra SR</w:t>
            </w:r>
          </w:p>
        </w:tc>
        <w:tc>
          <w:tcPr>
            <w:tcW w:w="3060" w:type="dxa"/>
          </w:tcPr>
          <w:p w14:paraId="544E6B17" w14:textId="6B918683" w:rsidR="00A104F3" w:rsidRPr="000A6B7A" w:rsidRDefault="00A104F3" w:rsidP="00A104F3">
            <w:pPr>
              <w:jc w:val="both"/>
            </w:pPr>
            <w:r w:rsidRPr="000A6B7A">
              <w:t>Dotácia na prenesený výkon štátnej správy na úseku hlásenia pobytu občanov a</w:t>
            </w:r>
            <w:r>
              <w:t> </w:t>
            </w:r>
            <w:r w:rsidRPr="000A6B7A">
              <w:t>registra obyvateľov SR</w:t>
            </w:r>
          </w:p>
        </w:tc>
        <w:tc>
          <w:tcPr>
            <w:tcW w:w="1604" w:type="dxa"/>
            <w:shd w:val="clear" w:color="auto" w:fill="auto"/>
          </w:tcPr>
          <w:p w14:paraId="5F6F2C3E" w14:textId="29281E04" w:rsidR="00A104F3" w:rsidRPr="003201D8" w:rsidRDefault="00A104F3" w:rsidP="00A104F3">
            <w:pPr>
              <w:jc w:val="right"/>
              <w:rPr>
                <w:highlight w:val="yellow"/>
              </w:rPr>
            </w:pPr>
            <w:r w:rsidRPr="006844A7">
              <w:t>1 37</w:t>
            </w:r>
            <w:r>
              <w:t>5</w:t>
            </w:r>
            <w:r w:rsidRPr="006844A7">
              <w:t>,</w:t>
            </w:r>
            <w:r>
              <w:t>11</w:t>
            </w:r>
          </w:p>
        </w:tc>
        <w:tc>
          <w:tcPr>
            <w:tcW w:w="1536" w:type="dxa"/>
          </w:tcPr>
          <w:p w14:paraId="47012D06" w14:textId="3E988515" w:rsidR="00A104F3" w:rsidRPr="000A6B7A" w:rsidRDefault="00A104F3" w:rsidP="00A104F3">
            <w:pPr>
              <w:jc w:val="right"/>
            </w:pPr>
            <w:r>
              <w:t>1 375,11</w:t>
            </w:r>
          </w:p>
        </w:tc>
        <w:tc>
          <w:tcPr>
            <w:tcW w:w="1394" w:type="dxa"/>
          </w:tcPr>
          <w:p w14:paraId="13292B9B" w14:textId="4A77D73E" w:rsidR="00A104F3" w:rsidRPr="000A6B7A" w:rsidRDefault="00A104F3" w:rsidP="00A104F3">
            <w:pPr>
              <w:jc w:val="right"/>
            </w:pPr>
            <w:r w:rsidRPr="002C2A29">
              <w:t>0,00</w:t>
            </w:r>
          </w:p>
        </w:tc>
      </w:tr>
      <w:tr w:rsidR="00A104F3" w:rsidRPr="000A6B7A" w14:paraId="21B74ABF" w14:textId="77777777" w:rsidTr="005F2B68">
        <w:tc>
          <w:tcPr>
            <w:tcW w:w="2103" w:type="dxa"/>
          </w:tcPr>
          <w:p w14:paraId="508377AF" w14:textId="179E1575" w:rsidR="00A104F3" w:rsidRPr="000A6B7A" w:rsidRDefault="00A104F3" w:rsidP="00A104F3">
            <w:r w:rsidRPr="000A6B7A">
              <w:t>Ministerstvo vnútra SR</w:t>
            </w:r>
          </w:p>
        </w:tc>
        <w:tc>
          <w:tcPr>
            <w:tcW w:w="3060" w:type="dxa"/>
          </w:tcPr>
          <w:p w14:paraId="5E9352FB" w14:textId="609D37AD" w:rsidR="00A104F3" w:rsidRPr="000A6B7A" w:rsidRDefault="00A104F3" w:rsidP="00A104F3">
            <w:pPr>
              <w:jc w:val="both"/>
            </w:pPr>
            <w:r w:rsidRPr="000A6B7A">
              <w:t>Dotácia na prenesený výkon štátnej správy na úseku registra adries</w:t>
            </w:r>
          </w:p>
        </w:tc>
        <w:tc>
          <w:tcPr>
            <w:tcW w:w="1604" w:type="dxa"/>
            <w:shd w:val="clear" w:color="auto" w:fill="auto"/>
          </w:tcPr>
          <w:p w14:paraId="54E3624A" w14:textId="3418DBA8" w:rsidR="00A104F3" w:rsidRPr="006844A7" w:rsidRDefault="00A104F3" w:rsidP="00A104F3">
            <w:pPr>
              <w:jc w:val="right"/>
            </w:pPr>
            <w:r>
              <w:t>51,60</w:t>
            </w:r>
          </w:p>
        </w:tc>
        <w:tc>
          <w:tcPr>
            <w:tcW w:w="1536" w:type="dxa"/>
          </w:tcPr>
          <w:p w14:paraId="323E9B6F" w14:textId="4126F3EE" w:rsidR="00A104F3" w:rsidRPr="000A6B7A" w:rsidRDefault="00A104F3" w:rsidP="00A104F3">
            <w:pPr>
              <w:jc w:val="right"/>
            </w:pPr>
            <w:r>
              <w:t>51,60</w:t>
            </w:r>
          </w:p>
        </w:tc>
        <w:tc>
          <w:tcPr>
            <w:tcW w:w="1394" w:type="dxa"/>
          </w:tcPr>
          <w:p w14:paraId="26DDB00B" w14:textId="62387E14" w:rsidR="00A104F3" w:rsidRDefault="00A104F3" w:rsidP="00A104F3">
            <w:pPr>
              <w:jc w:val="right"/>
            </w:pPr>
            <w:r w:rsidRPr="002C2A29">
              <w:t>0,00</w:t>
            </w:r>
          </w:p>
        </w:tc>
      </w:tr>
      <w:tr w:rsidR="00A104F3" w:rsidRPr="000A6B7A" w14:paraId="26A947B1" w14:textId="77777777" w:rsidTr="005F2B68">
        <w:tc>
          <w:tcPr>
            <w:tcW w:w="2103" w:type="dxa"/>
          </w:tcPr>
          <w:p w14:paraId="0FBB566F" w14:textId="21D6848C" w:rsidR="00A104F3" w:rsidRPr="000A6B7A" w:rsidRDefault="00A104F3" w:rsidP="00A104F3">
            <w:pPr>
              <w:jc w:val="both"/>
            </w:pPr>
            <w:r w:rsidRPr="000A6B7A">
              <w:t xml:space="preserve">Ministerstvo vnútra SR </w:t>
            </w:r>
          </w:p>
        </w:tc>
        <w:tc>
          <w:tcPr>
            <w:tcW w:w="3060" w:type="dxa"/>
          </w:tcPr>
          <w:p w14:paraId="20EF9A05" w14:textId="678F1AEC" w:rsidR="00A104F3" w:rsidRPr="000A6B7A" w:rsidRDefault="00A104F3" w:rsidP="00A104F3">
            <w:pPr>
              <w:jc w:val="both"/>
            </w:pPr>
            <w:r w:rsidRPr="000A6B7A">
              <w:t>Dotácia na prenesený výkon štátnej správy starostlivosti o</w:t>
            </w:r>
            <w:r>
              <w:t> </w:t>
            </w:r>
            <w:r w:rsidRPr="000A6B7A">
              <w:t>životné prostredie</w:t>
            </w:r>
          </w:p>
        </w:tc>
        <w:tc>
          <w:tcPr>
            <w:tcW w:w="1604" w:type="dxa"/>
          </w:tcPr>
          <w:p w14:paraId="22F4866A" w14:textId="03FE88CC" w:rsidR="00A104F3" w:rsidRPr="006844A7" w:rsidRDefault="00A104F3" w:rsidP="00A104F3">
            <w:pPr>
              <w:jc w:val="right"/>
            </w:pPr>
            <w:r>
              <w:t>461,11</w:t>
            </w:r>
          </w:p>
        </w:tc>
        <w:tc>
          <w:tcPr>
            <w:tcW w:w="1536" w:type="dxa"/>
          </w:tcPr>
          <w:p w14:paraId="19D546C2" w14:textId="69D336C0" w:rsidR="00A104F3" w:rsidRPr="000A6B7A" w:rsidRDefault="00A104F3" w:rsidP="00A104F3">
            <w:pPr>
              <w:jc w:val="right"/>
            </w:pPr>
            <w:r>
              <w:t>461,11</w:t>
            </w:r>
          </w:p>
        </w:tc>
        <w:tc>
          <w:tcPr>
            <w:tcW w:w="1394" w:type="dxa"/>
          </w:tcPr>
          <w:p w14:paraId="26084770" w14:textId="79FF33F3" w:rsidR="00A104F3" w:rsidRPr="000A6B7A" w:rsidRDefault="00A104F3" w:rsidP="00A104F3">
            <w:pPr>
              <w:jc w:val="right"/>
            </w:pPr>
            <w:r w:rsidRPr="002C2A29">
              <w:t>0,00</w:t>
            </w:r>
          </w:p>
        </w:tc>
      </w:tr>
      <w:tr w:rsidR="00A104F3" w:rsidRPr="000A6B7A" w14:paraId="4A905C6E" w14:textId="77777777" w:rsidTr="005F2B68">
        <w:tc>
          <w:tcPr>
            <w:tcW w:w="2103" w:type="dxa"/>
          </w:tcPr>
          <w:p w14:paraId="47300706" w14:textId="118145AD" w:rsidR="00A104F3" w:rsidRPr="000A6B7A" w:rsidRDefault="00A104F3" w:rsidP="00A104F3">
            <w:pPr>
              <w:jc w:val="both"/>
            </w:pPr>
            <w:r>
              <w:t>Ministerstvo vnútra SR</w:t>
            </w:r>
          </w:p>
        </w:tc>
        <w:tc>
          <w:tcPr>
            <w:tcW w:w="3060" w:type="dxa"/>
          </w:tcPr>
          <w:p w14:paraId="188A5416" w14:textId="5BBC410F" w:rsidR="00A104F3" w:rsidRPr="000A6B7A" w:rsidRDefault="00A104F3" w:rsidP="00A104F3">
            <w:pPr>
              <w:jc w:val="both"/>
            </w:pPr>
            <w:r w:rsidRPr="000A6B7A">
              <w:t xml:space="preserve">Dotácia na prenesený výkon štátnej správy </w:t>
            </w:r>
            <w:r>
              <w:t>na úseku matrík</w:t>
            </w:r>
          </w:p>
        </w:tc>
        <w:tc>
          <w:tcPr>
            <w:tcW w:w="1604" w:type="dxa"/>
          </w:tcPr>
          <w:p w14:paraId="0DC8A0D8" w14:textId="2FDC5DA2" w:rsidR="00A104F3" w:rsidRPr="006844A7" w:rsidRDefault="00A104F3" w:rsidP="00A104F3">
            <w:pPr>
              <w:jc w:val="right"/>
            </w:pPr>
            <w:r>
              <w:t>7 844,89</w:t>
            </w:r>
          </w:p>
        </w:tc>
        <w:tc>
          <w:tcPr>
            <w:tcW w:w="1536" w:type="dxa"/>
          </w:tcPr>
          <w:p w14:paraId="64CF3191" w14:textId="1FA2390A" w:rsidR="00A104F3" w:rsidRPr="000A6B7A" w:rsidRDefault="00A104F3" w:rsidP="00A104F3">
            <w:pPr>
              <w:jc w:val="right"/>
            </w:pPr>
            <w:r>
              <w:t>7 844,89</w:t>
            </w:r>
          </w:p>
        </w:tc>
        <w:tc>
          <w:tcPr>
            <w:tcW w:w="1394" w:type="dxa"/>
          </w:tcPr>
          <w:p w14:paraId="7BAD833B" w14:textId="2DF7180F" w:rsidR="00A104F3" w:rsidRPr="000A6B7A" w:rsidRDefault="00A104F3" w:rsidP="00A104F3">
            <w:pPr>
              <w:jc w:val="right"/>
            </w:pPr>
            <w:r w:rsidRPr="002C2A29">
              <w:t>0,00</w:t>
            </w:r>
          </w:p>
        </w:tc>
      </w:tr>
      <w:tr w:rsidR="00A104F3" w:rsidRPr="000A6B7A" w14:paraId="57CEE0A1" w14:textId="77777777" w:rsidTr="005F2B68">
        <w:tc>
          <w:tcPr>
            <w:tcW w:w="2103" w:type="dxa"/>
          </w:tcPr>
          <w:p w14:paraId="1F36B451" w14:textId="1671932C" w:rsidR="00A104F3" w:rsidRPr="000A6B7A" w:rsidRDefault="00A104F3" w:rsidP="00A104F3">
            <w:pPr>
              <w:jc w:val="both"/>
            </w:pPr>
            <w:r>
              <w:lastRenderedPageBreak/>
              <w:t>Regionálny úrad školskej správy v Trenčíne</w:t>
            </w:r>
          </w:p>
        </w:tc>
        <w:tc>
          <w:tcPr>
            <w:tcW w:w="3060" w:type="dxa"/>
          </w:tcPr>
          <w:p w14:paraId="10B03E6D" w14:textId="775A437B" w:rsidR="00A104F3" w:rsidRPr="000A6B7A" w:rsidRDefault="00A104F3" w:rsidP="00A104F3">
            <w:pPr>
              <w:jc w:val="both"/>
            </w:pPr>
            <w:r w:rsidRPr="000A6B7A">
              <w:t>Finančné prostriedky na prenesený výkon štátnej správy – na činnosť školského úradu</w:t>
            </w:r>
          </w:p>
        </w:tc>
        <w:tc>
          <w:tcPr>
            <w:tcW w:w="1604" w:type="dxa"/>
          </w:tcPr>
          <w:p w14:paraId="54579B83" w14:textId="73A88536" w:rsidR="00A104F3" w:rsidRPr="000A6B7A" w:rsidRDefault="00A104F3" w:rsidP="00A104F3">
            <w:pPr>
              <w:jc w:val="right"/>
            </w:pPr>
            <w:r>
              <w:t>40 078,00</w:t>
            </w:r>
          </w:p>
        </w:tc>
        <w:tc>
          <w:tcPr>
            <w:tcW w:w="1536" w:type="dxa"/>
          </w:tcPr>
          <w:p w14:paraId="3FF5C81B" w14:textId="08482C09" w:rsidR="00A104F3" w:rsidRPr="000A6B7A" w:rsidRDefault="00A104F3" w:rsidP="00A104F3">
            <w:pPr>
              <w:jc w:val="right"/>
            </w:pPr>
            <w:r>
              <w:t>40 078,00</w:t>
            </w:r>
          </w:p>
        </w:tc>
        <w:tc>
          <w:tcPr>
            <w:tcW w:w="1394" w:type="dxa"/>
          </w:tcPr>
          <w:p w14:paraId="530A93A4" w14:textId="23EFE504" w:rsidR="00A104F3" w:rsidRPr="000A6B7A" w:rsidRDefault="00A104F3" w:rsidP="00A104F3">
            <w:pPr>
              <w:jc w:val="right"/>
            </w:pPr>
            <w:r w:rsidRPr="002C2A29">
              <w:t>0,00</w:t>
            </w:r>
          </w:p>
        </w:tc>
      </w:tr>
      <w:tr w:rsidR="00A104F3" w:rsidRPr="000A6B7A" w14:paraId="496A0FDF" w14:textId="77777777" w:rsidTr="005F2B68">
        <w:tc>
          <w:tcPr>
            <w:tcW w:w="2103" w:type="dxa"/>
          </w:tcPr>
          <w:p w14:paraId="368C6977" w14:textId="18AA2EC3" w:rsidR="00A104F3" w:rsidRPr="000A6B7A" w:rsidRDefault="00A104F3" w:rsidP="00A104F3">
            <w:pPr>
              <w:jc w:val="both"/>
            </w:pPr>
            <w:r>
              <w:t>Regionálny úrad školskej správy v Trenčíne</w:t>
            </w:r>
          </w:p>
        </w:tc>
        <w:tc>
          <w:tcPr>
            <w:tcW w:w="3060" w:type="dxa"/>
          </w:tcPr>
          <w:p w14:paraId="43B6C010" w14:textId="0842D455" w:rsidR="00A104F3" w:rsidRPr="000A6B7A" w:rsidRDefault="00A104F3" w:rsidP="00A104F3">
            <w:pPr>
              <w:jc w:val="both"/>
            </w:pPr>
            <w:r w:rsidRPr="000A6B7A">
              <w:t>Finančné prostriedky na prenesený výkon štátnej správy – normatívne prostriedky pre Základnú školu</w:t>
            </w:r>
          </w:p>
        </w:tc>
        <w:tc>
          <w:tcPr>
            <w:tcW w:w="1604" w:type="dxa"/>
          </w:tcPr>
          <w:p w14:paraId="54F30ABD" w14:textId="37878928" w:rsidR="00A104F3" w:rsidRPr="000A6B7A" w:rsidRDefault="00A104F3" w:rsidP="00A104F3">
            <w:pPr>
              <w:jc w:val="right"/>
            </w:pPr>
            <w:r>
              <w:t>1 170 536,00</w:t>
            </w:r>
          </w:p>
        </w:tc>
        <w:tc>
          <w:tcPr>
            <w:tcW w:w="1536" w:type="dxa"/>
          </w:tcPr>
          <w:p w14:paraId="0AEFE834" w14:textId="1B73CFA1" w:rsidR="00A104F3" w:rsidRPr="000A6B7A" w:rsidRDefault="00A104F3" w:rsidP="00A104F3">
            <w:pPr>
              <w:jc w:val="right"/>
            </w:pPr>
            <w:r>
              <w:t>1 129 851,40</w:t>
            </w:r>
          </w:p>
        </w:tc>
        <w:tc>
          <w:tcPr>
            <w:tcW w:w="1394" w:type="dxa"/>
          </w:tcPr>
          <w:p w14:paraId="30ABC9D0" w14:textId="6F515021" w:rsidR="00A104F3" w:rsidRPr="000A6B7A" w:rsidRDefault="00A104F3" w:rsidP="00A104F3">
            <w:pPr>
              <w:jc w:val="right"/>
            </w:pPr>
            <w:r w:rsidRPr="002C2A29">
              <w:t>40 684,60</w:t>
            </w:r>
          </w:p>
        </w:tc>
      </w:tr>
      <w:tr w:rsidR="00A104F3" w:rsidRPr="000A6B7A" w14:paraId="0258D158" w14:textId="77777777" w:rsidTr="005F2B68">
        <w:tc>
          <w:tcPr>
            <w:tcW w:w="2103" w:type="dxa"/>
          </w:tcPr>
          <w:p w14:paraId="04EFB9A7" w14:textId="395304CA" w:rsidR="00A104F3" w:rsidRPr="000A6B7A" w:rsidRDefault="00A104F3" w:rsidP="00A104F3">
            <w:pPr>
              <w:jc w:val="both"/>
            </w:pPr>
            <w:r>
              <w:t>Regionálny úrad školskej správy v Trenčíne</w:t>
            </w:r>
          </w:p>
        </w:tc>
        <w:tc>
          <w:tcPr>
            <w:tcW w:w="3060" w:type="dxa"/>
          </w:tcPr>
          <w:p w14:paraId="7BB1F4C3" w14:textId="24909084" w:rsidR="00A104F3" w:rsidRPr="000A6B7A" w:rsidRDefault="00A104F3" w:rsidP="00A104F3">
            <w:pPr>
              <w:jc w:val="both"/>
            </w:pPr>
            <w:r w:rsidRPr="000A6B7A">
              <w:t>Finančné prostriedky na prenesený výkon štátnej správy – normatívne prostriedky pre Základnú školu</w:t>
            </w:r>
            <w:r>
              <w:t xml:space="preserve"> - odchodné</w:t>
            </w:r>
          </w:p>
        </w:tc>
        <w:tc>
          <w:tcPr>
            <w:tcW w:w="1604" w:type="dxa"/>
          </w:tcPr>
          <w:p w14:paraId="7507C669" w14:textId="2ABD4CF3" w:rsidR="00A104F3" w:rsidRPr="000A6B7A" w:rsidRDefault="00A104F3" w:rsidP="00A104F3">
            <w:pPr>
              <w:jc w:val="right"/>
            </w:pPr>
            <w:r>
              <w:t>3 392</w:t>
            </w:r>
            <w:r w:rsidRPr="00EB6095">
              <w:t>,00</w:t>
            </w:r>
          </w:p>
        </w:tc>
        <w:tc>
          <w:tcPr>
            <w:tcW w:w="1536" w:type="dxa"/>
          </w:tcPr>
          <w:p w14:paraId="4653A7CD" w14:textId="4DE5E66D" w:rsidR="00A104F3" w:rsidRPr="000A6B7A" w:rsidRDefault="00A104F3" w:rsidP="00A104F3">
            <w:pPr>
              <w:jc w:val="right"/>
            </w:pPr>
            <w:r>
              <w:t>3 392,00</w:t>
            </w:r>
          </w:p>
        </w:tc>
        <w:tc>
          <w:tcPr>
            <w:tcW w:w="1394" w:type="dxa"/>
          </w:tcPr>
          <w:p w14:paraId="12592E7B" w14:textId="48D319EB" w:rsidR="00A104F3" w:rsidRDefault="00A104F3" w:rsidP="00A104F3">
            <w:pPr>
              <w:jc w:val="right"/>
            </w:pPr>
            <w:r w:rsidRPr="002C2A29">
              <w:t>0,00</w:t>
            </w:r>
          </w:p>
        </w:tc>
      </w:tr>
      <w:tr w:rsidR="00A104F3" w:rsidRPr="000A6B7A" w14:paraId="43925471" w14:textId="77777777" w:rsidTr="005F2B68">
        <w:tc>
          <w:tcPr>
            <w:tcW w:w="2103" w:type="dxa"/>
          </w:tcPr>
          <w:p w14:paraId="2463DA56" w14:textId="4D1C4D97" w:rsidR="00A104F3" w:rsidRPr="000A6B7A" w:rsidRDefault="00A104F3" w:rsidP="00A104F3">
            <w:pPr>
              <w:jc w:val="both"/>
            </w:pPr>
            <w:r>
              <w:t>Regionálny úrad školskej správy v Trenčíne</w:t>
            </w:r>
          </w:p>
        </w:tc>
        <w:tc>
          <w:tcPr>
            <w:tcW w:w="3060" w:type="dxa"/>
          </w:tcPr>
          <w:p w14:paraId="25BBE605" w14:textId="1DD3A9DD" w:rsidR="00A104F3" w:rsidRPr="000A6B7A" w:rsidRDefault="00A104F3" w:rsidP="00A104F3">
            <w:pPr>
              <w:jc w:val="both"/>
            </w:pPr>
            <w:r w:rsidRPr="000A6B7A">
              <w:t>Finančné prostriedky na prenesený výkon štátnej správy – na výchovu a</w:t>
            </w:r>
            <w:r>
              <w:t> </w:t>
            </w:r>
            <w:r w:rsidRPr="000A6B7A">
              <w:t>vzdelávanie pre materské školy</w:t>
            </w:r>
          </w:p>
        </w:tc>
        <w:tc>
          <w:tcPr>
            <w:tcW w:w="1604" w:type="dxa"/>
          </w:tcPr>
          <w:p w14:paraId="347410F4" w14:textId="121696FC" w:rsidR="00A104F3" w:rsidRPr="006844A7" w:rsidRDefault="00A104F3" w:rsidP="00A104F3">
            <w:pPr>
              <w:jc w:val="right"/>
            </w:pPr>
            <w:r>
              <w:t>21 016,00</w:t>
            </w:r>
          </w:p>
        </w:tc>
        <w:tc>
          <w:tcPr>
            <w:tcW w:w="1536" w:type="dxa"/>
          </w:tcPr>
          <w:p w14:paraId="63BB30E3" w14:textId="43A3A312" w:rsidR="00A104F3" w:rsidRPr="000A6B7A" w:rsidRDefault="00A104F3" w:rsidP="00A104F3">
            <w:pPr>
              <w:jc w:val="right"/>
            </w:pPr>
            <w:r>
              <w:t>17 130,00</w:t>
            </w:r>
          </w:p>
        </w:tc>
        <w:tc>
          <w:tcPr>
            <w:tcW w:w="1394" w:type="dxa"/>
          </w:tcPr>
          <w:p w14:paraId="1F4F62E9" w14:textId="4355F4B3" w:rsidR="00A104F3" w:rsidRPr="000A6B7A" w:rsidRDefault="00A104F3" w:rsidP="00A104F3">
            <w:pPr>
              <w:jc w:val="right"/>
            </w:pPr>
            <w:r w:rsidRPr="002C2A29">
              <w:t>3 886,00</w:t>
            </w:r>
          </w:p>
        </w:tc>
      </w:tr>
      <w:tr w:rsidR="00A104F3" w:rsidRPr="000A6B7A" w14:paraId="2B754D88" w14:textId="77777777" w:rsidTr="005F2B68">
        <w:tc>
          <w:tcPr>
            <w:tcW w:w="2103" w:type="dxa"/>
          </w:tcPr>
          <w:p w14:paraId="5FBE5E0C" w14:textId="3B196DD2" w:rsidR="00A104F3" w:rsidRPr="000A6B7A" w:rsidRDefault="00A104F3" w:rsidP="00A104F3">
            <w:pPr>
              <w:jc w:val="both"/>
            </w:pPr>
            <w:r>
              <w:t>Regionálny úrad školskej správy v Trenčíne</w:t>
            </w:r>
          </w:p>
        </w:tc>
        <w:tc>
          <w:tcPr>
            <w:tcW w:w="3060" w:type="dxa"/>
          </w:tcPr>
          <w:p w14:paraId="252ADAE3" w14:textId="0F09142E" w:rsidR="00A104F3" w:rsidRPr="000A6B7A" w:rsidRDefault="00A104F3" w:rsidP="00A104F3">
            <w:pPr>
              <w:jc w:val="both"/>
            </w:pPr>
            <w:r w:rsidRPr="000A6B7A">
              <w:t xml:space="preserve">Finančné prostriedky na prenesený výkon štátnej správy – na </w:t>
            </w:r>
            <w:r>
              <w:t>pomocného vychovávateľa</w:t>
            </w:r>
            <w:r w:rsidRPr="000A6B7A">
              <w:t xml:space="preserve"> pre materské školy</w:t>
            </w:r>
          </w:p>
        </w:tc>
        <w:tc>
          <w:tcPr>
            <w:tcW w:w="1604" w:type="dxa"/>
          </w:tcPr>
          <w:p w14:paraId="781BF8D9" w14:textId="4767B1F4" w:rsidR="00A104F3" w:rsidRPr="000A6B7A" w:rsidRDefault="00A104F3" w:rsidP="00A104F3">
            <w:pPr>
              <w:jc w:val="right"/>
            </w:pPr>
            <w:r>
              <w:t>3 212,00</w:t>
            </w:r>
          </w:p>
        </w:tc>
        <w:tc>
          <w:tcPr>
            <w:tcW w:w="1536" w:type="dxa"/>
          </w:tcPr>
          <w:p w14:paraId="64269A7C" w14:textId="00EB2415" w:rsidR="00A104F3" w:rsidRPr="000A6B7A" w:rsidRDefault="00A104F3" w:rsidP="00A104F3">
            <w:pPr>
              <w:jc w:val="right"/>
            </w:pPr>
            <w:r>
              <w:t>3 212,00</w:t>
            </w:r>
          </w:p>
        </w:tc>
        <w:tc>
          <w:tcPr>
            <w:tcW w:w="1394" w:type="dxa"/>
          </w:tcPr>
          <w:p w14:paraId="3801786A" w14:textId="76420D3D" w:rsidR="00A104F3" w:rsidRPr="000A6B7A" w:rsidRDefault="00A104F3" w:rsidP="00A104F3">
            <w:pPr>
              <w:jc w:val="right"/>
            </w:pPr>
            <w:r w:rsidRPr="002C2A29">
              <w:t>0,00</w:t>
            </w:r>
          </w:p>
        </w:tc>
      </w:tr>
      <w:tr w:rsidR="00A104F3" w:rsidRPr="000A6B7A" w14:paraId="3CAD46E2" w14:textId="77777777" w:rsidTr="005F2B68">
        <w:tc>
          <w:tcPr>
            <w:tcW w:w="2103" w:type="dxa"/>
          </w:tcPr>
          <w:p w14:paraId="4E2C17C6" w14:textId="0D0F9DCF" w:rsidR="00A104F3" w:rsidRPr="001D75ED" w:rsidRDefault="00A104F3" w:rsidP="00A104F3">
            <w:pPr>
              <w:jc w:val="both"/>
            </w:pPr>
            <w:r>
              <w:t>Regionálny úrad školskej správy v Trenčíne</w:t>
            </w:r>
          </w:p>
        </w:tc>
        <w:tc>
          <w:tcPr>
            <w:tcW w:w="3060" w:type="dxa"/>
          </w:tcPr>
          <w:p w14:paraId="0C98D7B5" w14:textId="60E30E45" w:rsidR="00A104F3" w:rsidRPr="000A6B7A" w:rsidRDefault="00A104F3" w:rsidP="00A104F3">
            <w:pPr>
              <w:jc w:val="both"/>
            </w:pPr>
            <w:r w:rsidRPr="000A6B7A">
              <w:t xml:space="preserve">Finančné prostriedky na prenesený výkon štátnej správy – </w:t>
            </w:r>
            <w:r>
              <w:t>projekt „Čítame radi“ v MŠ</w:t>
            </w:r>
          </w:p>
        </w:tc>
        <w:tc>
          <w:tcPr>
            <w:tcW w:w="1604" w:type="dxa"/>
          </w:tcPr>
          <w:p w14:paraId="5E97E6E3" w14:textId="0C96BE95" w:rsidR="00A104F3" w:rsidRPr="003D743C" w:rsidRDefault="00A104F3" w:rsidP="00A104F3">
            <w:pPr>
              <w:jc w:val="right"/>
              <w:rPr>
                <w:highlight w:val="yellow"/>
              </w:rPr>
            </w:pPr>
            <w:r>
              <w:t>500,00</w:t>
            </w:r>
          </w:p>
        </w:tc>
        <w:tc>
          <w:tcPr>
            <w:tcW w:w="1536" w:type="dxa"/>
          </w:tcPr>
          <w:p w14:paraId="04816BC9" w14:textId="1835743C" w:rsidR="00A104F3" w:rsidRDefault="00A104F3" w:rsidP="00A104F3">
            <w:pPr>
              <w:jc w:val="right"/>
            </w:pPr>
            <w:r>
              <w:t>0,00</w:t>
            </w:r>
          </w:p>
        </w:tc>
        <w:tc>
          <w:tcPr>
            <w:tcW w:w="1394" w:type="dxa"/>
          </w:tcPr>
          <w:p w14:paraId="74109EE9" w14:textId="31A4FFF7" w:rsidR="00A104F3" w:rsidRDefault="00A104F3" w:rsidP="00A104F3">
            <w:pPr>
              <w:jc w:val="right"/>
            </w:pPr>
            <w:r w:rsidRPr="002C2A29">
              <w:t>500,00</w:t>
            </w:r>
          </w:p>
        </w:tc>
      </w:tr>
      <w:tr w:rsidR="00A104F3" w:rsidRPr="000A6B7A" w14:paraId="7631EEB4" w14:textId="77777777" w:rsidTr="005F2B68">
        <w:tc>
          <w:tcPr>
            <w:tcW w:w="2103" w:type="dxa"/>
          </w:tcPr>
          <w:p w14:paraId="5E8517DA" w14:textId="6DAF604A" w:rsidR="00A104F3" w:rsidRPr="000A6B7A" w:rsidRDefault="00A104F3" w:rsidP="00A104F3">
            <w:pPr>
              <w:jc w:val="both"/>
            </w:pPr>
            <w:r>
              <w:t>Regionálny úrad školskej správy v Trenčíne</w:t>
            </w:r>
          </w:p>
        </w:tc>
        <w:tc>
          <w:tcPr>
            <w:tcW w:w="3060" w:type="dxa"/>
          </w:tcPr>
          <w:p w14:paraId="32F0F889" w14:textId="3A96E929" w:rsidR="00A104F3" w:rsidRPr="000A6B7A" w:rsidRDefault="00A104F3" w:rsidP="00A104F3">
            <w:pPr>
              <w:jc w:val="both"/>
            </w:pPr>
            <w:r w:rsidRPr="000A6B7A">
              <w:t xml:space="preserve">Finančné prostriedky na prenesený výkon štátnej správy – </w:t>
            </w:r>
            <w:r>
              <w:t>projekt „Čítame radi“ v ZŠ</w:t>
            </w:r>
          </w:p>
        </w:tc>
        <w:tc>
          <w:tcPr>
            <w:tcW w:w="1604" w:type="dxa"/>
          </w:tcPr>
          <w:p w14:paraId="617B80A6" w14:textId="05D7A2DE" w:rsidR="00A104F3" w:rsidRPr="000A6B7A" w:rsidRDefault="00A104F3" w:rsidP="00A104F3">
            <w:pPr>
              <w:jc w:val="right"/>
            </w:pPr>
            <w:r>
              <w:t>750,00</w:t>
            </w:r>
          </w:p>
        </w:tc>
        <w:tc>
          <w:tcPr>
            <w:tcW w:w="1536" w:type="dxa"/>
          </w:tcPr>
          <w:p w14:paraId="5A035B30" w14:textId="74322AA8" w:rsidR="00A104F3" w:rsidRPr="000A6B7A" w:rsidRDefault="00A104F3" w:rsidP="00A104F3">
            <w:pPr>
              <w:jc w:val="right"/>
            </w:pPr>
            <w:r>
              <w:t>0,00</w:t>
            </w:r>
          </w:p>
        </w:tc>
        <w:tc>
          <w:tcPr>
            <w:tcW w:w="1394" w:type="dxa"/>
          </w:tcPr>
          <w:p w14:paraId="4DCE1614" w14:textId="3BC53107" w:rsidR="00A104F3" w:rsidRPr="000A6B7A" w:rsidRDefault="00A104F3" w:rsidP="00A104F3">
            <w:pPr>
              <w:jc w:val="right"/>
            </w:pPr>
            <w:r w:rsidRPr="002C2A29">
              <w:t>750,00</w:t>
            </w:r>
          </w:p>
        </w:tc>
      </w:tr>
      <w:tr w:rsidR="00A104F3" w:rsidRPr="000A6B7A" w14:paraId="76F3921B" w14:textId="77777777" w:rsidTr="005F2B68">
        <w:tc>
          <w:tcPr>
            <w:tcW w:w="2103" w:type="dxa"/>
          </w:tcPr>
          <w:p w14:paraId="749F6FBD" w14:textId="12749AF5" w:rsidR="00A104F3" w:rsidRPr="001D75ED" w:rsidRDefault="00A104F3" w:rsidP="00A104F3">
            <w:pPr>
              <w:jc w:val="both"/>
            </w:pPr>
            <w:r>
              <w:t>Regionálny úrad školskej správy v Trenčíne</w:t>
            </w:r>
          </w:p>
        </w:tc>
        <w:tc>
          <w:tcPr>
            <w:tcW w:w="3060" w:type="dxa"/>
          </w:tcPr>
          <w:p w14:paraId="238EABB5" w14:textId="4A9D9166" w:rsidR="00A104F3" w:rsidRPr="000A6B7A" w:rsidRDefault="00A104F3" w:rsidP="00A104F3">
            <w:pPr>
              <w:jc w:val="both"/>
            </w:pPr>
            <w:r w:rsidRPr="000A6B7A">
              <w:t>Finančné prostriedky na prenesený výkon štátnej správy – na dopravné žiakom</w:t>
            </w:r>
          </w:p>
        </w:tc>
        <w:tc>
          <w:tcPr>
            <w:tcW w:w="1604" w:type="dxa"/>
          </w:tcPr>
          <w:p w14:paraId="335E16F2" w14:textId="3B3CEA18" w:rsidR="00A104F3" w:rsidRPr="00073A49" w:rsidRDefault="00A104F3" w:rsidP="00A104F3">
            <w:pPr>
              <w:jc w:val="right"/>
              <w:rPr>
                <w:highlight w:val="yellow"/>
              </w:rPr>
            </w:pPr>
            <w:r>
              <w:t>19 048,00</w:t>
            </w:r>
          </w:p>
        </w:tc>
        <w:tc>
          <w:tcPr>
            <w:tcW w:w="1536" w:type="dxa"/>
          </w:tcPr>
          <w:p w14:paraId="3BA313BD" w14:textId="73D6B586" w:rsidR="00A104F3" w:rsidRDefault="00A104F3" w:rsidP="00A104F3">
            <w:pPr>
              <w:jc w:val="right"/>
            </w:pPr>
            <w:r>
              <w:t>17 789,96</w:t>
            </w:r>
          </w:p>
        </w:tc>
        <w:tc>
          <w:tcPr>
            <w:tcW w:w="1394" w:type="dxa"/>
          </w:tcPr>
          <w:p w14:paraId="7A38FA9F" w14:textId="5D3B60A5" w:rsidR="00A104F3" w:rsidRDefault="00A104F3" w:rsidP="00A104F3">
            <w:pPr>
              <w:jc w:val="right"/>
            </w:pPr>
            <w:r w:rsidRPr="002C2A29">
              <w:t>1 258,04</w:t>
            </w:r>
          </w:p>
        </w:tc>
      </w:tr>
      <w:tr w:rsidR="00A104F3" w:rsidRPr="000A6B7A" w14:paraId="0008B1D3" w14:textId="77777777" w:rsidTr="005F2B68">
        <w:tc>
          <w:tcPr>
            <w:tcW w:w="2103" w:type="dxa"/>
          </w:tcPr>
          <w:p w14:paraId="793908D2" w14:textId="351331FA" w:rsidR="00A104F3" w:rsidRPr="000A6B7A" w:rsidRDefault="00A104F3" w:rsidP="00A104F3">
            <w:pPr>
              <w:jc w:val="both"/>
            </w:pPr>
            <w:r>
              <w:t>Regionálny úrad školskej správy v Trenčíne</w:t>
            </w:r>
          </w:p>
        </w:tc>
        <w:tc>
          <w:tcPr>
            <w:tcW w:w="3060" w:type="dxa"/>
          </w:tcPr>
          <w:p w14:paraId="1C14599A" w14:textId="57D12D7E" w:rsidR="00A104F3" w:rsidRPr="000A6B7A" w:rsidRDefault="00A104F3" w:rsidP="00A104F3">
            <w:pPr>
              <w:jc w:val="both"/>
            </w:pPr>
            <w:r w:rsidRPr="000A6B7A">
              <w:t>Finančné prostriedky na prenesený výkon štátnej správy – na vzdelávacie poukazy</w:t>
            </w:r>
          </w:p>
        </w:tc>
        <w:tc>
          <w:tcPr>
            <w:tcW w:w="1604" w:type="dxa"/>
          </w:tcPr>
          <w:p w14:paraId="53BE1F6B" w14:textId="2069B6A2" w:rsidR="00A104F3" w:rsidRPr="000A6B7A" w:rsidRDefault="00A104F3" w:rsidP="00A104F3">
            <w:pPr>
              <w:jc w:val="right"/>
            </w:pPr>
            <w:r>
              <w:t>12 794,00</w:t>
            </w:r>
          </w:p>
        </w:tc>
        <w:tc>
          <w:tcPr>
            <w:tcW w:w="1536" w:type="dxa"/>
          </w:tcPr>
          <w:p w14:paraId="3FC827BC" w14:textId="3CA90432" w:rsidR="00A104F3" w:rsidRPr="000055C4" w:rsidRDefault="00A104F3" w:rsidP="00A104F3">
            <w:pPr>
              <w:jc w:val="right"/>
            </w:pPr>
            <w:r>
              <w:t>11 966,21</w:t>
            </w:r>
          </w:p>
        </w:tc>
        <w:tc>
          <w:tcPr>
            <w:tcW w:w="1394" w:type="dxa"/>
          </w:tcPr>
          <w:p w14:paraId="7CA9254B" w14:textId="5CFD9EF4" w:rsidR="00A104F3" w:rsidRPr="000055C4" w:rsidRDefault="00A104F3" w:rsidP="00A104F3">
            <w:pPr>
              <w:jc w:val="right"/>
            </w:pPr>
            <w:r w:rsidRPr="002C2A29">
              <w:t>827,79</w:t>
            </w:r>
          </w:p>
        </w:tc>
      </w:tr>
      <w:tr w:rsidR="00A104F3" w:rsidRPr="000A6B7A" w14:paraId="7B0F4D54" w14:textId="77777777" w:rsidTr="005F2B68">
        <w:tc>
          <w:tcPr>
            <w:tcW w:w="2103" w:type="dxa"/>
          </w:tcPr>
          <w:p w14:paraId="689A9DA1" w14:textId="775610AB" w:rsidR="00A104F3" w:rsidRPr="000A6B7A" w:rsidRDefault="00A104F3" w:rsidP="00A104F3">
            <w:pPr>
              <w:jc w:val="both"/>
            </w:pPr>
            <w:r>
              <w:t>Regionálny úrad školskej správy v Trenčíne</w:t>
            </w:r>
          </w:p>
        </w:tc>
        <w:tc>
          <w:tcPr>
            <w:tcW w:w="3060" w:type="dxa"/>
          </w:tcPr>
          <w:p w14:paraId="0E9E0940" w14:textId="5E5E27D4" w:rsidR="00A104F3" w:rsidRPr="000A6B7A" w:rsidRDefault="00A104F3" w:rsidP="00A104F3">
            <w:pPr>
              <w:jc w:val="both"/>
            </w:pPr>
            <w:r w:rsidRPr="000A6B7A">
              <w:t>Finančné prostriedky na prenesený výkon štátnej správy – pre asistenta učiteľa</w:t>
            </w:r>
          </w:p>
        </w:tc>
        <w:tc>
          <w:tcPr>
            <w:tcW w:w="1604" w:type="dxa"/>
          </w:tcPr>
          <w:p w14:paraId="5FD5A29B" w14:textId="507726BC" w:rsidR="00A104F3" w:rsidRPr="00EB6095" w:rsidRDefault="00A104F3" w:rsidP="00A104F3">
            <w:pPr>
              <w:jc w:val="right"/>
            </w:pPr>
            <w:r>
              <w:t>67 310,00</w:t>
            </w:r>
          </w:p>
        </w:tc>
        <w:tc>
          <w:tcPr>
            <w:tcW w:w="1536" w:type="dxa"/>
          </w:tcPr>
          <w:p w14:paraId="21CC03A7" w14:textId="0F6C6966" w:rsidR="00A104F3" w:rsidRPr="000A6B7A" w:rsidRDefault="00A104F3" w:rsidP="00A104F3">
            <w:pPr>
              <w:jc w:val="right"/>
            </w:pPr>
            <w:r>
              <w:t>67 310,00</w:t>
            </w:r>
          </w:p>
        </w:tc>
        <w:tc>
          <w:tcPr>
            <w:tcW w:w="1394" w:type="dxa"/>
          </w:tcPr>
          <w:p w14:paraId="2AB4F45D" w14:textId="17855986" w:rsidR="00A104F3" w:rsidRPr="000A6B7A" w:rsidRDefault="00A104F3" w:rsidP="00A104F3">
            <w:pPr>
              <w:jc w:val="right"/>
            </w:pPr>
            <w:r w:rsidRPr="002C2A29">
              <w:t>0,00</w:t>
            </w:r>
          </w:p>
        </w:tc>
      </w:tr>
      <w:tr w:rsidR="00A104F3" w:rsidRPr="000A6B7A" w14:paraId="7C3811AA" w14:textId="77777777" w:rsidTr="005F2B68">
        <w:tc>
          <w:tcPr>
            <w:tcW w:w="2103" w:type="dxa"/>
          </w:tcPr>
          <w:p w14:paraId="15167C8A" w14:textId="24194475" w:rsidR="00A104F3" w:rsidRPr="000A6B7A" w:rsidRDefault="00A104F3" w:rsidP="00A104F3">
            <w:pPr>
              <w:jc w:val="both"/>
            </w:pPr>
            <w:r>
              <w:t>Regionálny úrad školskej správy v Trenčíne</w:t>
            </w:r>
          </w:p>
        </w:tc>
        <w:tc>
          <w:tcPr>
            <w:tcW w:w="3060" w:type="dxa"/>
          </w:tcPr>
          <w:p w14:paraId="1AB478B3" w14:textId="2EE8AB9D" w:rsidR="00A104F3" w:rsidRPr="000A6B7A" w:rsidRDefault="00A104F3" w:rsidP="00A104F3">
            <w:pPr>
              <w:jc w:val="both"/>
            </w:pPr>
            <w:r w:rsidRPr="000A6B7A">
              <w:t xml:space="preserve">Finančné prostriedky na prenesený výkon štátnej správy – na </w:t>
            </w:r>
            <w:r>
              <w:t>edukačné publikácie</w:t>
            </w:r>
          </w:p>
        </w:tc>
        <w:tc>
          <w:tcPr>
            <w:tcW w:w="1604" w:type="dxa"/>
          </w:tcPr>
          <w:p w14:paraId="18873835" w14:textId="0AC9A620" w:rsidR="00A104F3" w:rsidRPr="000A6B7A" w:rsidRDefault="00A104F3" w:rsidP="00A104F3">
            <w:pPr>
              <w:jc w:val="right"/>
            </w:pPr>
            <w:r>
              <w:t>8 885,00</w:t>
            </w:r>
          </w:p>
        </w:tc>
        <w:tc>
          <w:tcPr>
            <w:tcW w:w="1536" w:type="dxa"/>
          </w:tcPr>
          <w:p w14:paraId="1684002E" w14:textId="390508B1" w:rsidR="00A104F3" w:rsidRPr="000A6B7A" w:rsidRDefault="00A104F3" w:rsidP="00A104F3">
            <w:pPr>
              <w:jc w:val="right"/>
            </w:pPr>
            <w:r>
              <w:t>8 885,00</w:t>
            </w:r>
          </w:p>
        </w:tc>
        <w:tc>
          <w:tcPr>
            <w:tcW w:w="1394" w:type="dxa"/>
          </w:tcPr>
          <w:p w14:paraId="61079DA8" w14:textId="41060695" w:rsidR="00A104F3" w:rsidRPr="000A6B7A" w:rsidRDefault="00A104F3" w:rsidP="00A104F3">
            <w:pPr>
              <w:jc w:val="right"/>
            </w:pPr>
            <w:r w:rsidRPr="002C2A29">
              <w:t>0,00</w:t>
            </w:r>
          </w:p>
        </w:tc>
      </w:tr>
      <w:tr w:rsidR="00A104F3" w:rsidRPr="000A6B7A" w14:paraId="64407777" w14:textId="77777777" w:rsidTr="005F2B68">
        <w:tc>
          <w:tcPr>
            <w:tcW w:w="2103" w:type="dxa"/>
          </w:tcPr>
          <w:p w14:paraId="0E0AAC95" w14:textId="2A3D45DA" w:rsidR="00A104F3" w:rsidRPr="000A6B7A" w:rsidRDefault="00A104F3" w:rsidP="00A104F3">
            <w:pPr>
              <w:jc w:val="both"/>
            </w:pPr>
            <w:r>
              <w:lastRenderedPageBreak/>
              <w:t>Regionálny úrad školskej správy v Trenčíne</w:t>
            </w:r>
          </w:p>
        </w:tc>
        <w:tc>
          <w:tcPr>
            <w:tcW w:w="3060" w:type="dxa"/>
          </w:tcPr>
          <w:p w14:paraId="4A8B937D" w14:textId="1CD7AF27" w:rsidR="00A104F3" w:rsidRPr="000A6B7A" w:rsidRDefault="00A104F3" w:rsidP="00A104F3">
            <w:pPr>
              <w:jc w:val="both"/>
            </w:pPr>
            <w:r w:rsidRPr="000A6B7A">
              <w:t xml:space="preserve">Finančné prostriedky na prenesený výkon štátnej správy – na </w:t>
            </w:r>
            <w:r>
              <w:t>školu v prírode</w:t>
            </w:r>
          </w:p>
        </w:tc>
        <w:tc>
          <w:tcPr>
            <w:tcW w:w="1604" w:type="dxa"/>
          </w:tcPr>
          <w:p w14:paraId="67A60790" w14:textId="24E4280C" w:rsidR="00A104F3" w:rsidRPr="000A6B7A" w:rsidRDefault="00A104F3" w:rsidP="00A104F3">
            <w:pPr>
              <w:jc w:val="right"/>
            </w:pPr>
            <w:r>
              <w:t>3 500,00</w:t>
            </w:r>
          </w:p>
        </w:tc>
        <w:tc>
          <w:tcPr>
            <w:tcW w:w="1536" w:type="dxa"/>
          </w:tcPr>
          <w:p w14:paraId="677D0164" w14:textId="572FEBD4" w:rsidR="00A104F3" w:rsidRPr="000A6B7A" w:rsidRDefault="00A104F3" w:rsidP="00A104F3">
            <w:pPr>
              <w:jc w:val="right"/>
            </w:pPr>
            <w:r>
              <w:t>3 500,00</w:t>
            </w:r>
          </w:p>
        </w:tc>
        <w:tc>
          <w:tcPr>
            <w:tcW w:w="1394" w:type="dxa"/>
          </w:tcPr>
          <w:p w14:paraId="41AB509D" w14:textId="4309D6D6" w:rsidR="00A104F3" w:rsidRPr="000A6B7A" w:rsidRDefault="00A104F3" w:rsidP="00A104F3">
            <w:pPr>
              <w:jc w:val="right"/>
            </w:pPr>
            <w:r w:rsidRPr="002C2A29">
              <w:t>0,00</w:t>
            </w:r>
          </w:p>
        </w:tc>
      </w:tr>
      <w:tr w:rsidR="00A104F3" w:rsidRPr="000A6B7A" w14:paraId="45561BB6" w14:textId="77777777" w:rsidTr="005F2B68">
        <w:tc>
          <w:tcPr>
            <w:tcW w:w="2103" w:type="dxa"/>
          </w:tcPr>
          <w:p w14:paraId="183407AB" w14:textId="33E29840" w:rsidR="00A104F3" w:rsidRPr="000A6B7A" w:rsidRDefault="00A104F3" w:rsidP="00A104F3">
            <w:pPr>
              <w:jc w:val="both"/>
            </w:pPr>
            <w:r>
              <w:t>Regionálny úrad školskej správy v Trenčíne</w:t>
            </w:r>
          </w:p>
        </w:tc>
        <w:tc>
          <w:tcPr>
            <w:tcW w:w="3060" w:type="dxa"/>
          </w:tcPr>
          <w:p w14:paraId="1F16F321" w14:textId="37101E2A" w:rsidR="00A104F3" w:rsidRPr="000A6B7A" w:rsidRDefault="00A104F3" w:rsidP="00A104F3">
            <w:pPr>
              <w:jc w:val="both"/>
            </w:pPr>
            <w:r w:rsidRPr="000A6B7A">
              <w:t xml:space="preserve">Finančné prostriedky na prenesený výkon štátnej správy – </w:t>
            </w:r>
            <w:r>
              <w:t>na lyžiarsky kurz</w:t>
            </w:r>
          </w:p>
        </w:tc>
        <w:tc>
          <w:tcPr>
            <w:tcW w:w="1604" w:type="dxa"/>
          </w:tcPr>
          <w:p w14:paraId="4E7A01D1" w14:textId="4C1CD215" w:rsidR="00A104F3" w:rsidRDefault="00A104F3" w:rsidP="00A104F3">
            <w:pPr>
              <w:jc w:val="right"/>
            </w:pPr>
            <w:r>
              <w:t>6 300</w:t>
            </w:r>
            <w:r w:rsidRPr="00EB6095">
              <w:t>,00</w:t>
            </w:r>
          </w:p>
        </w:tc>
        <w:tc>
          <w:tcPr>
            <w:tcW w:w="1536" w:type="dxa"/>
          </w:tcPr>
          <w:p w14:paraId="39A49E0C" w14:textId="070065D4" w:rsidR="00A104F3" w:rsidRDefault="00A104F3" w:rsidP="00A104F3">
            <w:pPr>
              <w:jc w:val="right"/>
            </w:pPr>
            <w:r>
              <w:t>6 300,00</w:t>
            </w:r>
          </w:p>
        </w:tc>
        <w:tc>
          <w:tcPr>
            <w:tcW w:w="1394" w:type="dxa"/>
          </w:tcPr>
          <w:p w14:paraId="7B4FF425" w14:textId="39E34DD7" w:rsidR="00A104F3" w:rsidRDefault="00A104F3" w:rsidP="00A104F3">
            <w:pPr>
              <w:jc w:val="right"/>
            </w:pPr>
            <w:r w:rsidRPr="002C2A29">
              <w:t>0,00</w:t>
            </w:r>
          </w:p>
        </w:tc>
      </w:tr>
      <w:tr w:rsidR="00A104F3" w:rsidRPr="000A6B7A" w14:paraId="1983592F" w14:textId="77777777" w:rsidTr="005F2B68">
        <w:tc>
          <w:tcPr>
            <w:tcW w:w="2103" w:type="dxa"/>
          </w:tcPr>
          <w:p w14:paraId="13720118" w14:textId="626F2BB0" w:rsidR="00A104F3" w:rsidRPr="000A6B7A" w:rsidRDefault="00A104F3" w:rsidP="00A104F3">
            <w:pPr>
              <w:jc w:val="both"/>
            </w:pPr>
            <w:r>
              <w:t>Regionálny úrad školskej správy v Trenčíne</w:t>
            </w:r>
          </w:p>
        </w:tc>
        <w:tc>
          <w:tcPr>
            <w:tcW w:w="3060" w:type="dxa"/>
          </w:tcPr>
          <w:p w14:paraId="17A09F62" w14:textId="3C8354FB" w:rsidR="00A104F3" w:rsidRPr="000A6B7A" w:rsidRDefault="00A104F3" w:rsidP="00A104F3">
            <w:pPr>
              <w:jc w:val="both"/>
            </w:pPr>
            <w:r w:rsidRPr="000A6B7A">
              <w:t xml:space="preserve">Finančné prostriedky na prenesený výkon štátnej správy – </w:t>
            </w:r>
            <w:r>
              <w:t>na špecifiká IT</w:t>
            </w:r>
          </w:p>
        </w:tc>
        <w:tc>
          <w:tcPr>
            <w:tcW w:w="1604" w:type="dxa"/>
          </w:tcPr>
          <w:p w14:paraId="080F25C8" w14:textId="1F41DA70" w:rsidR="00A104F3" w:rsidRDefault="00A104F3" w:rsidP="00A104F3">
            <w:pPr>
              <w:jc w:val="right"/>
            </w:pPr>
            <w:r>
              <w:t>4 660,00</w:t>
            </w:r>
          </w:p>
        </w:tc>
        <w:tc>
          <w:tcPr>
            <w:tcW w:w="1536" w:type="dxa"/>
          </w:tcPr>
          <w:p w14:paraId="48291F74" w14:textId="27B9E62F" w:rsidR="00A104F3" w:rsidRDefault="00A104F3" w:rsidP="00A104F3">
            <w:pPr>
              <w:jc w:val="right"/>
            </w:pPr>
            <w:r>
              <w:t>4 292,78</w:t>
            </w:r>
          </w:p>
        </w:tc>
        <w:tc>
          <w:tcPr>
            <w:tcW w:w="1394" w:type="dxa"/>
          </w:tcPr>
          <w:p w14:paraId="6CA88F03" w14:textId="6DFCD893" w:rsidR="00A104F3" w:rsidRDefault="00A104F3" w:rsidP="00A104F3">
            <w:pPr>
              <w:jc w:val="right"/>
            </w:pPr>
            <w:r w:rsidRPr="002C2A29">
              <w:t>367,22</w:t>
            </w:r>
          </w:p>
        </w:tc>
      </w:tr>
      <w:tr w:rsidR="00A104F3" w:rsidRPr="000A6B7A" w14:paraId="328C9A8A" w14:textId="77777777" w:rsidTr="005F2B68">
        <w:tc>
          <w:tcPr>
            <w:tcW w:w="2103" w:type="dxa"/>
          </w:tcPr>
          <w:p w14:paraId="5F01138C" w14:textId="58277797" w:rsidR="00A104F3" w:rsidRPr="001D75ED" w:rsidRDefault="00A104F3" w:rsidP="00A104F3">
            <w:pPr>
              <w:jc w:val="both"/>
            </w:pPr>
            <w:r>
              <w:t>Regionálny úrad školskej správy v Trenčíne</w:t>
            </w:r>
          </w:p>
        </w:tc>
        <w:tc>
          <w:tcPr>
            <w:tcW w:w="3060" w:type="dxa"/>
          </w:tcPr>
          <w:p w14:paraId="4757D9E5" w14:textId="5F7C8E22" w:rsidR="00A104F3" w:rsidRPr="000A6B7A" w:rsidRDefault="00A104F3" w:rsidP="00A104F3">
            <w:pPr>
              <w:jc w:val="both"/>
            </w:pPr>
            <w:r w:rsidRPr="000A6B7A">
              <w:t xml:space="preserve">Finančné prostriedky na prenesený výkon štátnej správy – </w:t>
            </w:r>
            <w:r>
              <w:t>na integráciu žiakov z UA</w:t>
            </w:r>
          </w:p>
        </w:tc>
        <w:tc>
          <w:tcPr>
            <w:tcW w:w="1604" w:type="dxa"/>
          </w:tcPr>
          <w:p w14:paraId="104EFF96" w14:textId="7E3162E9" w:rsidR="00A104F3" w:rsidRPr="00FB0A7A" w:rsidRDefault="00A104F3" w:rsidP="00A104F3">
            <w:pPr>
              <w:jc w:val="right"/>
              <w:rPr>
                <w:highlight w:val="yellow"/>
              </w:rPr>
            </w:pPr>
            <w:r>
              <w:t>2 704,00</w:t>
            </w:r>
          </w:p>
        </w:tc>
        <w:tc>
          <w:tcPr>
            <w:tcW w:w="1536" w:type="dxa"/>
          </w:tcPr>
          <w:p w14:paraId="41AFC55B" w14:textId="4242F5A1" w:rsidR="00A104F3" w:rsidRDefault="00A104F3" w:rsidP="00A104F3">
            <w:pPr>
              <w:jc w:val="right"/>
            </w:pPr>
            <w:r>
              <w:t>2 704,00</w:t>
            </w:r>
          </w:p>
        </w:tc>
        <w:tc>
          <w:tcPr>
            <w:tcW w:w="1394" w:type="dxa"/>
          </w:tcPr>
          <w:p w14:paraId="0F32FFD0" w14:textId="33C18694" w:rsidR="00A104F3" w:rsidRDefault="00A104F3" w:rsidP="00A104F3">
            <w:pPr>
              <w:jc w:val="right"/>
            </w:pPr>
            <w:r w:rsidRPr="002C2A29">
              <w:t>0,00</w:t>
            </w:r>
          </w:p>
        </w:tc>
      </w:tr>
      <w:tr w:rsidR="00A104F3" w:rsidRPr="000A6B7A" w14:paraId="03ED0D7A" w14:textId="77777777" w:rsidTr="005F2B68">
        <w:tc>
          <w:tcPr>
            <w:tcW w:w="2103" w:type="dxa"/>
            <w:shd w:val="clear" w:color="auto" w:fill="auto"/>
          </w:tcPr>
          <w:p w14:paraId="57118104" w14:textId="25777C1D" w:rsidR="00A104F3" w:rsidRPr="00ED508D" w:rsidRDefault="00A104F3" w:rsidP="00A104F3">
            <w:pPr>
              <w:jc w:val="both"/>
            </w:pPr>
            <w:r>
              <w:t>Regionálny úrad školskej správy v Trenčíne</w:t>
            </w:r>
          </w:p>
        </w:tc>
        <w:tc>
          <w:tcPr>
            <w:tcW w:w="3060" w:type="dxa"/>
          </w:tcPr>
          <w:p w14:paraId="558F4AF9" w14:textId="209637E8" w:rsidR="00A104F3" w:rsidRPr="000A6B7A" w:rsidRDefault="00A104F3" w:rsidP="00A104F3">
            <w:pPr>
              <w:jc w:val="both"/>
            </w:pPr>
            <w:r w:rsidRPr="000A6B7A">
              <w:t>Finančné prostriedky na prenesený výkon štátnej správy –</w:t>
            </w:r>
            <w:r>
              <w:t>rekreačný príplatok</w:t>
            </w:r>
          </w:p>
        </w:tc>
        <w:tc>
          <w:tcPr>
            <w:tcW w:w="1604" w:type="dxa"/>
          </w:tcPr>
          <w:p w14:paraId="753C0819" w14:textId="0EC63552" w:rsidR="00A104F3" w:rsidRPr="00EB6095" w:rsidRDefault="00A104F3" w:rsidP="00A104F3">
            <w:pPr>
              <w:jc w:val="right"/>
            </w:pPr>
            <w:r>
              <w:t>5 040,00</w:t>
            </w:r>
          </w:p>
        </w:tc>
        <w:tc>
          <w:tcPr>
            <w:tcW w:w="1536" w:type="dxa"/>
          </w:tcPr>
          <w:p w14:paraId="1B0F9887" w14:textId="24903053" w:rsidR="00A104F3" w:rsidRPr="000A6B7A" w:rsidRDefault="00A104F3" w:rsidP="00A104F3">
            <w:pPr>
              <w:jc w:val="right"/>
            </w:pPr>
            <w:r>
              <w:t>4 292,04</w:t>
            </w:r>
          </w:p>
        </w:tc>
        <w:tc>
          <w:tcPr>
            <w:tcW w:w="1394" w:type="dxa"/>
          </w:tcPr>
          <w:p w14:paraId="405B26D2" w14:textId="2729D8A5" w:rsidR="00A104F3" w:rsidRPr="000A6B7A" w:rsidRDefault="00A104F3" w:rsidP="00A104F3">
            <w:pPr>
              <w:jc w:val="right"/>
            </w:pPr>
            <w:r w:rsidRPr="002C2A29">
              <w:t>747,96</w:t>
            </w:r>
          </w:p>
        </w:tc>
      </w:tr>
      <w:tr w:rsidR="00A104F3" w:rsidRPr="000A6B7A" w14:paraId="7E11D4D2" w14:textId="77777777" w:rsidTr="005F2B68">
        <w:tc>
          <w:tcPr>
            <w:tcW w:w="2103" w:type="dxa"/>
          </w:tcPr>
          <w:p w14:paraId="382AA3DD" w14:textId="556C268E" w:rsidR="00A104F3" w:rsidRPr="001D75ED" w:rsidRDefault="00A104F3" w:rsidP="00A104F3">
            <w:pPr>
              <w:jc w:val="both"/>
            </w:pPr>
            <w:r>
              <w:t>Ministerstvo vnútra SR</w:t>
            </w:r>
          </w:p>
        </w:tc>
        <w:tc>
          <w:tcPr>
            <w:tcW w:w="3060" w:type="dxa"/>
          </w:tcPr>
          <w:p w14:paraId="56DD2502" w14:textId="4CE7E8AE" w:rsidR="00A104F3" w:rsidRPr="000A6B7A" w:rsidRDefault="00A104F3" w:rsidP="00A104F3">
            <w:pPr>
              <w:jc w:val="both"/>
            </w:pPr>
            <w:r>
              <w:t>Finančné prostriedky na Referendum 2023</w:t>
            </w:r>
          </w:p>
        </w:tc>
        <w:tc>
          <w:tcPr>
            <w:tcW w:w="1604" w:type="dxa"/>
          </w:tcPr>
          <w:p w14:paraId="7CE1A1C1" w14:textId="71EBAC4D" w:rsidR="00A104F3" w:rsidRDefault="00A104F3" w:rsidP="00A104F3">
            <w:pPr>
              <w:jc w:val="right"/>
            </w:pPr>
            <w:r w:rsidRPr="006844A7">
              <w:t>2</w:t>
            </w:r>
            <w:r>
              <w:t> 262,22</w:t>
            </w:r>
          </w:p>
        </w:tc>
        <w:tc>
          <w:tcPr>
            <w:tcW w:w="1536" w:type="dxa"/>
          </w:tcPr>
          <w:p w14:paraId="770755C2" w14:textId="5C5A3444" w:rsidR="00A104F3" w:rsidRDefault="00A104F3" w:rsidP="00A104F3">
            <w:pPr>
              <w:jc w:val="right"/>
            </w:pPr>
            <w:r>
              <w:t>2 262,22</w:t>
            </w:r>
          </w:p>
        </w:tc>
        <w:tc>
          <w:tcPr>
            <w:tcW w:w="1394" w:type="dxa"/>
          </w:tcPr>
          <w:p w14:paraId="6F71DC00" w14:textId="453E9BA7" w:rsidR="00A104F3" w:rsidRDefault="00A104F3" w:rsidP="00A104F3">
            <w:pPr>
              <w:jc w:val="right"/>
            </w:pPr>
            <w:r w:rsidRPr="002C2A29">
              <w:t>0,00</w:t>
            </w:r>
          </w:p>
        </w:tc>
      </w:tr>
      <w:tr w:rsidR="00A104F3" w:rsidRPr="000A6B7A" w14:paraId="003E436A" w14:textId="77777777" w:rsidTr="005F2B68">
        <w:tc>
          <w:tcPr>
            <w:tcW w:w="2103" w:type="dxa"/>
          </w:tcPr>
          <w:p w14:paraId="0D1E80FE" w14:textId="502FBD20" w:rsidR="00A104F3" w:rsidRDefault="00A104F3" w:rsidP="00A104F3">
            <w:pPr>
              <w:jc w:val="both"/>
            </w:pPr>
            <w:r>
              <w:t>Ministerstvo vnútra SR</w:t>
            </w:r>
          </w:p>
        </w:tc>
        <w:tc>
          <w:tcPr>
            <w:tcW w:w="3060" w:type="dxa"/>
          </w:tcPr>
          <w:p w14:paraId="664737C2" w14:textId="4790EB50" w:rsidR="00A104F3" w:rsidRPr="000A6B7A" w:rsidRDefault="00A104F3" w:rsidP="00A104F3">
            <w:pPr>
              <w:jc w:val="both"/>
            </w:pPr>
            <w:r>
              <w:t>Finančné prostriedky na voľby do NR SR 2023</w:t>
            </w:r>
          </w:p>
        </w:tc>
        <w:tc>
          <w:tcPr>
            <w:tcW w:w="1604" w:type="dxa"/>
          </w:tcPr>
          <w:p w14:paraId="5533031D" w14:textId="286E5781" w:rsidR="00A104F3" w:rsidRDefault="00A104F3" w:rsidP="00A104F3">
            <w:pPr>
              <w:jc w:val="right"/>
            </w:pPr>
            <w:r>
              <w:t>6 884,48</w:t>
            </w:r>
          </w:p>
        </w:tc>
        <w:tc>
          <w:tcPr>
            <w:tcW w:w="1536" w:type="dxa"/>
          </w:tcPr>
          <w:p w14:paraId="210B501F" w14:textId="55A48873" w:rsidR="00A104F3" w:rsidRDefault="00A104F3" w:rsidP="00A104F3">
            <w:pPr>
              <w:jc w:val="right"/>
            </w:pPr>
            <w:r>
              <w:t>6 884,48</w:t>
            </w:r>
          </w:p>
        </w:tc>
        <w:tc>
          <w:tcPr>
            <w:tcW w:w="1394" w:type="dxa"/>
          </w:tcPr>
          <w:p w14:paraId="4A0D6DE8" w14:textId="19C433B6" w:rsidR="00A104F3" w:rsidRDefault="00A104F3" w:rsidP="00A104F3">
            <w:pPr>
              <w:jc w:val="right"/>
            </w:pPr>
            <w:r w:rsidRPr="002C2A29">
              <w:t>0,00</w:t>
            </w:r>
          </w:p>
        </w:tc>
      </w:tr>
      <w:tr w:rsidR="00A104F3" w:rsidRPr="000A6B7A" w14:paraId="6B9E2ACF" w14:textId="77777777" w:rsidTr="005F2B68">
        <w:tc>
          <w:tcPr>
            <w:tcW w:w="2103" w:type="dxa"/>
          </w:tcPr>
          <w:p w14:paraId="6FACDCB9" w14:textId="0D17ED71" w:rsidR="00A104F3" w:rsidRDefault="00A104F3" w:rsidP="00A104F3">
            <w:pPr>
              <w:jc w:val="both"/>
            </w:pPr>
            <w:r>
              <w:t>Ministerstvo vnútra SR</w:t>
            </w:r>
          </w:p>
        </w:tc>
        <w:tc>
          <w:tcPr>
            <w:tcW w:w="3060" w:type="dxa"/>
          </w:tcPr>
          <w:p w14:paraId="559C8D48" w14:textId="1F17C2B3" w:rsidR="00A104F3" w:rsidRPr="000A6B7A" w:rsidRDefault="00A104F3" w:rsidP="00A104F3">
            <w:pPr>
              <w:jc w:val="both"/>
            </w:pPr>
            <w:r>
              <w:t>Príspevok na ubytovanie odídenca z UA</w:t>
            </w:r>
          </w:p>
        </w:tc>
        <w:tc>
          <w:tcPr>
            <w:tcW w:w="1604" w:type="dxa"/>
          </w:tcPr>
          <w:p w14:paraId="71E4F6EB" w14:textId="0CCA724A" w:rsidR="00A104F3" w:rsidRPr="00490C92" w:rsidRDefault="00A104F3" w:rsidP="00A104F3">
            <w:pPr>
              <w:jc w:val="right"/>
              <w:rPr>
                <w:highlight w:val="yellow"/>
              </w:rPr>
            </w:pPr>
            <w:r>
              <w:t>10 485,00</w:t>
            </w:r>
          </w:p>
        </w:tc>
        <w:tc>
          <w:tcPr>
            <w:tcW w:w="1536" w:type="dxa"/>
          </w:tcPr>
          <w:p w14:paraId="77E1878F" w14:textId="0D4257C8" w:rsidR="00A104F3" w:rsidRDefault="00A104F3" w:rsidP="00A104F3">
            <w:pPr>
              <w:jc w:val="right"/>
            </w:pPr>
            <w:r>
              <w:t>10 485,00</w:t>
            </w:r>
          </w:p>
        </w:tc>
        <w:tc>
          <w:tcPr>
            <w:tcW w:w="1394" w:type="dxa"/>
          </w:tcPr>
          <w:p w14:paraId="221A7243" w14:textId="1D545F0A" w:rsidR="00A104F3" w:rsidRDefault="00A104F3" w:rsidP="00A104F3">
            <w:pPr>
              <w:jc w:val="right"/>
            </w:pPr>
            <w:r w:rsidRPr="002C2A29">
              <w:t>0,00</w:t>
            </w:r>
          </w:p>
        </w:tc>
      </w:tr>
      <w:tr w:rsidR="00A104F3" w:rsidRPr="000A6B7A" w14:paraId="32B37093" w14:textId="77777777" w:rsidTr="005F2B68">
        <w:tc>
          <w:tcPr>
            <w:tcW w:w="2103" w:type="dxa"/>
          </w:tcPr>
          <w:p w14:paraId="2DDD496D" w14:textId="415A71BC" w:rsidR="00A104F3" w:rsidRDefault="00A104F3" w:rsidP="00A104F3">
            <w:pPr>
              <w:jc w:val="both"/>
            </w:pPr>
            <w:r>
              <w:t>Fond na podporu športu</w:t>
            </w:r>
          </w:p>
        </w:tc>
        <w:tc>
          <w:tcPr>
            <w:tcW w:w="3060" w:type="dxa"/>
          </w:tcPr>
          <w:p w14:paraId="1D56A8C0" w14:textId="74753593" w:rsidR="00A104F3" w:rsidRDefault="00A104F3" w:rsidP="00A104F3">
            <w:pPr>
              <w:jc w:val="both"/>
            </w:pPr>
            <w:r>
              <w:t xml:space="preserve">Finančné prostriedky na projekt – Obnova športového areálu s futbalovým ihriskom v meste Nováky – doplatok 1 </w:t>
            </w:r>
            <w:proofErr w:type="spellStart"/>
            <w:r>
              <w:t>tranže</w:t>
            </w:r>
            <w:proofErr w:type="spellEnd"/>
          </w:p>
        </w:tc>
        <w:tc>
          <w:tcPr>
            <w:tcW w:w="1604" w:type="dxa"/>
          </w:tcPr>
          <w:p w14:paraId="20949289" w14:textId="2A185633" w:rsidR="00A104F3" w:rsidRPr="00490C92" w:rsidRDefault="00A104F3" w:rsidP="00A104F3">
            <w:pPr>
              <w:jc w:val="right"/>
              <w:rPr>
                <w:highlight w:val="yellow"/>
              </w:rPr>
            </w:pPr>
            <w:r>
              <w:t>8 550,48</w:t>
            </w:r>
            <w:r w:rsidRPr="00EB6095">
              <w:t xml:space="preserve"> </w:t>
            </w:r>
          </w:p>
        </w:tc>
        <w:tc>
          <w:tcPr>
            <w:tcW w:w="1536" w:type="dxa"/>
          </w:tcPr>
          <w:p w14:paraId="7EC661DD" w14:textId="282572FD" w:rsidR="00A104F3" w:rsidRDefault="00A104F3" w:rsidP="00A104F3">
            <w:pPr>
              <w:jc w:val="right"/>
            </w:pPr>
            <w:r>
              <w:t>8 550,48</w:t>
            </w:r>
          </w:p>
        </w:tc>
        <w:tc>
          <w:tcPr>
            <w:tcW w:w="1394" w:type="dxa"/>
          </w:tcPr>
          <w:p w14:paraId="1BA56229" w14:textId="3D67EF93" w:rsidR="00A104F3" w:rsidRDefault="00A104F3" w:rsidP="00A104F3">
            <w:pPr>
              <w:jc w:val="right"/>
            </w:pPr>
            <w:r w:rsidRPr="002C2A29">
              <w:t>0,00</w:t>
            </w:r>
          </w:p>
        </w:tc>
      </w:tr>
      <w:tr w:rsidR="00A104F3" w:rsidRPr="000A6B7A" w14:paraId="01B23FC4" w14:textId="77777777" w:rsidTr="005F2B68">
        <w:tc>
          <w:tcPr>
            <w:tcW w:w="2103" w:type="dxa"/>
          </w:tcPr>
          <w:p w14:paraId="28F27B4A" w14:textId="64726002" w:rsidR="00A104F3" w:rsidRDefault="00A104F3" w:rsidP="00A104F3">
            <w:pPr>
              <w:jc w:val="both"/>
            </w:pPr>
            <w:r>
              <w:t>Platobná jednotka MIRRI</w:t>
            </w:r>
          </w:p>
        </w:tc>
        <w:tc>
          <w:tcPr>
            <w:tcW w:w="3060" w:type="dxa"/>
          </w:tcPr>
          <w:p w14:paraId="79708F16" w14:textId="539C1EEE" w:rsidR="00A104F3" w:rsidRDefault="00A104F3" w:rsidP="00A104F3">
            <w:pPr>
              <w:jc w:val="both"/>
            </w:pPr>
            <w:r>
              <w:t xml:space="preserve">Finančné prostriedky na projekt – Revitalizácia vnútrobloku sídliska na Ul. Štúrova a Chemikov </w:t>
            </w:r>
          </w:p>
        </w:tc>
        <w:tc>
          <w:tcPr>
            <w:tcW w:w="1604" w:type="dxa"/>
            <w:shd w:val="clear" w:color="auto" w:fill="auto"/>
          </w:tcPr>
          <w:p w14:paraId="6E2E2A96" w14:textId="7A460F6A" w:rsidR="00A104F3" w:rsidRDefault="00A104F3" w:rsidP="00A104F3">
            <w:pPr>
              <w:jc w:val="right"/>
              <w:rPr>
                <w:highlight w:val="yellow"/>
              </w:rPr>
            </w:pPr>
            <w:r>
              <w:t>210 739,89</w:t>
            </w:r>
            <w:r w:rsidRPr="00EB6095">
              <w:t xml:space="preserve"> </w:t>
            </w:r>
          </w:p>
        </w:tc>
        <w:tc>
          <w:tcPr>
            <w:tcW w:w="1536" w:type="dxa"/>
          </w:tcPr>
          <w:p w14:paraId="7C24B666" w14:textId="2A43ED7C" w:rsidR="00A104F3" w:rsidRDefault="00A104F3" w:rsidP="00A104F3">
            <w:pPr>
              <w:jc w:val="right"/>
            </w:pPr>
            <w:r>
              <w:t xml:space="preserve">210 739,89 </w:t>
            </w:r>
          </w:p>
        </w:tc>
        <w:tc>
          <w:tcPr>
            <w:tcW w:w="1394" w:type="dxa"/>
          </w:tcPr>
          <w:p w14:paraId="27765547" w14:textId="469DF3C2" w:rsidR="00A104F3" w:rsidRDefault="00A104F3" w:rsidP="00A104F3">
            <w:pPr>
              <w:jc w:val="right"/>
            </w:pPr>
            <w:r w:rsidRPr="002C2A29">
              <w:t>0,00</w:t>
            </w:r>
          </w:p>
        </w:tc>
      </w:tr>
      <w:tr w:rsidR="00A104F3" w:rsidRPr="000A6B7A" w14:paraId="646AE04A" w14:textId="77777777" w:rsidTr="005F2B68">
        <w:tc>
          <w:tcPr>
            <w:tcW w:w="2103" w:type="dxa"/>
          </w:tcPr>
          <w:p w14:paraId="2E44F3CF" w14:textId="10671DD7" w:rsidR="00A104F3" w:rsidRDefault="00A104F3" w:rsidP="00A104F3">
            <w:pPr>
              <w:jc w:val="both"/>
            </w:pPr>
            <w:r>
              <w:t>Platobná jednotka MIRRI</w:t>
            </w:r>
          </w:p>
        </w:tc>
        <w:tc>
          <w:tcPr>
            <w:tcW w:w="3060" w:type="dxa"/>
          </w:tcPr>
          <w:p w14:paraId="264A091F" w14:textId="48DAD3A1" w:rsidR="00A104F3" w:rsidRDefault="00A104F3" w:rsidP="00A104F3">
            <w:pPr>
              <w:jc w:val="both"/>
            </w:pPr>
            <w:r>
              <w:t>Finančné prostriedky na projekt – Zvýšenie kapacity a podpora inkluzívneho vzdelávania MŠ</w:t>
            </w:r>
          </w:p>
        </w:tc>
        <w:tc>
          <w:tcPr>
            <w:tcW w:w="1604" w:type="dxa"/>
          </w:tcPr>
          <w:p w14:paraId="014CA83B" w14:textId="241B1B1A" w:rsidR="00A104F3" w:rsidRPr="00EB6095" w:rsidRDefault="00A104F3" w:rsidP="00A104F3">
            <w:pPr>
              <w:jc w:val="right"/>
            </w:pPr>
            <w:r>
              <w:t>611 309,95</w:t>
            </w:r>
          </w:p>
        </w:tc>
        <w:tc>
          <w:tcPr>
            <w:tcW w:w="1536" w:type="dxa"/>
          </w:tcPr>
          <w:p w14:paraId="74DE9B39" w14:textId="6B7F720E" w:rsidR="00A104F3" w:rsidRPr="00EB6095" w:rsidRDefault="00A104F3" w:rsidP="00A104F3">
            <w:pPr>
              <w:jc w:val="right"/>
            </w:pPr>
            <w:r>
              <w:t>611 309,95</w:t>
            </w:r>
          </w:p>
        </w:tc>
        <w:tc>
          <w:tcPr>
            <w:tcW w:w="1394" w:type="dxa"/>
          </w:tcPr>
          <w:p w14:paraId="1AF5D7F7" w14:textId="367C628C" w:rsidR="00A104F3" w:rsidRDefault="00A104F3" w:rsidP="00A104F3">
            <w:pPr>
              <w:jc w:val="right"/>
            </w:pPr>
            <w:r w:rsidRPr="002C2A29">
              <w:t>0,00</w:t>
            </w:r>
          </w:p>
        </w:tc>
      </w:tr>
      <w:tr w:rsidR="00A104F3" w:rsidRPr="000A6B7A" w14:paraId="1D1F0CAA" w14:textId="77777777" w:rsidTr="005F2B68">
        <w:tc>
          <w:tcPr>
            <w:tcW w:w="2103" w:type="dxa"/>
          </w:tcPr>
          <w:p w14:paraId="732B749C" w14:textId="36EC6F31" w:rsidR="00A104F3" w:rsidRDefault="00A104F3" w:rsidP="00A104F3">
            <w:pPr>
              <w:jc w:val="both"/>
            </w:pPr>
            <w:r>
              <w:t>Ministerstvo životného prostredia SR</w:t>
            </w:r>
          </w:p>
        </w:tc>
        <w:tc>
          <w:tcPr>
            <w:tcW w:w="3060" w:type="dxa"/>
          </w:tcPr>
          <w:p w14:paraId="65257CEE" w14:textId="6C0D1F24" w:rsidR="00A104F3" w:rsidRDefault="00A104F3" w:rsidP="00A104F3">
            <w:pPr>
              <w:jc w:val="both"/>
            </w:pPr>
            <w:r>
              <w:t xml:space="preserve">Finančné prostriedky na projekt – </w:t>
            </w:r>
            <w:proofErr w:type="spellStart"/>
            <w:r>
              <w:t>Vodozádržné</w:t>
            </w:r>
            <w:proofErr w:type="spellEnd"/>
            <w:r>
              <w:t xml:space="preserve"> opatrenia v meste Nováky – na projektovú dokumentáciu</w:t>
            </w:r>
          </w:p>
        </w:tc>
        <w:tc>
          <w:tcPr>
            <w:tcW w:w="1604" w:type="dxa"/>
          </w:tcPr>
          <w:p w14:paraId="6A36A4D4" w14:textId="4FDE2764" w:rsidR="00A104F3" w:rsidRDefault="00A104F3" w:rsidP="00A104F3">
            <w:pPr>
              <w:jc w:val="right"/>
              <w:rPr>
                <w:highlight w:val="yellow"/>
              </w:rPr>
            </w:pPr>
            <w:r>
              <w:t>458 779,25</w:t>
            </w:r>
          </w:p>
        </w:tc>
        <w:tc>
          <w:tcPr>
            <w:tcW w:w="1536" w:type="dxa"/>
          </w:tcPr>
          <w:p w14:paraId="4D5E4835" w14:textId="6A369D3E" w:rsidR="00A104F3" w:rsidRDefault="00A104F3" w:rsidP="00A104F3">
            <w:pPr>
              <w:jc w:val="right"/>
            </w:pPr>
            <w:r>
              <w:t>458 779,25</w:t>
            </w:r>
          </w:p>
        </w:tc>
        <w:tc>
          <w:tcPr>
            <w:tcW w:w="1394" w:type="dxa"/>
          </w:tcPr>
          <w:p w14:paraId="35050860" w14:textId="1A52C064" w:rsidR="00A104F3" w:rsidRDefault="00A104F3" w:rsidP="00A104F3">
            <w:pPr>
              <w:jc w:val="right"/>
            </w:pPr>
            <w:r w:rsidRPr="002C2A29">
              <w:t>0,00</w:t>
            </w:r>
          </w:p>
        </w:tc>
      </w:tr>
      <w:tr w:rsidR="00A104F3" w:rsidRPr="000A6B7A" w14:paraId="63C61C47" w14:textId="77777777" w:rsidTr="005F2B68">
        <w:tc>
          <w:tcPr>
            <w:tcW w:w="2103" w:type="dxa"/>
          </w:tcPr>
          <w:p w14:paraId="4B359BAA" w14:textId="17457176" w:rsidR="00A104F3" w:rsidRDefault="00A104F3" w:rsidP="00A104F3">
            <w:pPr>
              <w:jc w:val="both"/>
            </w:pPr>
            <w:r>
              <w:t>Platobná jednotka MIRRI</w:t>
            </w:r>
          </w:p>
        </w:tc>
        <w:tc>
          <w:tcPr>
            <w:tcW w:w="3060" w:type="dxa"/>
          </w:tcPr>
          <w:p w14:paraId="62A1B4A7" w14:textId="530978F7" w:rsidR="00A104F3" w:rsidRDefault="00A104F3" w:rsidP="00A104F3">
            <w:pPr>
              <w:jc w:val="both"/>
            </w:pPr>
            <w:r>
              <w:t xml:space="preserve">Finančné prostriedky na projekt – Zriadenie </w:t>
            </w:r>
            <w:proofErr w:type="spellStart"/>
            <w:r>
              <w:t>wifi</w:t>
            </w:r>
            <w:proofErr w:type="spellEnd"/>
            <w:r>
              <w:t xml:space="preserve"> bodov</w:t>
            </w:r>
          </w:p>
        </w:tc>
        <w:tc>
          <w:tcPr>
            <w:tcW w:w="1604" w:type="dxa"/>
          </w:tcPr>
          <w:p w14:paraId="709C5A15" w14:textId="1B1533B7" w:rsidR="00A104F3" w:rsidRDefault="00A104F3" w:rsidP="00A104F3">
            <w:pPr>
              <w:jc w:val="right"/>
              <w:rPr>
                <w:highlight w:val="yellow"/>
              </w:rPr>
            </w:pPr>
            <w:r>
              <w:t>14 170,19</w:t>
            </w:r>
          </w:p>
        </w:tc>
        <w:tc>
          <w:tcPr>
            <w:tcW w:w="1536" w:type="dxa"/>
          </w:tcPr>
          <w:p w14:paraId="3938DBA7" w14:textId="64999773" w:rsidR="00A104F3" w:rsidRDefault="00A104F3" w:rsidP="00A104F3">
            <w:pPr>
              <w:jc w:val="right"/>
            </w:pPr>
            <w:r>
              <w:t>14 170,19</w:t>
            </w:r>
          </w:p>
        </w:tc>
        <w:tc>
          <w:tcPr>
            <w:tcW w:w="1394" w:type="dxa"/>
          </w:tcPr>
          <w:p w14:paraId="554F719B" w14:textId="79E6052A" w:rsidR="00A104F3" w:rsidRDefault="00A104F3" w:rsidP="00A104F3">
            <w:pPr>
              <w:jc w:val="right"/>
            </w:pPr>
            <w:r w:rsidRPr="002C2A29">
              <w:t>0,00</w:t>
            </w:r>
          </w:p>
        </w:tc>
      </w:tr>
      <w:tr w:rsidR="00A104F3" w:rsidRPr="000A6B7A" w14:paraId="2DF617C4" w14:textId="77777777" w:rsidTr="005F2B68">
        <w:tc>
          <w:tcPr>
            <w:tcW w:w="2103" w:type="dxa"/>
          </w:tcPr>
          <w:p w14:paraId="42E136EF" w14:textId="4A08F0DF" w:rsidR="00A104F3" w:rsidRDefault="00A104F3" w:rsidP="00A104F3">
            <w:pPr>
              <w:jc w:val="both"/>
            </w:pPr>
            <w:r>
              <w:t>Platobná jednotka MIRRI</w:t>
            </w:r>
          </w:p>
        </w:tc>
        <w:tc>
          <w:tcPr>
            <w:tcW w:w="3060" w:type="dxa"/>
          </w:tcPr>
          <w:p w14:paraId="550547B0" w14:textId="540D827D" w:rsidR="00A104F3" w:rsidRDefault="00A104F3" w:rsidP="00A104F3">
            <w:pPr>
              <w:jc w:val="both"/>
            </w:pPr>
            <w:r>
              <w:t>Dotácia na riešenie migračných výziev</w:t>
            </w:r>
          </w:p>
        </w:tc>
        <w:tc>
          <w:tcPr>
            <w:tcW w:w="1604" w:type="dxa"/>
          </w:tcPr>
          <w:p w14:paraId="469C151C" w14:textId="2553C955" w:rsidR="00A104F3" w:rsidRDefault="00A104F3" w:rsidP="00A104F3">
            <w:pPr>
              <w:jc w:val="right"/>
            </w:pPr>
            <w:r>
              <w:t>33 800,00</w:t>
            </w:r>
          </w:p>
        </w:tc>
        <w:tc>
          <w:tcPr>
            <w:tcW w:w="1536" w:type="dxa"/>
          </w:tcPr>
          <w:p w14:paraId="6CE2BBC5" w14:textId="1A5F8624" w:rsidR="00A104F3" w:rsidRDefault="00A104F3" w:rsidP="00A104F3">
            <w:pPr>
              <w:jc w:val="right"/>
            </w:pPr>
            <w:r>
              <w:t>33 800,00</w:t>
            </w:r>
          </w:p>
        </w:tc>
        <w:tc>
          <w:tcPr>
            <w:tcW w:w="1394" w:type="dxa"/>
          </w:tcPr>
          <w:p w14:paraId="514A6449" w14:textId="5DA9D8C3" w:rsidR="00A104F3" w:rsidRPr="002C2A29" w:rsidRDefault="00A104F3" w:rsidP="00A104F3">
            <w:pPr>
              <w:jc w:val="right"/>
            </w:pPr>
            <w:r w:rsidRPr="002C2A29">
              <w:t>0,00</w:t>
            </w:r>
          </w:p>
        </w:tc>
      </w:tr>
      <w:tr w:rsidR="00A104F3" w:rsidRPr="000A6B7A" w14:paraId="6F02DC8A" w14:textId="77777777" w:rsidTr="005F2B68">
        <w:tc>
          <w:tcPr>
            <w:tcW w:w="2103" w:type="dxa"/>
          </w:tcPr>
          <w:p w14:paraId="6830B1C9" w14:textId="57ED87D5" w:rsidR="00A104F3" w:rsidRDefault="00A104F3" w:rsidP="00A104F3">
            <w:pPr>
              <w:jc w:val="both"/>
            </w:pPr>
            <w:r>
              <w:lastRenderedPageBreak/>
              <w:t>Platobná jednotka ŽP</w:t>
            </w:r>
          </w:p>
        </w:tc>
        <w:tc>
          <w:tcPr>
            <w:tcW w:w="3060" w:type="dxa"/>
          </w:tcPr>
          <w:p w14:paraId="2F215D76" w14:textId="4E80CBCC" w:rsidR="00A104F3" w:rsidRDefault="00A104F3" w:rsidP="00A104F3">
            <w:pPr>
              <w:jc w:val="both"/>
            </w:pPr>
            <w:r>
              <w:t xml:space="preserve">Finančné prostriedky na projekt – </w:t>
            </w:r>
            <w:proofErr w:type="spellStart"/>
            <w:r>
              <w:t>Vodozádržné</w:t>
            </w:r>
            <w:proofErr w:type="spellEnd"/>
            <w:r>
              <w:t xml:space="preserve"> opatrenia v meste Nováky</w:t>
            </w:r>
          </w:p>
        </w:tc>
        <w:tc>
          <w:tcPr>
            <w:tcW w:w="1604" w:type="dxa"/>
          </w:tcPr>
          <w:p w14:paraId="2E0B51DC" w14:textId="3E172DA5" w:rsidR="00A104F3" w:rsidRDefault="00A104F3" w:rsidP="00A104F3">
            <w:pPr>
              <w:jc w:val="right"/>
            </w:pPr>
            <w:r>
              <w:t>14 276,38</w:t>
            </w:r>
          </w:p>
        </w:tc>
        <w:tc>
          <w:tcPr>
            <w:tcW w:w="1536" w:type="dxa"/>
          </w:tcPr>
          <w:p w14:paraId="03501E2C" w14:textId="1A3EF94C" w:rsidR="00A104F3" w:rsidRDefault="00A104F3" w:rsidP="00A104F3">
            <w:pPr>
              <w:jc w:val="right"/>
            </w:pPr>
            <w:r>
              <w:t>14 276,38</w:t>
            </w:r>
          </w:p>
        </w:tc>
        <w:tc>
          <w:tcPr>
            <w:tcW w:w="1394" w:type="dxa"/>
          </w:tcPr>
          <w:p w14:paraId="33A228C5" w14:textId="7CEE90BA" w:rsidR="00A104F3" w:rsidRPr="002C2A29" w:rsidRDefault="00A104F3" w:rsidP="00A104F3">
            <w:pPr>
              <w:jc w:val="right"/>
            </w:pPr>
            <w:r w:rsidRPr="002C2A29">
              <w:t>0,00</w:t>
            </w:r>
          </w:p>
        </w:tc>
      </w:tr>
      <w:tr w:rsidR="00A104F3" w:rsidRPr="000A6B7A" w14:paraId="49248297" w14:textId="77777777" w:rsidTr="005F2B68">
        <w:tc>
          <w:tcPr>
            <w:tcW w:w="2103" w:type="dxa"/>
          </w:tcPr>
          <w:p w14:paraId="14098749" w14:textId="673331A5" w:rsidR="00A104F3" w:rsidRDefault="00A104F3" w:rsidP="00A104F3">
            <w:pPr>
              <w:jc w:val="both"/>
            </w:pPr>
            <w:r>
              <w:t>Ministerstvo práce, sociálnych vecí a rodiny SR</w:t>
            </w:r>
          </w:p>
        </w:tc>
        <w:tc>
          <w:tcPr>
            <w:tcW w:w="3060" w:type="dxa"/>
          </w:tcPr>
          <w:p w14:paraId="4C97C9F8" w14:textId="32046D5F" w:rsidR="00A104F3" w:rsidRDefault="00A104F3" w:rsidP="00A104F3">
            <w:pPr>
              <w:jc w:val="both"/>
            </w:pPr>
            <w:r>
              <w:t>Stabilizačný príspevok pre OS</w:t>
            </w:r>
          </w:p>
        </w:tc>
        <w:tc>
          <w:tcPr>
            <w:tcW w:w="1604" w:type="dxa"/>
          </w:tcPr>
          <w:p w14:paraId="762C0FC0" w14:textId="6EE49499" w:rsidR="00A104F3" w:rsidRDefault="00A104F3" w:rsidP="00A104F3">
            <w:pPr>
              <w:jc w:val="right"/>
            </w:pPr>
            <w:r>
              <w:t>23 200,00</w:t>
            </w:r>
          </w:p>
        </w:tc>
        <w:tc>
          <w:tcPr>
            <w:tcW w:w="1536" w:type="dxa"/>
          </w:tcPr>
          <w:p w14:paraId="13651EBB" w14:textId="5225AF89" w:rsidR="00A104F3" w:rsidRDefault="00A104F3" w:rsidP="00A104F3">
            <w:pPr>
              <w:jc w:val="right"/>
            </w:pPr>
            <w:r>
              <w:t>23 200,00</w:t>
            </w:r>
          </w:p>
        </w:tc>
        <w:tc>
          <w:tcPr>
            <w:tcW w:w="1394" w:type="dxa"/>
          </w:tcPr>
          <w:p w14:paraId="2958A7A7" w14:textId="0ACC01A6" w:rsidR="00A104F3" w:rsidRPr="002C2A29" w:rsidRDefault="00A104F3" w:rsidP="00A104F3">
            <w:pPr>
              <w:jc w:val="right"/>
            </w:pPr>
            <w:r w:rsidRPr="002C2A29">
              <w:t>0,00</w:t>
            </w:r>
          </w:p>
        </w:tc>
      </w:tr>
      <w:tr w:rsidR="00A104F3" w:rsidRPr="000A6B7A" w14:paraId="20CAF689" w14:textId="77777777" w:rsidTr="005F2B68">
        <w:tc>
          <w:tcPr>
            <w:tcW w:w="2103" w:type="dxa"/>
          </w:tcPr>
          <w:p w14:paraId="5DA2F58F" w14:textId="4F67FFD7" w:rsidR="00A104F3" w:rsidRDefault="00A104F3" w:rsidP="00A104F3">
            <w:pPr>
              <w:jc w:val="both"/>
            </w:pPr>
            <w:r>
              <w:t>Ministerstvo financií SR</w:t>
            </w:r>
          </w:p>
        </w:tc>
        <w:tc>
          <w:tcPr>
            <w:tcW w:w="3060" w:type="dxa"/>
          </w:tcPr>
          <w:p w14:paraId="4FB35B38" w14:textId="63CEC055" w:rsidR="00A104F3" w:rsidRDefault="00A104F3" w:rsidP="00A104F3">
            <w:pPr>
              <w:jc w:val="both"/>
            </w:pPr>
            <w:r>
              <w:t>Dotácia na krytie výdavkov inflácie</w:t>
            </w:r>
          </w:p>
        </w:tc>
        <w:tc>
          <w:tcPr>
            <w:tcW w:w="1604" w:type="dxa"/>
          </w:tcPr>
          <w:p w14:paraId="2EBF5F3E" w14:textId="0DB565EF" w:rsidR="00A104F3" w:rsidRDefault="00A104F3" w:rsidP="00A104F3">
            <w:pPr>
              <w:jc w:val="right"/>
            </w:pPr>
            <w:r>
              <w:t>53 527,50</w:t>
            </w:r>
          </w:p>
        </w:tc>
        <w:tc>
          <w:tcPr>
            <w:tcW w:w="1536" w:type="dxa"/>
          </w:tcPr>
          <w:p w14:paraId="7EB59693" w14:textId="03142844" w:rsidR="00A104F3" w:rsidRDefault="00A104F3" w:rsidP="00A104F3">
            <w:pPr>
              <w:jc w:val="right"/>
            </w:pPr>
            <w:r>
              <w:t>53 527,50</w:t>
            </w:r>
          </w:p>
        </w:tc>
        <w:tc>
          <w:tcPr>
            <w:tcW w:w="1394" w:type="dxa"/>
          </w:tcPr>
          <w:p w14:paraId="175E896E" w14:textId="37597326" w:rsidR="00A104F3" w:rsidRPr="002C2A29" w:rsidRDefault="00A104F3" w:rsidP="00A104F3">
            <w:pPr>
              <w:jc w:val="right"/>
            </w:pPr>
            <w:r w:rsidRPr="002C2A29">
              <w:t>0,00</w:t>
            </w:r>
          </w:p>
        </w:tc>
      </w:tr>
    </w:tbl>
    <w:p w14:paraId="4237A8E2" w14:textId="77777777" w:rsidR="005F2B68" w:rsidRDefault="005F2B68" w:rsidP="005F2B68">
      <w:pPr>
        <w:rPr>
          <w:color w:val="000000"/>
          <w:u w:val="single"/>
        </w:rPr>
      </w:pPr>
    </w:p>
    <w:p w14:paraId="6C56BED0" w14:textId="5721FDE6" w:rsidR="005F2B68" w:rsidRDefault="005F2B68" w:rsidP="005F2B68">
      <w:pPr>
        <w:rPr>
          <w:color w:val="000000"/>
        </w:rPr>
      </w:pPr>
      <w:r>
        <w:rPr>
          <w:color w:val="000000"/>
        </w:rPr>
        <w:t xml:space="preserve">       Nepoužité finančné prostriedky v roku 202</w:t>
      </w:r>
      <w:r w:rsidR="00A104F3">
        <w:rPr>
          <w:color w:val="000000"/>
        </w:rPr>
        <w:t>3</w:t>
      </w:r>
      <w:r>
        <w:rPr>
          <w:color w:val="000000"/>
        </w:rPr>
        <w:t xml:space="preserve">  prechádzajú do rozpočtu roku 202</w:t>
      </w:r>
      <w:r w:rsidR="00A104F3">
        <w:rPr>
          <w:color w:val="000000"/>
        </w:rPr>
        <w:t>4</w:t>
      </w:r>
      <w:r>
        <w:rPr>
          <w:color w:val="000000"/>
        </w:rPr>
        <w:t xml:space="preserve"> cez príjmové finančné operácie. </w:t>
      </w:r>
    </w:p>
    <w:p w14:paraId="65BBA969" w14:textId="77777777" w:rsidR="00DA47C9" w:rsidRDefault="00DA47C9" w:rsidP="00DA47C9">
      <w:pPr>
        <w:jc w:val="both"/>
        <w:rPr>
          <w:bCs/>
        </w:rPr>
      </w:pPr>
    </w:p>
    <w:p w14:paraId="37C67096" w14:textId="77777777" w:rsidR="00DA47C9" w:rsidRPr="00DA47C9" w:rsidRDefault="00DA47C9" w:rsidP="00DA47C9">
      <w:pPr>
        <w:jc w:val="both"/>
        <w:rPr>
          <w:bCs/>
        </w:rPr>
      </w:pPr>
    </w:p>
    <w:p w14:paraId="044D8B02" w14:textId="0D1077E2" w:rsidR="00B2632B" w:rsidRDefault="002642BA" w:rsidP="002642BA">
      <w:pPr>
        <w:spacing w:line="360" w:lineRule="auto"/>
        <w:jc w:val="both"/>
        <w:rPr>
          <w:b/>
        </w:rPr>
      </w:pPr>
      <w:r>
        <w:rPr>
          <w:b/>
        </w:rPr>
        <w:t xml:space="preserve">9.2 </w:t>
      </w:r>
      <w:r w:rsidR="000E3E59" w:rsidRPr="000E3E59">
        <w:rPr>
          <w:b/>
        </w:rPr>
        <w:t>Poskytnuté dotácie</w:t>
      </w:r>
      <w:r w:rsidR="000E3E59">
        <w:rPr>
          <w:b/>
        </w:rPr>
        <w:t xml:space="preserve"> </w:t>
      </w:r>
    </w:p>
    <w:p w14:paraId="2DDA73AA" w14:textId="7FC33D83" w:rsidR="006D3072" w:rsidRDefault="00250907" w:rsidP="006D3072">
      <w:pPr>
        <w:jc w:val="both"/>
      </w:pPr>
      <w:r>
        <w:t xml:space="preserve">     </w:t>
      </w:r>
      <w:r w:rsidR="006D3072">
        <w:t>Mesto v roku 20</w:t>
      </w:r>
      <w:r w:rsidR="005D5161">
        <w:t>2</w:t>
      </w:r>
      <w:r w:rsidR="00751BC4">
        <w:t>3</w:t>
      </w:r>
      <w:r w:rsidR="006D3072">
        <w:t xml:space="preserve"> poskytlo dotácie v súlade s VZN č. 5/20</w:t>
      </w:r>
      <w:r w:rsidR="005E35FA">
        <w:t>20</w:t>
      </w:r>
      <w:r w:rsidR="006D3072">
        <w:t xml:space="preserve">  o poskytovaní dotácií z rozpočtu mesta Nováky právnickým </w:t>
      </w:r>
      <w:r w:rsidR="006D3072" w:rsidRPr="0026376C">
        <w:t xml:space="preserve">osobám </w:t>
      </w:r>
      <w:r w:rsidR="006D3072">
        <w:t xml:space="preserve">na podporu všeobecne  prospešných služieb,  na  všeobecne   prospešný alebo  verejnoprospešný účel. Okrem toho fyzickým osobám a právnickým osobám poskytlo mesto dary v zmysle Zásad poskytovania darov na </w:t>
      </w:r>
      <w:r w:rsidR="006D3072" w:rsidRPr="00067AC2">
        <w:t>reprezentačné, propagačné a sociálne účely  z rozpočtu mesta.</w:t>
      </w:r>
      <w:r w:rsidR="005F2B68">
        <w:t xml:space="preserve"> </w:t>
      </w:r>
    </w:p>
    <w:p w14:paraId="21380810" w14:textId="77777777" w:rsidR="00D2261B" w:rsidRDefault="00D2261B" w:rsidP="00250907">
      <w:pPr>
        <w:spacing w:line="276" w:lineRule="auto"/>
        <w:jc w:val="both"/>
      </w:pPr>
    </w:p>
    <w:tbl>
      <w:tblPr>
        <w:tblW w:w="24677" w:type="dxa"/>
        <w:tblInd w:w="56" w:type="dxa"/>
        <w:tblCellMar>
          <w:left w:w="70" w:type="dxa"/>
          <w:right w:w="70" w:type="dxa"/>
        </w:tblCellMar>
        <w:tblLook w:val="04A0" w:firstRow="1" w:lastRow="0" w:firstColumn="1" w:lastColumn="0" w:noHBand="0" w:noVBand="1"/>
      </w:tblPr>
      <w:tblGrid>
        <w:gridCol w:w="5756"/>
        <w:gridCol w:w="1701"/>
        <w:gridCol w:w="1701"/>
        <w:gridCol w:w="15519"/>
      </w:tblGrid>
      <w:tr w:rsidR="005E35FA" w:rsidRPr="009864DE" w14:paraId="61E1A88D" w14:textId="77777777" w:rsidTr="005E35FA">
        <w:trPr>
          <w:trHeight w:val="270"/>
        </w:trPr>
        <w:tc>
          <w:tcPr>
            <w:tcW w:w="24677" w:type="dxa"/>
            <w:gridSpan w:val="4"/>
            <w:tcBorders>
              <w:top w:val="nil"/>
              <w:left w:val="nil"/>
              <w:bottom w:val="nil"/>
              <w:right w:val="nil"/>
            </w:tcBorders>
            <w:shd w:val="clear" w:color="auto" w:fill="auto"/>
            <w:noWrap/>
            <w:vAlign w:val="bottom"/>
            <w:hideMark/>
          </w:tcPr>
          <w:p w14:paraId="3AC61864" w14:textId="77777777" w:rsidR="005E35FA" w:rsidRDefault="005E35FA" w:rsidP="005E35FA">
            <w:pPr>
              <w:rPr>
                <w:b/>
                <w:bCs/>
              </w:rPr>
            </w:pPr>
            <w:r w:rsidRPr="009864DE">
              <w:rPr>
                <w:b/>
                <w:bCs/>
              </w:rPr>
              <w:t>Program 1 Plánovanie,</w:t>
            </w:r>
            <w:r>
              <w:rPr>
                <w:b/>
                <w:bCs/>
              </w:rPr>
              <w:t xml:space="preserve"> </w:t>
            </w:r>
            <w:r w:rsidRPr="009864DE">
              <w:rPr>
                <w:b/>
                <w:bCs/>
              </w:rPr>
              <w:t>manažment a</w:t>
            </w:r>
            <w:r>
              <w:rPr>
                <w:b/>
                <w:bCs/>
              </w:rPr>
              <w:t> </w:t>
            </w:r>
            <w:r w:rsidRPr="009864DE">
              <w:rPr>
                <w:b/>
                <w:bCs/>
              </w:rPr>
              <w:t>kontrola</w:t>
            </w:r>
          </w:p>
          <w:p w14:paraId="5CA28553" w14:textId="77777777" w:rsidR="005E35FA" w:rsidRPr="009864DE" w:rsidRDefault="005E35FA" w:rsidP="005E35FA">
            <w:pPr>
              <w:rPr>
                <w:b/>
                <w:bCs/>
              </w:rPr>
            </w:pPr>
            <w:r w:rsidRPr="009864DE">
              <w:rPr>
                <w:b/>
                <w:bCs/>
              </w:rPr>
              <w:t>podprogram 3 Podpora aktivít neziskových subjektov a občanov</w:t>
            </w:r>
          </w:p>
        </w:tc>
      </w:tr>
      <w:tr w:rsidR="005E35FA" w:rsidRPr="0091519C" w14:paraId="2D584FDB" w14:textId="77777777" w:rsidTr="005E35FA">
        <w:trPr>
          <w:gridAfter w:val="1"/>
          <w:wAfter w:w="15519" w:type="dxa"/>
          <w:trHeight w:val="255"/>
        </w:trPr>
        <w:tc>
          <w:tcPr>
            <w:tcW w:w="5756" w:type="dxa"/>
            <w:tcBorders>
              <w:top w:val="single" w:sz="8" w:space="0" w:color="auto"/>
              <w:left w:val="single" w:sz="8" w:space="0" w:color="auto"/>
              <w:bottom w:val="nil"/>
              <w:right w:val="nil"/>
            </w:tcBorders>
            <w:shd w:val="clear" w:color="CCFFCC" w:fill="DDDDDD"/>
            <w:noWrap/>
            <w:vAlign w:val="bottom"/>
            <w:hideMark/>
          </w:tcPr>
          <w:p w14:paraId="290C1C8A" w14:textId="77777777" w:rsidR="005E35FA" w:rsidRPr="009864DE" w:rsidRDefault="005E35FA" w:rsidP="005E35FA">
            <w:r w:rsidRPr="009864DE">
              <w:t> </w:t>
            </w:r>
          </w:p>
        </w:tc>
        <w:tc>
          <w:tcPr>
            <w:tcW w:w="1701" w:type="dxa"/>
            <w:tcBorders>
              <w:top w:val="single" w:sz="8" w:space="0" w:color="auto"/>
              <w:left w:val="single" w:sz="4" w:space="0" w:color="auto"/>
              <w:bottom w:val="nil"/>
              <w:right w:val="single" w:sz="4" w:space="0" w:color="auto"/>
            </w:tcBorders>
            <w:shd w:val="clear" w:color="CCFFCC" w:fill="DDDDDD"/>
            <w:noWrap/>
            <w:vAlign w:val="bottom"/>
            <w:hideMark/>
          </w:tcPr>
          <w:p w14:paraId="50AFA283" w14:textId="77777777" w:rsidR="005E35FA" w:rsidRPr="0091519C" w:rsidRDefault="005E35FA" w:rsidP="005E35FA">
            <w:pPr>
              <w:jc w:val="center"/>
              <w:rPr>
                <w:b/>
                <w:bCs/>
              </w:rPr>
            </w:pPr>
            <w:r w:rsidRPr="0091519C">
              <w:rPr>
                <w:b/>
                <w:bCs/>
              </w:rPr>
              <w:t xml:space="preserve">Schválený </w:t>
            </w:r>
          </w:p>
        </w:tc>
        <w:tc>
          <w:tcPr>
            <w:tcW w:w="1701" w:type="dxa"/>
            <w:tcBorders>
              <w:top w:val="single" w:sz="8" w:space="0" w:color="auto"/>
              <w:left w:val="nil"/>
              <w:bottom w:val="nil"/>
              <w:right w:val="single" w:sz="4" w:space="0" w:color="auto"/>
            </w:tcBorders>
            <w:shd w:val="clear" w:color="CCFFCC" w:fill="DDDDDD"/>
            <w:noWrap/>
            <w:vAlign w:val="bottom"/>
            <w:hideMark/>
          </w:tcPr>
          <w:p w14:paraId="7CFA6742" w14:textId="77777777" w:rsidR="005E35FA" w:rsidRPr="0091519C" w:rsidRDefault="005E35FA" w:rsidP="005E35FA">
            <w:pPr>
              <w:jc w:val="center"/>
              <w:rPr>
                <w:b/>
                <w:bCs/>
              </w:rPr>
            </w:pPr>
            <w:r w:rsidRPr="0091519C">
              <w:rPr>
                <w:b/>
                <w:bCs/>
              </w:rPr>
              <w:t>Skutočnosť</w:t>
            </w:r>
          </w:p>
        </w:tc>
      </w:tr>
      <w:tr w:rsidR="005E35FA" w:rsidRPr="0091519C" w14:paraId="35B007A6" w14:textId="77777777" w:rsidTr="005E35FA">
        <w:trPr>
          <w:gridAfter w:val="1"/>
          <w:wAfter w:w="15519" w:type="dxa"/>
          <w:trHeight w:val="255"/>
        </w:trPr>
        <w:tc>
          <w:tcPr>
            <w:tcW w:w="5756" w:type="dxa"/>
            <w:tcBorders>
              <w:top w:val="nil"/>
              <w:left w:val="single" w:sz="8" w:space="0" w:color="auto"/>
              <w:bottom w:val="single" w:sz="4" w:space="0" w:color="auto"/>
              <w:right w:val="nil"/>
            </w:tcBorders>
            <w:shd w:val="clear" w:color="CCFFCC" w:fill="DDDDDD"/>
            <w:noWrap/>
            <w:vAlign w:val="bottom"/>
            <w:hideMark/>
          </w:tcPr>
          <w:p w14:paraId="2FFC4838" w14:textId="77777777" w:rsidR="005E35FA" w:rsidRPr="009864DE" w:rsidRDefault="005E35FA" w:rsidP="005E35FA">
            <w:r w:rsidRPr="009864DE">
              <w:t> </w:t>
            </w:r>
          </w:p>
        </w:tc>
        <w:tc>
          <w:tcPr>
            <w:tcW w:w="1701" w:type="dxa"/>
            <w:tcBorders>
              <w:top w:val="nil"/>
              <w:left w:val="single" w:sz="4" w:space="0" w:color="auto"/>
              <w:bottom w:val="single" w:sz="4" w:space="0" w:color="auto"/>
              <w:right w:val="single" w:sz="4" w:space="0" w:color="auto"/>
            </w:tcBorders>
            <w:shd w:val="clear" w:color="CCFFCC" w:fill="DDDDDD"/>
            <w:noWrap/>
            <w:vAlign w:val="bottom"/>
            <w:hideMark/>
          </w:tcPr>
          <w:p w14:paraId="7C6B6701" w14:textId="77777777" w:rsidR="005E35FA" w:rsidRPr="0091519C" w:rsidRDefault="005E35FA" w:rsidP="005E35FA">
            <w:pPr>
              <w:jc w:val="center"/>
              <w:rPr>
                <w:b/>
                <w:bCs/>
              </w:rPr>
            </w:pPr>
            <w:r w:rsidRPr="0091519C">
              <w:rPr>
                <w:b/>
                <w:bCs/>
              </w:rPr>
              <w:t>rozpočet</w:t>
            </w:r>
          </w:p>
        </w:tc>
        <w:tc>
          <w:tcPr>
            <w:tcW w:w="1701" w:type="dxa"/>
            <w:tcBorders>
              <w:top w:val="nil"/>
              <w:left w:val="nil"/>
              <w:bottom w:val="single" w:sz="4" w:space="0" w:color="auto"/>
              <w:right w:val="single" w:sz="4" w:space="0" w:color="auto"/>
            </w:tcBorders>
            <w:shd w:val="clear" w:color="CCFFCC" w:fill="DDDDDD"/>
            <w:noWrap/>
            <w:vAlign w:val="bottom"/>
            <w:hideMark/>
          </w:tcPr>
          <w:p w14:paraId="3F5B8953" w14:textId="477FF2B5" w:rsidR="005E35FA" w:rsidRPr="0091519C" w:rsidRDefault="005E35FA" w:rsidP="005E35FA">
            <w:pPr>
              <w:jc w:val="center"/>
              <w:rPr>
                <w:b/>
                <w:bCs/>
              </w:rPr>
            </w:pPr>
            <w:r w:rsidRPr="0091519C">
              <w:rPr>
                <w:b/>
                <w:bCs/>
              </w:rPr>
              <w:t>20</w:t>
            </w:r>
            <w:r>
              <w:rPr>
                <w:b/>
                <w:bCs/>
              </w:rPr>
              <w:t>2</w:t>
            </w:r>
            <w:r w:rsidR="00A104F3">
              <w:rPr>
                <w:b/>
                <w:bCs/>
              </w:rPr>
              <w:t>3</w:t>
            </w:r>
          </w:p>
        </w:tc>
      </w:tr>
      <w:tr w:rsidR="005E35FA" w:rsidRPr="00A9648E" w14:paraId="70464BE7" w14:textId="77777777" w:rsidTr="005E35FA">
        <w:trPr>
          <w:gridAfter w:val="1"/>
          <w:wAfter w:w="15519" w:type="dxa"/>
          <w:trHeight w:val="421"/>
        </w:trPr>
        <w:tc>
          <w:tcPr>
            <w:tcW w:w="5756" w:type="dxa"/>
            <w:tcBorders>
              <w:top w:val="nil"/>
              <w:left w:val="single" w:sz="8" w:space="0" w:color="auto"/>
              <w:bottom w:val="nil"/>
              <w:right w:val="nil"/>
            </w:tcBorders>
            <w:shd w:val="clear" w:color="auto" w:fill="auto"/>
            <w:noWrap/>
            <w:vAlign w:val="bottom"/>
            <w:hideMark/>
          </w:tcPr>
          <w:p w14:paraId="3D22449F" w14:textId="77777777" w:rsidR="005E35FA" w:rsidRPr="00A9648E" w:rsidRDefault="005E35FA" w:rsidP="005E35FA">
            <w:pPr>
              <w:rPr>
                <w:b/>
                <w:bCs/>
                <w:i/>
                <w:iCs/>
                <w:u w:val="single"/>
              </w:rPr>
            </w:pPr>
            <w:r w:rsidRPr="00A9648E">
              <w:rPr>
                <w:b/>
                <w:bCs/>
                <w:i/>
                <w:iCs/>
                <w:u w:val="single"/>
              </w:rPr>
              <w:t>Náboženské a iné spoločenské služby - 0.8.4.0</w:t>
            </w:r>
          </w:p>
        </w:tc>
        <w:tc>
          <w:tcPr>
            <w:tcW w:w="1701" w:type="dxa"/>
            <w:tcBorders>
              <w:top w:val="nil"/>
              <w:left w:val="single" w:sz="4" w:space="0" w:color="auto"/>
              <w:bottom w:val="nil"/>
              <w:right w:val="single" w:sz="4" w:space="0" w:color="auto"/>
            </w:tcBorders>
            <w:shd w:val="clear" w:color="auto" w:fill="auto"/>
            <w:noWrap/>
            <w:vAlign w:val="bottom"/>
            <w:hideMark/>
          </w:tcPr>
          <w:p w14:paraId="66AF4F04" w14:textId="0BE3BB1E" w:rsidR="005E35FA" w:rsidRPr="00A9648E" w:rsidRDefault="00A104F3" w:rsidP="005E35FA">
            <w:pPr>
              <w:jc w:val="center"/>
              <w:rPr>
                <w:b/>
                <w:bCs/>
                <w:u w:val="single"/>
              </w:rPr>
            </w:pPr>
            <w:r>
              <w:rPr>
                <w:b/>
                <w:bCs/>
                <w:u w:val="single"/>
              </w:rPr>
              <w:t>675</w:t>
            </w:r>
          </w:p>
        </w:tc>
        <w:tc>
          <w:tcPr>
            <w:tcW w:w="1701" w:type="dxa"/>
            <w:tcBorders>
              <w:top w:val="nil"/>
              <w:left w:val="nil"/>
              <w:bottom w:val="nil"/>
              <w:right w:val="single" w:sz="4" w:space="0" w:color="auto"/>
            </w:tcBorders>
            <w:shd w:val="clear" w:color="auto" w:fill="auto"/>
            <w:noWrap/>
            <w:vAlign w:val="bottom"/>
            <w:hideMark/>
          </w:tcPr>
          <w:p w14:paraId="6E7742B0" w14:textId="79CA6913" w:rsidR="005E35FA" w:rsidRPr="00A9648E" w:rsidRDefault="00A104F3" w:rsidP="005E35FA">
            <w:pPr>
              <w:jc w:val="center"/>
              <w:rPr>
                <w:b/>
                <w:bCs/>
                <w:u w:val="single"/>
              </w:rPr>
            </w:pPr>
            <w:r>
              <w:rPr>
                <w:b/>
                <w:bCs/>
                <w:u w:val="single"/>
              </w:rPr>
              <w:t>563</w:t>
            </w:r>
          </w:p>
        </w:tc>
      </w:tr>
      <w:tr w:rsidR="005E35FA" w:rsidRPr="00A9648E" w14:paraId="54BB4412" w14:textId="77777777" w:rsidTr="005E35FA">
        <w:trPr>
          <w:gridAfter w:val="1"/>
          <w:wAfter w:w="15519" w:type="dxa"/>
          <w:trHeight w:val="120"/>
        </w:trPr>
        <w:tc>
          <w:tcPr>
            <w:tcW w:w="5756" w:type="dxa"/>
            <w:tcBorders>
              <w:top w:val="nil"/>
              <w:left w:val="single" w:sz="8" w:space="0" w:color="auto"/>
              <w:bottom w:val="nil"/>
              <w:right w:val="nil"/>
            </w:tcBorders>
            <w:shd w:val="clear" w:color="auto" w:fill="auto"/>
            <w:noWrap/>
            <w:vAlign w:val="bottom"/>
            <w:hideMark/>
          </w:tcPr>
          <w:p w14:paraId="53DAC165" w14:textId="77777777" w:rsidR="005E35FA" w:rsidRPr="00A9648E" w:rsidRDefault="005E35FA" w:rsidP="005E35FA">
            <w:pPr>
              <w:rPr>
                <w:iCs/>
              </w:rPr>
            </w:pPr>
            <w:r w:rsidRPr="00A9648E">
              <w:t xml:space="preserve">Rímskokatolícka cirkev, Farnosť Nováky                                     </w:t>
            </w:r>
          </w:p>
        </w:tc>
        <w:tc>
          <w:tcPr>
            <w:tcW w:w="1701" w:type="dxa"/>
            <w:tcBorders>
              <w:top w:val="nil"/>
              <w:left w:val="single" w:sz="4" w:space="0" w:color="auto"/>
              <w:bottom w:val="nil"/>
              <w:right w:val="single" w:sz="4" w:space="0" w:color="auto"/>
            </w:tcBorders>
            <w:shd w:val="clear" w:color="auto" w:fill="auto"/>
            <w:noWrap/>
            <w:vAlign w:val="bottom"/>
            <w:hideMark/>
          </w:tcPr>
          <w:p w14:paraId="0A3A2FDD" w14:textId="4D2FEA49" w:rsidR="005E35FA" w:rsidRPr="00A9648E" w:rsidRDefault="00A104F3" w:rsidP="005E35FA">
            <w:pPr>
              <w:jc w:val="center"/>
            </w:pPr>
            <w:r>
              <w:t>675</w:t>
            </w:r>
          </w:p>
        </w:tc>
        <w:tc>
          <w:tcPr>
            <w:tcW w:w="1701" w:type="dxa"/>
            <w:tcBorders>
              <w:top w:val="nil"/>
              <w:left w:val="nil"/>
              <w:bottom w:val="nil"/>
              <w:right w:val="single" w:sz="4" w:space="0" w:color="auto"/>
            </w:tcBorders>
            <w:shd w:val="clear" w:color="auto" w:fill="auto"/>
            <w:noWrap/>
            <w:vAlign w:val="bottom"/>
            <w:hideMark/>
          </w:tcPr>
          <w:p w14:paraId="754AE189" w14:textId="173D3842" w:rsidR="005E35FA" w:rsidRPr="00A9648E" w:rsidRDefault="00A104F3" w:rsidP="005E35FA">
            <w:pPr>
              <w:jc w:val="center"/>
            </w:pPr>
            <w:r>
              <w:t>563</w:t>
            </w:r>
          </w:p>
        </w:tc>
      </w:tr>
      <w:tr w:rsidR="005E35FA" w:rsidRPr="00A9648E" w14:paraId="4D5A04C2" w14:textId="77777777" w:rsidTr="005E35FA">
        <w:trPr>
          <w:gridAfter w:val="1"/>
          <w:wAfter w:w="15519" w:type="dxa"/>
          <w:trHeight w:val="120"/>
        </w:trPr>
        <w:tc>
          <w:tcPr>
            <w:tcW w:w="5756" w:type="dxa"/>
            <w:tcBorders>
              <w:top w:val="nil"/>
              <w:left w:val="single" w:sz="8" w:space="0" w:color="auto"/>
              <w:bottom w:val="nil"/>
              <w:right w:val="nil"/>
            </w:tcBorders>
            <w:shd w:val="clear" w:color="auto" w:fill="auto"/>
            <w:noWrap/>
            <w:vAlign w:val="bottom"/>
            <w:hideMark/>
          </w:tcPr>
          <w:p w14:paraId="2F2F57C2" w14:textId="77777777" w:rsidR="005E35FA" w:rsidRPr="00A9648E" w:rsidRDefault="005E35FA" w:rsidP="005E35FA"/>
        </w:tc>
        <w:tc>
          <w:tcPr>
            <w:tcW w:w="1701" w:type="dxa"/>
            <w:tcBorders>
              <w:top w:val="nil"/>
              <w:left w:val="single" w:sz="4" w:space="0" w:color="auto"/>
              <w:bottom w:val="nil"/>
              <w:right w:val="single" w:sz="4" w:space="0" w:color="auto"/>
            </w:tcBorders>
            <w:shd w:val="clear" w:color="auto" w:fill="auto"/>
            <w:noWrap/>
            <w:vAlign w:val="bottom"/>
            <w:hideMark/>
          </w:tcPr>
          <w:p w14:paraId="4646728F" w14:textId="77777777" w:rsidR="005E35FA" w:rsidRPr="00A9648E" w:rsidRDefault="005E35FA" w:rsidP="005E35FA">
            <w:pPr>
              <w:jc w:val="center"/>
            </w:pPr>
          </w:p>
        </w:tc>
        <w:tc>
          <w:tcPr>
            <w:tcW w:w="1701" w:type="dxa"/>
            <w:tcBorders>
              <w:top w:val="nil"/>
              <w:left w:val="nil"/>
              <w:bottom w:val="nil"/>
              <w:right w:val="single" w:sz="4" w:space="0" w:color="auto"/>
            </w:tcBorders>
            <w:shd w:val="clear" w:color="auto" w:fill="auto"/>
            <w:noWrap/>
            <w:vAlign w:val="bottom"/>
            <w:hideMark/>
          </w:tcPr>
          <w:p w14:paraId="17A5C3EC" w14:textId="77777777" w:rsidR="005E35FA" w:rsidRPr="00A9648E" w:rsidRDefault="005E35FA" w:rsidP="005E35FA">
            <w:pPr>
              <w:jc w:val="center"/>
            </w:pPr>
          </w:p>
        </w:tc>
      </w:tr>
      <w:tr w:rsidR="005E35FA" w:rsidRPr="007A0D51" w14:paraId="02492460" w14:textId="77777777" w:rsidTr="005E35FA">
        <w:trPr>
          <w:gridAfter w:val="1"/>
          <w:wAfter w:w="15519" w:type="dxa"/>
          <w:trHeight w:val="255"/>
        </w:trPr>
        <w:tc>
          <w:tcPr>
            <w:tcW w:w="5756" w:type="dxa"/>
            <w:tcBorders>
              <w:top w:val="nil"/>
              <w:left w:val="single" w:sz="8" w:space="0" w:color="auto"/>
              <w:right w:val="nil"/>
            </w:tcBorders>
            <w:shd w:val="clear" w:color="auto" w:fill="auto"/>
            <w:noWrap/>
            <w:vAlign w:val="bottom"/>
            <w:hideMark/>
          </w:tcPr>
          <w:p w14:paraId="11756005" w14:textId="77777777" w:rsidR="005E35FA" w:rsidRPr="00A9648E" w:rsidRDefault="005E35FA" w:rsidP="005E35FA">
            <w:pPr>
              <w:rPr>
                <w:b/>
                <w:bCs/>
                <w:i/>
                <w:iCs/>
                <w:u w:val="single"/>
              </w:rPr>
            </w:pPr>
            <w:r w:rsidRPr="00A9648E">
              <w:rPr>
                <w:b/>
                <w:bCs/>
                <w:i/>
                <w:iCs/>
                <w:u w:val="single"/>
              </w:rPr>
              <w:t>Kultúrne služby - 0.8.2.0</w:t>
            </w:r>
          </w:p>
        </w:tc>
        <w:tc>
          <w:tcPr>
            <w:tcW w:w="1701" w:type="dxa"/>
            <w:tcBorders>
              <w:top w:val="nil"/>
              <w:left w:val="single" w:sz="4" w:space="0" w:color="auto"/>
              <w:right w:val="single" w:sz="4" w:space="0" w:color="auto"/>
            </w:tcBorders>
            <w:shd w:val="clear" w:color="auto" w:fill="auto"/>
            <w:noWrap/>
            <w:vAlign w:val="bottom"/>
            <w:hideMark/>
          </w:tcPr>
          <w:p w14:paraId="5EF1559D" w14:textId="689760D8" w:rsidR="005E35FA" w:rsidRPr="007A0D51" w:rsidRDefault="00ED2F94" w:rsidP="005E35FA">
            <w:pPr>
              <w:jc w:val="center"/>
              <w:rPr>
                <w:b/>
                <w:bCs/>
                <w:u w:val="single"/>
              </w:rPr>
            </w:pPr>
            <w:r>
              <w:rPr>
                <w:b/>
                <w:bCs/>
                <w:u w:val="single"/>
              </w:rPr>
              <w:t>6 765</w:t>
            </w:r>
          </w:p>
        </w:tc>
        <w:tc>
          <w:tcPr>
            <w:tcW w:w="1701" w:type="dxa"/>
            <w:tcBorders>
              <w:top w:val="nil"/>
              <w:left w:val="nil"/>
              <w:right w:val="single" w:sz="4" w:space="0" w:color="auto"/>
            </w:tcBorders>
            <w:shd w:val="clear" w:color="auto" w:fill="auto"/>
            <w:noWrap/>
            <w:vAlign w:val="bottom"/>
            <w:hideMark/>
          </w:tcPr>
          <w:p w14:paraId="6B6E51E8" w14:textId="2CE96DE4" w:rsidR="005E35FA" w:rsidRPr="007A0D51" w:rsidRDefault="00ED2F94" w:rsidP="005E35FA">
            <w:pPr>
              <w:jc w:val="center"/>
              <w:rPr>
                <w:b/>
                <w:bCs/>
                <w:u w:val="single"/>
              </w:rPr>
            </w:pPr>
            <w:r>
              <w:rPr>
                <w:b/>
                <w:bCs/>
                <w:u w:val="single"/>
              </w:rPr>
              <w:t>5 469</w:t>
            </w:r>
          </w:p>
        </w:tc>
      </w:tr>
      <w:tr w:rsidR="005E35FA" w:rsidRPr="00A9648E" w14:paraId="79FDD7A7" w14:textId="77777777" w:rsidTr="005E35FA">
        <w:trPr>
          <w:gridAfter w:val="1"/>
          <w:wAfter w:w="15519" w:type="dxa"/>
          <w:trHeight w:val="490"/>
        </w:trPr>
        <w:tc>
          <w:tcPr>
            <w:tcW w:w="5756" w:type="dxa"/>
            <w:tcBorders>
              <w:top w:val="nil"/>
              <w:left w:val="single" w:sz="8" w:space="0" w:color="auto"/>
              <w:bottom w:val="single" w:sz="4" w:space="0" w:color="auto"/>
              <w:right w:val="nil"/>
            </w:tcBorders>
            <w:shd w:val="clear" w:color="auto" w:fill="auto"/>
            <w:noWrap/>
            <w:vAlign w:val="bottom"/>
            <w:hideMark/>
          </w:tcPr>
          <w:p w14:paraId="4B052A5A" w14:textId="77777777" w:rsidR="005E35FA" w:rsidRPr="00A9648E" w:rsidRDefault="005E35FA" w:rsidP="005E35FA">
            <w:r w:rsidRPr="00A9648E">
              <w:t>Materské centrum Nováčik, Nováky</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2036905F" w14:textId="12599E3B" w:rsidR="005E35FA" w:rsidRPr="00A9648E" w:rsidRDefault="00ED2F94" w:rsidP="005E35FA">
            <w:pPr>
              <w:jc w:val="center"/>
            </w:pPr>
            <w:r>
              <w:t>500</w:t>
            </w:r>
          </w:p>
        </w:tc>
        <w:tc>
          <w:tcPr>
            <w:tcW w:w="1701" w:type="dxa"/>
            <w:tcBorders>
              <w:top w:val="nil"/>
              <w:left w:val="nil"/>
              <w:bottom w:val="single" w:sz="4" w:space="0" w:color="auto"/>
              <w:right w:val="single" w:sz="4" w:space="0" w:color="auto"/>
            </w:tcBorders>
            <w:shd w:val="clear" w:color="auto" w:fill="auto"/>
            <w:noWrap/>
            <w:vAlign w:val="bottom"/>
            <w:hideMark/>
          </w:tcPr>
          <w:p w14:paraId="684D568A" w14:textId="7E67D20C" w:rsidR="005E35FA" w:rsidRPr="00A9648E" w:rsidRDefault="005E35FA" w:rsidP="005E35FA">
            <w:pPr>
              <w:jc w:val="center"/>
            </w:pPr>
            <w:r>
              <w:t xml:space="preserve"> </w:t>
            </w:r>
            <w:r w:rsidR="00ED2F94">
              <w:t>418</w:t>
            </w:r>
          </w:p>
        </w:tc>
      </w:tr>
      <w:tr w:rsidR="005E35FA" w:rsidRPr="00A9648E" w14:paraId="5F9D7CD8" w14:textId="77777777" w:rsidTr="005E35FA">
        <w:trPr>
          <w:gridAfter w:val="1"/>
          <w:wAfter w:w="15519" w:type="dxa"/>
          <w:trHeight w:val="255"/>
        </w:trPr>
        <w:tc>
          <w:tcPr>
            <w:tcW w:w="5756" w:type="dxa"/>
            <w:tcBorders>
              <w:top w:val="single" w:sz="4" w:space="0" w:color="auto"/>
              <w:left w:val="single" w:sz="8" w:space="0" w:color="auto"/>
              <w:bottom w:val="single" w:sz="4" w:space="0" w:color="auto"/>
              <w:right w:val="nil"/>
            </w:tcBorders>
            <w:shd w:val="clear" w:color="auto" w:fill="auto"/>
            <w:noWrap/>
            <w:vAlign w:val="bottom"/>
            <w:hideMark/>
          </w:tcPr>
          <w:p w14:paraId="1A47149C" w14:textId="77777777" w:rsidR="005E35FA" w:rsidRPr="00A9648E" w:rsidRDefault="005E35FA" w:rsidP="005E35FA">
            <w:r w:rsidRPr="00A9648E">
              <w:t>Slovenský zväz záhradkárov ZO 24-1,Nováky</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EE70BA" w14:textId="6D943DA4" w:rsidR="005E35FA" w:rsidRPr="00A9648E" w:rsidRDefault="00ED2F94" w:rsidP="005E35FA">
            <w:pPr>
              <w:jc w:val="center"/>
            </w:pPr>
            <w:r>
              <w:t>1 565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D67510E" w14:textId="68615150" w:rsidR="005E35FA" w:rsidRPr="00A9648E" w:rsidRDefault="00ED2F94" w:rsidP="005E35FA">
            <w:pPr>
              <w:jc w:val="center"/>
            </w:pPr>
            <w:r>
              <w:t>1 305</w:t>
            </w:r>
          </w:p>
        </w:tc>
      </w:tr>
      <w:tr w:rsidR="005E35FA" w:rsidRPr="00A9648E" w14:paraId="2C0CB69F" w14:textId="77777777" w:rsidTr="005E35FA">
        <w:trPr>
          <w:gridAfter w:val="1"/>
          <w:wAfter w:w="15519" w:type="dxa"/>
          <w:trHeight w:val="255"/>
        </w:trPr>
        <w:tc>
          <w:tcPr>
            <w:tcW w:w="5756" w:type="dxa"/>
            <w:tcBorders>
              <w:top w:val="single" w:sz="4" w:space="0" w:color="auto"/>
              <w:left w:val="single" w:sz="8" w:space="0" w:color="auto"/>
              <w:bottom w:val="single" w:sz="4" w:space="0" w:color="auto"/>
              <w:right w:val="nil"/>
            </w:tcBorders>
            <w:shd w:val="clear" w:color="auto" w:fill="auto"/>
            <w:noWrap/>
            <w:vAlign w:val="bottom"/>
            <w:hideMark/>
          </w:tcPr>
          <w:p w14:paraId="37CB66DA" w14:textId="77777777" w:rsidR="005E35FA" w:rsidRPr="00A9648E" w:rsidRDefault="005E35FA" w:rsidP="005E35FA">
            <w:r w:rsidRPr="00A9648E">
              <w:t>Dychová hudba NCHZ Nováky</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3580C1" w14:textId="51F99FFF" w:rsidR="005E35FA" w:rsidRPr="00A9648E" w:rsidRDefault="00ED2F94" w:rsidP="005E35FA">
            <w:pPr>
              <w:jc w:val="center"/>
            </w:pPr>
            <w:r>
              <w:t>650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4C99317F" w14:textId="06BB50A3" w:rsidR="005E35FA" w:rsidRPr="00A9648E" w:rsidRDefault="005E35FA" w:rsidP="005E35FA">
            <w:pPr>
              <w:jc w:val="center"/>
            </w:pPr>
            <w:r>
              <w:t xml:space="preserve"> </w:t>
            </w:r>
            <w:r w:rsidR="00ED2F94">
              <w:t>542</w:t>
            </w:r>
          </w:p>
        </w:tc>
      </w:tr>
      <w:tr w:rsidR="005E35FA" w:rsidRPr="00A9648E" w14:paraId="216E6E4F" w14:textId="77777777" w:rsidTr="005E35FA">
        <w:trPr>
          <w:gridAfter w:val="1"/>
          <w:wAfter w:w="15519" w:type="dxa"/>
          <w:trHeight w:val="255"/>
        </w:trPr>
        <w:tc>
          <w:tcPr>
            <w:tcW w:w="5756" w:type="dxa"/>
            <w:tcBorders>
              <w:top w:val="single" w:sz="4" w:space="0" w:color="auto"/>
              <w:left w:val="single" w:sz="8" w:space="0" w:color="auto"/>
              <w:bottom w:val="single" w:sz="4" w:space="0" w:color="auto"/>
              <w:right w:val="nil"/>
            </w:tcBorders>
            <w:shd w:val="clear" w:color="auto" w:fill="auto"/>
            <w:noWrap/>
            <w:vAlign w:val="bottom"/>
            <w:hideMark/>
          </w:tcPr>
          <w:p w14:paraId="7EC6B14C" w14:textId="77777777" w:rsidR="005E35FA" w:rsidRPr="00A9648E" w:rsidRDefault="005E35FA" w:rsidP="005E35FA">
            <w:r w:rsidRPr="00A9648E">
              <w:t>Miestny odbor Matice Slovenskej Nováky</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8CB203" w14:textId="5F0DF56F" w:rsidR="005E35FA" w:rsidRPr="00A9648E" w:rsidRDefault="00ED2F94" w:rsidP="005E35FA">
            <w:pPr>
              <w:jc w:val="center"/>
            </w:pPr>
            <w:r>
              <w:t>900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B95EB3D" w14:textId="7962638A" w:rsidR="005E35FA" w:rsidRPr="00A9648E" w:rsidRDefault="00ED2F94" w:rsidP="005E35FA">
            <w:pPr>
              <w:jc w:val="center"/>
            </w:pPr>
            <w:r>
              <w:t>750</w:t>
            </w:r>
          </w:p>
        </w:tc>
      </w:tr>
      <w:tr w:rsidR="005E35FA" w:rsidRPr="00A9648E" w14:paraId="6DFB9202" w14:textId="77777777" w:rsidTr="005E35FA">
        <w:trPr>
          <w:gridAfter w:val="1"/>
          <w:wAfter w:w="15519" w:type="dxa"/>
          <w:trHeight w:val="255"/>
        </w:trPr>
        <w:tc>
          <w:tcPr>
            <w:tcW w:w="5756" w:type="dxa"/>
            <w:tcBorders>
              <w:top w:val="single" w:sz="4" w:space="0" w:color="auto"/>
              <w:left w:val="single" w:sz="8" w:space="0" w:color="auto"/>
              <w:bottom w:val="single" w:sz="4" w:space="0" w:color="auto"/>
              <w:right w:val="nil"/>
            </w:tcBorders>
            <w:shd w:val="clear" w:color="auto" w:fill="auto"/>
            <w:noWrap/>
            <w:vAlign w:val="bottom"/>
            <w:hideMark/>
          </w:tcPr>
          <w:p w14:paraId="248A9CCD" w14:textId="77777777" w:rsidR="005E35FA" w:rsidRPr="00A9648E" w:rsidRDefault="005E35FA" w:rsidP="005E35FA">
            <w:r w:rsidRPr="00A9648E">
              <w:t>Slovenský rybársky zväz, Mestská organizácia Prievidza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AE1E9D" w14:textId="40E8CF60" w:rsidR="005E35FA" w:rsidRPr="00A9648E" w:rsidRDefault="005E35FA" w:rsidP="005E35FA">
            <w:pPr>
              <w:jc w:val="center"/>
            </w:pPr>
            <w:r w:rsidRPr="00A9648E">
              <w:t>2</w:t>
            </w:r>
            <w:r w:rsidR="001064F8">
              <w:t xml:space="preserve"> </w:t>
            </w:r>
            <w:r w:rsidR="00ED2F94">
              <w:t>0</w:t>
            </w:r>
            <w:r w:rsidRPr="00A9648E">
              <w:t>00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6D96B70" w14:textId="5667C017" w:rsidR="005E35FA" w:rsidRPr="00A9648E" w:rsidRDefault="00ED2F94" w:rsidP="005E35FA">
            <w:pPr>
              <w:jc w:val="center"/>
            </w:pPr>
            <w:r>
              <w:t>1 494</w:t>
            </w:r>
          </w:p>
        </w:tc>
      </w:tr>
      <w:tr w:rsidR="005E35FA" w:rsidRPr="00A9648E" w14:paraId="46EC47DF" w14:textId="77777777" w:rsidTr="005E35FA">
        <w:trPr>
          <w:gridAfter w:val="1"/>
          <w:wAfter w:w="15519" w:type="dxa"/>
          <w:trHeight w:val="255"/>
        </w:trPr>
        <w:tc>
          <w:tcPr>
            <w:tcW w:w="5756" w:type="dxa"/>
            <w:tcBorders>
              <w:top w:val="single" w:sz="4" w:space="0" w:color="auto"/>
              <w:left w:val="single" w:sz="8" w:space="0" w:color="auto"/>
              <w:bottom w:val="single" w:sz="4" w:space="0" w:color="auto"/>
              <w:right w:val="nil"/>
            </w:tcBorders>
            <w:shd w:val="clear" w:color="auto" w:fill="auto"/>
            <w:noWrap/>
            <w:vAlign w:val="bottom"/>
            <w:hideMark/>
          </w:tcPr>
          <w:p w14:paraId="671D4D43" w14:textId="77777777" w:rsidR="005E35FA" w:rsidRPr="00A9648E" w:rsidRDefault="005E35FA" w:rsidP="005E35FA">
            <w:r w:rsidRPr="00A9648E">
              <w:t>Občianske združenie Marínka Nováky</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29EAF7" w14:textId="1A8687CD" w:rsidR="005E35FA" w:rsidRPr="00A9648E" w:rsidRDefault="00ED2F94" w:rsidP="005E35FA">
            <w:pPr>
              <w:jc w:val="center"/>
            </w:pPr>
            <w:r>
              <w:t>1 150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527E796" w14:textId="3124EB4A" w:rsidR="005E35FA" w:rsidRPr="00A9648E" w:rsidRDefault="00ED2F94" w:rsidP="005E35FA">
            <w:pPr>
              <w:jc w:val="center"/>
            </w:pPr>
            <w:r>
              <w:t>960</w:t>
            </w:r>
          </w:p>
        </w:tc>
      </w:tr>
      <w:tr w:rsidR="005E35FA" w:rsidRPr="0067666F" w14:paraId="49AB5F91" w14:textId="77777777" w:rsidTr="005E35FA">
        <w:trPr>
          <w:gridAfter w:val="1"/>
          <w:wAfter w:w="15519" w:type="dxa"/>
          <w:trHeight w:val="255"/>
        </w:trPr>
        <w:tc>
          <w:tcPr>
            <w:tcW w:w="5756" w:type="dxa"/>
            <w:tcBorders>
              <w:top w:val="nil"/>
              <w:left w:val="single" w:sz="4" w:space="0" w:color="auto"/>
              <w:right w:val="single" w:sz="4" w:space="0" w:color="auto"/>
            </w:tcBorders>
            <w:shd w:val="clear" w:color="auto" w:fill="auto"/>
            <w:noWrap/>
            <w:vAlign w:val="bottom"/>
            <w:hideMark/>
          </w:tcPr>
          <w:p w14:paraId="7C7A81AC" w14:textId="77777777" w:rsidR="005E35FA" w:rsidRPr="00ED2F94" w:rsidRDefault="005E35FA" w:rsidP="005E35FA">
            <w:pPr>
              <w:rPr>
                <w:b/>
                <w:bCs/>
                <w:i/>
                <w:iCs/>
                <w:color w:val="000000"/>
                <w:u w:val="single"/>
              </w:rPr>
            </w:pPr>
            <w:r w:rsidRPr="00ED2F94">
              <w:rPr>
                <w:b/>
                <w:bCs/>
                <w:i/>
                <w:iCs/>
                <w:color w:val="000000"/>
                <w:u w:val="single"/>
              </w:rPr>
              <w:t xml:space="preserve">Finančné dary na </w:t>
            </w:r>
            <w:proofErr w:type="spellStart"/>
            <w:r w:rsidRPr="00ED2F94">
              <w:rPr>
                <w:b/>
                <w:bCs/>
                <w:i/>
                <w:iCs/>
                <w:color w:val="000000"/>
                <w:u w:val="single"/>
              </w:rPr>
              <w:t>zákl.rozhodnutia</w:t>
            </w:r>
            <w:proofErr w:type="spellEnd"/>
            <w:r w:rsidRPr="00ED2F94">
              <w:rPr>
                <w:b/>
                <w:bCs/>
                <w:i/>
                <w:iCs/>
                <w:color w:val="000000"/>
                <w:u w:val="single"/>
              </w:rPr>
              <w:t xml:space="preserve"> primátora-organizácie</w:t>
            </w:r>
          </w:p>
        </w:tc>
        <w:tc>
          <w:tcPr>
            <w:tcW w:w="1701" w:type="dxa"/>
            <w:tcBorders>
              <w:top w:val="nil"/>
              <w:left w:val="single" w:sz="4" w:space="0" w:color="auto"/>
              <w:right w:val="single" w:sz="4" w:space="0" w:color="auto"/>
            </w:tcBorders>
            <w:shd w:val="clear" w:color="auto" w:fill="auto"/>
            <w:noWrap/>
            <w:vAlign w:val="bottom"/>
            <w:hideMark/>
          </w:tcPr>
          <w:p w14:paraId="02CDB047" w14:textId="2FAA55F0" w:rsidR="005E35FA" w:rsidRPr="0067666F" w:rsidRDefault="005E35FA" w:rsidP="005E35FA">
            <w:pPr>
              <w:jc w:val="center"/>
              <w:rPr>
                <w:b/>
                <w:bCs/>
                <w:color w:val="000000"/>
                <w:u w:val="single"/>
              </w:rPr>
            </w:pPr>
            <w:r w:rsidRPr="0067666F">
              <w:rPr>
                <w:b/>
                <w:bCs/>
                <w:color w:val="000000"/>
              </w:rPr>
              <w:t xml:space="preserve"> </w:t>
            </w:r>
            <w:r w:rsidR="00ED2F94">
              <w:rPr>
                <w:b/>
                <w:bCs/>
                <w:color w:val="000000"/>
                <w:u w:val="single"/>
              </w:rPr>
              <w:t>600</w:t>
            </w:r>
          </w:p>
        </w:tc>
        <w:tc>
          <w:tcPr>
            <w:tcW w:w="1701" w:type="dxa"/>
            <w:tcBorders>
              <w:top w:val="nil"/>
              <w:left w:val="nil"/>
              <w:right w:val="single" w:sz="4" w:space="0" w:color="auto"/>
            </w:tcBorders>
            <w:shd w:val="clear" w:color="auto" w:fill="auto"/>
            <w:noWrap/>
            <w:vAlign w:val="bottom"/>
            <w:hideMark/>
          </w:tcPr>
          <w:p w14:paraId="27F052F6" w14:textId="77777777" w:rsidR="005E35FA" w:rsidRPr="0067666F" w:rsidRDefault="005E35FA" w:rsidP="005E35FA">
            <w:pPr>
              <w:jc w:val="center"/>
              <w:rPr>
                <w:b/>
                <w:bCs/>
                <w:color w:val="000000"/>
                <w:u w:val="single"/>
              </w:rPr>
            </w:pPr>
            <w:r>
              <w:rPr>
                <w:b/>
                <w:bCs/>
                <w:color w:val="000000"/>
                <w:u w:val="single"/>
              </w:rPr>
              <w:t>0</w:t>
            </w:r>
          </w:p>
        </w:tc>
      </w:tr>
      <w:tr w:rsidR="005E35FA" w:rsidRPr="0067666F" w14:paraId="173612ED" w14:textId="77777777" w:rsidTr="005E35FA">
        <w:trPr>
          <w:gridAfter w:val="1"/>
          <w:wAfter w:w="15519" w:type="dxa"/>
          <w:trHeight w:val="439"/>
        </w:trPr>
        <w:tc>
          <w:tcPr>
            <w:tcW w:w="5756" w:type="dxa"/>
            <w:tcBorders>
              <w:top w:val="single" w:sz="4" w:space="0" w:color="auto"/>
              <w:left w:val="single" w:sz="8" w:space="0" w:color="auto"/>
              <w:bottom w:val="single" w:sz="4" w:space="0" w:color="auto"/>
              <w:right w:val="nil"/>
            </w:tcBorders>
            <w:shd w:val="clear" w:color="auto" w:fill="auto"/>
            <w:noWrap/>
            <w:vAlign w:val="bottom"/>
            <w:hideMark/>
          </w:tcPr>
          <w:p w14:paraId="42926C5C" w14:textId="77777777" w:rsidR="005E35FA" w:rsidRPr="00ED2F94" w:rsidRDefault="005E35FA" w:rsidP="005E35FA">
            <w:pPr>
              <w:rPr>
                <w:b/>
                <w:bCs/>
                <w:i/>
                <w:iCs/>
                <w:color w:val="000000"/>
                <w:u w:val="single"/>
              </w:rPr>
            </w:pPr>
            <w:r w:rsidRPr="00ED2F94">
              <w:rPr>
                <w:b/>
                <w:bCs/>
                <w:i/>
                <w:iCs/>
                <w:color w:val="000000"/>
                <w:u w:val="single"/>
              </w:rPr>
              <w:t xml:space="preserve">Finančné dary na </w:t>
            </w:r>
            <w:proofErr w:type="spellStart"/>
            <w:r w:rsidRPr="00ED2F94">
              <w:rPr>
                <w:b/>
                <w:bCs/>
                <w:i/>
                <w:iCs/>
                <w:color w:val="000000"/>
                <w:u w:val="single"/>
              </w:rPr>
              <w:t>zákl.rozhodnutia</w:t>
            </w:r>
            <w:proofErr w:type="spellEnd"/>
            <w:r w:rsidRPr="00ED2F94">
              <w:rPr>
                <w:b/>
                <w:bCs/>
                <w:i/>
                <w:iCs/>
                <w:color w:val="000000"/>
                <w:u w:val="single"/>
              </w:rPr>
              <w:t xml:space="preserve"> primátora-</w:t>
            </w:r>
            <w:proofErr w:type="spellStart"/>
            <w:r w:rsidRPr="00ED2F94">
              <w:rPr>
                <w:b/>
                <w:bCs/>
                <w:i/>
                <w:iCs/>
                <w:color w:val="000000"/>
                <w:u w:val="single"/>
              </w:rPr>
              <w:t>jednotl</w:t>
            </w:r>
            <w:proofErr w:type="spellEnd"/>
            <w:r w:rsidRPr="00ED2F94">
              <w:rPr>
                <w:b/>
                <w:bCs/>
                <w:i/>
                <w:iCs/>
                <w:color w:val="000000"/>
                <w:u w:val="single"/>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53ED5A" w14:textId="02750391" w:rsidR="005E35FA" w:rsidRPr="0067666F" w:rsidRDefault="00ED2F94" w:rsidP="005E35FA">
            <w:pPr>
              <w:jc w:val="center"/>
              <w:rPr>
                <w:b/>
                <w:bCs/>
                <w:color w:val="000000"/>
                <w:u w:val="single"/>
              </w:rPr>
            </w:pPr>
            <w:r>
              <w:rPr>
                <w:b/>
                <w:bCs/>
                <w:color w:val="000000"/>
                <w:u w:val="single"/>
              </w:rPr>
              <w:t>375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CC546B2" w14:textId="0D7FE946" w:rsidR="005E35FA" w:rsidRPr="0067666F" w:rsidRDefault="00ED2F94" w:rsidP="00DA47C9">
            <w:pPr>
              <w:jc w:val="center"/>
              <w:rPr>
                <w:b/>
                <w:bCs/>
                <w:color w:val="000000"/>
                <w:u w:val="single"/>
              </w:rPr>
            </w:pPr>
            <w:r>
              <w:rPr>
                <w:b/>
                <w:bCs/>
                <w:color w:val="000000"/>
                <w:u w:val="single"/>
              </w:rPr>
              <w:t>150</w:t>
            </w:r>
          </w:p>
        </w:tc>
      </w:tr>
    </w:tbl>
    <w:p w14:paraId="3E99FC71" w14:textId="1B84BA6C" w:rsidR="00B2632B" w:rsidRDefault="00250907" w:rsidP="004C04D1">
      <w:pPr>
        <w:jc w:val="both"/>
      </w:pPr>
      <w:r>
        <w:t xml:space="preserve"> </w:t>
      </w:r>
      <w:r w:rsidR="004C04D1">
        <w:t xml:space="preserve">    </w:t>
      </w:r>
    </w:p>
    <w:tbl>
      <w:tblPr>
        <w:tblW w:w="14601" w:type="dxa"/>
        <w:tblCellMar>
          <w:left w:w="70" w:type="dxa"/>
          <w:right w:w="70" w:type="dxa"/>
        </w:tblCellMar>
        <w:tblLook w:val="04A0" w:firstRow="1" w:lastRow="0" w:firstColumn="1" w:lastColumn="0" w:noHBand="0" w:noVBand="1"/>
      </w:tblPr>
      <w:tblGrid>
        <w:gridCol w:w="5812"/>
        <w:gridCol w:w="1701"/>
        <w:gridCol w:w="1701"/>
        <w:gridCol w:w="5387"/>
      </w:tblGrid>
      <w:tr w:rsidR="005F4B84" w:rsidRPr="00096859" w14:paraId="4CAE778D" w14:textId="77777777" w:rsidTr="00ED2F94">
        <w:trPr>
          <w:gridAfter w:val="1"/>
          <w:wAfter w:w="5387" w:type="dxa"/>
          <w:trHeight w:val="330"/>
        </w:trPr>
        <w:tc>
          <w:tcPr>
            <w:tcW w:w="7513" w:type="dxa"/>
            <w:gridSpan w:val="2"/>
            <w:tcBorders>
              <w:top w:val="nil"/>
              <w:left w:val="nil"/>
              <w:bottom w:val="single" w:sz="4" w:space="0" w:color="auto"/>
              <w:right w:val="nil"/>
            </w:tcBorders>
            <w:shd w:val="clear" w:color="auto" w:fill="auto"/>
            <w:noWrap/>
            <w:vAlign w:val="bottom"/>
            <w:hideMark/>
          </w:tcPr>
          <w:p w14:paraId="347662D4" w14:textId="77777777" w:rsidR="005F4B84" w:rsidRPr="00096859" w:rsidRDefault="005F4B84" w:rsidP="00C3723E">
            <w:pPr>
              <w:rPr>
                <w:b/>
                <w:bCs/>
              </w:rPr>
            </w:pPr>
            <w:r w:rsidRPr="00096859">
              <w:rPr>
                <w:b/>
                <w:bCs/>
              </w:rPr>
              <w:t>Program 9 Šport podprogram  1 Podpora športových aktivít</w:t>
            </w:r>
          </w:p>
        </w:tc>
        <w:tc>
          <w:tcPr>
            <w:tcW w:w="1701" w:type="dxa"/>
            <w:tcBorders>
              <w:top w:val="nil"/>
              <w:left w:val="nil"/>
              <w:bottom w:val="single" w:sz="4" w:space="0" w:color="auto"/>
              <w:right w:val="nil"/>
            </w:tcBorders>
            <w:shd w:val="clear" w:color="auto" w:fill="auto"/>
            <w:noWrap/>
            <w:vAlign w:val="bottom"/>
            <w:hideMark/>
          </w:tcPr>
          <w:p w14:paraId="3CBA2872" w14:textId="77777777" w:rsidR="005F4B84" w:rsidRPr="00096859" w:rsidRDefault="005F4B84" w:rsidP="00C3723E">
            <w:pPr>
              <w:jc w:val="center"/>
            </w:pPr>
          </w:p>
        </w:tc>
      </w:tr>
      <w:tr w:rsidR="005F4B84" w:rsidRPr="00096859" w14:paraId="27E22F3E" w14:textId="77777777" w:rsidTr="00ED2F94">
        <w:trPr>
          <w:gridAfter w:val="1"/>
          <w:wAfter w:w="5387" w:type="dxa"/>
          <w:trHeight w:val="315"/>
        </w:trPr>
        <w:tc>
          <w:tcPr>
            <w:tcW w:w="5812" w:type="dxa"/>
            <w:tcBorders>
              <w:top w:val="single" w:sz="4" w:space="0" w:color="auto"/>
              <w:left w:val="single" w:sz="4" w:space="0" w:color="auto"/>
              <w:bottom w:val="nil"/>
              <w:right w:val="nil"/>
            </w:tcBorders>
            <w:shd w:val="clear" w:color="CCFFCC" w:fill="DDDDDD"/>
            <w:noWrap/>
            <w:vAlign w:val="bottom"/>
            <w:hideMark/>
          </w:tcPr>
          <w:p w14:paraId="5C2D49C4" w14:textId="77777777" w:rsidR="005F4B84" w:rsidRPr="00096859" w:rsidRDefault="005F4B84" w:rsidP="00C3723E">
            <w:r w:rsidRPr="00096859">
              <w:t> </w:t>
            </w:r>
          </w:p>
        </w:tc>
        <w:tc>
          <w:tcPr>
            <w:tcW w:w="1701" w:type="dxa"/>
            <w:tcBorders>
              <w:top w:val="single" w:sz="4" w:space="0" w:color="auto"/>
              <w:left w:val="single" w:sz="4" w:space="0" w:color="auto"/>
              <w:bottom w:val="nil"/>
              <w:right w:val="single" w:sz="4" w:space="0" w:color="auto"/>
            </w:tcBorders>
            <w:shd w:val="clear" w:color="CCFFCC" w:fill="DDDDDD"/>
            <w:noWrap/>
            <w:vAlign w:val="bottom"/>
            <w:hideMark/>
          </w:tcPr>
          <w:p w14:paraId="5073D379" w14:textId="77777777" w:rsidR="005F4B84" w:rsidRPr="00096859" w:rsidRDefault="005F4B84" w:rsidP="00C3723E">
            <w:pPr>
              <w:jc w:val="center"/>
              <w:rPr>
                <w:b/>
                <w:bCs/>
              </w:rPr>
            </w:pPr>
            <w:r w:rsidRPr="00096859">
              <w:rPr>
                <w:b/>
                <w:bCs/>
              </w:rPr>
              <w:t xml:space="preserve">Schválený </w:t>
            </w:r>
          </w:p>
        </w:tc>
        <w:tc>
          <w:tcPr>
            <w:tcW w:w="1701" w:type="dxa"/>
            <w:tcBorders>
              <w:top w:val="single" w:sz="4" w:space="0" w:color="auto"/>
              <w:left w:val="nil"/>
              <w:bottom w:val="nil"/>
              <w:right w:val="single" w:sz="4" w:space="0" w:color="auto"/>
            </w:tcBorders>
            <w:shd w:val="clear" w:color="CCFFCC" w:fill="DDDDDD"/>
            <w:noWrap/>
            <w:vAlign w:val="bottom"/>
            <w:hideMark/>
          </w:tcPr>
          <w:p w14:paraId="068498AF" w14:textId="77777777" w:rsidR="005F4B84" w:rsidRPr="00096859" w:rsidRDefault="005F4B84" w:rsidP="00C3723E">
            <w:pPr>
              <w:jc w:val="center"/>
              <w:rPr>
                <w:b/>
                <w:bCs/>
              </w:rPr>
            </w:pPr>
            <w:r w:rsidRPr="00096859">
              <w:rPr>
                <w:b/>
                <w:bCs/>
              </w:rPr>
              <w:t>Skutočnosť</w:t>
            </w:r>
          </w:p>
        </w:tc>
      </w:tr>
      <w:tr w:rsidR="005F4B84" w:rsidRPr="00096859" w14:paraId="126F337F" w14:textId="77777777" w:rsidTr="00ED2F94">
        <w:trPr>
          <w:gridAfter w:val="1"/>
          <w:wAfter w:w="5387" w:type="dxa"/>
          <w:trHeight w:val="315"/>
        </w:trPr>
        <w:tc>
          <w:tcPr>
            <w:tcW w:w="5812" w:type="dxa"/>
            <w:tcBorders>
              <w:top w:val="nil"/>
              <w:left w:val="single" w:sz="4" w:space="0" w:color="auto"/>
              <w:bottom w:val="single" w:sz="4" w:space="0" w:color="auto"/>
              <w:right w:val="nil"/>
            </w:tcBorders>
            <w:shd w:val="clear" w:color="CCFFCC" w:fill="DDDDDD"/>
            <w:noWrap/>
            <w:vAlign w:val="bottom"/>
            <w:hideMark/>
          </w:tcPr>
          <w:p w14:paraId="2B3B23CF" w14:textId="77777777" w:rsidR="005F4B84" w:rsidRPr="00096859" w:rsidRDefault="005F4B84" w:rsidP="00C3723E">
            <w:r w:rsidRPr="00096859">
              <w:t> </w:t>
            </w:r>
          </w:p>
        </w:tc>
        <w:tc>
          <w:tcPr>
            <w:tcW w:w="1701" w:type="dxa"/>
            <w:tcBorders>
              <w:top w:val="nil"/>
              <w:left w:val="single" w:sz="4" w:space="0" w:color="auto"/>
              <w:bottom w:val="single" w:sz="4" w:space="0" w:color="auto"/>
              <w:right w:val="single" w:sz="4" w:space="0" w:color="auto"/>
            </w:tcBorders>
            <w:shd w:val="clear" w:color="CCFFCC" w:fill="DDDDDD"/>
            <w:noWrap/>
            <w:vAlign w:val="bottom"/>
            <w:hideMark/>
          </w:tcPr>
          <w:p w14:paraId="16D97E37" w14:textId="77777777" w:rsidR="005F4B84" w:rsidRPr="00096859" w:rsidRDefault="005F4B84" w:rsidP="00C3723E">
            <w:pPr>
              <w:jc w:val="center"/>
              <w:rPr>
                <w:b/>
                <w:bCs/>
              </w:rPr>
            </w:pPr>
            <w:r w:rsidRPr="00096859">
              <w:rPr>
                <w:b/>
                <w:bCs/>
              </w:rPr>
              <w:t>rozpočet</w:t>
            </w:r>
          </w:p>
        </w:tc>
        <w:tc>
          <w:tcPr>
            <w:tcW w:w="1701" w:type="dxa"/>
            <w:tcBorders>
              <w:top w:val="nil"/>
              <w:left w:val="nil"/>
              <w:bottom w:val="single" w:sz="4" w:space="0" w:color="auto"/>
              <w:right w:val="single" w:sz="4" w:space="0" w:color="auto"/>
            </w:tcBorders>
            <w:shd w:val="clear" w:color="CCFFCC" w:fill="DDDDDD"/>
            <w:noWrap/>
            <w:vAlign w:val="bottom"/>
            <w:hideMark/>
          </w:tcPr>
          <w:p w14:paraId="30CBB86E" w14:textId="46177575" w:rsidR="005F4B84" w:rsidRPr="00096859" w:rsidRDefault="005F4B84" w:rsidP="00C3723E">
            <w:pPr>
              <w:jc w:val="center"/>
              <w:rPr>
                <w:b/>
                <w:bCs/>
              </w:rPr>
            </w:pPr>
            <w:r>
              <w:rPr>
                <w:b/>
                <w:bCs/>
              </w:rPr>
              <w:t>202</w:t>
            </w:r>
            <w:r w:rsidR="00ED2F94">
              <w:rPr>
                <w:b/>
                <w:bCs/>
              </w:rPr>
              <w:t>3</w:t>
            </w:r>
          </w:p>
        </w:tc>
      </w:tr>
      <w:tr w:rsidR="005F4B84" w:rsidRPr="00A9648E" w14:paraId="38661E1B" w14:textId="77777777" w:rsidTr="00ED2F94">
        <w:trPr>
          <w:gridAfter w:val="1"/>
          <w:wAfter w:w="5387" w:type="dxa"/>
          <w:trHeight w:val="345"/>
        </w:trPr>
        <w:tc>
          <w:tcPr>
            <w:tcW w:w="5812" w:type="dxa"/>
            <w:tcBorders>
              <w:top w:val="nil"/>
              <w:left w:val="single" w:sz="4" w:space="0" w:color="auto"/>
              <w:right w:val="nil"/>
            </w:tcBorders>
            <w:shd w:val="clear" w:color="auto" w:fill="auto"/>
            <w:noWrap/>
            <w:vAlign w:val="bottom"/>
            <w:hideMark/>
          </w:tcPr>
          <w:p w14:paraId="4F175951" w14:textId="77777777" w:rsidR="005F4B84" w:rsidRPr="00A9648E" w:rsidRDefault="005F4B84" w:rsidP="00C3723E">
            <w:pPr>
              <w:rPr>
                <w:b/>
                <w:bCs/>
                <w:i/>
                <w:iCs/>
                <w:u w:val="single"/>
              </w:rPr>
            </w:pPr>
            <w:r w:rsidRPr="00A9648E">
              <w:rPr>
                <w:b/>
                <w:bCs/>
                <w:i/>
                <w:iCs/>
                <w:u w:val="single"/>
              </w:rPr>
              <w:t>Rekreačné a športové služby - 0.8.1.0</w:t>
            </w:r>
          </w:p>
        </w:tc>
        <w:tc>
          <w:tcPr>
            <w:tcW w:w="1701" w:type="dxa"/>
            <w:tcBorders>
              <w:top w:val="nil"/>
              <w:left w:val="single" w:sz="4" w:space="0" w:color="auto"/>
              <w:right w:val="single" w:sz="4" w:space="0" w:color="auto"/>
            </w:tcBorders>
            <w:shd w:val="clear" w:color="auto" w:fill="auto"/>
            <w:noWrap/>
            <w:vAlign w:val="bottom"/>
            <w:hideMark/>
          </w:tcPr>
          <w:p w14:paraId="4DCA4B85" w14:textId="7B841315" w:rsidR="005F4B84" w:rsidRPr="00A9648E" w:rsidRDefault="00ED2F94" w:rsidP="00C3723E">
            <w:pPr>
              <w:jc w:val="center"/>
              <w:rPr>
                <w:b/>
                <w:bCs/>
                <w:u w:val="single"/>
              </w:rPr>
            </w:pPr>
            <w:r>
              <w:rPr>
                <w:b/>
                <w:bCs/>
                <w:u w:val="single"/>
              </w:rPr>
              <w:t>122 200</w:t>
            </w:r>
          </w:p>
        </w:tc>
        <w:tc>
          <w:tcPr>
            <w:tcW w:w="1701" w:type="dxa"/>
            <w:tcBorders>
              <w:top w:val="nil"/>
              <w:left w:val="nil"/>
              <w:right w:val="single" w:sz="4" w:space="0" w:color="auto"/>
            </w:tcBorders>
            <w:shd w:val="clear" w:color="auto" w:fill="auto"/>
            <w:noWrap/>
            <w:vAlign w:val="bottom"/>
            <w:hideMark/>
          </w:tcPr>
          <w:p w14:paraId="64C01803" w14:textId="1E8FFF64" w:rsidR="005F4B84" w:rsidRPr="00A9648E" w:rsidRDefault="00ED2F94" w:rsidP="00C3723E">
            <w:pPr>
              <w:jc w:val="center"/>
              <w:rPr>
                <w:b/>
                <w:bCs/>
                <w:u w:val="single"/>
              </w:rPr>
            </w:pPr>
            <w:r>
              <w:rPr>
                <w:b/>
                <w:bCs/>
                <w:u w:val="single"/>
              </w:rPr>
              <w:t>101 790</w:t>
            </w:r>
          </w:p>
        </w:tc>
      </w:tr>
      <w:tr w:rsidR="005F4B84" w:rsidRPr="00A9648E" w14:paraId="4F74C2FC" w14:textId="77777777" w:rsidTr="00ED2F94">
        <w:trPr>
          <w:gridAfter w:val="1"/>
          <w:wAfter w:w="5387" w:type="dxa"/>
          <w:trHeight w:val="315"/>
        </w:trPr>
        <w:tc>
          <w:tcPr>
            <w:tcW w:w="5812" w:type="dxa"/>
            <w:tcBorders>
              <w:top w:val="nil"/>
              <w:left w:val="single" w:sz="4" w:space="0" w:color="auto"/>
              <w:bottom w:val="single" w:sz="4" w:space="0" w:color="auto"/>
              <w:right w:val="nil"/>
            </w:tcBorders>
            <w:shd w:val="clear" w:color="auto" w:fill="auto"/>
            <w:noWrap/>
            <w:vAlign w:val="bottom"/>
            <w:hideMark/>
          </w:tcPr>
          <w:p w14:paraId="409DC4AE" w14:textId="77777777" w:rsidR="005F4B84" w:rsidRPr="00A9648E" w:rsidRDefault="005F4B84" w:rsidP="00C3723E">
            <w:r w:rsidRPr="00A9648E">
              <w:t xml:space="preserve">Klub rýchlostnej kanoistiky Nováky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7F8F1D00" w14:textId="4F9EE21E" w:rsidR="005F4B84" w:rsidRPr="00A9648E" w:rsidRDefault="00ED2F94" w:rsidP="00C3723E">
            <w:pPr>
              <w:jc w:val="center"/>
            </w:pPr>
            <w:r>
              <w:t>22 500</w:t>
            </w:r>
          </w:p>
        </w:tc>
        <w:tc>
          <w:tcPr>
            <w:tcW w:w="1701" w:type="dxa"/>
            <w:tcBorders>
              <w:top w:val="nil"/>
              <w:left w:val="nil"/>
              <w:bottom w:val="single" w:sz="4" w:space="0" w:color="auto"/>
              <w:right w:val="single" w:sz="4" w:space="0" w:color="auto"/>
            </w:tcBorders>
            <w:shd w:val="clear" w:color="auto" w:fill="auto"/>
            <w:noWrap/>
            <w:vAlign w:val="bottom"/>
            <w:hideMark/>
          </w:tcPr>
          <w:p w14:paraId="30588861" w14:textId="08E92E80" w:rsidR="005F4B84" w:rsidRPr="00A9648E" w:rsidRDefault="00ED2F94" w:rsidP="00C3723E">
            <w:pPr>
              <w:jc w:val="center"/>
            </w:pPr>
            <w:r>
              <w:t>18 750</w:t>
            </w:r>
          </w:p>
        </w:tc>
      </w:tr>
      <w:tr w:rsidR="005F4B84" w:rsidRPr="00A9648E" w14:paraId="7D084A2C" w14:textId="77777777" w:rsidTr="00ED2F94">
        <w:trPr>
          <w:gridAfter w:val="1"/>
          <w:wAfter w:w="5387" w:type="dxa"/>
          <w:trHeight w:val="25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4D691DE7" w14:textId="77777777" w:rsidR="005F4B84" w:rsidRPr="00A9648E" w:rsidRDefault="005F4B84" w:rsidP="00C3723E">
            <w:r w:rsidRPr="00A9648E">
              <w:lastRenderedPageBreak/>
              <w:t xml:space="preserve">Futbalový klub ISKRA Nováky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AD1762" w14:textId="34B3D9A6" w:rsidR="005F4B84" w:rsidRPr="00A9648E" w:rsidRDefault="00ED2F94" w:rsidP="00C3723E">
            <w:pPr>
              <w:jc w:val="center"/>
            </w:pPr>
            <w:r>
              <w:t>22 675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F66FD18" w14:textId="2F15F09E" w:rsidR="005F4B84" w:rsidRPr="00A9648E" w:rsidRDefault="00ED2F94" w:rsidP="00C3723E">
            <w:pPr>
              <w:jc w:val="center"/>
            </w:pPr>
            <w:r>
              <w:t>18 890</w:t>
            </w:r>
          </w:p>
        </w:tc>
      </w:tr>
      <w:tr w:rsidR="005F4B84" w:rsidRPr="00A9648E" w14:paraId="288990C6"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3573BA94" w14:textId="77777777" w:rsidR="005F4B84" w:rsidRPr="00A9648E" w:rsidRDefault="005F4B84" w:rsidP="00C3723E">
            <w:r w:rsidRPr="00A9648E">
              <w:t>Mestský klub v elektronických šípkach Nováky</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C993FC" w14:textId="2053326B" w:rsidR="005F4B84" w:rsidRPr="00A9648E" w:rsidRDefault="00ED2F94" w:rsidP="00C3723E">
            <w:pPr>
              <w:jc w:val="center"/>
            </w:pPr>
            <w:r>
              <w:t>2 235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73F0AAE" w14:textId="37DBE28C" w:rsidR="005F4B84" w:rsidRPr="00A9648E" w:rsidRDefault="005F4B84" w:rsidP="00C3723E">
            <w:pPr>
              <w:jc w:val="center"/>
            </w:pPr>
            <w:r>
              <w:t xml:space="preserve">  </w:t>
            </w:r>
            <w:r w:rsidR="00ED2F94">
              <w:t>1 860</w:t>
            </w:r>
          </w:p>
        </w:tc>
      </w:tr>
      <w:tr w:rsidR="005F4B84" w:rsidRPr="00A9648E" w14:paraId="49C3ACCC"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4083D46C" w14:textId="77777777" w:rsidR="005F4B84" w:rsidRPr="00A9648E" w:rsidRDefault="005F4B84" w:rsidP="00C3723E">
            <w:r w:rsidRPr="00A9648E">
              <w:t xml:space="preserve">Klub vodného póla Nováky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78FA92" w14:textId="63663BAD" w:rsidR="005F4B84" w:rsidRPr="00A9648E" w:rsidRDefault="00ED2F94" w:rsidP="00C3723E">
            <w:pPr>
              <w:jc w:val="center"/>
            </w:pPr>
            <w:r>
              <w:t>59 870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68316384" w14:textId="6BD424AF" w:rsidR="005F4B84" w:rsidRPr="00A9648E" w:rsidRDefault="00ED2F94" w:rsidP="00C3723E">
            <w:pPr>
              <w:jc w:val="center"/>
            </w:pPr>
            <w:r>
              <w:t>49 890</w:t>
            </w:r>
          </w:p>
        </w:tc>
      </w:tr>
      <w:tr w:rsidR="005F4B84" w:rsidRPr="00A9648E" w14:paraId="7C1E58F2"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72C8F2E3" w14:textId="77777777" w:rsidR="005F4B84" w:rsidRPr="00A9648E" w:rsidRDefault="005F4B84" w:rsidP="00C3723E">
            <w:proofErr w:type="spellStart"/>
            <w:r w:rsidRPr="00A9648E">
              <w:t>Pumptrack</w:t>
            </w:r>
            <w:proofErr w:type="spellEnd"/>
            <w:r w:rsidRPr="00A9648E">
              <w:t xml:space="preserve"> club Nováky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1AD412" w14:textId="44E2B2C5" w:rsidR="005F4B84" w:rsidRPr="00A9648E" w:rsidRDefault="005F4B84" w:rsidP="00C3723E">
            <w:pPr>
              <w:jc w:val="center"/>
            </w:pPr>
            <w:r>
              <w:t xml:space="preserve">  </w:t>
            </w:r>
            <w:r w:rsidR="00ED2F94">
              <w:t>1 100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7A4675B3" w14:textId="02E85F56" w:rsidR="005F4B84" w:rsidRPr="00A9648E" w:rsidRDefault="005F4B84" w:rsidP="00C3723E">
            <w:pPr>
              <w:jc w:val="center"/>
            </w:pPr>
            <w:r>
              <w:t xml:space="preserve">     </w:t>
            </w:r>
            <w:r w:rsidR="00ED2F94">
              <w:t>910</w:t>
            </w:r>
          </w:p>
        </w:tc>
      </w:tr>
      <w:tr w:rsidR="005F4B84" w:rsidRPr="00A9648E" w14:paraId="6C4EDA68"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3347451C" w14:textId="77777777" w:rsidR="005F4B84" w:rsidRPr="00A9648E" w:rsidRDefault="005F4B84" w:rsidP="00C3723E">
            <w:r w:rsidRPr="00A9648E">
              <w:t xml:space="preserve">Tenisový klub Nováky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330D20" w14:textId="470FD6A5" w:rsidR="005F4B84" w:rsidRPr="00A9648E" w:rsidRDefault="00ED2F94" w:rsidP="00C3723E">
            <w:pPr>
              <w:jc w:val="center"/>
            </w:pPr>
            <w:r>
              <w:t>4 355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18B692E" w14:textId="224EEA8D" w:rsidR="005F4B84" w:rsidRPr="00A9648E" w:rsidRDefault="00ED2F94" w:rsidP="00C3723E">
            <w:pPr>
              <w:jc w:val="center"/>
            </w:pPr>
            <w:r>
              <w:t>3 620</w:t>
            </w:r>
          </w:p>
        </w:tc>
      </w:tr>
      <w:tr w:rsidR="005F4B84" w:rsidRPr="00A9648E" w14:paraId="11C32CCC"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281DB9AD" w14:textId="77777777" w:rsidR="005F4B84" w:rsidRPr="00A9648E" w:rsidRDefault="005F4B84" w:rsidP="00C3723E">
            <w:r w:rsidRPr="00A9648E">
              <w:t xml:space="preserve">Klub lyžiarov Nováky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68D8EC" w14:textId="690C1D8B" w:rsidR="005F4B84" w:rsidRPr="00A9648E" w:rsidRDefault="00ED2F94" w:rsidP="00C3723E">
            <w:pPr>
              <w:jc w:val="center"/>
            </w:pPr>
            <w:r>
              <w:t>7 000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C569C9E" w14:textId="1F7C33DF" w:rsidR="005F4B84" w:rsidRPr="00A9648E" w:rsidRDefault="00ED2F94" w:rsidP="00C3723E">
            <w:pPr>
              <w:jc w:val="center"/>
            </w:pPr>
            <w:r>
              <w:t>5 830</w:t>
            </w:r>
          </w:p>
        </w:tc>
      </w:tr>
      <w:tr w:rsidR="005F4B84" w:rsidRPr="00A9648E" w14:paraId="2E6654C4"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079A47F5" w14:textId="77777777" w:rsidR="005F4B84" w:rsidRPr="00A9648E" w:rsidRDefault="005F4B84" w:rsidP="00C3723E">
            <w:r w:rsidRPr="00A9648E">
              <w:t>Karate klub </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C73E2C" w14:textId="7F85B480" w:rsidR="005F4B84" w:rsidRPr="00A9648E" w:rsidRDefault="00ED2F94" w:rsidP="00C3723E">
            <w:pPr>
              <w:jc w:val="center"/>
            </w:pPr>
            <w:r>
              <w:t>1 415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AA8F25B" w14:textId="5B004D5D" w:rsidR="005F4B84" w:rsidRPr="00A9648E" w:rsidRDefault="00ED2F94" w:rsidP="00C3723E">
            <w:pPr>
              <w:jc w:val="center"/>
            </w:pPr>
            <w:r>
              <w:t>1 170</w:t>
            </w:r>
          </w:p>
        </w:tc>
      </w:tr>
      <w:tr w:rsidR="005F4B84" w:rsidRPr="00A9648E" w14:paraId="5109432C"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26CEB686" w14:textId="77777777" w:rsidR="005F4B84" w:rsidRPr="00A9648E" w:rsidRDefault="005F4B84" w:rsidP="00C3723E">
            <w:pPr>
              <w:rPr>
                <w:bCs/>
                <w:iCs/>
              </w:rPr>
            </w:pPr>
            <w:r w:rsidRPr="00A9648E">
              <w:rPr>
                <w:bCs/>
                <w:iCs/>
              </w:rPr>
              <w:t>Klub raketových modelárov</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3D0BEB" w14:textId="581CD166" w:rsidR="005F4B84" w:rsidRPr="00A9648E" w:rsidRDefault="00ED2F94" w:rsidP="00C3723E">
            <w:pPr>
              <w:jc w:val="center"/>
              <w:rPr>
                <w:bCs/>
              </w:rPr>
            </w:pPr>
            <w:r>
              <w:rPr>
                <w:bCs/>
              </w:rPr>
              <w:t>1 050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37FF1D06" w14:textId="394B6E3F" w:rsidR="005F4B84" w:rsidRPr="00A9648E" w:rsidRDefault="00ED2F94" w:rsidP="00C3723E">
            <w:pPr>
              <w:jc w:val="center"/>
              <w:rPr>
                <w:bCs/>
              </w:rPr>
            </w:pPr>
            <w:r>
              <w:rPr>
                <w:bCs/>
              </w:rPr>
              <w:t>870</w:t>
            </w:r>
          </w:p>
        </w:tc>
      </w:tr>
      <w:tr w:rsidR="005F4B84" w:rsidRPr="00A9648E" w14:paraId="1B6B2FDF" w14:textId="77777777" w:rsidTr="00ED2F94">
        <w:trPr>
          <w:gridAfter w:val="1"/>
          <w:wAfter w:w="5387" w:type="dxa"/>
          <w:trHeight w:val="265"/>
        </w:trPr>
        <w:tc>
          <w:tcPr>
            <w:tcW w:w="5812" w:type="dxa"/>
            <w:tcBorders>
              <w:left w:val="single" w:sz="4" w:space="0" w:color="auto"/>
              <w:bottom w:val="nil"/>
              <w:right w:val="nil"/>
            </w:tcBorders>
            <w:shd w:val="clear" w:color="auto" w:fill="auto"/>
            <w:noWrap/>
            <w:vAlign w:val="bottom"/>
            <w:hideMark/>
          </w:tcPr>
          <w:p w14:paraId="6B62E093" w14:textId="77777777" w:rsidR="005F4B84" w:rsidRPr="00A9648E" w:rsidRDefault="005F4B84" w:rsidP="00C3723E"/>
        </w:tc>
        <w:tc>
          <w:tcPr>
            <w:tcW w:w="1701" w:type="dxa"/>
            <w:tcBorders>
              <w:left w:val="single" w:sz="4" w:space="0" w:color="auto"/>
              <w:bottom w:val="nil"/>
              <w:right w:val="single" w:sz="4" w:space="0" w:color="auto"/>
            </w:tcBorders>
            <w:shd w:val="clear" w:color="auto" w:fill="auto"/>
            <w:noWrap/>
            <w:vAlign w:val="bottom"/>
            <w:hideMark/>
          </w:tcPr>
          <w:p w14:paraId="4B4E4F54" w14:textId="77777777" w:rsidR="005F4B84" w:rsidRPr="00A9648E" w:rsidRDefault="005F4B84" w:rsidP="00C3723E"/>
        </w:tc>
        <w:tc>
          <w:tcPr>
            <w:tcW w:w="1701" w:type="dxa"/>
            <w:tcBorders>
              <w:left w:val="nil"/>
              <w:bottom w:val="nil"/>
              <w:right w:val="single" w:sz="4" w:space="0" w:color="auto"/>
            </w:tcBorders>
            <w:shd w:val="clear" w:color="auto" w:fill="auto"/>
            <w:noWrap/>
            <w:vAlign w:val="bottom"/>
            <w:hideMark/>
          </w:tcPr>
          <w:p w14:paraId="164620F6" w14:textId="77777777" w:rsidR="005F4B84" w:rsidRPr="00A9648E" w:rsidRDefault="005F4B84" w:rsidP="00C3723E">
            <w:pPr>
              <w:jc w:val="center"/>
            </w:pPr>
          </w:p>
        </w:tc>
      </w:tr>
      <w:tr w:rsidR="005F4B84" w:rsidRPr="00A9648E" w14:paraId="1453273F" w14:textId="77777777" w:rsidTr="00ED2F94">
        <w:trPr>
          <w:gridAfter w:val="1"/>
          <w:wAfter w:w="5387" w:type="dxa"/>
          <w:trHeight w:val="265"/>
        </w:trPr>
        <w:tc>
          <w:tcPr>
            <w:tcW w:w="5812" w:type="dxa"/>
            <w:tcBorders>
              <w:left w:val="single" w:sz="4" w:space="0" w:color="auto"/>
              <w:bottom w:val="nil"/>
              <w:right w:val="nil"/>
            </w:tcBorders>
            <w:shd w:val="clear" w:color="auto" w:fill="auto"/>
            <w:noWrap/>
            <w:vAlign w:val="bottom"/>
            <w:hideMark/>
          </w:tcPr>
          <w:p w14:paraId="7A1841D2" w14:textId="77777777" w:rsidR="005F4B84" w:rsidRPr="00A9648E" w:rsidRDefault="005F4B84" w:rsidP="00C3723E">
            <w:r w:rsidRPr="00A9648E">
              <w:rPr>
                <w:b/>
                <w:bCs/>
                <w:i/>
                <w:iCs/>
                <w:u w:val="single"/>
              </w:rPr>
              <w:t>Náboženské a iné spoločenské služby- 0840-OZ</w:t>
            </w:r>
          </w:p>
        </w:tc>
        <w:tc>
          <w:tcPr>
            <w:tcW w:w="1701" w:type="dxa"/>
            <w:tcBorders>
              <w:left w:val="single" w:sz="4" w:space="0" w:color="auto"/>
              <w:bottom w:val="nil"/>
              <w:right w:val="single" w:sz="4" w:space="0" w:color="auto"/>
            </w:tcBorders>
            <w:shd w:val="clear" w:color="auto" w:fill="auto"/>
            <w:noWrap/>
            <w:vAlign w:val="bottom"/>
            <w:hideMark/>
          </w:tcPr>
          <w:p w14:paraId="0FA1FDE4" w14:textId="0F2FA9F7" w:rsidR="005F4B84" w:rsidRPr="00A9648E" w:rsidRDefault="00ED2F94" w:rsidP="00C3723E">
            <w:pPr>
              <w:jc w:val="center"/>
              <w:rPr>
                <w:b/>
                <w:bCs/>
                <w:u w:val="single"/>
              </w:rPr>
            </w:pPr>
            <w:r>
              <w:rPr>
                <w:b/>
                <w:bCs/>
                <w:u w:val="single"/>
              </w:rPr>
              <w:t>975</w:t>
            </w:r>
          </w:p>
        </w:tc>
        <w:tc>
          <w:tcPr>
            <w:tcW w:w="1701" w:type="dxa"/>
            <w:tcBorders>
              <w:left w:val="nil"/>
              <w:bottom w:val="nil"/>
              <w:right w:val="single" w:sz="4" w:space="0" w:color="auto"/>
            </w:tcBorders>
            <w:shd w:val="clear" w:color="auto" w:fill="auto"/>
            <w:noWrap/>
            <w:vAlign w:val="bottom"/>
            <w:hideMark/>
          </w:tcPr>
          <w:p w14:paraId="5495DD2F" w14:textId="45C3B655" w:rsidR="005F4B84" w:rsidRPr="00A9648E" w:rsidRDefault="00ED2F94" w:rsidP="00C3723E">
            <w:pPr>
              <w:jc w:val="center"/>
              <w:rPr>
                <w:b/>
                <w:bCs/>
                <w:u w:val="single"/>
              </w:rPr>
            </w:pPr>
            <w:r>
              <w:rPr>
                <w:b/>
                <w:bCs/>
                <w:u w:val="single"/>
              </w:rPr>
              <w:t>700</w:t>
            </w:r>
          </w:p>
        </w:tc>
      </w:tr>
      <w:tr w:rsidR="005F4B84" w:rsidRPr="00A9648E" w14:paraId="39263095" w14:textId="77777777" w:rsidTr="00ED2F94">
        <w:trPr>
          <w:gridAfter w:val="1"/>
          <w:wAfter w:w="5387" w:type="dxa"/>
          <w:trHeight w:val="315"/>
        </w:trPr>
        <w:tc>
          <w:tcPr>
            <w:tcW w:w="5812" w:type="dxa"/>
            <w:tcBorders>
              <w:top w:val="single" w:sz="4" w:space="0" w:color="auto"/>
              <w:left w:val="single" w:sz="4" w:space="0" w:color="auto"/>
              <w:bottom w:val="single" w:sz="4" w:space="0" w:color="auto"/>
              <w:right w:val="nil"/>
            </w:tcBorders>
            <w:shd w:val="clear" w:color="auto" w:fill="auto"/>
            <w:noWrap/>
            <w:vAlign w:val="bottom"/>
            <w:hideMark/>
          </w:tcPr>
          <w:p w14:paraId="37940BF7" w14:textId="77777777" w:rsidR="005F4B84" w:rsidRPr="00A9648E" w:rsidRDefault="005F4B84" w:rsidP="00C3723E">
            <w:r w:rsidRPr="00A9648E">
              <w:rPr>
                <w:b/>
                <w:bCs/>
                <w:i/>
                <w:iCs/>
                <w:u w:val="single"/>
              </w:rPr>
              <w:t>Náboženské a iné spoločenské služby- 0840-jednotlivci</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9BD65A" w14:textId="682C2DE9" w:rsidR="005F4B84" w:rsidRPr="00A9648E" w:rsidRDefault="00ED2F94" w:rsidP="00C3723E">
            <w:pPr>
              <w:jc w:val="center"/>
            </w:pPr>
            <w:r>
              <w:rPr>
                <w:b/>
                <w:bCs/>
                <w:u w:val="single"/>
              </w:rPr>
              <w:t>375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067B0973" w14:textId="1BE2E0D0" w:rsidR="005F4B84" w:rsidRPr="00A9648E" w:rsidRDefault="00ED2F94" w:rsidP="00C3723E">
            <w:pPr>
              <w:jc w:val="center"/>
            </w:pPr>
            <w:r>
              <w:rPr>
                <w:b/>
                <w:bCs/>
                <w:u w:val="single"/>
              </w:rPr>
              <w:t>300</w:t>
            </w:r>
          </w:p>
        </w:tc>
      </w:tr>
      <w:tr w:rsidR="00ED2F94" w:rsidRPr="00A9648E" w14:paraId="6C88D4DF" w14:textId="77777777" w:rsidTr="00ED2F94">
        <w:trPr>
          <w:gridAfter w:val="1"/>
          <w:wAfter w:w="5387" w:type="dxa"/>
          <w:trHeight w:val="315"/>
        </w:trPr>
        <w:tc>
          <w:tcPr>
            <w:tcW w:w="5812" w:type="dxa"/>
            <w:tcBorders>
              <w:top w:val="single" w:sz="4" w:space="0" w:color="auto"/>
            </w:tcBorders>
            <w:shd w:val="clear" w:color="auto" w:fill="auto"/>
            <w:noWrap/>
            <w:vAlign w:val="bottom"/>
          </w:tcPr>
          <w:p w14:paraId="3EFD2F30" w14:textId="77777777" w:rsidR="00ED2F94" w:rsidRPr="00A9648E" w:rsidRDefault="00ED2F94" w:rsidP="00C3723E">
            <w:pPr>
              <w:rPr>
                <w:b/>
                <w:bCs/>
                <w:i/>
                <w:iCs/>
                <w:u w:val="single"/>
              </w:rPr>
            </w:pPr>
          </w:p>
        </w:tc>
        <w:tc>
          <w:tcPr>
            <w:tcW w:w="1701" w:type="dxa"/>
            <w:tcBorders>
              <w:top w:val="single" w:sz="4" w:space="0" w:color="auto"/>
            </w:tcBorders>
            <w:shd w:val="clear" w:color="auto" w:fill="auto"/>
            <w:noWrap/>
            <w:vAlign w:val="bottom"/>
          </w:tcPr>
          <w:p w14:paraId="12082446" w14:textId="77777777" w:rsidR="00ED2F94" w:rsidRDefault="00ED2F94" w:rsidP="00C3723E">
            <w:pPr>
              <w:jc w:val="center"/>
              <w:rPr>
                <w:b/>
                <w:bCs/>
                <w:u w:val="single"/>
              </w:rPr>
            </w:pPr>
          </w:p>
        </w:tc>
        <w:tc>
          <w:tcPr>
            <w:tcW w:w="1701" w:type="dxa"/>
            <w:tcBorders>
              <w:top w:val="single" w:sz="4" w:space="0" w:color="auto"/>
            </w:tcBorders>
            <w:shd w:val="clear" w:color="auto" w:fill="auto"/>
            <w:noWrap/>
            <w:vAlign w:val="bottom"/>
          </w:tcPr>
          <w:p w14:paraId="5D64511E" w14:textId="77777777" w:rsidR="00ED2F94" w:rsidRDefault="00ED2F94" w:rsidP="00C3723E">
            <w:pPr>
              <w:jc w:val="center"/>
              <w:rPr>
                <w:b/>
                <w:bCs/>
                <w:u w:val="single"/>
              </w:rPr>
            </w:pPr>
          </w:p>
        </w:tc>
      </w:tr>
      <w:tr w:rsidR="005F4B84" w:rsidRPr="007320EF" w14:paraId="26F90F39" w14:textId="77777777" w:rsidTr="00ED2F94">
        <w:trPr>
          <w:trHeight w:val="372"/>
        </w:trPr>
        <w:tc>
          <w:tcPr>
            <w:tcW w:w="14601" w:type="dxa"/>
            <w:gridSpan w:val="4"/>
            <w:tcBorders>
              <w:top w:val="nil"/>
              <w:left w:val="nil"/>
              <w:bottom w:val="nil"/>
              <w:right w:val="nil"/>
            </w:tcBorders>
            <w:shd w:val="clear" w:color="auto" w:fill="auto"/>
            <w:noWrap/>
            <w:vAlign w:val="bottom"/>
            <w:hideMark/>
          </w:tcPr>
          <w:p w14:paraId="46B849EE" w14:textId="77777777" w:rsidR="005F4B84" w:rsidRPr="007320EF" w:rsidRDefault="005F4B84" w:rsidP="00C3723E">
            <w:pPr>
              <w:rPr>
                <w:b/>
                <w:bCs/>
              </w:rPr>
            </w:pPr>
            <w:r>
              <w:rPr>
                <w:b/>
                <w:bCs/>
              </w:rPr>
              <w:t>Program 9 Šport podprogram 2  Futbalový štadión</w:t>
            </w:r>
          </w:p>
        </w:tc>
      </w:tr>
      <w:tr w:rsidR="005F4B84" w:rsidRPr="007320EF" w14:paraId="382557B6" w14:textId="77777777" w:rsidTr="00ED2F94">
        <w:trPr>
          <w:gridAfter w:val="1"/>
          <w:wAfter w:w="5387" w:type="dxa"/>
          <w:trHeight w:val="315"/>
        </w:trPr>
        <w:tc>
          <w:tcPr>
            <w:tcW w:w="5812" w:type="dxa"/>
            <w:tcBorders>
              <w:top w:val="single" w:sz="8" w:space="0" w:color="auto"/>
              <w:left w:val="single" w:sz="8" w:space="0" w:color="auto"/>
              <w:bottom w:val="nil"/>
              <w:right w:val="nil"/>
            </w:tcBorders>
            <w:shd w:val="clear" w:color="CCFFCC" w:fill="DDDDDD"/>
            <w:noWrap/>
            <w:vAlign w:val="bottom"/>
            <w:hideMark/>
          </w:tcPr>
          <w:p w14:paraId="3BC9B66E" w14:textId="77777777" w:rsidR="005F4B84" w:rsidRPr="007320EF" w:rsidRDefault="005F4B84" w:rsidP="00C3723E">
            <w:r w:rsidRPr="007320EF">
              <w:t> </w:t>
            </w:r>
          </w:p>
        </w:tc>
        <w:tc>
          <w:tcPr>
            <w:tcW w:w="1701" w:type="dxa"/>
            <w:tcBorders>
              <w:top w:val="single" w:sz="8" w:space="0" w:color="auto"/>
              <w:left w:val="single" w:sz="4" w:space="0" w:color="auto"/>
              <w:bottom w:val="nil"/>
              <w:right w:val="single" w:sz="4" w:space="0" w:color="auto"/>
            </w:tcBorders>
            <w:shd w:val="clear" w:color="CCFFCC" w:fill="DDDDDD"/>
            <w:noWrap/>
            <w:vAlign w:val="bottom"/>
            <w:hideMark/>
          </w:tcPr>
          <w:p w14:paraId="446860B1" w14:textId="77777777" w:rsidR="005F4B84" w:rsidRPr="007320EF" w:rsidRDefault="005F4B84" w:rsidP="00C3723E">
            <w:pPr>
              <w:jc w:val="center"/>
              <w:rPr>
                <w:b/>
                <w:bCs/>
              </w:rPr>
            </w:pPr>
            <w:r w:rsidRPr="007320EF">
              <w:rPr>
                <w:b/>
                <w:bCs/>
              </w:rPr>
              <w:t xml:space="preserve">Schválený </w:t>
            </w:r>
          </w:p>
        </w:tc>
        <w:tc>
          <w:tcPr>
            <w:tcW w:w="1701" w:type="dxa"/>
            <w:tcBorders>
              <w:top w:val="single" w:sz="8" w:space="0" w:color="auto"/>
              <w:left w:val="nil"/>
              <w:bottom w:val="nil"/>
              <w:right w:val="single" w:sz="4" w:space="0" w:color="auto"/>
            </w:tcBorders>
            <w:shd w:val="clear" w:color="CCFFCC" w:fill="DDDDDD"/>
            <w:noWrap/>
            <w:vAlign w:val="bottom"/>
            <w:hideMark/>
          </w:tcPr>
          <w:p w14:paraId="7352521F" w14:textId="77777777" w:rsidR="005F4B84" w:rsidRPr="007320EF" w:rsidRDefault="005F4B84" w:rsidP="00C3723E">
            <w:pPr>
              <w:jc w:val="center"/>
              <w:rPr>
                <w:b/>
                <w:bCs/>
              </w:rPr>
            </w:pPr>
            <w:r w:rsidRPr="007320EF">
              <w:rPr>
                <w:b/>
                <w:bCs/>
              </w:rPr>
              <w:t>Skutočnosť</w:t>
            </w:r>
          </w:p>
        </w:tc>
      </w:tr>
      <w:tr w:rsidR="005F4B84" w:rsidRPr="007320EF" w14:paraId="2A8B205C" w14:textId="77777777" w:rsidTr="00ED2F94">
        <w:trPr>
          <w:gridAfter w:val="1"/>
          <w:wAfter w:w="5387" w:type="dxa"/>
          <w:trHeight w:val="315"/>
        </w:trPr>
        <w:tc>
          <w:tcPr>
            <w:tcW w:w="5812" w:type="dxa"/>
            <w:tcBorders>
              <w:top w:val="nil"/>
              <w:left w:val="single" w:sz="8" w:space="0" w:color="auto"/>
              <w:bottom w:val="single" w:sz="4" w:space="0" w:color="auto"/>
              <w:right w:val="nil"/>
            </w:tcBorders>
            <w:shd w:val="clear" w:color="CCFFCC" w:fill="DDDDDD"/>
            <w:noWrap/>
            <w:vAlign w:val="bottom"/>
            <w:hideMark/>
          </w:tcPr>
          <w:p w14:paraId="0BA2C30D" w14:textId="77777777" w:rsidR="005F4B84" w:rsidRPr="007320EF" w:rsidRDefault="005F4B84" w:rsidP="00C3723E">
            <w:r w:rsidRPr="007320EF">
              <w:t> </w:t>
            </w:r>
          </w:p>
        </w:tc>
        <w:tc>
          <w:tcPr>
            <w:tcW w:w="1701" w:type="dxa"/>
            <w:tcBorders>
              <w:top w:val="nil"/>
              <w:left w:val="single" w:sz="4" w:space="0" w:color="auto"/>
              <w:bottom w:val="single" w:sz="4" w:space="0" w:color="auto"/>
              <w:right w:val="single" w:sz="4" w:space="0" w:color="auto"/>
            </w:tcBorders>
            <w:shd w:val="clear" w:color="CCFFCC" w:fill="DDDDDD"/>
            <w:noWrap/>
            <w:vAlign w:val="bottom"/>
            <w:hideMark/>
          </w:tcPr>
          <w:p w14:paraId="7E218CB5" w14:textId="77777777" w:rsidR="005F4B84" w:rsidRPr="007320EF" w:rsidRDefault="005F4B84" w:rsidP="00C3723E">
            <w:pPr>
              <w:jc w:val="center"/>
              <w:rPr>
                <w:b/>
                <w:bCs/>
              </w:rPr>
            </w:pPr>
            <w:r w:rsidRPr="007320EF">
              <w:rPr>
                <w:b/>
                <w:bCs/>
              </w:rPr>
              <w:t>rozpočet</w:t>
            </w:r>
          </w:p>
        </w:tc>
        <w:tc>
          <w:tcPr>
            <w:tcW w:w="1701" w:type="dxa"/>
            <w:tcBorders>
              <w:top w:val="nil"/>
              <w:left w:val="nil"/>
              <w:bottom w:val="single" w:sz="4" w:space="0" w:color="auto"/>
              <w:right w:val="single" w:sz="4" w:space="0" w:color="auto"/>
            </w:tcBorders>
            <w:shd w:val="clear" w:color="CCFFCC" w:fill="DDDDDD"/>
            <w:noWrap/>
            <w:vAlign w:val="bottom"/>
            <w:hideMark/>
          </w:tcPr>
          <w:p w14:paraId="681FE46D" w14:textId="78E3C5AA" w:rsidR="005F4B84" w:rsidRPr="007320EF" w:rsidRDefault="005F4B84" w:rsidP="00C3723E">
            <w:pPr>
              <w:jc w:val="center"/>
              <w:rPr>
                <w:b/>
                <w:bCs/>
              </w:rPr>
            </w:pPr>
            <w:r>
              <w:rPr>
                <w:b/>
                <w:bCs/>
              </w:rPr>
              <w:t>202</w:t>
            </w:r>
            <w:r w:rsidR="00ED2F94">
              <w:rPr>
                <w:b/>
                <w:bCs/>
              </w:rPr>
              <w:t>3</w:t>
            </w:r>
          </w:p>
        </w:tc>
      </w:tr>
      <w:tr w:rsidR="005F4B84" w:rsidRPr="00306847" w14:paraId="6EB8E991" w14:textId="77777777" w:rsidTr="00ED2F94">
        <w:trPr>
          <w:gridAfter w:val="1"/>
          <w:wAfter w:w="5387" w:type="dxa"/>
          <w:trHeight w:val="330"/>
        </w:trPr>
        <w:tc>
          <w:tcPr>
            <w:tcW w:w="5812" w:type="dxa"/>
            <w:tcBorders>
              <w:top w:val="nil"/>
              <w:left w:val="single" w:sz="8" w:space="0" w:color="auto"/>
              <w:right w:val="nil"/>
            </w:tcBorders>
            <w:shd w:val="clear" w:color="auto" w:fill="auto"/>
            <w:noWrap/>
            <w:vAlign w:val="bottom"/>
            <w:hideMark/>
          </w:tcPr>
          <w:p w14:paraId="36653F71" w14:textId="77777777" w:rsidR="005F4B84" w:rsidRPr="0091519C" w:rsidRDefault="005F4B84" w:rsidP="00C3723E">
            <w:pPr>
              <w:rPr>
                <w:b/>
                <w:i/>
                <w:u w:val="single"/>
              </w:rPr>
            </w:pPr>
            <w:r w:rsidRPr="0091519C">
              <w:rPr>
                <w:b/>
                <w:i/>
                <w:u w:val="single"/>
              </w:rPr>
              <w:t>Rekreačné a športové služba – 0.8.1.0</w:t>
            </w:r>
          </w:p>
        </w:tc>
        <w:tc>
          <w:tcPr>
            <w:tcW w:w="1701" w:type="dxa"/>
            <w:tcBorders>
              <w:top w:val="nil"/>
              <w:left w:val="single" w:sz="4" w:space="0" w:color="auto"/>
              <w:right w:val="single" w:sz="4" w:space="0" w:color="auto"/>
            </w:tcBorders>
            <w:shd w:val="clear" w:color="auto" w:fill="auto"/>
            <w:noWrap/>
            <w:vAlign w:val="bottom"/>
            <w:hideMark/>
          </w:tcPr>
          <w:p w14:paraId="653F999B" w14:textId="6D3BCB16" w:rsidR="005F4B84" w:rsidRPr="0091519C" w:rsidRDefault="00ED2F94" w:rsidP="00C3723E">
            <w:pPr>
              <w:jc w:val="center"/>
              <w:rPr>
                <w:b/>
                <w:bCs/>
                <w:u w:val="single"/>
              </w:rPr>
            </w:pPr>
            <w:r>
              <w:rPr>
                <w:b/>
                <w:bCs/>
                <w:u w:val="single"/>
              </w:rPr>
              <w:t>18 330</w:t>
            </w:r>
          </w:p>
        </w:tc>
        <w:tc>
          <w:tcPr>
            <w:tcW w:w="1701" w:type="dxa"/>
            <w:tcBorders>
              <w:top w:val="nil"/>
              <w:left w:val="nil"/>
              <w:right w:val="single" w:sz="4" w:space="0" w:color="auto"/>
            </w:tcBorders>
            <w:shd w:val="clear" w:color="auto" w:fill="auto"/>
            <w:noWrap/>
            <w:vAlign w:val="bottom"/>
            <w:hideMark/>
          </w:tcPr>
          <w:p w14:paraId="53F4BB0E" w14:textId="5E9E51CB" w:rsidR="005F4B84" w:rsidRPr="00306847" w:rsidRDefault="00ED2F94" w:rsidP="00C3723E">
            <w:pPr>
              <w:jc w:val="center"/>
              <w:rPr>
                <w:b/>
                <w:bCs/>
                <w:highlight w:val="green"/>
                <w:u w:val="single"/>
              </w:rPr>
            </w:pPr>
            <w:r>
              <w:rPr>
                <w:b/>
                <w:bCs/>
                <w:u w:val="single"/>
              </w:rPr>
              <w:t>16 803</w:t>
            </w:r>
          </w:p>
        </w:tc>
      </w:tr>
      <w:tr w:rsidR="005F4B84" w:rsidRPr="0091519C" w14:paraId="7860EBD2" w14:textId="77777777" w:rsidTr="00ED2F94">
        <w:trPr>
          <w:gridAfter w:val="1"/>
          <w:wAfter w:w="5387" w:type="dxa"/>
          <w:trHeight w:val="330"/>
        </w:trPr>
        <w:tc>
          <w:tcPr>
            <w:tcW w:w="5812" w:type="dxa"/>
            <w:tcBorders>
              <w:top w:val="nil"/>
              <w:left w:val="single" w:sz="8" w:space="0" w:color="auto"/>
              <w:bottom w:val="single" w:sz="4" w:space="0" w:color="auto"/>
              <w:right w:val="nil"/>
            </w:tcBorders>
            <w:shd w:val="clear" w:color="auto" w:fill="auto"/>
            <w:noWrap/>
            <w:vAlign w:val="bottom"/>
          </w:tcPr>
          <w:p w14:paraId="46E54594" w14:textId="77777777" w:rsidR="005F4B84" w:rsidRPr="0091519C" w:rsidRDefault="005F4B84" w:rsidP="00C3723E">
            <w:r w:rsidRPr="0091519C">
              <w:t>Dotácia pre FK Iskra na prevádzku FŠ</w:t>
            </w:r>
          </w:p>
        </w:tc>
        <w:tc>
          <w:tcPr>
            <w:tcW w:w="1701" w:type="dxa"/>
            <w:tcBorders>
              <w:top w:val="nil"/>
              <w:left w:val="single" w:sz="4" w:space="0" w:color="auto"/>
              <w:bottom w:val="single" w:sz="4" w:space="0" w:color="auto"/>
              <w:right w:val="single" w:sz="4" w:space="0" w:color="auto"/>
            </w:tcBorders>
            <w:shd w:val="clear" w:color="auto" w:fill="auto"/>
            <w:noWrap/>
            <w:vAlign w:val="bottom"/>
          </w:tcPr>
          <w:p w14:paraId="64AB19CD" w14:textId="5CE110A1" w:rsidR="005F4B84" w:rsidRPr="0091519C" w:rsidRDefault="005F4B84" w:rsidP="00C3723E">
            <w:pPr>
              <w:jc w:val="center"/>
              <w:rPr>
                <w:bCs/>
              </w:rPr>
            </w:pPr>
            <w:r w:rsidRPr="0091519C">
              <w:rPr>
                <w:bCs/>
              </w:rPr>
              <w:t>1</w:t>
            </w:r>
            <w:r w:rsidR="00ED2F94">
              <w:rPr>
                <w:bCs/>
              </w:rPr>
              <w:t>8 330</w:t>
            </w:r>
          </w:p>
        </w:tc>
        <w:tc>
          <w:tcPr>
            <w:tcW w:w="1701" w:type="dxa"/>
            <w:tcBorders>
              <w:top w:val="nil"/>
              <w:left w:val="nil"/>
              <w:bottom w:val="single" w:sz="4" w:space="0" w:color="auto"/>
              <w:right w:val="single" w:sz="4" w:space="0" w:color="auto"/>
            </w:tcBorders>
            <w:shd w:val="clear" w:color="auto" w:fill="auto"/>
            <w:noWrap/>
            <w:vAlign w:val="bottom"/>
          </w:tcPr>
          <w:p w14:paraId="1309C1EA" w14:textId="37DB9CC3" w:rsidR="005F4B84" w:rsidRPr="0091519C" w:rsidRDefault="00ED2F94" w:rsidP="00C3723E">
            <w:pPr>
              <w:jc w:val="center"/>
              <w:rPr>
                <w:bCs/>
              </w:rPr>
            </w:pPr>
            <w:r>
              <w:rPr>
                <w:bCs/>
              </w:rPr>
              <w:t>16 803</w:t>
            </w:r>
          </w:p>
        </w:tc>
      </w:tr>
      <w:tr w:rsidR="005F4B84" w:rsidRPr="007320EF" w14:paraId="3683DF60" w14:textId="77777777" w:rsidTr="00ED2F94">
        <w:trPr>
          <w:trHeight w:val="372"/>
        </w:trPr>
        <w:tc>
          <w:tcPr>
            <w:tcW w:w="14601" w:type="dxa"/>
            <w:gridSpan w:val="4"/>
            <w:tcBorders>
              <w:top w:val="nil"/>
              <w:left w:val="nil"/>
              <w:bottom w:val="nil"/>
              <w:right w:val="nil"/>
            </w:tcBorders>
            <w:shd w:val="clear" w:color="auto" w:fill="auto"/>
            <w:noWrap/>
            <w:vAlign w:val="bottom"/>
            <w:hideMark/>
          </w:tcPr>
          <w:p w14:paraId="4FA63674" w14:textId="77777777" w:rsidR="005F4B84" w:rsidRPr="007320EF" w:rsidRDefault="005F4B84" w:rsidP="00C3723E">
            <w:pPr>
              <w:rPr>
                <w:b/>
                <w:bCs/>
              </w:rPr>
            </w:pPr>
            <w:r w:rsidRPr="007320EF">
              <w:rPr>
                <w:b/>
                <w:bCs/>
              </w:rPr>
              <w:t>Program 12 Sociálne služby podprogram  2 Príspevky neštátnym subjektom – ZO SZZP</w:t>
            </w:r>
          </w:p>
        </w:tc>
      </w:tr>
      <w:tr w:rsidR="005F4B84" w:rsidRPr="007320EF" w14:paraId="50CCB40E" w14:textId="77777777" w:rsidTr="00ED2F94">
        <w:trPr>
          <w:gridAfter w:val="1"/>
          <w:wAfter w:w="5387" w:type="dxa"/>
          <w:trHeight w:val="315"/>
        </w:trPr>
        <w:tc>
          <w:tcPr>
            <w:tcW w:w="5812" w:type="dxa"/>
            <w:tcBorders>
              <w:top w:val="single" w:sz="8" w:space="0" w:color="auto"/>
              <w:left w:val="single" w:sz="8" w:space="0" w:color="auto"/>
              <w:bottom w:val="nil"/>
              <w:right w:val="nil"/>
            </w:tcBorders>
            <w:shd w:val="clear" w:color="CCFFCC" w:fill="DDDDDD"/>
            <w:noWrap/>
            <w:vAlign w:val="bottom"/>
            <w:hideMark/>
          </w:tcPr>
          <w:p w14:paraId="7C1D3A8A" w14:textId="77777777" w:rsidR="005F4B84" w:rsidRPr="007320EF" w:rsidRDefault="005F4B84" w:rsidP="00C3723E">
            <w:r w:rsidRPr="007320EF">
              <w:t> </w:t>
            </w:r>
          </w:p>
        </w:tc>
        <w:tc>
          <w:tcPr>
            <w:tcW w:w="1701" w:type="dxa"/>
            <w:tcBorders>
              <w:top w:val="single" w:sz="8" w:space="0" w:color="auto"/>
              <w:left w:val="single" w:sz="4" w:space="0" w:color="auto"/>
              <w:bottom w:val="nil"/>
              <w:right w:val="single" w:sz="4" w:space="0" w:color="auto"/>
            </w:tcBorders>
            <w:shd w:val="clear" w:color="CCFFCC" w:fill="DDDDDD"/>
            <w:noWrap/>
            <w:vAlign w:val="bottom"/>
            <w:hideMark/>
          </w:tcPr>
          <w:p w14:paraId="085BCA14" w14:textId="77777777" w:rsidR="005F4B84" w:rsidRPr="007320EF" w:rsidRDefault="005F4B84" w:rsidP="00C3723E">
            <w:pPr>
              <w:jc w:val="center"/>
              <w:rPr>
                <w:b/>
                <w:bCs/>
              </w:rPr>
            </w:pPr>
            <w:r w:rsidRPr="007320EF">
              <w:rPr>
                <w:b/>
                <w:bCs/>
              </w:rPr>
              <w:t xml:space="preserve">Schválený </w:t>
            </w:r>
          </w:p>
        </w:tc>
        <w:tc>
          <w:tcPr>
            <w:tcW w:w="1701" w:type="dxa"/>
            <w:tcBorders>
              <w:top w:val="single" w:sz="8" w:space="0" w:color="auto"/>
              <w:left w:val="nil"/>
              <w:bottom w:val="nil"/>
              <w:right w:val="single" w:sz="4" w:space="0" w:color="auto"/>
            </w:tcBorders>
            <w:shd w:val="clear" w:color="CCFFCC" w:fill="DDDDDD"/>
            <w:noWrap/>
            <w:vAlign w:val="bottom"/>
            <w:hideMark/>
          </w:tcPr>
          <w:p w14:paraId="4464242D" w14:textId="77777777" w:rsidR="005F4B84" w:rsidRPr="007320EF" w:rsidRDefault="005F4B84" w:rsidP="00C3723E">
            <w:pPr>
              <w:jc w:val="center"/>
              <w:rPr>
                <w:b/>
                <w:bCs/>
              </w:rPr>
            </w:pPr>
            <w:r w:rsidRPr="007320EF">
              <w:rPr>
                <w:b/>
                <w:bCs/>
              </w:rPr>
              <w:t>Skutočnosť</w:t>
            </w:r>
          </w:p>
        </w:tc>
      </w:tr>
      <w:tr w:rsidR="005F4B84" w:rsidRPr="007320EF" w14:paraId="46AC87A1" w14:textId="77777777" w:rsidTr="00ED2F94">
        <w:trPr>
          <w:gridAfter w:val="1"/>
          <w:wAfter w:w="5387" w:type="dxa"/>
          <w:trHeight w:val="315"/>
        </w:trPr>
        <w:tc>
          <w:tcPr>
            <w:tcW w:w="5812" w:type="dxa"/>
            <w:tcBorders>
              <w:top w:val="nil"/>
              <w:left w:val="single" w:sz="8" w:space="0" w:color="auto"/>
              <w:bottom w:val="single" w:sz="4" w:space="0" w:color="auto"/>
              <w:right w:val="nil"/>
            </w:tcBorders>
            <w:shd w:val="clear" w:color="CCFFCC" w:fill="DDDDDD"/>
            <w:noWrap/>
            <w:vAlign w:val="bottom"/>
            <w:hideMark/>
          </w:tcPr>
          <w:p w14:paraId="58245187" w14:textId="77777777" w:rsidR="005F4B84" w:rsidRPr="007320EF" w:rsidRDefault="005F4B84" w:rsidP="00C3723E">
            <w:r w:rsidRPr="007320EF">
              <w:t> </w:t>
            </w:r>
          </w:p>
        </w:tc>
        <w:tc>
          <w:tcPr>
            <w:tcW w:w="1701" w:type="dxa"/>
            <w:tcBorders>
              <w:top w:val="nil"/>
              <w:left w:val="single" w:sz="4" w:space="0" w:color="auto"/>
              <w:bottom w:val="single" w:sz="4" w:space="0" w:color="auto"/>
              <w:right w:val="single" w:sz="4" w:space="0" w:color="auto"/>
            </w:tcBorders>
            <w:shd w:val="clear" w:color="CCFFCC" w:fill="DDDDDD"/>
            <w:noWrap/>
            <w:vAlign w:val="bottom"/>
            <w:hideMark/>
          </w:tcPr>
          <w:p w14:paraId="04589D16" w14:textId="77777777" w:rsidR="005F4B84" w:rsidRPr="007320EF" w:rsidRDefault="005F4B84" w:rsidP="00C3723E">
            <w:pPr>
              <w:jc w:val="center"/>
              <w:rPr>
                <w:b/>
                <w:bCs/>
              </w:rPr>
            </w:pPr>
            <w:r w:rsidRPr="007320EF">
              <w:rPr>
                <w:b/>
                <w:bCs/>
              </w:rPr>
              <w:t>rozpočet</w:t>
            </w:r>
          </w:p>
        </w:tc>
        <w:tc>
          <w:tcPr>
            <w:tcW w:w="1701" w:type="dxa"/>
            <w:tcBorders>
              <w:top w:val="nil"/>
              <w:left w:val="nil"/>
              <w:bottom w:val="single" w:sz="4" w:space="0" w:color="auto"/>
              <w:right w:val="single" w:sz="4" w:space="0" w:color="auto"/>
            </w:tcBorders>
            <w:shd w:val="clear" w:color="CCFFCC" w:fill="DDDDDD"/>
            <w:noWrap/>
            <w:vAlign w:val="bottom"/>
            <w:hideMark/>
          </w:tcPr>
          <w:p w14:paraId="568EFDD4" w14:textId="3C31B37F" w:rsidR="005F4B84" w:rsidRPr="007320EF" w:rsidRDefault="005F4B84" w:rsidP="00C3723E">
            <w:pPr>
              <w:jc w:val="center"/>
              <w:rPr>
                <w:b/>
                <w:bCs/>
              </w:rPr>
            </w:pPr>
            <w:r w:rsidRPr="007320EF">
              <w:rPr>
                <w:b/>
                <w:bCs/>
              </w:rPr>
              <w:t>20</w:t>
            </w:r>
            <w:r>
              <w:rPr>
                <w:b/>
                <w:bCs/>
              </w:rPr>
              <w:t>2</w:t>
            </w:r>
            <w:r w:rsidR="00ED2F94">
              <w:rPr>
                <w:b/>
                <w:bCs/>
              </w:rPr>
              <w:t>3</w:t>
            </w:r>
          </w:p>
        </w:tc>
      </w:tr>
      <w:tr w:rsidR="005F4B84" w:rsidRPr="00A9648E" w14:paraId="1AD5CF63" w14:textId="77777777" w:rsidTr="00ED2F94">
        <w:trPr>
          <w:gridAfter w:val="1"/>
          <w:wAfter w:w="5387" w:type="dxa"/>
          <w:trHeight w:val="330"/>
        </w:trPr>
        <w:tc>
          <w:tcPr>
            <w:tcW w:w="5812" w:type="dxa"/>
            <w:tcBorders>
              <w:top w:val="nil"/>
              <w:left w:val="single" w:sz="8" w:space="0" w:color="auto"/>
              <w:bottom w:val="single" w:sz="8" w:space="0" w:color="auto"/>
              <w:right w:val="nil"/>
            </w:tcBorders>
            <w:shd w:val="clear" w:color="auto" w:fill="auto"/>
            <w:noWrap/>
            <w:vAlign w:val="bottom"/>
            <w:hideMark/>
          </w:tcPr>
          <w:p w14:paraId="63DC0E9E" w14:textId="77777777" w:rsidR="005F4B84" w:rsidRPr="0091519C" w:rsidRDefault="005F4B84" w:rsidP="00C3723E">
            <w:r>
              <w:t xml:space="preserve">ZO Slovenského zväzu zdravotne </w:t>
            </w:r>
            <w:r w:rsidRPr="0091519C">
              <w:t>postihnutých Nováky</w:t>
            </w:r>
          </w:p>
        </w:tc>
        <w:tc>
          <w:tcPr>
            <w:tcW w:w="1701" w:type="dxa"/>
            <w:tcBorders>
              <w:top w:val="nil"/>
              <w:left w:val="single" w:sz="4" w:space="0" w:color="auto"/>
              <w:bottom w:val="single" w:sz="8" w:space="0" w:color="auto"/>
              <w:right w:val="single" w:sz="4" w:space="0" w:color="auto"/>
            </w:tcBorders>
            <w:shd w:val="clear" w:color="auto" w:fill="auto"/>
            <w:noWrap/>
            <w:vAlign w:val="bottom"/>
            <w:hideMark/>
          </w:tcPr>
          <w:p w14:paraId="0C29A928" w14:textId="60D1EEA0" w:rsidR="005F4B84" w:rsidRPr="00A9648E" w:rsidRDefault="00ED2F94" w:rsidP="00C3723E">
            <w:pPr>
              <w:jc w:val="center"/>
              <w:rPr>
                <w:b/>
                <w:bCs/>
                <w:u w:val="single"/>
              </w:rPr>
            </w:pPr>
            <w:r>
              <w:rPr>
                <w:b/>
                <w:bCs/>
                <w:u w:val="single"/>
              </w:rPr>
              <w:t>1 875</w:t>
            </w:r>
          </w:p>
        </w:tc>
        <w:tc>
          <w:tcPr>
            <w:tcW w:w="1701" w:type="dxa"/>
            <w:tcBorders>
              <w:top w:val="nil"/>
              <w:left w:val="nil"/>
              <w:bottom w:val="single" w:sz="8" w:space="0" w:color="auto"/>
              <w:right w:val="single" w:sz="4" w:space="0" w:color="auto"/>
            </w:tcBorders>
            <w:shd w:val="clear" w:color="auto" w:fill="auto"/>
            <w:noWrap/>
            <w:vAlign w:val="bottom"/>
            <w:hideMark/>
          </w:tcPr>
          <w:p w14:paraId="354B0A45" w14:textId="210E22C3" w:rsidR="005F4B84" w:rsidRPr="00A9648E" w:rsidRDefault="00ED2F94" w:rsidP="00C3723E">
            <w:pPr>
              <w:jc w:val="center"/>
              <w:rPr>
                <w:b/>
                <w:bCs/>
                <w:u w:val="single"/>
              </w:rPr>
            </w:pPr>
            <w:r>
              <w:rPr>
                <w:b/>
                <w:bCs/>
                <w:u w:val="single"/>
              </w:rPr>
              <w:t>1 560</w:t>
            </w:r>
          </w:p>
        </w:tc>
      </w:tr>
    </w:tbl>
    <w:p w14:paraId="1781C609" w14:textId="77777777" w:rsidR="005F4B84" w:rsidRDefault="005F4B84" w:rsidP="004C04D1">
      <w:pPr>
        <w:jc w:val="both"/>
      </w:pPr>
    </w:p>
    <w:p w14:paraId="6EDFE453" w14:textId="77777777" w:rsidR="005F4B84" w:rsidRDefault="005F4B84" w:rsidP="004C04D1">
      <w:pPr>
        <w:jc w:val="both"/>
      </w:pPr>
    </w:p>
    <w:p w14:paraId="27293F86" w14:textId="1DD26EDF" w:rsidR="00ED2F94" w:rsidRDefault="004C04D1" w:rsidP="00ED2F94">
      <w:pPr>
        <w:tabs>
          <w:tab w:val="left" w:pos="360"/>
        </w:tabs>
        <w:jc w:val="both"/>
      </w:pPr>
      <w:r>
        <w:t xml:space="preserve"> </w:t>
      </w:r>
      <w:r w:rsidR="00ED2F94">
        <w:t xml:space="preserve">      V zmysle podpísaných zmlúv predložili všetci príjemcovia dotácie zúčtovanie použitia dotácie k 31.12.2023  v zmysle VZN č. 5/2020  o poskytovaní dotácií z rozpočtu mesta Nováky. Po vykonaní kontroly poskytnutej dotácie, nebolo zistené neoprávnené použitie finančných prostriedkov. Vyplácanie mesačných platieb dotácií  za august a december zastavil primátor mesta z dôvodu nenapĺňania sa príjmov rozpočtu v zmysle plánovaných (podielové dane), preto neboli poskytnuté v zmysle podpísaných zmlúv v plných výškach.</w:t>
      </w:r>
    </w:p>
    <w:p w14:paraId="2A36A0EF" w14:textId="7476CB86" w:rsidR="008324E5" w:rsidRPr="0091519C" w:rsidRDefault="00250907" w:rsidP="008324E5">
      <w:pPr>
        <w:jc w:val="both"/>
      </w:pPr>
      <w:r>
        <w:t xml:space="preserve">    </w:t>
      </w:r>
    </w:p>
    <w:p w14:paraId="0CC8C2A6" w14:textId="77777777" w:rsidR="00090B19" w:rsidRPr="00794FC5" w:rsidRDefault="00090B19" w:rsidP="005A2DEE">
      <w:pPr>
        <w:jc w:val="both"/>
      </w:pPr>
    </w:p>
    <w:p w14:paraId="0CE01B45" w14:textId="23A3BEC9" w:rsidR="00250907" w:rsidRDefault="00250907" w:rsidP="005A2DEE">
      <w:pPr>
        <w:jc w:val="both"/>
        <w:rPr>
          <w:b/>
        </w:rPr>
      </w:pPr>
      <w:r w:rsidRPr="00E94B90">
        <w:rPr>
          <w:b/>
        </w:rPr>
        <w:t>9.3 Významné investičné akcie v roku 20</w:t>
      </w:r>
      <w:r w:rsidR="001F5308" w:rsidRPr="00E94B90">
        <w:rPr>
          <w:b/>
        </w:rPr>
        <w:t>2</w:t>
      </w:r>
      <w:r w:rsidR="00E94B90" w:rsidRPr="00E94B90">
        <w:rPr>
          <w:b/>
        </w:rPr>
        <w:t>3</w:t>
      </w:r>
    </w:p>
    <w:p w14:paraId="0C82EC0E" w14:textId="77777777" w:rsidR="00707654" w:rsidRPr="005A2DEE" w:rsidRDefault="00707654" w:rsidP="005A2DEE">
      <w:pPr>
        <w:jc w:val="both"/>
      </w:pPr>
    </w:p>
    <w:p w14:paraId="0280B81D" w14:textId="77777777" w:rsidR="00E94B90" w:rsidRDefault="00635899" w:rsidP="00E94B90">
      <w:pPr>
        <w:spacing w:line="276" w:lineRule="auto"/>
        <w:jc w:val="both"/>
      </w:pPr>
      <w:r>
        <w:t xml:space="preserve">     </w:t>
      </w:r>
      <w:r w:rsidR="00E94B90">
        <w:t xml:space="preserve">     V roku 2023 boli z rozpočtu mesta v rámci programu 1 Plánovanie, manažment a kontrola podprogram 4 </w:t>
      </w:r>
      <w:proofErr w:type="spellStart"/>
      <w:r w:rsidR="00E94B90">
        <w:t>Managment</w:t>
      </w:r>
      <w:proofErr w:type="spellEnd"/>
      <w:r w:rsidR="00E94B90">
        <w:t xml:space="preserve"> investícií, finančné prostriedky použité predovšetkým na obstaranie nasledovných projektových dokumentácií : </w:t>
      </w:r>
    </w:p>
    <w:p w14:paraId="1F23D9D3" w14:textId="77777777" w:rsidR="00E94B90" w:rsidRDefault="00E94B90" w:rsidP="00E94B90">
      <w:pPr>
        <w:pStyle w:val="Odsekzoznamu"/>
        <w:numPr>
          <w:ilvl w:val="0"/>
          <w:numId w:val="4"/>
        </w:numPr>
        <w:spacing w:line="276" w:lineRule="auto"/>
        <w:ind w:left="426" w:hanging="426"/>
        <w:jc w:val="both"/>
      </w:pPr>
      <w:r>
        <w:t xml:space="preserve">Projektová dokumentácia „Modernizácia, prístavba a prestavba areálu budov Materskej školy Nováky - prekládka teplovodnej prípojky“ (hodnota  624,00 EUR, </w:t>
      </w:r>
      <w:proofErr w:type="spellStart"/>
      <w:r>
        <w:t>Chlpek</w:t>
      </w:r>
      <w:proofErr w:type="spellEnd"/>
      <w:r>
        <w:t xml:space="preserve"> Vladislav -DAVPROJEKT, Moyzesova 1054/1, 972 01 Bojnice)</w:t>
      </w:r>
    </w:p>
    <w:p w14:paraId="3D682A5A" w14:textId="77777777" w:rsidR="00E94B90" w:rsidRDefault="00E94B90" w:rsidP="00E94B90">
      <w:pPr>
        <w:pStyle w:val="Odsekzoznamu"/>
        <w:numPr>
          <w:ilvl w:val="0"/>
          <w:numId w:val="4"/>
        </w:numPr>
        <w:spacing w:line="276" w:lineRule="auto"/>
        <w:ind w:left="426" w:hanging="426"/>
        <w:jc w:val="both"/>
      </w:pPr>
      <w:r>
        <w:t xml:space="preserve">Projektová dokumentácia „Oplotenie areálu ZŠ Nováky, ulica J. C. Hronského“ (hodnota  720,00 EUR, </w:t>
      </w:r>
      <w:proofErr w:type="spellStart"/>
      <w:r>
        <w:t>Chlpek</w:t>
      </w:r>
      <w:proofErr w:type="spellEnd"/>
      <w:r>
        <w:t xml:space="preserve"> Vladislav -DAVPROJEKT, Moyzesova 1054/1, 972 01 Bojnice)</w:t>
      </w:r>
    </w:p>
    <w:p w14:paraId="602DA01A" w14:textId="77777777" w:rsidR="00E94B90" w:rsidRDefault="00E94B90" w:rsidP="00E94B90">
      <w:pPr>
        <w:pStyle w:val="Odsekzoznamu"/>
        <w:numPr>
          <w:ilvl w:val="0"/>
          <w:numId w:val="4"/>
        </w:numPr>
        <w:spacing w:line="276" w:lineRule="auto"/>
        <w:ind w:left="426" w:hanging="426"/>
        <w:jc w:val="both"/>
      </w:pPr>
      <w:r>
        <w:lastRenderedPageBreak/>
        <w:t xml:space="preserve">Projektová dokumentácia „Kolmé parkovacie státia pozdĺž prístupovej komunikácie k radovým garážam v Novákoch ( hodnota 400,00 EUR, značenie </w:t>
      </w:r>
      <w:proofErr w:type="spellStart"/>
      <w:r>
        <w:t>s.r.o</w:t>
      </w:r>
      <w:proofErr w:type="spellEnd"/>
      <w:r>
        <w:t>., Východná 301/40, 971 01 Prievidza)</w:t>
      </w:r>
    </w:p>
    <w:p w14:paraId="5163E461" w14:textId="77777777" w:rsidR="00E94B90" w:rsidRDefault="00E94B90" w:rsidP="00E94B90">
      <w:pPr>
        <w:spacing w:line="276" w:lineRule="auto"/>
        <w:jc w:val="both"/>
        <w:rPr>
          <w:color w:val="FF0000"/>
        </w:rPr>
      </w:pPr>
    </w:p>
    <w:p w14:paraId="003D3C67" w14:textId="77777777" w:rsidR="00E94B90" w:rsidRDefault="00E94B90" w:rsidP="00E94B90">
      <w:pPr>
        <w:spacing w:line="276" w:lineRule="auto"/>
        <w:jc w:val="both"/>
      </w:pPr>
    </w:p>
    <w:p w14:paraId="4842E2C1" w14:textId="77777777" w:rsidR="00E94B90" w:rsidRDefault="00E94B90" w:rsidP="00E94B90">
      <w:pPr>
        <w:spacing w:line="276" w:lineRule="auto"/>
        <w:jc w:val="both"/>
        <w:rPr>
          <w:b/>
        </w:rPr>
      </w:pPr>
      <w:r>
        <w:rPr>
          <w:b/>
        </w:rPr>
        <w:t>V rámci investičných akcií boli v roku 2023 podľa jednotlivých programov rozpočtu realizované nasledovné akcie:</w:t>
      </w:r>
    </w:p>
    <w:p w14:paraId="4901EDD1" w14:textId="77777777" w:rsidR="00E94B90" w:rsidRDefault="00E94B90" w:rsidP="00E94B90">
      <w:pPr>
        <w:tabs>
          <w:tab w:val="left" w:pos="426"/>
        </w:tabs>
        <w:spacing w:line="276" w:lineRule="auto"/>
        <w:jc w:val="both"/>
        <w:rPr>
          <w:b/>
        </w:rPr>
      </w:pPr>
    </w:p>
    <w:p w14:paraId="6A0D3BC5" w14:textId="77777777" w:rsidR="00E94B90" w:rsidRPr="00522BC9" w:rsidRDefault="00E94B90" w:rsidP="00E94B90">
      <w:pPr>
        <w:tabs>
          <w:tab w:val="left" w:pos="426"/>
        </w:tabs>
        <w:spacing w:line="276" w:lineRule="auto"/>
        <w:jc w:val="both"/>
      </w:pPr>
      <w:r>
        <w:rPr>
          <w:b/>
        </w:rPr>
        <w:t xml:space="preserve"> V programe 7 Komunikácie, podprogram  2 Výstavba miestnych komunikácií:</w:t>
      </w:r>
    </w:p>
    <w:p w14:paraId="18BAF466" w14:textId="77777777" w:rsidR="00E94B90" w:rsidRPr="00027660" w:rsidRDefault="00E94B90" w:rsidP="00E94B90">
      <w:pPr>
        <w:spacing w:line="276" w:lineRule="auto"/>
        <w:jc w:val="both"/>
        <w:rPr>
          <w:color w:val="FF0000"/>
        </w:rPr>
      </w:pPr>
      <w:r>
        <w:t xml:space="preserve">V roku 2023 bol zrealizovaná stavba „Prístupová cesta ku garážam na ulici Chemikov - prípravné práce“. Cesta bola vybudovaná zo štrkovej </w:t>
      </w:r>
      <w:proofErr w:type="spellStart"/>
      <w:r>
        <w:t>drte</w:t>
      </w:r>
      <w:proofErr w:type="spellEnd"/>
      <w:r>
        <w:t xml:space="preserve"> frakcie 0/32 so zhutnením.</w:t>
      </w:r>
    </w:p>
    <w:p w14:paraId="573E9BE2" w14:textId="77777777" w:rsidR="00E94B90" w:rsidRDefault="00E94B90" w:rsidP="00E94B90">
      <w:pPr>
        <w:spacing w:line="276" w:lineRule="auto"/>
        <w:jc w:val="both"/>
      </w:pPr>
      <w:r>
        <w:t xml:space="preserve">Práce vykonávala spoločnosť FLEXI-STAV, </w:t>
      </w:r>
      <w:proofErr w:type="spellStart"/>
      <w:r>
        <w:t>s.r.o</w:t>
      </w:r>
      <w:proofErr w:type="spellEnd"/>
      <w:r>
        <w:t>., Klinčeková 458/9, 972 44 Kamenec pod Vtáčnikom.</w:t>
      </w:r>
    </w:p>
    <w:p w14:paraId="17EF1B19" w14:textId="77777777" w:rsidR="00E94B90" w:rsidRDefault="00E94B90" w:rsidP="00E94B90">
      <w:pPr>
        <w:tabs>
          <w:tab w:val="left" w:pos="426"/>
        </w:tabs>
        <w:spacing w:line="276" w:lineRule="auto"/>
        <w:jc w:val="both"/>
        <w:rPr>
          <w:b/>
        </w:rPr>
      </w:pPr>
      <w:r>
        <w:t>Celková suma vynaložených finančných prostriedkov bola 5 280,00 Eur s DPH a náklady na realizáciu boli hradené z vlastných zdrojov mesta.</w:t>
      </w:r>
    </w:p>
    <w:p w14:paraId="4AEF5A6F" w14:textId="77777777" w:rsidR="00E94B90" w:rsidRDefault="00E94B90" w:rsidP="00E94B90">
      <w:pPr>
        <w:tabs>
          <w:tab w:val="left" w:pos="426"/>
        </w:tabs>
        <w:spacing w:line="276" w:lineRule="auto"/>
        <w:jc w:val="both"/>
        <w:rPr>
          <w:b/>
        </w:rPr>
      </w:pPr>
      <w:r>
        <w:rPr>
          <w:b/>
        </w:rPr>
        <w:t xml:space="preserve"> </w:t>
      </w:r>
    </w:p>
    <w:p w14:paraId="5B6D31AF" w14:textId="77777777" w:rsidR="00E94B90" w:rsidRDefault="00E94B90" w:rsidP="00E94B90">
      <w:pPr>
        <w:tabs>
          <w:tab w:val="left" w:pos="426"/>
        </w:tabs>
        <w:spacing w:line="276" w:lineRule="auto"/>
        <w:jc w:val="both"/>
        <w:rPr>
          <w:b/>
        </w:rPr>
      </w:pPr>
      <w:r>
        <w:rPr>
          <w:b/>
        </w:rPr>
        <w:t>V programe 8 Vzdelávanie, podprogram 1 Materská škola:</w:t>
      </w:r>
    </w:p>
    <w:p w14:paraId="0717ECDB" w14:textId="77777777" w:rsidR="00E94B90" w:rsidRPr="004E7E75" w:rsidRDefault="00E94B90" w:rsidP="00E94B90">
      <w:pPr>
        <w:spacing w:line="276" w:lineRule="auto"/>
        <w:jc w:val="both"/>
        <w:rPr>
          <w:color w:val="FF0000"/>
        </w:rPr>
      </w:pPr>
      <w:r>
        <w:t>V roku 2023</w:t>
      </w:r>
      <w:r w:rsidRPr="004E7E75">
        <w:t xml:space="preserve"> bol</w:t>
      </w:r>
      <w:r>
        <w:t>a</w:t>
      </w:r>
      <w:r w:rsidRPr="004E7E75">
        <w:t xml:space="preserve"> </w:t>
      </w:r>
      <w:r>
        <w:t>zrealizovaná</w:t>
      </w:r>
      <w:r w:rsidRPr="004E7E75">
        <w:t xml:space="preserve"> „</w:t>
      </w:r>
      <w:r>
        <w:t>Modernizácia, prístavba a prestavba areálu a budov Materskej školy Nováky - stavebné práce“. Zrealizovaná bola demontáž pôvodných drevených stien zo vstavaných skríň a výstavba nových priečok zo sadrokartónu a kapotáž potrubia zo sadrokartónu.</w:t>
      </w:r>
    </w:p>
    <w:p w14:paraId="3BE63EB6" w14:textId="77777777" w:rsidR="00E94B90" w:rsidRDefault="00E94B90" w:rsidP="00E94B90">
      <w:pPr>
        <w:spacing w:line="276" w:lineRule="auto"/>
        <w:jc w:val="both"/>
      </w:pPr>
      <w:r>
        <w:t xml:space="preserve">Práce vykonávala spoločnosť ROKO </w:t>
      </w:r>
      <w:proofErr w:type="spellStart"/>
      <w:r>
        <w:t>gips</w:t>
      </w:r>
      <w:proofErr w:type="spellEnd"/>
      <w:r>
        <w:t xml:space="preserve">, </w:t>
      </w:r>
      <w:proofErr w:type="spellStart"/>
      <w:r>
        <w:t>s.r.o</w:t>
      </w:r>
      <w:proofErr w:type="spellEnd"/>
      <w:r>
        <w:t>., G. Švéniho 10, 971 01 Prievidza.</w:t>
      </w:r>
    </w:p>
    <w:p w14:paraId="0B00ABF4" w14:textId="77777777" w:rsidR="00E94B90" w:rsidRDefault="00E94B90" w:rsidP="00E94B90">
      <w:pPr>
        <w:tabs>
          <w:tab w:val="left" w:pos="426"/>
        </w:tabs>
        <w:spacing w:line="276" w:lineRule="auto"/>
        <w:jc w:val="both"/>
        <w:rPr>
          <w:b/>
        </w:rPr>
      </w:pPr>
      <w:r>
        <w:t>Celková suma vynaložených finančných prostriedkov bola 4 083,78 Eur s DPH a náklady na realizáciu boli hradené z vlastných zdrojov mesta.</w:t>
      </w:r>
    </w:p>
    <w:p w14:paraId="33D16F55" w14:textId="77777777" w:rsidR="00E94B90" w:rsidRDefault="00E94B90" w:rsidP="00E94B90">
      <w:pPr>
        <w:tabs>
          <w:tab w:val="left" w:pos="426"/>
        </w:tabs>
        <w:spacing w:line="276" w:lineRule="auto"/>
        <w:jc w:val="both"/>
        <w:rPr>
          <w:b/>
        </w:rPr>
      </w:pPr>
    </w:p>
    <w:p w14:paraId="04A8D27E" w14:textId="77777777" w:rsidR="00E94B90" w:rsidRDefault="00E94B90" w:rsidP="00E94B90">
      <w:pPr>
        <w:tabs>
          <w:tab w:val="left" w:pos="426"/>
        </w:tabs>
        <w:spacing w:line="276" w:lineRule="auto"/>
        <w:jc w:val="both"/>
        <w:rPr>
          <w:b/>
        </w:rPr>
      </w:pPr>
      <w:r>
        <w:rPr>
          <w:b/>
        </w:rPr>
        <w:t>V programe 8 Vzdelávanie, podprogram 1 Materská škola:</w:t>
      </w:r>
    </w:p>
    <w:p w14:paraId="5B9FF19B" w14:textId="77777777" w:rsidR="00E94B90" w:rsidRPr="004E7E75" w:rsidRDefault="00E94B90" w:rsidP="00E94B90">
      <w:pPr>
        <w:spacing w:line="276" w:lineRule="auto"/>
        <w:jc w:val="both"/>
        <w:rPr>
          <w:color w:val="FF0000"/>
        </w:rPr>
      </w:pPr>
      <w:r>
        <w:t>V roku 2023</w:t>
      </w:r>
      <w:r w:rsidRPr="004E7E75">
        <w:t xml:space="preserve"> bola </w:t>
      </w:r>
      <w:r>
        <w:t>zrealizovaná</w:t>
      </w:r>
      <w:r w:rsidRPr="004E7E75">
        <w:t xml:space="preserve"> „</w:t>
      </w:r>
      <w:r>
        <w:t>Dodávka a montáž vzduchotechniky do Materskej školy Nováky“. Zrealizovaná bola kompletná vzduchotechnika na vetranie priestorov kuchyne, práčovne a sušiarne v objekte materskej školy.</w:t>
      </w:r>
    </w:p>
    <w:p w14:paraId="2204AC3D" w14:textId="77777777" w:rsidR="00E94B90" w:rsidRDefault="00E94B90" w:rsidP="00E94B90">
      <w:pPr>
        <w:spacing w:line="276" w:lineRule="auto"/>
        <w:jc w:val="both"/>
      </w:pPr>
      <w:r>
        <w:t>Práce vykonávala spoločnosť Vzduchotechnika-</w:t>
      </w:r>
      <w:proofErr w:type="spellStart"/>
      <w:r>
        <w:t>tbtechnika</w:t>
      </w:r>
      <w:proofErr w:type="spellEnd"/>
      <w:r>
        <w:t xml:space="preserve"> </w:t>
      </w:r>
      <w:proofErr w:type="spellStart"/>
      <w:r>
        <w:t>s.r.o</w:t>
      </w:r>
      <w:proofErr w:type="spellEnd"/>
      <w:r>
        <w:t>., Veľká okružná 17, 010 01 Žilina.</w:t>
      </w:r>
    </w:p>
    <w:p w14:paraId="28506D57" w14:textId="77777777" w:rsidR="00E94B90" w:rsidRDefault="00E94B90" w:rsidP="00E94B90">
      <w:pPr>
        <w:tabs>
          <w:tab w:val="left" w:pos="426"/>
        </w:tabs>
        <w:spacing w:line="276" w:lineRule="auto"/>
        <w:jc w:val="both"/>
        <w:rPr>
          <w:b/>
        </w:rPr>
      </w:pPr>
      <w:r>
        <w:t>Celková suma vynaložených finančných prostriedkov bola 11 942,00 Eur s DPH a náklady na realizáciu boli hradené z vlastných zdrojov mesta.</w:t>
      </w:r>
    </w:p>
    <w:p w14:paraId="307F5987" w14:textId="77777777" w:rsidR="00E94B90" w:rsidRDefault="00E94B90" w:rsidP="00E94B90">
      <w:pPr>
        <w:tabs>
          <w:tab w:val="left" w:pos="426"/>
        </w:tabs>
        <w:spacing w:line="276" w:lineRule="auto"/>
        <w:jc w:val="both"/>
        <w:rPr>
          <w:b/>
        </w:rPr>
      </w:pPr>
    </w:p>
    <w:p w14:paraId="209A6F5B" w14:textId="77777777" w:rsidR="00E94B90" w:rsidRDefault="00E94B90" w:rsidP="00E94B90">
      <w:pPr>
        <w:tabs>
          <w:tab w:val="left" w:pos="426"/>
        </w:tabs>
        <w:spacing w:line="276" w:lineRule="auto"/>
        <w:jc w:val="both"/>
        <w:rPr>
          <w:b/>
        </w:rPr>
      </w:pPr>
      <w:r>
        <w:rPr>
          <w:b/>
        </w:rPr>
        <w:t>V programe 8 Vzdelávanie, podprogram 1 Materská škola:</w:t>
      </w:r>
    </w:p>
    <w:p w14:paraId="5FAEAB55" w14:textId="77777777" w:rsidR="00E94B90" w:rsidRPr="004E7E75" w:rsidRDefault="00E94B90" w:rsidP="00E94B90">
      <w:pPr>
        <w:spacing w:line="276" w:lineRule="auto"/>
        <w:jc w:val="both"/>
        <w:rPr>
          <w:color w:val="FF0000"/>
        </w:rPr>
      </w:pPr>
      <w:r>
        <w:t>V roku 2023</w:t>
      </w:r>
      <w:r w:rsidRPr="004E7E75">
        <w:t xml:space="preserve"> bola </w:t>
      </w:r>
      <w:r>
        <w:t>zrealizovaná</w:t>
      </w:r>
      <w:r w:rsidRPr="004E7E75">
        <w:t xml:space="preserve"> „</w:t>
      </w:r>
      <w:r>
        <w:t>Dodávka a montáž zdravotechniky do Materskej školy Nováky“. Zrealizovaná bola výmena časti nefunkčnej splaškovej kanalizácie s dopojením dažďovej kanalizácie.</w:t>
      </w:r>
    </w:p>
    <w:p w14:paraId="4AEFBB56" w14:textId="77777777" w:rsidR="00E94B90" w:rsidRDefault="00E94B90" w:rsidP="00E94B90">
      <w:pPr>
        <w:spacing w:line="276" w:lineRule="auto"/>
        <w:jc w:val="both"/>
      </w:pPr>
      <w:r>
        <w:t xml:space="preserve">Práce vykonávala spoločnosť Peter </w:t>
      </w:r>
      <w:proofErr w:type="spellStart"/>
      <w:r>
        <w:t>Mjartan</w:t>
      </w:r>
      <w:proofErr w:type="spellEnd"/>
      <w:r>
        <w:t xml:space="preserve"> - PEPAMONT, </w:t>
      </w:r>
      <w:proofErr w:type="spellStart"/>
      <w:r>
        <w:t>Cígeľ</w:t>
      </w:r>
      <w:proofErr w:type="spellEnd"/>
      <w:r>
        <w:t xml:space="preserve"> 332, 971 01 </w:t>
      </w:r>
      <w:proofErr w:type="spellStart"/>
      <w:r>
        <w:t>Cígeľ</w:t>
      </w:r>
      <w:proofErr w:type="spellEnd"/>
      <w:r>
        <w:t>.</w:t>
      </w:r>
    </w:p>
    <w:p w14:paraId="69F2BBD0" w14:textId="77777777" w:rsidR="00E94B90" w:rsidRDefault="00E94B90" w:rsidP="00E94B90">
      <w:pPr>
        <w:tabs>
          <w:tab w:val="left" w:pos="426"/>
        </w:tabs>
        <w:spacing w:line="276" w:lineRule="auto"/>
        <w:jc w:val="both"/>
        <w:rPr>
          <w:b/>
        </w:rPr>
      </w:pPr>
      <w:r>
        <w:t>Celková suma vynaložených finančných prostriedkov bola 41 959,37 Eur s DPH a náklady na realizáciu boli hradené z vlastných zdrojov mesta.</w:t>
      </w:r>
    </w:p>
    <w:p w14:paraId="201C1825" w14:textId="77777777" w:rsidR="00E94B90" w:rsidRDefault="00E94B90" w:rsidP="00E94B90">
      <w:pPr>
        <w:tabs>
          <w:tab w:val="left" w:pos="426"/>
        </w:tabs>
        <w:spacing w:line="276" w:lineRule="auto"/>
        <w:jc w:val="both"/>
        <w:rPr>
          <w:b/>
        </w:rPr>
      </w:pPr>
    </w:p>
    <w:p w14:paraId="70D70766" w14:textId="77777777" w:rsidR="00E94B90" w:rsidRDefault="00E94B90" w:rsidP="00E94B90">
      <w:pPr>
        <w:tabs>
          <w:tab w:val="left" w:pos="426"/>
        </w:tabs>
        <w:spacing w:line="276" w:lineRule="auto"/>
        <w:jc w:val="both"/>
        <w:rPr>
          <w:b/>
        </w:rPr>
      </w:pPr>
      <w:r>
        <w:rPr>
          <w:b/>
        </w:rPr>
        <w:lastRenderedPageBreak/>
        <w:t>V programe 8 Vzdelávanie, podprogram 1 Materská škola:</w:t>
      </w:r>
    </w:p>
    <w:p w14:paraId="0443CA98" w14:textId="77777777" w:rsidR="00E94B90" w:rsidRPr="004E7E75" w:rsidRDefault="00E94B90" w:rsidP="00E94B90">
      <w:pPr>
        <w:spacing w:line="276" w:lineRule="auto"/>
        <w:jc w:val="both"/>
        <w:rPr>
          <w:color w:val="FF0000"/>
        </w:rPr>
      </w:pPr>
      <w:r>
        <w:t>V roku 2023</w:t>
      </w:r>
      <w:r w:rsidRPr="004E7E75">
        <w:t xml:space="preserve"> bol</w:t>
      </w:r>
      <w:r>
        <w:t>a</w:t>
      </w:r>
      <w:r w:rsidRPr="004E7E75">
        <w:t xml:space="preserve"> </w:t>
      </w:r>
      <w:r>
        <w:t>zrealizovaná</w:t>
      </w:r>
      <w:r w:rsidRPr="004E7E75">
        <w:t xml:space="preserve"> „</w:t>
      </w:r>
      <w:r>
        <w:t>Modernizácia, prístavba a prestavba areálu a budov Materskej školy Nováky - stavebné práce“. Zrealizovaná bola demontáž pôvodných drevených stien zo vstavaných skríň a výstavba nových priečok zo sadrokartónu, v dvoch miestnostiach boli zrealizované nové podlahy, nové stropy zo sadrokartónu, nové omietky stien.</w:t>
      </w:r>
    </w:p>
    <w:p w14:paraId="37BFEA7B" w14:textId="77777777" w:rsidR="00E94B90" w:rsidRDefault="00E94B90" w:rsidP="00E94B90">
      <w:pPr>
        <w:spacing w:line="276" w:lineRule="auto"/>
        <w:jc w:val="both"/>
      </w:pPr>
      <w:r>
        <w:t xml:space="preserve">Práce vykonávala spoločnosť ROKO </w:t>
      </w:r>
      <w:proofErr w:type="spellStart"/>
      <w:r>
        <w:t>gips</w:t>
      </w:r>
      <w:proofErr w:type="spellEnd"/>
      <w:r>
        <w:t xml:space="preserve">, </w:t>
      </w:r>
      <w:proofErr w:type="spellStart"/>
      <w:r>
        <w:t>s.r.o</w:t>
      </w:r>
      <w:proofErr w:type="spellEnd"/>
      <w:r>
        <w:t>., G. Švéniho 10, 971 01 Prievidza.</w:t>
      </w:r>
    </w:p>
    <w:p w14:paraId="5893528A" w14:textId="77777777" w:rsidR="00E94B90" w:rsidRDefault="00E94B90" w:rsidP="00E94B90">
      <w:pPr>
        <w:tabs>
          <w:tab w:val="left" w:pos="426"/>
        </w:tabs>
        <w:spacing w:line="276" w:lineRule="auto"/>
        <w:jc w:val="both"/>
        <w:rPr>
          <w:b/>
        </w:rPr>
      </w:pPr>
      <w:r>
        <w:t>Celková suma vynaložených finančných prostriedkov bola 14 502,65 Eur s DPH a náklady na realizáciu boli hradené z vlastných zdrojov mesta.</w:t>
      </w:r>
    </w:p>
    <w:p w14:paraId="26D25A84" w14:textId="77777777" w:rsidR="00E94B90" w:rsidRDefault="00E94B90" w:rsidP="00E94B90">
      <w:pPr>
        <w:tabs>
          <w:tab w:val="left" w:pos="426"/>
        </w:tabs>
        <w:spacing w:line="276" w:lineRule="auto"/>
        <w:jc w:val="both"/>
        <w:rPr>
          <w:b/>
        </w:rPr>
      </w:pPr>
    </w:p>
    <w:p w14:paraId="6EE74062" w14:textId="77777777" w:rsidR="00E94B90" w:rsidRDefault="00E94B90" w:rsidP="00E94B90">
      <w:pPr>
        <w:tabs>
          <w:tab w:val="left" w:pos="426"/>
        </w:tabs>
        <w:spacing w:line="276" w:lineRule="auto"/>
        <w:jc w:val="both"/>
        <w:rPr>
          <w:b/>
        </w:rPr>
      </w:pPr>
      <w:r>
        <w:rPr>
          <w:b/>
        </w:rPr>
        <w:t>V programe 8 Vzdelávanie, podprogram  2 Základné školy:</w:t>
      </w:r>
    </w:p>
    <w:p w14:paraId="389DE5EA" w14:textId="77777777" w:rsidR="00E94B90" w:rsidRPr="004E7E75" w:rsidRDefault="00E94B90" w:rsidP="00E94B90">
      <w:pPr>
        <w:spacing w:line="276" w:lineRule="auto"/>
        <w:jc w:val="both"/>
        <w:rPr>
          <w:color w:val="FF0000"/>
        </w:rPr>
      </w:pPr>
      <w:r w:rsidRPr="004E7E75">
        <w:t>V roku 202</w:t>
      </w:r>
      <w:r>
        <w:t>3</w:t>
      </w:r>
      <w:r w:rsidRPr="004E7E75">
        <w:t xml:space="preserve"> bola </w:t>
      </w:r>
      <w:r>
        <w:t>zrealizovaná</w:t>
      </w:r>
      <w:r w:rsidRPr="004E7E75">
        <w:t xml:space="preserve"> stavba „</w:t>
      </w:r>
      <w:r>
        <w:t>Oplotenie areálu Základná škola na ul. J. C. Hronského Nováky</w:t>
      </w:r>
      <w:r w:rsidRPr="004E7E75">
        <w:t xml:space="preserve">“. </w:t>
      </w:r>
      <w:r>
        <w:t xml:space="preserve">Zrealizované bolo oplotenie pozemku v 3 vyznačených miestach spolu s vyhotovením vstupných </w:t>
      </w:r>
      <w:proofErr w:type="spellStart"/>
      <w:r>
        <w:t>otváravých</w:t>
      </w:r>
      <w:proofErr w:type="spellEnd"/>
      <w:r>
        <w:t xml:space="preserve"> vchodových bráničiek a jednej posuvnej brány.</w:t>
      </w:r>
    </w:p>
    <w:p w14:paraId="1C8A14A8" w14:textId="77777777" w:rsidR="00E94B90" w:rsidRDefault="00E94B90" w:rsidP="00E94B90">
      <w:pPr>
        <w:spacing w:line="276" w:lineRule="auto"/>
        <w:jc w:val="both"/>
      </w:pPr>
      <w:r>
        <w:t xml:space="preserve">Práce vykonávala spoločnosť HEBAU, </w:t>
      </w:r>
      <w:proofErr w:type="spellStart"/>
      <w:r>
        <w:t>s.r.o</w:t>
      </w:r>
      <w:proofErr w:type="spellEnd"/>
      <w:r>
        <w:t>., Priemyselná 14, 971 01 Prievidza.</w:t>
      </w:r>
    </w:p>
    <w:p w14:paraId="784731EB" w14:textId="77777777" w:rsidR="00E94B90" w:rsidRDefault="00E94B90" w:rsidP="00E94B90">
      <w:pPr>
        <w:tabs>
          <w:tab w:val="left" w:pos="426"/>
        </w:tabs>
        <w:spacing w:line="276" w:lineRule="auto"/>
        <w:jc w:val="both"/>
        <w:rPr>
          <w:b/>
        </w:rPr>
      </w:pPr>
      <w:r>
        <w:t>Celková suma vynaložených finančných prostriedkov bola 13 189,84 Eur s DPH a náklady na realizáciu boli hradené z vlastných zdrojov mesta.</w:t>
      </w:r>
    </w:p>
    <w:p w14:paraId="5E52E9BF" w14:textId="77777777" w:rsidR="00E94B90" w:rsidRDefault="00E94B90" w:rsidP="00E94B90">
      <w:pPr>
        <w:tabs>
          <w:tab w:val="left" w:pos="426"/>
        </w:tabs>
        <w:spacing w:line="276" w:lineRule="auto"/>
        <w:jc w:val="both"/>
        <w:rPr>
          <w:b/>
        </w:rPr>
      </w:pPr>
    </w:p>
    <w:p w14:paraId="2DDE3B73" w14:textId="77777777" w:rsidR="00E94B90" w:rsidRDefault="00E94B90" w:rsidP="00E94B90">
      <w:pPr>
        <w:tabs>
          <w:tab w:val="left" w:pos="426"/>
        </w:tabs>
        <w:spacing w:line="276" w:lineRule="auto"/>
        <w:jc w:val="both"/>
        <w:rPr>
          <w:b/>
        </w:rPr>
      </w:pPr>
      <w:r>
        <w:rPr>
          <w:b/>
        </w:rPr>
        <w:t>V programe 9 Šport, podprogram 2 Futbalový štadión:</w:t>
      </w:r>
    </w:p>
    <w:p w14:paraId="419B764E" w14:textId="77777777" w:rsidR="00E94B90" w:rsidRPr="004E7E75" w:rsidRDefault="00E94B90" w:rsidP="00E94B90">
      <w:pPr>
        <w:spacing w:line="276" w:lineRule="auto"/>
        <w:jc w:val="both"/>
        <w:rPr>
          <w:color w:val="FF0000"/>
        </w:rPr>
      </w:pPr>
      <w:r w:rsidRPr="004E7E75">
        <w:t>V roku 202</w:t>
      </w:r>
      <w:r>
        <w:t>3</w:t>
      </w:r>
      <w:r w:rsidRPr="004E7E75">
        <w:t xml:space="preserve"> bola </w:t>
      </w:r>
      <w:r>
        <w:t>zrealizovaná</w:t>
      </w:r>
      <w:r w:rsidRPr="004E7E75">
        <w:t xml:space="preserve"> stavba „</w:t>
      </w:r>
      <w:r>
        <w:t>Prípojka dažďovej kanalizácie - Športový areál Nováky</w:t>
      </w:r>
      <w:r w:rsidRPr="004E7E75">
        <w:t xml:space="preserve">“. </w:t>
      </w:r>
      <w:r>
        <w:t>Vybudovaná bola prípojka dažďovej kanalizácie DN 200 dĺžky 12,5 m a vonkajšej dažďovej kanalizácie DN 160 dĺžky 28 m.</w:t>
      </w:r>
    </w:p>
    <w:p w14:paraId="04166BC7" w14:textId="77777777" w:rsidR="00E94B90" w:rsidRDefault="00E94B90" w:rsidP="00E94B90">
      <w:pPr>
        <w:spacing w:line="276" w:lineRule="auto"/>
        <w:jc w:val="both"/>
      </w:pPr>
      <w:r>
        <w:t>Práce vykonával Michálek Jozef - JOMIMONT, Chemikov 84/6, 972 71 Nováky.</w:t>
      </w:r>
    </w:p>
    <w:p w14:paraId="6B3151CF" w14:textId="77777777" w:rsidR="00E94B90" w:rsidRDefault="00E94B90" w:rsidP="00E94B90">
      <w:pPr>
        <w:tabs>
          <w:tab w:val="left" w:pos="426"/>
        </w:tabs>
        <w:spacing w:line="276" w:lineRule="auto"/>
        <w:jc w:val="both"/>
        <w:rPr>
          <w:b/>
        </w:rPr>
      </w:pPr>
      <w:r>
        <w:t>Celková suma vynaložených finančných prostriedkov bola 3 814,38 Eur s DPH a náklady na realizáciu boli hradené z vlastných zdrojov mesta.</w:t>
      </w:r>
    </w:p>
    <w:p w14:paraId="5E1C6BF5" w14:textId="77777777" w:rsidR="00E94B90" w:rsidRDefault="00E94B90" w:rsidP="00E94B90">
      <w:pPr>
        <w:tabs>
          <w:tab w:val="left" w:pos="426"/>
        </w:tabs>
        <w:spacing w:line="276" w:lineRule="auto"/>
        <w:jc w:val="both"/>
        <w:rPr>
          <w:b/>
        </w:rPr>
      </w:pPr>
      <w:r>
        <w:rPr>
          <w:b/>
        </w:rPr>
        <w:t>V programe 11 Prostredie pre život  3 Cintoríny:</w:t>
      </w:r>
    </w:p>
    <w:p w14:paraId="0366764A" w14:textId="77777777" w:rsidR="00E94B90" w:rsidRDefault="00E94B90" w:rsidP="00E94B90">
      <w:pPr>
        <w:spacing w:line="276" w:lineRule="auto"/>
        <w:jc w:val="both"/>
      </w:pPr>
      <w:r>
        <w:t>V roku 2023 boli schválené finančné prostriedky na „Dodanie a montáž urnového systému MODU-AL“. Zrealizované bolo 18 kusov urnových schránok v kolumbáriu o rozmeroch 40x40 cm a 12 kusov urnových schránok v kolumbáriu o rozmeroch 60x40 cm.</w:t>
      </w:r>
    </w:p>
    <w:p w14:paraId="0CD4B806" w14:textId="77777777" w:rsidR="00E94B90" w:rsidRDefault="00E94B90" w:rsidP="00E94B90">
      <w:pPr>
        <w:spacing w:line="276" w:lineRule="auto"/>
        <w:jc w:val="both"/>
        <w:rPr>
          <w:b/>
        </w:rPr>
      </w:pPr>
      <w:r>
        <w:t xml:space="preserve">Práce vykonávala spoločnosť AMW Slovakia </w:t>
      </w:r>
      <w:proofErr w:type="spellStart"/>
      <w:r>
        <w:t>s.r.o</w:t>
      </w:r>
      <w:proofErr w:type="spellEnd"/>
      <w:r>
        <w:t>., Dostojevského č. 2, 940 01 Nové Zámky.</w:t>
      </w:r>
      <w:r>
        <w:rPr>
          <w:i/>
        </w:rPr>
        <w:t xml:space="preserve"> </w:t>
      </w:r>
      <w:r>
        <w:t>Celková suma vynaložených finančných prostriedkov z vlastných zdrojov mesta bola 17 127,10 Eur s DPH.</w:t>
      </w:r>
    </w:p>
    <w:p w14:paraId="57A46810" w14:textId="77777777" w:rsidR="00E94B90" w:rsidRDefault="00E94B90" w:rsidP="00E94B90">
      <w:pPr>
        <w:tabs>
          <w:tab w:val="left" w:pos="426"/>
        </w:tabs>
        <w:spacing w:line="276" w:lineRule="auto"/>
        <w:jc w:val="both"/>
        <w:rPr>
          <w:b/>
        </w:rPr>
      </w:pPr>
    </w:p>
    <w:p w14:paraId="59391C41" w14:textId="77777777" w:rsidR="00E94B90" w:rsidRDefault="00E94B90" w:rsidP="00E94B90">
      <w:pPr>
        <w:tabs>
          <w:tab w:val="left" w:pos="426"/>
        </w:tabs>
        <w:spacing w:line="276" w:lineRule="auto"/>
        <w:jc w:val="both"/>
        <w:rPr>
          <w:b/>
        </w:rPr>
      </w:pPr>
      <w:r>
        <w:rPr>
          <w:b/>
        </w:rPr>
        <w:t>V programe 11 Prostredie pre život  3 Cintoríny:</w:t>
      </w:r>
    </w:p>
    <w:p w14:paraId="7EFDDFC6" w14:textId="77777777" w:rsidR="00E94B90" w:rsidRPr="004E7E75" w:rsidRDefault="00E94B90" w:rsidP="00E94B90">
      <w:pPr>
        <w:spacing w:line="276" w:lineRule="auto"/>
        <w:jc w:val="both"/>
        <w:rPr>
          <w:color w:val="FF0000"/>
        </w:rPr>
      </w:pPr>
      <w:r w:rsidRPr="004E7E75">
        <w:t>V roku 202</w:t>
      </w:r>
      <w:r>
        <w:t>3</w:t>
      </w:r>
      <w:r w:rsidRPr="004E7E75">
        <w:t xml:space="preserve"> bola </w:t>
      </w:r>
      <w:r>
        <w:t>zrealizovaná</w:t>
      </w:r>
      <w:r w:rsidRPr="004E7E75">
        <w:t xml:space="preserve"> stavba „</w:t>
      </w:r>
      <w:r>
        <w:t>Modernizácia, prístavba a prestavba areálu a budov Materskej školy Nováky - prekládka teplovodnej prípojky“. Zrealizovaná bola nová teplovodná prípojka dĺžky cca 64 m.</w:t>
      </w:r>
    </w:p>
    <w:p w14:paraId="6C7E99ED" w14:textId="77777777" w:rsidR="00E94B90" w:rsidRDefault="00E94B90" w:rsidP="00E94B90">
      <w:pPr>
        <w:spacing w:line="276" w:lineRule="auto"/>
        <w:jc w:val="both"/>
      </w:pPr>
      <w:r>
        <w:t>Práce vykonávala spoločnosť GLOBÁL, spol. s </w:t>
      </w:r>
      <w:proofErr w:type="spellStart"/>
      <w:r>
        <w:t>r.o</w:t>
      </w:r>
      <w:proofErr w:type="spellEnd"/>
      <w:r>
        <w:t>., Hollého 1180/13, 972 01 Bojnice.</w:t>
      </w:r>
    </w:p>
    <w:p w14:paraId="4FE4019F" w14:textId="77777777" w:rsidR="00E94B90" w:rsidRDefault="00E94B90" w:rsidP="00E94B90">
      <w:pPr>
        <w:tabs>
          <w:tab w:val="left" w:pos="426"/>
        </w:tabs>
        <w:spacing w:line="276" w:lineRule="auto"/>
        <w:jc w:val="both"/>
        <w:rPr>
          <w:b/>
        </w:rPr>
      </w:pPr>
      <w:r>
        <w:t>Celková suma vynaložených finančných prostriedkov bola 17 736,61 Eur s DPH a náklady na realizáciu boli hradené z vlastných zdrojov mesta.</w:t>
      </w:r>
    </w:p>
    <w:p w14:paraId="791F1995" w14:textId="77777777" w:rsidR="00E94B90" w:rsidRDefault="00E94B90" w:rsidP="00E94B90">
      <w:pPr>
        <w:pStyle w:val="Odsekzoznamu"/>
        <w:widowControl w:val="0"/>
        <w:tabs>
          <w:tab w:val="left" w:pos="426"/>
        </w:tabs>
        <w:suppressAutoHyphens/>
        <w:spacing w:line="276" w:lineRule="auto"/>
        <w:ind w:left="0"/>
        <w:jc w:val="both"/>
      </w:pPr>
      <w:r>
        <w:t xml:space="preserve"> </w:t>
      </w:r>
    </w:p>
    <w:p w14:paraId="39256DC1" w14:textId="77777777" w:rsidR="00E94B90" w:rsidRPr="009510C1" w:rsidRDefault="00E94B90" w:rsidP="00E94B90">
      <w:pPr>
        <w:spacing w:line="276" w:lineRule="auto"/>
        <w:jc w:val="both"/>
        <w:rPr>
          <w:b/>
          <w:bCs/>
        </w:rPr>
      </w:pPr>
    </w:p>
    <w:p w14:paraId="6BF04C11" w14:textId="77777777" w:rsidR="00E94B90" w:rsidRPr="009510C1" w:rsidRDefault="00E94B90" w:rsidP="00E94B90">
      <w:pPr>
        <w:spacing w:line="276" w:lineRule="auto"/>
        <w:jc w:val="both"/>
        <w:rPr>
          <w:b/>
          <w:bCs/>
        </w:rPr>
      </w:pPr>
      <w:r w:rsidRPr="009510C1">
        <w:rPr>
          <w:b/>
          <w:bCs/>
        </w:rPr>
        <w:lastRenderedPageBreak/>
        <w:t>V roku 2023 z podaných žiadostí o nenávratný finančný príspevok boli úspešné a začali realizácie nasledovných projektov:</w:t>
      </w:r>
    </w:p>
    <w:p w14:paraId="7CA328E6" w14:textId="77777777" w:rsidR="00E94B90" w:rsidRPr="009510C1" w:rsidRDefault="00E94B90" w:rsidP="00E94B90">
      <w:pPr>
        <w:spacing w:line="276" w:lineRule="auto"/>
        <w:jc w:val="both"/>
        <w:rPr>
          <w:b/>
          <w:bCs/>
        </w:rPr>
      </w:pPr>
    </w:p>
    <w:p w14:paraId="1A650228" w14:textId="77777777" w:rsidR="00E94B90" w:rsidRPr="009510C1" w:rsidRDefault="00E94B90" w:rsidP="00E94B90">
      <w:pPr>
        <w:spacing w:line="276" w:lineRule="auto"/>
        <w:jc w:val="both"/>
        <w:rPr>
          <w:b/>
          <w:bCs/>
        </w:rPr>
      </w:pPr>
      <w:r w:rsidRPr="009510C1">
        <w:rPr>
          <w:b/>
          <w:bCs/>
        </w:rPr>
        <w:t>V programe P8 Vzdelávanie, PP1 Materská škola, 09.1.1.1 Predprimárne vzdelávanie s bežnou starostlivosťou :</w:t>
      </w:r>
    </w:p>
    <w:p w14:paraId="30108316" w14:textId="77777777" w:rsidR="00E94B90" w:rsidRPr="009510C1" w:rsidRDefault="00E94B90" w:rsidP="00E94B90">
      <w:pPr>
        <w:spacing w:line="276" w:lineRule="auto"/>
        <w:jc w:val="both"/>
        <w:rPr>
          <w:b/>
          <w:bCs/>
          <w:i/>
          <w:iCs/>
        </w:rPr>
      </w:pPr>
      <w:r w:rsidRPr="009510C1">
        <w:rPr>
          <w:b/>
          <w:bCs/>
          <w:i/>
          <w:iCs/>
        </w:rPr>
        <w:t>Zvýšenie kapacity a podpora inkluzívneho vzdelávania materskej školy v meste Nováky.:</w:t>
      </w:r>
    </w:p>
    <w:p w14:paraId="0481B292" w14:textId="77777777" w:rsidR="00E94B90" w:rsidRPr="009510C1" w:rsidRDefault="00E94B90" w:rsidP="00E94B90">
      <w:pPr>
        <w:spacing w:line="276" w:lineRule="auto"/>
        <w:jc w:val="both"/>
      </w:pPr>
      <w:r w:rsidRPr="009510C1">
        <w:t xml:space="preserve">V roku 2023 prebehla realizácia stavebných prác v rámci schváleného projektu „Zvýšenie kapacity a podpora inkluzívneho vzdelávania materskej školy v meste Nováky”. Stavebné práce začali v mesiaci február 2023 a vykonávala ich spoločnosť ROKO </w:t>
      </w:r>
      <w:proofErr w:type="spellStart"/>
      <w:r w:rsidRPr="009510C1">
        <w:t>gips</w:t>
      </w:r>
      <w:proofErr w:type="spellEnd"/>
      <w:r w:rsidRPr="009510C1">
        <w:t xml:space="preserve">, </w:t>
      </w:r>
      <w:proofErr w:type="spellStart"/>
      <w:r w:rsidRPr="009510C1">
        <w:t>s.r.o</w:t>
      </w:r>
      <w:proofErr w:type="spellEnd"/>
      <w:r w:rsidRPr="009510C1">
        <w:t xml:space="preserve">., G. Švéniho 10/A, Prievidza 971 01, v celkovej sume 873 869,34 € v zmysle uzatvorenej Zmluvy o dielo pričom výška nenávratného finančného príspevku zo strany poskytovateľa bola podľa uzatvorenej Zmluvy 668 880, 17 €. </w:t>
      </w:r>
    </w:p>
    <w:p w14:paraId="7EAC3AC4" w14:textId="77777777" w:rsidR="00E94B90" w:rsidRPr="009510C1" w:rsidRDefault="00E94B90" w:rsidP="00E94B90">
      <w:pPr>
        <w:spacing w:line="276" w:lineRule="auto"/>
        <w:jc w:val="both"/>
      </w:pPr>
    </w:p>
    <w:p w14:paraId="30576618" w14:textId="77777777" w:rsidR="00E94B90" w:rsidRPr="009510C1" w:rsidRDefault="00E94B90" w:rsidP="00E94B90">
      <w:pPr>
        <w:spacing w:line="276" w:lineRule="auto"/>
        <w:jc w:val="both"/>
        <w:rPr>
          <w:b/>
          <w:bCs/>
        </w:rPr>
      </w:pPr>
      <w:r w:rsidRPr="009510C1">
        <w:rPr>
          <w:b/>
          <w:bCs/>
        </w:rPr>
        <w:t>V programe P11 Prostredie pre život, PP4 Správa, údržba a výstavba verejných priestranstiev, 06.2.0 Rozvoj obcí:</w:t>
      </w:r>
    </w:p>
    <w:p w14:paraId="23F467FC" w14:textId="77777777" w:rsidR="00E94B90" w:rsidRPr="009510C1" w:rsidRDefault="00E94B90" w:rsidP="00E94B90">
      <w:pPr>
        <w:spacing w:line="276" w:lineRule="auto"/>
        <w:jc w:val="both"/>
        <w:rPr>
          <w:b/>
          <w:bCs/>
          <w:i/>
          <w:iCs/>
        </w:rPr>
      </w:pPr>
      <w:bookmarkStart w:id="4" w:name="_Hlk170292971"/>
      <w:r w:rsidRPr="009510C1">
        <w:rPr>
          <w:b/>
          <w:bCs/>
          <w:i/>
          <w:iCs/>
        </w:rPr>
        <w:t>Revitalizácia vnútrobloku sídliska na ulici Štúrova a Chemikov v meste Nováky:</w:t>
      </w:r>
    </w:p>
    <w:bookmarkEnd w:id="4"/>
    <w:p w14:paraId="7245EA0A" w14:textId="77777777" w:rsidR="00E94B90" w:rsidRPr="009510C1" w:rsidRDefault="00E94B90" w:rsidP="00E94B90">
      <w:pPr>
        <w:spacing w:line="276" w:lineRule="auto"/>
        <w:jc w:val="both"/>
      </w:pPr>
      <w:r w:rsidRPr="009510C1">
        <w:t xml:space="preserve">Realizácia stavebných prác projektu „Revitalizácia vnútrobloku sídliska na ulici Štúrova a Chemikov v meste Nováky” začala od júna roku 2023 a to spoločnosťou M – SILNICE SK, </w:t>
      </w:r>
      <w:proofErr w:type="spellStart"/>
      <w:r w:rsidRPr="009510C1">
        <w:t>s.r.o</w:t>
      </w:r>
      <w:proofErr w:type="spellEnd"/>
      <w:r w:rsidRPr="009510C1">
        <w:t xml:space="preserve">., Kysucká cesta 3, Žilina 010 61, v celkovej v sume 250 247,89 € podľa uzatvorenej Zmluvy o dielo, pričom výška nenávratného finančného príspevku od poskytovateľa bola vo výške 263 175,44 € podľa uzatvorenej Zmluvy. </w:t>
      </w:r>
    </w:p>
    <w:p w14:paraId="7F306403" w14:textId="77777777" w:rsidR="00E94B90" w:rsidRPr="009510C1" w:rsidRDefault="00E94B90" w:rsidP="00E94B90">
      <w:pPr>
        <w:spacing w:line="276" w:lineRule="auto"/>
        <w:jc w:val="both"/>
      </w:pPr>
    </w:p>
    <w:p w14:paraId="7E79B3F5" w14:textId="77777777" w:rsidR="00E94B90" w:rsidRPr="009510C1" w:rsidRDefault="00E94B90" w:rsidP="00E94B90">
      <w:pPr>
        <w:spacing w:line="276" w:lineRule="auto"/>
        <w:jc w:val="both"/>
        <w:rPr>
          <w:b/>
          <w:bCs/>
        </w:rPr>
      </w:pPr>
      <w:r w:rsidRPr="009510C1">
        <w:rPr>
          <w:b/>
          <w:bCs/>
        </w:rPr>
        <w:t>V programe P11 Prostredie pre život, PP4 Správa, údržba a výstavba verejných priestranstiev, 06.2.0 Rozvoj obcí:</w:t>
      </w:r>
    </w:p>
    <w:p w14:paraId="1DF9BB5D" w14:textId="77777777" w:rsidR="00E94B90" w:rsidRPr="009510C1" w:rsidRDefault="00E94B90" w:rsidP="00E94B90">
      <w:pPr>
        <w:spacing w:line="276" w:lineRule="auto"/>
        <w:jc w:val="both"/>
        <w:rPr>
          <w:b/>
          <w:bCs/>
          <w:i/>
          <w:iCs/>
        </w:rPr>
      </w:pPr>
      <w:r w:rsidRPr="009510C1">
        <w:rPr>
          <w:b/>
          <w:bCs/>
          <w:i/>
          <w:iCs/>
        </w:rPr>
        <w:t xml:space="preserve">Zriadenie </w:t>
      </w:r>
      <w:proofErr w:type="spellStart"/>
      <w:r w:rsidRPr="009510C1">
        <w:rPr>
          <w:b/>
          <w:bCs/>
          <w:i/>
          <w:iCs/>
        </w:rPr>
        <w:t>wifi</w:t>
      </w:r>
      <w:proofErr w:type="spellEnd"/>
      <w:r w:rsidRPr="009510C1">
        <w:rPr>
          <w:b/>
          <w:bCs/>
          <w:i/>
          <w:iCs/>
        </w:rPr>
        <w:t xml:space="preserve"> prístupových bodov v meste Nováky:</w:t>
      </w:r>
    </w:p>
    <w:p w14:paraId="10958DEB" w14:textId="77777777" w:rsidR="00E94B90" w:rsidRPr="009510C1" w:rsidRDefault="00E94B90" w:rsidP="00E94B90">
      <w:pPr>
        <w:spacing w:line="276" w:lineRule="auto"/>
        <w:jc w:val="both"/>
      </w:pPr>
      <w:r w:rsidRPr="009510C1">
        <w:t xml:space="preserve">V druhej polovici roku 2023 sa realizoval projekt s názvom „Zriadenie WIFI prístupových bodov v meste Nováky” a to prostredníctvom spoločnosti </w:t>
      </w:r>
      <w:proofErr w:type="spellStart"/>
      <w:r w:rsidRPr="009510C1">
        <w:t>Kabeltelsat</w:t>
      </w:r>
      <w:proofErr w:type="spellEnd"/>
      <w:r w:rsidRPr="009510C1">
        <w:t xml:space="preserve"> </w:t>
      </w:r>
      <w:proofErr w:type="spellStart"/>
      <w:r w:rsidRPr="009510C1">
        <w:t>s.r.o</w:t>
      </w:r>
      <w:proofErr w:type="spellEnd"/>
      <w:r w:rsidRPr="009510C1">
        <w:t xml:space="preserve">., Lehotská 365/12, Nováky 972 71, v celkovej sume podľa Zmluvy o dielo 14 916 €,  pričom maximálna výška nenávratného finančného príspevku podľa uzatvorenej Zmluvy s poskytovateľom bola vo výške 14 250 €. </w:t>
      </w:r>
    </w:p>
    <w:p w14:paraId="54722D83" w14:textId="77777777" w:rsidR="00E94B90" w:rsidRPr="009510C1" w:rsidRDefault="00E94B90" w:rsidP="00E94B90">
      <w:pPr>
        <w:spacing w:line="276" w:lineRule="auto"/>
        <w:jc w:val="both"/>
      </w:pPr>
    </w:p>
    <w:p w14:paraId="3B48DCD2" w14:textId="77777777" w:rsidR="00E94B90" w:rsidRPr="009510C1" w:rsidRDefault="00E94B90" w:rsidP="00E94B90">
      <w:pPr>
        <w:spacing w:line="276" w:lineRule="auto"/>
        <w:jc w:val="both"/>
        <w:rPr>
          <w:b/>
          <w:bCs/>
        </w:rPr>
      </w:pPr>
      <w:r w:rsidRPr="009510C1">
        <w:rPr>
          <w:b/>
          <w:bCs/>
        </w:rPr>
        <w:t>V programe P11 Prostredie pre život, PP9 Ochrana pred povodňami, 05.4.0 Ochrana prírody a krajiny</w:t>
      </w:r>
    </w:p>
    <w:p w14:paraId="754C4325" w14:textId="77777777" w:rsidR="00E94B90" w:rsidRPr="009510C1" w:rsidRDefault="00E94B90" w:rsidP="00E94B90">
      <w:pPr>
        <w:spacing w:line="276" w:lineRule="auto"/>
        <w:jc w:val="both"/>
        <w:rPr>
          <w:b/>
          <w:bCs/>
          <w:i/>
          <w:iCs/>
        </w:rPr>
      </w:pPr>
      <w:proofErr w:type="spellStart"/>
      <w:r w:rsidRPr="009510C1">
        <w:rPr>
          <w:b/>
          <w:bCs/>
          <w:i/>
          <w:iCs/>
        </w:rPr>
        <w:t>Vodozádržné</w:t>
      </w:r>
      <w:proofErr w:type="spellEnd"/>
      <w:r w:rsidRPr="009510C1">
        <w:rPr>
          <w:b/>
          <w:bCs/>
          <w:i/>
          <w:iCs/>
        </w:rPr>
        <w:t xml:space="preserve"> opatrenia v meste Nováky:</w:t>
      </w:r>
    </w:p>
    <w:p w14:paraId="09B8E100" w14:textId="77777777" w:rsidR="00E94B90" w:rsidRDefault="00E94B90" w:rsidP="00E94B90">
      <w:pPr>
        <w:spacing w:line="276" w:lineRule="auto"/>
        <w:jc w:val="both"/>
      </w:pPr>
      <w:r w:rsidRPr="009510C1">
        <w:t>Realizácia stavby s názvom „</w:t>
      </w:r>
      <w:proofErr w:type="spellStart"/>
      <w:r w:rsidRPr="009510C1">
        <w:t>Vodozádržné</w:t>
      </w:r>
      <w:proofErr w:type="spellEnd"/>
      <w:r w:rsidRPr="009510C1">
        <w:t xml:space="preserve"> opatrenia v meste Nováky ” začala ešte v roku 2022, ale z dôvodu zazimovania stavby sa jej realizácia a dokončenie presunulo do roku 2023. Stavebné práce vykonávala spoločnosť ARPROG, akciová spoločnosť Poprad, Hodžova 3292/3, Poprad 058 01 v celkovej sume 551 459,45 € podľa Zmluvy o dielo, pričom výška nenávratného finančného príspevku bola vo výške 490 195,63 € podľa uzatvorenej Zmluvy. </w:t>
      </w:r>
    </w:p>
    <w:p w14:paraId="759D784E" w14:textId="77777777" w:rsidR="009C3098" w:rsidRDefault="009C3098" w:rsidP="00E94B90">
      <w:pPr>
        <w:spacing w:line="276" w:lineRule="auto"/>
        <w:jc w:val="both"/>
      </w:pPr>
    </w:p>
    <w:p w14:paraId="3EF90D5E" w14:textId="77777777" w:rsidR="009C3098" w:rsidRPr="009510C1" w:rsidRDefault="009C3098" w:rsidP="00E94B90">
      <w:pPr>
        <w:spacing w:line="276" w:lineRule="auto"/>
        <w:jc w:val="both"/>
      </w:pPr>
    </w:p>
    <w:p w14:paraId="442A3413" w14:textId="149C6889" w:rsidR="00D2261B" w:rsidRPr="00B73D3E" w:rsidRDefault="00D2261B" w:rsidP="00E94B90">
      <w:pPr>
        <w:spacing w:line="276" w:lineRule="auto"/>
        <w:jc w:val="both"/>
        <w:rPr>
          <w:color w:val="000000" w:themeColor="text1"/>
        </w:rPr>
      </w:pPr>
    </w:p>
    <w:p w14:paraId="0E82454E" w14:textId="53FC3B28" w:rsidR="00635899" w:rsidRDefault="00635899" w:rsidP="00635899">
      <w:pPr>
        <w:spacing w:line="276" w:lineRule="auto"/>
        <w:jc w:val="both"/>
        <w:rPr>
          <w:b/>
        </w:rPr>
      </w:pPr>
      <w:r>
        <w:rPr>
          <w:b/>
        </w:rPr>
        <w:lastRenderedPageBreak/>
        <w:t xml:space="preserve">9.4 </w:t>
      </w:r>
      <w:r w:rsidRPr="000E3E59">
        <w:rPr>
          <w:b/>
        </w:rPr>
        <w:t xml:space="preserve">Predpokladaný budúci vývoj  </w:t>
      </w:r>
    </w:p>
    <w:p w14:paraId="36A9781C" w14:textId="77777777" w:rsidR="00635899" w:rsidRDefault="00635899" w:rsidP="00635899">
      <w:pPr>
        <w:spacing w:line="276" w:lineRule="auto"/>
        <w:jc w:val="both"/>
      </w:pPr>
    </w:p>
    <w:p w14:paraId="17FEFE61" w14:textId="77777777" w:rsidR="00E94B90" w:rsidRDefault="00E94B90" w:rsidP="00E94B90">
      <w:pPr>
        <w:spacing w:line="276" w:lineRule="auto"/>
        <w:jc w:val="both"/>
      </w:pPr>
      <w:r>
        <w:t>V roku 2024 sú plánované nasledujúce investičné akcie:</w:t>
      </w:r>
    </w:p>
    <w:p w14:paraId="2C7195D2" w14:textId="77777777" w:rsidR="00E94B90" w:rsidRDefault="00E94B90" w:rsidP="00E94B90">
      <w:pPr>
        <w:pStyle w:val="Odsekzoznamu"/>
        <w:numPr>
          <w:ilvl w:val="0"/>
          <w:numId w:val="4"/>
        </w:numPr>
        <w:spacing w:line="276" w:lineRule="auto"/>
        <w:ind w:left="284" w:hanging="284"/>
        <w:jc w:val="both"/>
      </w:pPr>
      <w:r>
        <w:t>Parkovacie státia na ulici Chemikov - parkovacie státia sa budú nachádzať pozdĺž prístupovej komunikácie k radovým garážam a celkovo je navrhovaných 36 nových parkovacích státí</w:t>
      </w:r>
    </w:p>
    <w:p w14:paraId="1C8D772D" w14:textId="77777777" w:rsidR="00E94B90" w:rsidRDefault="00E94B90" w:rsidP="00E94B90">
      <w:pPr>
        <w:pStyle w:val="Odsekzoznamu"/>
        <w:numPr>
          <w:ilvl w:val="0"/>
          <w:numId w:val="4"/>
        </w:numPr>
        <w:spacing w:line="276" w:lineRule="auto"/>
        <w:ind w:left="284" w:hanging="284"/>
        <w:jc w:val="both"/>
      </w:pPr>
      <w:r>
        <w:t>Rekonštrukcia miestnych komunikácií na ulici Lesnej a Nábrežnej</w:t>
      </w:r>
    </w:p>
    <w:p w14:paraId="7A21C3AC" w14:textId="77777777" w:rsidR="00E94B90" w:rsidRDefault="00E94B90" w:rsidP="00E94B90">
      <w:pPr>
        <w:pStyle w:val="Odsekzoznamu"/>
        <w:numPr>
          <w:ilvl w:val="0"/>
          <w:numId w:val="4"/>
        </w:numPr>
        <w:spacing w:line="276" w:lineRule="auto"/>
        <w:ind w:left="284" w:hanging="284"/>
        <w:jc w:val="both"/>
      </w:pPr>
      <w:r>
        <w:t>Úprava dopravných režimov v Chemickej a Baníckej kolónii v meste Nováky</w:t>
      </w:r>
    </w:p>
    <w:p w14:paraId="7C5CA4E0" w14:textId="77777777" w:rsidR="00E94B90" w:rsidRDefault="00E94B90" w:rsidP="00E94B90">
      <w:pPr>
        <w:pStyle w:val="Odsekzoznamu"/>
        <w:numPr>
          <w:ilvl w:val="0"/>
          <w:numId w:val="4"/>
        </w:numPr>
        <w:spacing w:line="276" w:lineRule="auto"/>
        <w:ind w:left="284" w:hanging="284"/>
        <w:jc w:val="both"/>
      </w:pPr>
      <w:r>
        <w:t>Výstavba chodníka k hrobovým miestam na novom cintoríne v Novákoch</w:t>
      </w:r>
    </w:p>
    <w:p w14:paraId="092E2E46" w14:textId="77777777" w:rsidR="00E94B90" w:rsidRPr="00771BF5" w:rsidRDefault="00E94B90" w:rsidP="00E94B90">
      <w:pPr>
        <w:pStyle w:val="Odsekzoznamu"/>
        <w:numPr>
          <w:ilvl w:val="0"/>
          <w:numId w:val="4"/>
        </w:numPr>
        <w:spacing w:line="276" w:lineRule="auto"/>
        <w:ind w:left="284" w:hanging="284"/>
        <w:jc w:val="both"/>
      </w:pPr>
      <w:r w:rsidRPr="00771BF5">
        <w:t>realizácia projektu „Zníženie energetickej náročnosti budovy Základnej školy Nováky na ul. J. C. Hronského”</w:t>
      </w:r>
    </w:p>
    <w:p w14:paraId="4BB1E183" w14:textId="77777777" w:rsidR="00E94B90" w:rsidRPr="00771BF5" w:rsidRDefault="00E94B90" w:rsidP="00E94B90">
      <w:pPr>
        <w:pStyle w:val="Odsekzoznamu"/>
        <w:numPr>
          <w:ilvl w:val="0"/>
          <w:numId w:val="4"/>
        </w:numPr>
        <w:spacing w:line="276" w:lineRule="auto"/>
        <w:ind w:left="284" w:hanging="284"/>
        <w:jc w:val="both"/>
      </w:pPr>
      <w:r w:rsidRPr="00771BF5">
        <w:t>realizácia projektu „Zníženie energetickej náročnosti objektu futbalovej tribúny v športovom areáli FŠ v Novákoch”</w:t>
      </w:r>
    </w:p>
    <w:p w14:paraId="02252D45" w14:textId="77777777" w:rsidR="00E94B90" w:rsidRPr="00771BF5" w:rsidRDefault="00E94B90" w:rsidP="00E94B90">
      <w:pPr>
        <w:pStyle w:val="Odsekzoznamu"/>
        <w:numPr>
          <w:ilvl w:val="0"/>
          <w:numId w:val="4"/>
        </w:numPr>
        <w:spacing w:line="276" w:lineRule="auto"/>
        <w:ind w:left="284" w:hanging="284"/>
        <w:jc w:val="both"/>
      </w:pPr>
      <w:r w:rsidRPr="00771BF5">
        <w:t>realizácia projektu „Odstránenie havarijného stavu domu kultúry v meste Nováky, modernizácia výhrevných telies a obnova prístupového chodníka do materskej školy” – realizované s finančnou podporou vlády Slovenskej republiky.</w:t>
      </w:r>
    </w:p>
    <w:p w14:paraId="674658E6" w14:textId="77777777" w:rsidR="00E94B90" w:rsidRPr="00771BF5" w:rsidRDefault="00E94B90" w:rsidP="00E94B90">
      <w:pPr>
        <w:spacing w:line="276" w:lineRule="auto"/>
        <w:ind w:hanging="284"/>
        <w:jc w:val="both"/>
      </w:pPr>
    </w:p>
    <w:p w14:paraId="10CD6F8A" w14:textId="77777777" w:rsidR="00E94B90" w:rsidRPr="008632DA" w:rsidRDefault="00E94B90" w:rsidP="00E94B90">
      <w:pPr>
        <w:spacing w:line="276" w:lineRule="auto"/>
        <w:jc w:val="both"/>
      </w:pPr>
      <w:r w:rsidRPr="00771BF5">
        <w:t>V procese prípravy sa nachádza projekt „Zníženie energetickej náročnosti budovy Základnej umeleckej školy v Novákoch”. V roku 2024 sa predpokladá zapojenie do vhodnej výzvy na získanie nenávratných finančných prostriedkov. Rovnako sa predpokladá aj zapojenie sa do vhodnej výzvy na získanie dotačných prostriedkov s projektom „Varovný a informačný systém pre mesto Nováky”.</w:t>
      </w:r>
      <w:r>
        <w:t xml:space="preserve"> </w:t>
      </w:r>
    </w:p>
    <w:p w14:paraId="1FB585D8" w14:textId="77777777" w:rsidR="00635899" w:rsidRDefault="00635899" w:rsidP="00707654">
      <w:pPr>
        <w:spacing w:line="276" w:lineRule="auto"/>
        <w:jc w:val="both"/>
        <w:rPr>
          <w:b/>
        </w:rPr>
      </w:pPr>
    </w:p>
    <w:p w14:paraId="689D5134" w14:textId="1D5D4F3D" w:rsidR="00250907" w:rsidRDefault="00250907" w:rsidP="00707654">
      <w:pPr>
        <w:spacing w:line="276" w:lineRule="auto"/>
        <w:jc w:val="both"/>
        <w:rPr>
          <w:b/>
        </w:rPr>
      </w:pPr>
      <w:r w:rsidRPr="002E6DEF">
        <w:rPr>
          <w:b/>
        </w:rPr>
        <w:t>9.5 Udalosti osobitného významu po skončení účtovného obdobia</w:t>
      </w:r>
      <w:r>
        <w:rPr>
          <w:b/>
        </w:rPr>
        <w:t xml:space="preserve"> </w:t>
      </w:r>
    </w:p>
    <w:p w14:paraId="764133E5" w14:textId="77777777" w:rsidR="00707654" w:rsidRDefault="00707654" w:rsidP="00707654">
      <w:pPr>
        <w:spacing w:line="276" w:lineRule="auto"/>
        <w:jc w:val="both"/>
        <w:rPr>
          <w:b/>
        </w:rPr>
      </w:pPr>
    </w:p>
    <w:p w14:paraId="12A83EEE" w14:textId="4098D636" w:rsidR="000648BD" w:rsidRDefault="00DC2A7C" w:rsidP="000648BD">
      <w:pPr>
        <w:jc w:val="both"/>
      </w:pPr>
      <w:r>
        <w:t xml:space="preserve">    </w:t>
      </w:r>
      <w:r w:rsidR="000648BD" w:rsidRPr="0071429A">
        <w:t xml:space="preserve">Po 31. decembri </w:t>
      </w:r>
      <w:r w:rsidR="000648BD" w:rsidRPr="0071429A">
        <w:rPr>
          <w:iCs/>
        </w:rPr>
        <w:t>20</w:t>
      </w:r>
      <w:r w:rsidR="000648BD">
        <w:rPr>
          <w:iCs/>
        </w:rPr>
        <w:t>23</w:t>
      </w:r>
      <w:r w:rsidR="000648BD" w:rsidRPr="0071429A">
        <w:t xml:space="preserve"> </w:t>
      </w:r>
      <w:r w:rsidR="000648BD">
        <w:t>ne</w:t>
      </w:r>
      <w:r w:rsidR="000648BD" w:rsidRPr="0071429A">
        <w:t xml:space="preserve">nastali </w:t>
      </w:r>
      <w:r w:rsidR="000648BD">
        <w:t xml:space="preserve"> také</w:t>
      </w:r>
      <w:r w:rsidR="000648BD" w:rsidRPr="0071429A">
        <w:t xml:space="preserve"> udalosti, ktoré </w:t>
      </w:r>
      <w:r w:rsidR="000648BD">
        <w:t xml:space="preserve"> by </w:t>
      </w:r>
      <w:r w:rsidR="000648BD" w:rsidRPr="0071429A">
        <w:t>si vyžad</w:t>
      </w:r>
      <w:r w:rsidR="000648BD">
        <w:t>ovali</w:t>
      </w:r>
      <w:r w:rsidR="000648BD" w:rsidRPr="0071429A">
        <w:t xml:space="preserve"> zverejnenie alebo vykázanie</w:t>
      </w:r>
      <w:r w:rsidR="000648BD">
        <w:t xml:space="preserve"> v účtovnej závierke za rok 2023.</w:t>
      </w:r>
    </w:p>
    <w:p w14:paraId="07F425FE" w14:textId="5B82E103" w:rsidR="00707654" w:rsidRDefault="00707654" w:rsidP="000648BD">
      <w:pPr>
        <w:jc w:val="both"/>
      </w:pPr>
    </w:p>
    <w:p w14:paraId="3C624875" w14:textId="77777777" w:rsidR="00250907" w:rsidRDefault="00250907" w:rsidP="00250907">
      <w:pPr>
        <w:spacing w:line="276" w:lineRule="auto"/>
        <w:jc w:val="both"/>
        <w:rPr>
          <w:b/>
        </w:rPr>
      </w:pPr>
      <w:r w:rsidRPr="00E1788D">
        <w:rPr>
          <w:b/>
        </w:rPr>
        <w:t>9. 6 Významné riziká a neistoty, ktorým je účtovná jednotka vystavená  :</w:t>
      </w:r>
    </w:p>
    <w:p w14:paraId="257880DF" w14:textId="75182B80" w:rsidR="00250907" w:rsidRDefault="00250907" w:rsidP="002143D0">
      <w:pPr>
        <w:spacing w:line="276" w:lineRule="auto"/>
        <w:jc w:val="both"/>
      </w:pPr>
    </w:p>
    <w:p w14:paraId="72A78615" w14:textId="77777777" w:rsidR="000648BD" w:rsidRPr="000648BD" w:rsidRDefault="000648BD" w:rsidP="000648BD">
      <w:pPr>
        <w:pStyle w:val="Pismenka"/>
        <w:tabs>
          <w:tab w:val="clear" w:pos="426"/>
        </w:tabs>
        <w:ind w:left="0" w:firstLine="0"/>
        <w:rPr>
          <w:b w:val="0"/>
          <w:sz w:val="24"/>
          <w:szCs w:val="24"/>
        </w:rPr>
      </w:pPr>
      <w:bookmarkStart w:id="5" w:name="_Hlk11847073"/>
      <w:r w:rsidRPr="000648BD">
        <w:rPr>
          <w:b w:val="0"/>
          <w:sz w:val="24"/>
          <w:szCs w:val="24"/>
        </w:rPr>
        <w:t>Mesto Nováky vedie nasledovné súdne spory:</w:t>
      </w:r>
    </w:p>
    <w:p w14:paraId="1FCFB8A2" w14:textId="77777777" w:rsidR="000648BD" w:rsidRPr="000648BD" w:rsidRDefault="000648BD" w:rsidP="000648BD"/>
    <w:p w14:paraId="7EEAF2FE"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na Okresnom súde Bratislava I pod </w:t>
      </w:r>
      <w:proofErr w:type="spellStart"/>
      <w:r w:rsidRPr="000648BD">
        <w:rPr>
          <w:b/>
          <w:iCs/>
        </w:rPr>
        <w:t>sp.zn</w:t>
      </w:r>
      <w:proofErr w:type="spellEnd"/>
      <w:r w:rsidRPr="000648BD">
        <w:rPr>
          <w:b/>
          <w:iCs/>
        </w:rPr>
        <w:t xml:space="preserve">. 26Cb/73/2020 žalobca Mesto Nováky proti BMS Energy </w:t>
      </w:r>
      <w:proofErr w:type="spellStart"/>
      <w:r w:rsidRPr="000648BD">
        <w:rPr>
          <w:b/>
          <w:iCs/>
        </w:rPr>
        <w:t>s.r.o</w:t>
      </w:r>
      <w:proofErr w:type="spellEnd"/>
      <w:r w:rsidRPr="000648BD">
        <w:rPr>
          <w:b/>
          <w:iCs/>
        </w:rPr>
        <w:t>. o zaplatenie 7.560,32 Eur s </w:t>
      </w:r>
      <w:proofErr w:type="spellStart"/>
      <w:r w:rsidRPr="000648BD">
        <w:rPr>
          <w:b/>
          <w:iCs/>
        </w:rPr>
        <w:t>prísl</w:t>
      </w:r>
      <w:proofErr w:type="spellEnd"/>
      <w:r w:rsidRPr="000648BD">
        <w:rPr>
          <w:b/>
          <w:iCs/>
        </w:rPr>
        <w:t>..</w:t>
      </w:r>
    </w:p>
    <w:p w14:paraId="1678F9CE" w14:textId="77777777" w:rsidR="000648BD" w:rsidRPr="000648BD" w:rsidRDefault="000648BD" w:rsidP="000648BD">
      <w:pPr>
        <w:pStyle w:val="Zarkazkladnhotextu"/>
        <w:ind w:left="0"/>
        <w:rPr>
          <w:i/>
        </w:rPr>
      </w:pPr>
    </w:p>
    <w:p w14:paraId="3A140D4E" w14:textId="77777777" w:rsidR="000648BD" w:rsidRPr="000648BD" w:rsidRDefault="000648BD" w:rsidP="000648BD">
      <w:pPr>
        <w:pStyle w:val="Zarkazkladnhotextu"/>
        <w:ind w:left="0"/>
        <w:rPr>
          <w:iCs/>
        </w:rPr>
      </w:pPr>
      <w:r w:rsidRPr="000648BD">
        <w:rPr>
          <w:iCs/>
        </w:rPr>
        <w:t xml:space="preserve">Žalobca sa domáhal zaplatenia náhrady škody, ktorá mu vznikla uložením pokuty za porušenie zákona o verejnom obstarávaní,  ktoré na základe zmluvy o dielo zabezpečoval pre mesto Nováky žalovaný. Pohľadávka bola priznaná Rozsudkom vydaným 5.10.2022. Právoplatnosť bude doručená prostredníctvom </w:t>
      </w:r>
      <w:proofErr w:type="spellStart"/>
      <w:r w:rsidRPr="000648BD">
        <w:rPr>
          <w:iCs/>
        </w:rPr>
        <w:t>Hriadel</w:t>
      </w:r>
      <w:proofErr w:type="spellEnd"/>
      <w:r w:rsidRPr="000648BD">
        <w:rPr>
          <w:iCs/>
        </w:rPr>
        <w:t xml:space="preserve"> </w:t>
      </w:r>
      <w:proofErr w:type="spellStart"/>
      <w:r w:rsidRPr="000648BD">
        <w:rPr>
          <w:iCs/>
        </w:rPr>
        <w:t>Heger</w:t>
      </w:r>
      <w:proofErr w:type="spellEnd"/>
      <w:r w:rsidRPr="000648BD">
        <w:rPr>
          <w:iCs/>
        </w:rPr>
        <w:t xml:space="preserve"> AK, </w:t>
      </w:r>
      <w:proofErr w:type="spellStart"/>
      <w:r w:rsidRPr="000648BD">
        <w:rPr>
          <w:iCs/>
        </w:rPr>
        <w:t>s.r.o</w:t>
      </w:r>
      <w:proofErr w:type="spellEnd"/>
      <w:r w:rsidRPr="000648BD">
        <w:rPr>
          <w:iCs/>
        </w:rPr>
        <w:t xml:space="preserve">., ktorá prevzala zastupovanie vo veci. </w:t>
      </w:r>
    </w:p>
    <w:p w14:paraId="2E4F4F64"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33A571F1" w14:textId="77777777" w:rsidR="000648BD" w:rsidRPr="000648BD" w:rsidRDefault="000648BD" w:rsidP="000648BD">
      <w:pPr>
        <w:pStyle w:val="Zarkazkladnhotextu"/>
        <w:ind w:left="0"/>
        <w:rPr>
          <w:i/>
        </w:rPr>
      </w:pPr>
      <w:r w:rsidRPr="000648BD">
        <w:rPr>
          <w:i/>
        </w:rPr>
        <w:t xml:space="preserve">S vecou súvisí aj Platobný rozkaz Okresného súdu Banská Bystrica </w:t>
      </w:r>
      <w:proofErr w:type="spellStart"/>
      <w:r w:rsidRPr="000648BD">
        <w:rPr>
          <w:i/>
        </w:rPr>
        <w:t>sp.zn</w:t>
      </w:r>
      <w:proofErr w:type="spellEnd"/>
      <w:r w:rsidRPr="000648BD">
        <w:rPr>
          <w:i/>
        </w:rPr>
        <w:t xml:space="preserve">. 45Up/17/2022, právoplatný 19.2.2022 na zaplatenie sumy 2.500,00 Eur s </w:t>
      </w:r>
      <w:proofErr w:type="spellStart"/>
      <w:r w:rsidRPr="000648BD">
        <w:rPr>
          <w:i/>
        </w:rPr>
        <w:t>prísl</w:t>
      </w:r>
      <w:proofErr w:type="spellEnd"/>
      <w:r w:rsidRPr="000648BD">
        <w:rPr>
          <w:i/>
        </w:rPr>
        <w:t xml:space="preserve">. tých istých účastníkov. Vymoženie pohľadávky je možné v exekučnom konaní. </w:t>
      </w:r>
    </w:p>
    <w:p w14:paraId="6D10F062" w14:textId="77777777" w:rsidR="000648BD" w:rsidRPr="000648BD" w:rsidRDefault="000648BD" w:rsidP="000648BD">
      <w:pPr>
        <w:pStyle w:val="Zarkazkladnhotextu"/>
        <w:ind w:left="0"/>
        <w:rPr>
          <w:i/>
        </w:rPr>
      </w:pPr>
      <w:r w:rsidRPr="000648BD">
        <w:rPr>
          <w:i/>
        </w:rPr>
        <w:lastRenderedPageBreak/>
        <w:t xml:space="preserve">Možná strata: do výšky zaplateného súdneho poplatku, trov právneho zastúpenia, prípadne aj trov žalovaného.  </w:t>
      </w:r>
    </w:p>
    <w:p w14:paraId="3DE2C488"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na Okresnom súde v Prievidzi pod </w:t>
      </w:r>
      <w:proofErr w:type="spellStart"/>
      <w:r w:rsidRPr="000648BD">
        <w:rPr>
          <w:b/>
          <w:iCs/>
        </w:rPr>
        <w:t>sp.zn</w:t>
      </w:r>
      <w:proofErr w:type="spellEnd"/>
      <w:r w:rsidRPr="000648BD">
        <w:rPr>
          <w:b/>
          <w:iCs/>
        </w:rPr>
        <w:t xml:space="preserve">. 12C/152/2014 žalobca Ján </w:t>
      </w:r>
      <w:proofErr w:type="spellStart"/>
      <w:r w:rsidRPr="000648BD">
        <w:rPr>
          <w:b/>
          <w:iCs/>
        </w:rPr>
        <w:t>Škandík</w:t>
      </w:r>
      <w:proofErr w:type="spellEnd"/>
      <w:r w:rsidRPr="000648BD">
        <w:rPr>
          <w:b/>
          <w:iCs/>
        </w:rPr>
        <w:t xml:space="preserve"> a spol. proti mesto Nováky o zaplatenie 1.512,62 Eur. Exekučné konanie vedené Mgr. Ing. Oľga </w:t>
      </w:r>
      <w:proofErr w:type="spellStart"/>
      <w:r w:rsidRPr="000648BD">
        <w:rPr>
          <w:b/>
          <w:iCs/>
        </w:rPr>
        <w:t>Hlucháňová</w:t>
      </w:r>
      <w:proofErr w:type="spellEnd"/>
      <w:r w:rsidRPr="000648BD">
        <w:rPr>
          <w:b/>
          <w:iCs/>
        </w:rPr>
        <w:t>, č. 56Ex 569/21</w:t>
      </w:r>
    </w:p>
    <w:p w14:paraId="3F9A62A8" w14:textId="77777777" w:rsidR="000648BD" w:rsidRPr="000648BD" w:rsidRDefault="000648BD" w:rsidP="000648BD">
      <w:pPr>
        <w:pStyle w:val="Zarkazkladnhotextu"/>
        <w:ind w:left="0"/>
        <w:rPr>
          <w:iCs/>
        </w:rPr>
      </w:pPr>
    </w:p>
    <w:p w14:paraId="20C7AB4A" w14:textId="77777777" w:rsidR="000648BD" w:rsidRPr="000648BD" w:rsidRDefault="000648BD" w:rsidP="000648BD">
      <w:pPr>
        <w:pStyle w:val="Zarkazkladnhotextu"/>
        <w:ind w:left="0"/>
        <w:rPr>
          <w:iCs/>
        </w:rPr>
      </w:pPr>
      <w:r w:rsidRPr="000648BD">
        <w:rPr>
          <w:iCs/>
        </w:rPr>
        <w:t xml:space="preserve">Žalobca sa domáhal zaplatenia pohľadávky z titulu vydania bezdôvodného obohatenia za užívanie pozemku pod miestnou komunikáciou, resp. z odplaty za zriadenie vecného bremena. Súd   žalobu zamietol. Rozsudok Okresného súdu v Prievidzi v spojení s rozsudkom Krajského súdu v Trenčíne sa stal právoplatným dňa 6.11.2020.  Uznesením zo dňa 20.1.2021 súd zaviazal žalobcov k úhrade trov konania a trov právneho zastúpenia v sume spolu 1.541,94 Eur, povinnosť z uznesenia  je vymáhaná v exekučnom konaní. </w:t>
      </w:r>
    </w:p>
    <w:p w14:paraId="2702EAB6"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35F2FDC4" w14:textId="77777777" w:rsidR="000648BD" w:rsidRPr="000648BD" w:rsidRDefault="000648BD" w:rsidP="000648BD">
      <w:pPr>
        <w:pStyle w:val="Zarkazkladnhotextu"/>
        <w:ind w:left="0"/>
        <w:rPr>
          <w:i/>
        </w:rPr>
      </w:pPr>
      <w:r w:rsidRPr="000648BD">
        <w:rPr>
          <w:i/>
        </w:rPr>
        <w:t xml:space="preserve">Povinná Oľga </w:t>
      </w:r>
      <w:proofErr w:type="spellStart"/>
      <w:r w:rsidRPr="000648BD">
        <w:rPr>
          <w:i/>
        </w:rPr>
        <w:t>Dobrotková</w:t>
      </w:r>
      <w:proofErr w:type="spellEnd"/>
      <w:r w:rsidRPr="000648BD">
        <w:rPr>
          <w:i/>
        </w:rPr>
        <w:t xml:space="preserve"> uhradila časť vymáhaného nároku priamo oprávnenému.</w:t>
      </w:r>
    </w:p>
    <w:p w14:paraId="45FE2424" w14:textId="77777777" w:rsidR="000648BD" w:rsidRPr="000648BD" w:rsidRDefault="000648BD" w:rsidP="000648BD">
      <w:pPr>
        <w:pStyle w:val="Zarkazkladnhotextu"/>
        <w:ind w:left="0"/>
        <w:rPr>
          <w:i/>
        </w:rPr>
      </w:pPr>
      <w:r w:rsidRPr="000648BD">
        <w:rPr>
          <w:i/>
        </w:rPr>
        <w:t xml:space="preserve">Možná strata: maximálne do výšky 770,97 € istiny, súdny poplatok a trov právneho zastúpenia.  </w:t>
      </w:r>
    </w:p>
    <w:p w14:paraId="41BD4E0C" w14:textId="77777777" w:rsidR="000648BD" w:rsidRPr="000648BD" w:rsidRDefault="000648BD" w:rsidP="000648BD">
      <w:pPr>
        <w:pStyle w:val="Zarkazkladnhotextu"/>
        <w:ind w:left="0"/>
        <w:rPr>
          <w:i/>
        </w:rPr>
      </w:pPr>
    </w:p>
    <w:p w14:paraId="1667FB74"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na Okresnom súde v Banskej Bystrici pod </w:t>
      </w:r>
      <w:proofErr w:type="spellStart"/>
      <w:r w:rsidRPr="000648BD">
        <w:rPr>
          <w:b/>
          <w:iCs/>
        </w:rPr>
        <w:t>sp.zn</w:t>
      </w:r>
      <w:proofErr w:type="spellEnd"/>
      <w:r w:rsidRPr="000648BD">
        <w:rPr>
          <w:b/>
          <w:iCs/>
        </w:rPr>
        <w:t xml:space="preserve">. 24Up/2166/2020 žalobca Mesto Nováky proti </w:t>
      </w:r>
      <w:proofErr w:type="spellStart"/>
      <w:r w:rsidRPr="000648BD">
        <w:rPr>
          <w:b/>
          <w:iCs/>
        </w:rPr>
        <w:t>Schreiber</w:t>
      </w:r>
      <w:proofErr w:type="spellEnd"/>
      <w:r w:rsidRPr="000648BD">
        <w:rPr>
          <w:b/>
          <w:iCs/>
        </w:rPr>
        <w:t xml:space="preserve">, </w:t>
      </w:r>
      <w:proofErr w:type="spellStart"/>
      <w:r w:rsidRPr="000648BD">
        <w:rPr>
          <w:b/>
          <w:iCs/>
        </w:rPr>
        <w:t>s.r.o</w:t>
      </w:r>
      <w:proofErr w:type="spellEnd"/>
      <w:r w:rsidRPr="000648BD">
        <w:rPr>
          <w:b/>
          <w:iCs/>
        </w:rPr>
        <w:t>. o zaplatenie 162.914,10 Eur s </w:t>
      </w:r>
      <w:proofErr w:type="spellStart"/>
      <w:r w:rsidRPr="000648BD">
        <w:rPr>
          <w:b/>
          <w:iCs/>
        </w:rPr>
        <w:t>prísl</w:t>
      </w:r>
      <w:proofErr w:type="spellEnd"/>
      <w:r w:rsidRPr="000648BD">
        <w:rPr>
          <w:b/>
          <w:iCs/>
        </w:rPr>
        <w:t xml:space="preserve">., exekučné konanie vedené JUDr. Vojtechom Markovičom, PhD., </w:t>
      </w:r>
      <w:proofErr w:type="spellStart"/>
      <w:r w:rsidRPr="000648BD">
        <w:rPr>
          <w:b/>
          <w:iCs/>
        </w:rPr>
        <w:t>č.k</w:t>
      </w:r>
      <w:proofErr w:type="spellEnd"/>
      <w:r w:rsidRPr="000648BD">
        <w:rPr>
          <w:b/>
          <w:iCs/>
        </w:rPr>
        <w:t xml:space="preserve">. 381/488/21 </w:t>
      </w:r>
    </w:p>
    <w:p w14:paraId="2E26437E" w14:textId="77777777" w:rsidR="000648BD" w:rsidRPr="000648BD" w:rsidRDefault="000648BD" w:rsidP="000648BD">
      <w:pPr>
        <w:pStyle w:val="Zarkazkladnhotextu"/>
        <w:ind w:left="0"/>
        <w:rPr>
          <w:iCs/>
        </w:rPr>
      </w:pPr>
    </w:p>
    <w:p w14:paraId="0CF81503" w14:textId="77777777" w:rsidR="000648BD" w:rsidRPr="000648BD" w:rsidRDefault="000648BD" w:rsidP="000648BD">
      <w:pPr>
        <w:pStyle w:val="Zarkazkladnhotextu"/>
        <w:ind w:left="0"/>
        <w:rPr>
          <w:iCs/>
        </w:rPr>
      </w:pPr>
      <w:r w:rsidRPr="000648BD">
        <w:rPr>
          <w:iCs/>
        </w:rPr>
        <w:t>Žalobca sa domáhal zaplatenia zmluvnej pokuty za omeškania s dokončením alebo splnením diela, dojednanej v zmluve o dielo. Pohľadávka bola priznaná platobným rozkazom vydaným v </w:t>
      </w:r>
      <w:proofErr w:type="spellStart"/>
      <w:r w:rsidRPr="000648BD">
        <w:rPr>
          <w:iCs/>
        </w:rPr>
        <w:t>upomínacom</w:t>
      </w:r>
      <w:proofErr w:type="spellEnd"/>
      <w:r w:rsidRPr="000648BD">
        <w:rPr>
          <w:iCs/>
        </w:rPr>
        <w:t xml:space="preserve"> konaní zo dňa 15.12.2020, ktorý je vymáhaný v exekúcii. </w:t>
      </w:r>
      <w:r w:rsidRPr="000648BD">
        <w:rPr>
          <w:i/>
        </w:rPr>
        <w:tab/>
      </w:r>
    </w:p>
    <w:p w14:paraId="244ADE92"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67494FA4" w14:textId="77777777" w:rsidR="000648BD" w:rsidRPr="000648BD" w:rsidRDefault="000648BD" w:rsidP="000648BD">
      <w:pPr>
        <w:pStyle w:val="Zarkazkladnhotextu"/>
        <w:ind w:left="0"/>
        <w:rPr>
          <w:i/>
        </w:rPr>
      </w:pPr>
      <w:r w:rsidRPr="000648BD">
        <w:rPr>
          <w:i/>
        </w:rPr>
        <w:t xml:space="preserve">Výsledok vymáhania nie je možné posúdiť, exekútor nepodal správu o priebehu exekúcie. </w:t>
      </w:r>
    </w:p>
    <w:p w14:paraId="02814729" w14:textId="77777777" w:rsidR="000648BD" w:rsidRPr="000648BD" w:rsidRDefault="000648BD" w:rsidP="000648BD">
      <w:pPr>
        <w:pStyle w:val="Zarkazkladnhotextu"/>
        <w:ind w:left="0"/>
        <w:rPr>
          <w:i/>
        </w:rPr>
      </w:pPr>
      <w:r w:rsidRPr="000648BD">
        <w:rPr>
          <w:i/>
        </w:rPr>
        <w:t xml:space="preserve">Možná strata: do výšky istiny, zaplateného súdneho poplatku a trov právneho zastúpenia.  </w:t>
      </w:r>
    </w:p>
    <w:p w14:paraId="349397AF" w14:textId="77777777" w:rsidR="000648BD" w:rsidRPr="000648BD" w:rsidRDefault="000648BD" w:rsidP="000648BD">
      <w:pPr>
        <w:pStyle w:val="Zarkazkladnhotextu"/>
        <w:ind w:left="0"/>
        <w:rPr>
          <w:i/>
        </w:rPr>
      </w:pPr>
    </w:p>
    <w:p w14:paraId="1D2ED95D"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na Okresnom súde v Banskej Bystrici pod </w:t>
      </w:r>
      <w:proofErr w:type="spellStart"/>
      <w:r w:rsidRPr="000648BD">
        <w:rPr>
          <w:b/>
          <w:iCs/>
        </w:rPr>
        <w:t>sp.zn</w:t>
      </w:r>
      <w:proofErr w:type="spellEnd"/>
      <w:r w:rsidRPr="000648BD">
        <w:rPr>
          <w:b/>
          <w:iCs/>
        </w:rPr>
        <w:t xml:space="preserve">. 35Up/2165/2020 žalobca Mesto Nováky proti </w:t>
      </w:r>
      <w:proofErr w:type="spellStart"/>
      <w:r w:rsidRPr="000648BD">
        <w:rPr>
          <w:b/>
          <w:iCs/>
        </w:rPr>
        <w:t>Schreiber</w:t>
      </w:r>
      <w:proofErr w:type="spellEnd"/>
      <w:r w:rsidRPr="000648BD">
        <w:rPr>
          <w:b/>
          <w:iCs/>
        </w:rPr>
        <w:t xml:space="preserve">, </w:t>
      </w:r>
      <w:proofErr w:type="spellStart"/>
      <w:r w:rsidRPr="000648BD">
        <w:rPr>
          <w:b/>
          <w:iCs/>
        </w:rPr>
        <w:t>s.r.o</w:t>
      </w:r>
      <w:proofErr w:type="spellEnd"/>
      <w:r w:rsidRPr="000648BD">
        <w:rPr>
          <w:b/>
          <w:iCs/>
        </w:rPr>
        <w:t>. o zaplatenie 16.979,32 Eur s </w:t>
      </w:r>
      <w:proofErr w:type="spellStart"/>
      <w:r w:rsidRPr="000648BD">
        <w:rPr>
          <w:b/>
          <w:iCs/>
        </w:rPr>
        <w:t>prísl</w:t>
      </w:r>
      <w:proofErr w:type="spellEnd"/>
      <w:r w:rsidRPr="000648BD">
        <w:rPr>
          <w:b/>
          <w:iCs/>
        </w:rPr>
        <w:t xml:space="preserve">.. </w:t>
      </w:r>
    </w:p>
    <w:p w14:paraId="29558586" w14:textId="77777777" w:rsidR="000648BD" w:rsidRPr="000648BD" w:rsidRDefault="000648BD" w:rsidP="000648BD">
      <w:pPr>
        <w:pStyle w:val="Zarkazkladnhotextu"/>
        <w:ind w:left="720"/>
        <w:rPr>
          <w:b/>
          <w:iCs/>
        </w:rPr>
      </w:pPr>
      <w:r w:rsidRPr="000648BD">
        <w:rPr>
          <w:b/>
          <w:iCs/>
        </w:rPr>
        <w:t xml:space="preserve">exekučné konanie vedené JUDr. Vojtechom Markovičom, PhD., </w:t>
      </w:r>
      <w:proofErr w:type="spellStart"/>
      <w:r w:rsidRPr="000648BD">
        <w:rPr>
          <w:b/>
          <w:iCs/>
        </w:rPr>
        <w:t>č.k</w:t>
      </w:r>
      <w:proofErr w:type="spellEnd"/>
      <w:r w:rsidRPr="000648BD">
        <w:rPr>
          <w:b/>
          <w:iCs/>
        </w:rPr>
        <w:t>. 381/444/21</w:t>
      </w:r>
    </w:p>
    <w:p w14:paraId="50F03D1F" w14:textId="77777777" w:rsidR="000648BD" w:rsidRPr="000648BD" w:rsidRDefault="000648BD" w:rsidP="000648BD">
      <w:pPr>
        <w:pStyle w:val="Zarkazkladnhotextu"/>
        <w:ind w:left="0"/>
        <w:rPr>
          <w:iCs/>
        </w:rPr>
      </w:pPr>
    </w:p>
    <w:p w14:paraId="2B65A721" w14:textId="77777777" w:rsidR="000648BD" w:rsidRPr="000648BD" w:rsidRDefault="000648BD" w:rsidP="000648BD">
      <w:pPr>
        <w:pStyle w:val="Zarkazkladnhotextu"/>
        <w:ind w:left="0"/>
        <w:rPr>
          <w:iCs/>
        </w:rPr>
      </w:pPr>
      <w:r w:rsidRPr="000648BD">
        <w:rPr>
          <w:iCs/>
        </w:rPr>
        <w:t>Žalobca sa domáha zaplatenia zmluvnej pokuty za omeškania s dokončením alebo splnením diela, dojednanej v zmluve o dielo. Pohľadávka je priznaná platobným rozkazom vydaným v </w:t>
      </w:r>
      <w:proofErr w:type="spellStart"/>
      <w:r w:rsidRPr="000648BD">
        <w:rPr>
          <w:iCs/>
        </w:rPr>
        <w:t>upomínacom</w:t>
      </w:r>
      <w:proofErr w:type="spellEnd"/>
      <w:r w:rsidRPr="000648BD">
        <w:rPr>
          <w:iCs/>
        </w:rPr>
        <w:t xml:space="preserve"> konaní zo dňa 23.12.2020, ktorý je vymáhaný v exekúcii.</w:t>
      </w:r>
    </w:p>
    <w:p w14:paraId="75C960CC"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49935AB6" w14:textId="77777777" w:rsidR="000648BD" w:rsidRPr="000648BD" w:rsidRDefault="000648BD" w:rsidP="000648BD">
      <w:pPr>
        <w:pStyle w:val="Zarkazkladnhotextu"/>
        <w:ind w:left="0"/>
        <w:rPr>
          <w:i/>
        </w:rPr>
      </w:pPr>
      <w:r w:rsidRPr="000648BD">
        <w:rPr>
          <w:i/>
        </w:rPr>
        <w:t>Výsledok vymáhania nie je možné posúdiť, exekútor nepodal správu o priebehu exekúcie.</w:t>
      </w:r>
    </w:p>
    <w:p w14:paraId="350BC179" w14:textId="77777777" w:rsidR="000648BD" w:rsidRPr="000648BD" w:rsidRDefault="000648BD" w:rsidP="000648BD">
      <w:pPr>
        <w:pStyle w:val="Zarkazkladnhotextu"/>
        <w:ind w:left="0"/>
        <w:rPr>
          <w:i/>
        </w:rPr>
      </w:pPr>
      <w:r w:rsidRPr="000648BD">
        <w:rPr>
          <w:i/>
        </w:rPr>
        <w:t xml:space="preserve">Možná strata: do výšky istiny,  zaplateného súdneho poplatku a trov právneho zastúpenia.  </w:t>
      </w:r>
    </w:p>
    <w:p w14:paraId="1F0A1221" w14:textId="77777777" w:rsidR="000648BD" w:rsidRPr="000648BD" w:rsidRDefault="000648BD" w:rsidP="000648BD">
      <w:pPr>
        <w:pStyle w:val="Zarkazkladnhotextu"/>
        <w:ind w:left="0"/>
        <w:rPr>
          <w:i/>
        </w:rPr>
      </w:pPr>
    </w:p>
    <w:p w14:paraId="6066474A" w14:textId="77777777" w:rsidR="000648BD" w:rsidRPr="000648BD" w:rsidRDefault="000648BD" w:rsidP="000648BD">
      <w:pPr>
        <w:pStyle w:val="Zarkazkladnhotextu"/>
        <w:numPr>
          <w:ilvl w:val="0"/>
          <w:numId w:val="20"/>
        </w:numPr>
        <w:spacing w:after="0"/>
        <w:ind w:left="720"/>
        <w:jc w:val="both"/>
        <w:rPr>
          <w:b/>
          <w:iCs/>
        </w:rPr>
      </w:pPr>
      <w:r w:rsidRPr="000648BD">
        <w:rPr>
          <w:b/>
          <w:iCs/>
        </w:rPr>
        <w:lastRenderedPageBreak/>
        <w:t xml:space="preserve">Konanie vedené pred Okresným súdom Bratislava I pod </w:t>
      </w:r>
      <w:proofErr w:type="spellStart"/>
      <w:r w:rsidRPr="000648BD">
        <w:rPr>
          <w:b/>
          <w:iCs/>
        </w:rPr>
        <w:t>sp.zn</w:t>
      </w:r>
      <w:proofErr w:type="spellEnd"/>
      <w:r w:rsidRPr="000648BD">
        <w:rPr>
          <w:b/>
          <w:iCs/>
        </w:rPr>
        <w:t xml:space="preserve">. 19C119/2016 žalobca mesto Nováky žalovaný JLM-CONSULTING </w:t>
      </w:r>
      <w:proofErr w:type="spellStart"/>
      <w:r w:rsidRPr="000648BD">
        <w:rPr>
          <w:b/>
          <w:iCs/>
        </w:rPr>
        <w:t>s.r.o</w:t>
      </w:r>
      <w:proofErr w:type="spellEnd"/>
      <w:r w:rsidRPr="000648BD">
        <w:rPr>
          <w:b/>
          <w:iCs/>
        </w:rPr>
        <w:t>.,  o zaplatenie 2.500 Eur s </w:t>
      </w:r>
      <w:proofErr w:type="spellStart"/>
      <w:r w:rsidRPr="000648BD">
        <w:rPr>
          <w:b/>
          <w:iCs/>
        </w:rPr>
        <w:t>prísl</w:t>
      </w:r>
      <w:proofErr w:type="spellEnd"/>
      <w:r w:rsidRPr="000648BD">
        <w:rPr>
          <w:b/>
          <w:iCs/>
        </w:rPr>
        <w:t xml:space="preserve">.,  exekučné konanie vedené Mgr. Petrom </w:t>
      </w:r>
      <w:proofErr w:type="spellStart"/>
      <w:r w:rsidRPr="000648BD">
        <w:rPr>
          <w:b/>
          <w:iCs/>
        </w:rPr>
        <w:t>Krušinom</w:t>
      </w:r>
      <w:proofErr w:type="spellEnd"/>
      <w:r w:rsidRPr="000648BD">
        <w:rPr>
          <w:b/>
          <w:iCs/>
        </w:rPr>
        <w:t xml:space="preserve"> </w:t>
      </w:r>
      <w:proofErr w:type="spellStart"/>
      <w:r w:rsidRPr="000648BD">
        <w:rPr>
          <w:b/>
          <w:iCs/>
        </w:rPr>
        <w:t>č.k</w:t>
      </w:r>
      <w:proofErr w:type="spellEnd"/>
      <w:r w:rsidRPr="000648BD">
        <w:rPr>
          <w:b/>
          <w:iCs/>
        </w:rPr>
        <w:t>. 361Ex 125/19</w:t>
      </w:r>
    </w:p>
    <w:p w14:paraId="4EC9D0C7" w14:textId="77777777" w:rsidR="000648BD" w:rsidRPr="000648BD" w:rsidRDefault="000648BD" w:rsidP="000648BD">
      <w:pPr>
        <w:pStyle w:val="Zarkazkladnhotextu"/>
        <w:ind w:left="0"/>
        <w:rPr>
          <w:iCs/>
        </w:rPr>
      </w:pPr>
    </w:p>
    <w:p w14:paraId="2F5B358A" w14:textId="77777777" w:rsidR="000648BD" w:rsidRPr="000648BD" w:rsidRDefault="000648BD" w:rsidP="000648BD">
      <w:pPr>
        <w:pStyle w:val="Zarkazkladnhotextu"/>
        <w:ind w:left="0"/>
        <w:rPr>
          <w:iCs/>
        </w:rPr>
      </w:pPr>
      <w:r w:rsidRPr="000648BD">
        <w:rPr>
          <w:iCs/>
        </w:rPr>
        <w:t xml:space="preserve">Žalobca sa domáha zaplatenia pohľadávky z titulu vydania bezdôvodného obohatenia, zálohovej platby z dôvodu predčasného zániku zmluvy o poskytovaní poradenských služieb. Dňa 26.1.02018 vydal súd rozsudok pre zmeškanie žalovaného, na základe ktorého žalobe vyhovel a priznal žalobcovi náhradu trov konania vo výške 100%. Vymožená je časť istiny 548,21 Eur.  </w:t>
      </w:r>
      <w:r w:rsidRPr="000648BD">
        <w:rPr>
          <w:i/>
        </w:rPr>
        <w:tab/>
      </w:r>
    </w:p>
    <w:p w14:paraId="5921C167"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7F057730" w14:textId="77777777" w:rsidR="000648BD" w:rsidRPr="000648BD" w:rsidRDefault="000648BD" w:rsidP="000648BD">
      <w:pPr>
        <w:pStyle w:val="Zarkazkladnhotextu"/>
        <w:ind w:left="0"/>
        <w:rPr>
          <w:i/>
        </w:rPr>
      </w:pPr>
      <w:r w:rsidRPr="000648BD">
        <w:rPr>
          <w:i/>
        </w:rPr>
        <w:t xml:space="preserve">Aj napriek priznanému nároku sa nedá vylúčiť, že pohľadávka nebude vymožená, povinný nie je vlastníkom žiadneho majetku, dosiaľ nebolo nič vymožené, exekútor nepodal správu o exekúcii. </w:t>
      </w:r>
    </w:p>
    <w:p w14:paraId="0FBA666D" w14:textId="77777777" w:rsidR="000648BD" w:rsidRPr="000648BD" w:rsidRDefault="000648BD" w:rsidP="000648BD">
      <w:pPr>
        <w:pStyle w:val="Zarkazkladnhotextu"/>
        <w:ind w:left="0"/>
        <w:rPr>
          <w:i/>
        </w:rPr>
      </w:pPr>
      <w:r w:rsidRPr="000648BD">
        <w:rPr>
          <w:i/>
        </w:rPr>
        <w:t xml:space="preserve">Možná strata: maximálne do výšky dosiaľ nevymoženej pohľadávky a trov konania.  </w:t>
      </w:r>
    </w:p>
    <w:p w14:paraId="7CF80BFB" w14:textId="77777777" w:rsidR="000648BD" w:rsidRPr="000648BD" w:rsidRDefault="000648BD" w:rsidP="000648BD">
      <w:pPr>
        <w:pStyle w:val="Zarkazkladnhotextu"/>
        <w:ind w:left="0"/>
        <w:rPr>
          <w:i/>
        </w:rPr>
      </w:pPr>
    </w:p>
    <w:p w14:paraId="52F098B7"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pred Okresným súdom Prievidza </w:t>
      </w:r>
      <w:proofErr w:type="spellStart"/>
      <w:r w:rsidRPr="000648BD">
        <w:rPr>
          <w:b/>
          <w:iCs/>
        </w:rPr>
        <w:t>sp.zn</w:t>
      </w:r>
      <w:proofErr w:type="spellEnd"/>
      <w:r w:rsidRPr="000648BD">
        <w:rPr>
          <w:b/>
          <w:iCs/>
        </w:rPr>
        <w:t xml:space="preserve">. 12C/9/2017 proti povinnému Ľuboš </w:t>
      </w:r>
      <w:proofErr w:type="spellStart"/>
      <w:r w:rsidRPr="000648BD">
        <w:rPr>
          <w:b/>
          <w:iCs/>
        </w:rPr>
        <w:t>Ďurfina</w:t>
      </w:r>
      <w:proofErr w:type="spellEnd"/>
      <w:r w:rsidRPr="000648BD">
        <w:rPr>
          <w:b/>
          <w:iCs/>
        </w:rPr>
        <w:t xml:space="preserve"> o zaplatenie 1.138,55 Eur s </w:t>
      </w:r>
      <w:proofErr w:type="spellStart"/>
      <w:r w:rsidRPr="000648BD">
        <w:rPr>
          <w:b/>
          <w:iCs/>
        </w:rPr>
        <w:t>prísl</w:t>
      </w:r>
      <w:proofErr w:type="spellEnd"/>
      <w:r w:rsidRPr="000648BD">
        <w:rPr>
          <w:b/>
          <w:iCs/>
        </w:rPr>
        <w:t xml:space="preserve">., exekučné konanie vedené Mgr. Klaudiou </w:t>
      </w:r>
      <w:proofErr w:type="spellStart"/>
      <w:r w:rsidRPr="000648BD">
        <w:rPr>
          <w:b/>
          <w:iCs/>
        </w:rPr>
        <w:t>Boorovou</w:t>
      </w:r>
      <w:proofErr w:type="spellEnd"/>
      <w:r w:rsidRPr="000648BD">
        <w:rPr>
          <w:b/>
          <w:iCs/>
        </w:rPr>
        <w:t xml:space="preserve"> </w:t>
      </w:r>
      <w:proofErr w:type="spellStart"/>
      <w:r w:rsidRPr="000648BD">
        <w:rPr>
          <w:b/>
          <w:iCs/>
        </w:rPr>
        <w:t>Dzurikovou</w:t>
      </w:r>
      <w:proofErr w:type="spellEnd"/>
      <w:r w:rsidRPr="000648BD">
        <w:rPr>
          <w:b/>
          <w:iCs/>
        </w:rPr>
        <w:t xml:space="preserve"> </w:t>
      </w:r>
      <w:proofErr w:type="spellStart"/>
      <w:r w:rsidRPr="000648BD">
        <w:rPr>
          <w:b/>
          <w:iCs/>
        </w:rPr>
        <w:t>č.k</w:t>
      </w:r>
      <w:proofErr w:type="spellEnd"/>
      <w:r w:rsidRPr="000648BD">
        <w:rPr>
          <w:b/>
          <w:iCs/>
        </w:rPr>
        <w:t xml:space="preserve">. 228Ex 39/18 </w:t>
      </w:r>
    </w:p>
    <w:p w14:paraId="731F7A1F" w14:textId="77777777" w:rsidR="000648BD" w:rsidRPr="000648BD" w:rsidRDefault="000648BD" w:rsidP="000648BD">
      <w:pPr>
        <w:pStyle w:val="Zarkazkladnhotextu"/>
        <w:ind w:left="0"/>
        <w:rPr>
          <w:iCs/>
        </w:rPr>
      </w:pPr>
    </w:p>
    <w:p w14:paraId="199CE8B5" w14:textId="77777777" w:rsidR="000648BD" w:rsidRPr="000648BD" w:rsidRDefault="000648BD" w:rsidP="000648BD">
      <w:pPr>
        <w:pStyle w:val="Zarkazkladnhotextu"/>
        <w:ind w:left="0"/>
        <w:rPr>
          <w:iCs/>
        </w:rPr>
      </w:pPr>
      <w:r w:rsidRPr="000648BD">
        <w:rPr>
          <w:iCs/>
        </w:rPr>
        <w:t xml:space="preserve">Žalobca sa domáhal zaplatenia pohľadávky z titulu neuhradeného nájmu a energií za užívanie majetku mesta. Po právoplatnosti platobného rozkazu  povinný zaplatil mestu žalovanú istinu, príslušenstvo je vymáhané exekučne. Dosiaľ nie je vymožená ani časť. </w:t>
      </w:r>
      <w:r w:rsidRPr="000648BD">
        <w:rPr>
          <w:i/>
        </w:rPr>
        <w:tab/>
      </w:r>
    </w:p>
    <w:p w14:paraId="33981B88"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6D64F796" w14:textId="77777777" w:rsidR="000648BD" w:rsidRPr="000648BD" w:rsidRDefault="000648BD" w:rsidP="000648BD">
      <w:pPr>
        <w:pStyle w:val="Zarkazkladnhotextu"/>
        <w:ind w:left="0"/>
        <w:rPr>
          <w:i/>
        </w:rPr>
      </w:pPr>
      <w:r w:rsidRPr="000648BD">
        <w:rPr>
          <w:i/>
        </w:rPr>
        <w:t xml:space="preserve">Zo správ exekútora vyplýva, že povinný nie je vlastníkom žiadneho nehnuteľného majetku, ani hnuteľností väčšej hodnoty, je poberateľom invalidného dôchodku, ktorý nie je exekučne postihnuteľný. Nie je možné posúdiť výsledok vymáhania. </w:t>
      </w:r>
    </w:p>
    <w:p w14:paraId="557B24C2" w14:textId="77777777" w:rsidR="000648BD" w:rsidRPr="000648BD" w:rsidRDefault="000648BD" w:rsidP="000648BD">
      <w:pPr>
        <w:pStyle w:val="Zarkazkladnhotextu"/>
        <w:ind w:left="0"/>
        <w:rPr>
          <w:i/>
        </w:rPr>
      </w:pPr>
      <w:r w:rsidRPr="000648BD">
        <w:rPr>
          <w:i/>
        </w:rPr>
        <w:t xml:space="preserve">Možná strata: do výšky istiny,  trov súdneho a exekučného  konania.  </w:t>
      </w:r>
    </w:p>
    <w:p w14:paraId="703E1CA3" w14:textId="77777777" w:rsidR="000648BD" w:rsidRPr="000648BD" w:rsidRDefault="000648BD" w:rsidP="000648BD">
      <w:pPr>
        <w:pStyle w:val="Zarkazkladnhotextu"/>
        <w:ind w:left="0"/>
        <w:rPr>
          <w:i/>
        </w:rPr>
      </w:pPr>
    </w:p>
    <w:p w14:paraId="19DD8437"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pred Okresným súdom Prievidza </w:t>
      </w:r>
      <w:proofErr w:type="spellStart"/>
      <w:r w:rsidRPr="000648BD">
        <w:rPr>
          <w:b/>
          <w:iCs/>
        </w:rPr>
        <w:t>sp.zn</w:t>
      </w:r>
      <w:proofErr w:type="spellEnd"/>
      <w:r w:rsidRPr="000648BD">
        <w:rPr>
          <w:b/>
          <w:iCs/>
        </w:rPr>
        <w:t xml:space="preserve">. 12C/12/2018 proti povinnému Ľuboš </w:t>
      </w:r>
      <w:proofErr w:type="spellStart"/>
      <w:r w:rsidRPr="000648BD">
        <w:rPr>
          <w:b/>
          <w:iCs/>
        </w:rPr>
        <w:t>Ďurfina</w:t>
      </w:r>
      <w:proofErr w:type="spellEnd"/>
      <w:r w:rsidRPr="000648BD">
        <w:rPr>
          <w:b/>
          <w:iCs/>
        </w:rPr>
        <w:t xml:space="preserve"> o vypratanie nehnuteľnosti, exekučné konanie vedené Mgr. Klaudiou </w:t>
      </w:r>
      <w:proofErr w:type="spellStart"/>
      <w:r w:rsidRPr="000648BD">
        <w:rPr>
          <w:b/>
          <w:iCs/>
        </w:rPr>
        <w:t>Boorovou</w:t>
      </w:r>
      <w:proofErr w:type="spellEnd"/>
      <w:r w:rsidRPr="000648BD">
        <w:rPr>
          <w:b/>
          <w:iCs/>
        </w:rPr>
        <w:t xml:space="preserve"> </w:t>
      </w:r>
      <w:proofErr w:type="spellStart"/>
      <w:r w:rsidRPr="000648BD">
        <w:rPr>
          <w:b/>
          <w:iCs/>
        </w:rPr>
        <w:t>Dzurikovou</w:t>
      </w:r>
      <w:proofErr w:type="spellEnd"/>
      <w:r w:rsidRPr="000648BD">
        <w:rPr>
          <w:b/>
          <w:iCs/>
        </w:rPr>
        <w:t xml:space="preserve"> </w:t>
      </w:r>
      <w:proofErr w:type="spellStart"/>
      <w:r w:rsidRPr="000648BD">
        <w:rPr>
          <w:b/>
          <w:iCs/>
        </w:rPr>
        <w:t>č.k</w:t>
      </w:r>
      <w:proofErr w:type="spellEnd"/>
      <w:r w:rsidRPr="000648BD">
        <w:rPr>
          <w:b/>
          <w:iCs/>
        </w:rPr>
        <w:t>. 228Ex 446/18.</w:t>
      </w:r>
    </w:p>
    <w:p w14:paraId="6225F424" w14:textId="77777777" w:rsidR="000648BD" w:rsidRPr="000648BD" w:rsidRDefault="000648BD" w:rsidP="000648BD">
      <w:pPr>
        <w:pStyle w:val="Zarkazkladnhotextu"/>
        <w:ind w:left="0"/>
        <w:rPr>
          <w:b/>
          <w:iCs/>
        </w:rPr>
      </w:pPr>
    </w:p>
    <w:p w14:paraId="6513F1D3" w14:textId="77777777" w:rsidR="000648BD" w:rsidRPr="000648BD" w:rsidRDefault="000648BD" w:rsidP="000648BD">
      <w:pPr>
        <w:pStyle w:val="Zarkazkladnhotextu"/>
        <w:ind w:left="0"/>
        <w:rPr>
          <w:iCs/>
        </w:rPr>
      </w:pPr>
      <w:r w:rsidRPr="000648BD">
        <w:rPr>
          <w:iCs/>
        </w:rPr>
        <w:t xml:space="preserve">Žalobca sa domáhal vypratania prenajatej nehnuteľnosti. Po podaní návrhu  žalovaný odovzdal nehnuteľnosť mestu, trovy konania sú vymáhané exekučne. Dosiaľ nie je vymožená ani časť. </w:t>
      </w:r>
      <w:r w:rsidRPr="000648BD">
        <w:rPr>
          <w:i/>
        </w:rPr>
        <w:tab/>
      </w:r>
    </w:p>
    <w:p w14:paraId="4931294F"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7E0A86A0" w14:textId="77777777" w:rsidR="000648BD" w:rsidRPr="000648BD" w:rsidRDefault="000648BD" w:rsidP="000648BD">
      <w:pPr>
        <w:pStyle w:val="Zarkazkladnhotextu"/>
        <w:ind w:left="0"/>
        <w:rPr>
          <w:i/>
        </w:rPr>
      </w:pPr>
      <w:r w:rsidRPr="000648BD">
        <w:rPr>
          <w:i/>
        </w:rPr>
        <w:t xml:space="preserve">Zo správ exekútora vyplýva, že povinný nie je vlastníkom žiadneho nehnuteľného majetku, ani hnuteľností väčšej hodnoty, poberá ID exekučne nepostihnuteľný. Nie je možné posúdiť výsledok vymáhania. </w:t>
      </w:r>
    </w:p>
    <w:p w14:paraId="74DB9A8A" w14:textId="77777777" w:rsidR="000648BD" w:rsidRPr="000648BD" w:rsidRDefault="000648BD" w:rsidP="000648BD">
      <w:pPr>
        <w:pStyle w:val="Zarkazkladnhotextu"/>
        <w:ind w:left="0"/>
        <w:rPr>
          <w:i/>
        </w:rPr>
      </w:pPr>
      <w:r w:rsidRPr="000648BD">
        <w:rPr>
          <w:i/>
        </w:rPr>
        <w:t xml:space="preserve">Možná strata: do výšky trov súdneho a exekučného  konania.  </w:t>
      </w:r>
    </w:p>
    <w:p w14:paraId="27C4880F" w14:textId="77777777" w:rsidR="000648BD" w:rsidRPr="000648BD" w:rsidRDefault="000648BD" w:rsidP="000648BD">
      <w:pPr>
        <w:pStyle w:val="Zarkazkladnhotextu"/>
        <w:ind w:left="0"/>
        <w:rPr>
          <w:i/>
        </w:rPr>
      </w:pPr>
    </w:p>
    <w:p w14:paraId="39A47EE4"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pred Okresným súdom Prievidza </w:t>
      </w:r>
      <w:proofErr w:type="spellStart"/>
      <w:r w:rsidRPr="000648BD">
        <w:rPr>
          <w:b/>
          <w:iCs/>
        </w:rPr>
        <w:t>sp.zn</w:t>
      </w:r>
      <w:proofErr w:type="spellEnd"/>
      <w:r w:rsidRPr="000648BD">
        <w:rPr>
          <w:b/>
          <w:iCs/>
        </w:rPr>
        <w:t xml:space="preserve">. 14C/28/2019 proti povinnému Ľuboš </w:t>
      </w:r>
      <w:proofErr w:type="spellStart"/>
      <w:r w:rsidRPr="000648BD">
        <w:rPr>
          <w:b/>
          <w:iCs/>
        </w:rPr>
        <w:t>Ďurfina</w:t>
      </w:r>
      <w:proofErr w:type="spellEnd"/>
      <w:r w:rsidRPr="000648BD">
        <w:rPr>
          <w:b/>
          <w:iCs/>
        </w:rPr>
        <w:t xml:space="preserve"> o zaplatenie 2.184,98 Eur s </w:t>
      </w:r>
      <w:proofErr w:type="spellStart"/>
      <w:r w:rsidRPr="000648BD">
        <w:rPr>
          <w:b/>
          <w:iCs/>
        </w:rPr>
        <w:t>prísl</w:t>
      </w:r>
      <w:proofErr w:type="spellEnd"/>
      <w:r w:rsidRPr="000648BD">
        <w:rPr>
          <w:b/>
          <w:iCs/>
        </w:rPr>
        <w:t xml:space="preserve">., exekučné konanie vedené Mgr. Klaudiou </w:t>
      </w:r>
      <w:proofErr w:type="spellStart"/>
      <w:r w:rsidRPr="000648BD">
        <w:rPr>
          <w:b/>
          <w:iCs/>
        </w:rPr>
        <w:t>Boorovou</w:t>
      </w:r>
      <w:proofErr w:type="spellEnd"/>
      <w:r w:rsidRPr="000648BD">
        <w:rPr>
          <w:b/>
          <w:iCs/>
        </w:rPr>
        <w:t xml:space="preserve"> </w:t>
      </w:r>
      <w:proofErr w:type="spellStart"/>
      <w:r w:rsidRPr="000648BD">
        <w:rPr>
          <w:b/>
          <w:iCs/>
        </w:rPr>
        <w:t>Dzurikovou</w:t>
      </w:r>
      <w:proofErr w:type="spellEnd"/>
      <w:r w:rsidRPr="000648BD">
        <w:rPr>
          <w:b/>
          <w:iCs/>
        </w:rPr>
        <w:t xml:space="preserve"> </w:t>
      </w:r>
      <w:proofErr w:type="spellStart"/>
      <w:r w:rsidRPr="000648BD">
        <w:rPr>
          <w:b/>
          <w:iCs/>
        </w:rPr>
        <w:t>sp.zn</w:t>
      </w:r>
      <w:proofErr w:type="spellEnd"/>
      <w:r w:rsidRPr="000648BD">
        <w:rPr>
          <w:b/>
          <w:iCs/>
        </w:rPr>
        <w:t>. 228Ex 37/2020</w:t>
      </w:r>
    </w:p>
    <w:p w14:paraId="76A4C9B1" w14:textId="77777777" w:rsidR="000648BD" w:rsidRPr="000648BD" w:rsidRDefault="000648BD" w:rsidP="000648BD">
      <w:pPr>
        <w:pStyle w:val="Zarkazkladnhotextu"/>
        <w:ind w:left="720"/>
        <w:rPr>
          <w:b/>
          <w:iCs/>
        </w:rPr>
      </w:pPr>
    </w:p>
    <w:p w14:paraId="2ADA757A" w14:textId="77777777" w:rsidR="000648BD" w:rsidRPr="000648BD" w:rsidRDefault="000648BD" w:rsidP="000648BD">
      <w:pPr>
        <w:pStyle w:val="Zarkazkladnhotextu"/>
        <w:ind w:left="0"/>
        <w:rPr>
          <w:iCs/>
        </w:rPr>
      </w:pPr>
      <w:r w:rsidRPr="000648BD">
        <w:rPr>
          <w:iCs/>
        </w:rPr>
        <w:t xml:space="preserve">Žalobca sa domáhal pohľadávky z titulu neuhradeného nájmu a energií za užívanie majetku mesta. Pohľadávka bola priznaná v celom rozsahu.  </w:t>
      </w:r>
      <w:r w:rsidRPr="000648BD">
        <w:rPr>
          <w:i/>
        </w:rPr>
        <w:tab/>
      </w:r>
    </w:p>
    <w:p w14:paraId="19D98BA2"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49CE962D" w14:textId="77777777" w:rsidR="000648BD" w:rsidRPr="000648BD" w:rsidRDefault="000648BD" w:rsidP="000648BD">
      <w:pPr>
        <w:pStyle w:val="Zarkazkladnhotextu"/>
        <w:ind w:left="0"/>
        <w:rPr>
          <w:i/>
        </w:rPr>
      </w:pPr>
      <w:r w:rsidRPr="000648BD">
        <w:rPr>
          <w:i/>
        </w:rPr>
        <w:t xml:space="preserve">Zo správ exekútora vyplýva, že povinný nie je vlastníkom žiadneho nehnuteľného majetku, ani hnuteľností väčšej hodnoty, je poberateľom invalidného dôchodku, ktorý nie je exekučne postihnuteľný. Nie je možné posúdiť výsledok vymáhania. </w:t>
      </w:r>
    </w:p>
    <w:p w14:paraId="15640B66" w14:textId="77777777" w:rsidR="000648BD" w:rsidRPr="000648BD" w:rsidRDefault="000648BD" w:rsidP="000648BD">
      <w:pPr>
        <w:pStyle w:val="Zarkazkladnhotextu"/>
        <w:ind w:left="0"/>
        <w:rPr>
          <w:i/>
        </w:rPr>
      </w:pPr>
      <w:r w:rsidRPr="000648BD">
        <w:rPr>
          <w:i/>
        </w:rPr>
        <w:t xml:space="preserve">Možná strata: do výšky vymáhanej pohľadávky, trov súdneho a exekučného  konania.  </w:t>
      </w:r>
    </w:p>
    <w:p w14:paraId="3A1613BC" w14:textId="77777777" w:rsidR="000648BD" w:rsidRPr="000648BD" w:rsidRDefault="000648BD" w:rsidP="000648BD">
      <w:pPr>
        <w:pStyle w:val="Zarkazkladnhotextu"/>
        <w:ind w:left="0"/>
        <w:rPr>
          <w:i/>
        </w:rPr>
      </w:pPr>
    </w:p>
    <w:p w14:paraId="7BFFD84D" w14:textId="77777777" w:rsidR="000648BD" w:rsidRPr="000648BD" w:rsidRDefault="000648BD" w:rsidP="000648BD">
      <w:pPr>
        <w:pStyle w:val="Zarkazkladnhotextu"/>
        <w:numPr>
          <w:ilvl w:val="0"/>
          <w:numId w:val="20"/>
        </w:numPr>
        <w:spacing w:after="0"/>
        <w:ind w:left="720"/>
        <w:jc w:val="both"/>
        <w:rPr>
          <w:b/>
          <w:i/>
        </w:rPr>
      </w:pPr>
      <w:r w:rsidRPr="000648BD">
        <w:rPr>
          <w:b/>
          <w:i/>
        </w:rPr>
        <w:t xml:space="preserve">Konanie vedené pred Okresným súdom Prievidza </w:t>
      </w:r>
      <w:proofErr w:type="spellStart"/>
      <w:r w:rsidRPr="000648BD">
        <w:rPr>
          <w:b/>
          <w:i/>
        </w:rPr>
        <w:t>sp.zn</w:t>
      </w:r>
      <w:proofErr w:type="spellEnd"/>
      <w:r w:rsidRPr="000648BD">
        <w:rPr>
          <w:b/>
          <w:i/>
        </w:rPr>
        <w:t xml:space="preserve">. 4Csp/89/2019 proti povinnému Martina </w:t>
      </w:r>
      <w:proofErr w:type="spellStart"/>
      <w:r w:rsidRPr="000648BD">
        <w:rPr>
          <w:b/>
          <w:i/>
        </w:rPr>
        <w:t>Obžerová</w:t>
      </w:r>
      <w:proofErr w:type="spellEnd"/>
      <w:r w:rsidRPr="000648BD">
        <w:rPr>
          <w:b/>
          <w:i/>
        </w:rPr>
        <w:t xml:space="preserve"> a spol. o  zaplatenie 2.261,13 Eur s </w:t>
      </w:r>
      <w:proofErr w:type="spellStart"/>
      <w:r w:rsidRPr="000648BD">
        <w:rPr>
          <w:b/>
          <w:i/>
        </w:rPr>
        <w:t>prísl</w:t>
      </w:r>
      <w:proofErr w:type="spellEnd"/>
      <w:r w:rsidRPr="000648BD">
        <w:rPr>
          <w:b/>
          <w:i/>
        </w:rPr>
        <w:t xml:space="preserve">., exekučné konanie vedené JUDr. Miroslavou Polákovou </w:t>
      </w:r>
      <w:proofErr w:type="spellStart"/>
      <w:r w:rsidRPr="000648BD">
        <w:rPr>
          <w:b/>
          <w:i/>
        </w:rPr>
        <w:t>sp.zn</w:t>
      </w:r>
      <w:proofErr w:type="spellEnd"/>
      <w:r w:rsidRPr="000648BD">
        <w:rPr>
          <w:b/>
          <w:i/>
        </w:rPr>
        <w:t>. 335Ex 35/2020</w:t>
      </w:r>
    </w:p>
    <w:p w14:paraId="211A0D57" w14:textId="77777777" w:rsidR="000648BD" w:rsidRPr="000648BD" w:rsidRDefault="000648BD" w:rsidP="000648BD">
      <w:pPr>
        <w:pStyle w:val="Zarkazkladnhotextu"/>
        <w:ind w:left="0"/>
        <w:rPr>
          <w:i/>
        </w:rPr>
      </w:pPr>
    </w:p>
    <w:p w14:paraId="7F7E96BF" w14:textId="77777777" w:rsidR="000648BD" w:rsidRPr="000648BD" w:rsidRDefault="000648BD" w:rsidP="000648BD">
      <w:pPr>
        <w:pStyle w:val="Zarkazkladnhotextu"/>
        <w:ind w:left="0"/>
        <w:rPr>
          <w:i/>
        </w:rPr>
      </w:pPr>
      <w:r w:rsidRPr="000648BD">
        <w:rPr>
          <w:i/>
        </w:rPr>
        <w:t>Žalobca sa domáhal pohľadávky z titulu neuhradeného nájmu a nákladov za služby spojené s užívaním bytu. Pohľadávka bola priznaná v celom rozsahu.  Exekučné konanie začalo v roku 2020, povinní nepreberajú zásielky, Upovedomenie o začatí exekúcie doručoval exekútor zverejnením v Obchodnom vestníku.</w:t>
      </w:r>
      <w:r w:rsidRPr="000648BD">
        <w:rPr>
          <w:i/>
        </w:rPr>
        <w:tab/>
      </w:r>
    </w:p>
    <w:p w14:paraId="366A1CEA"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1FE41CD8" w14:textId="77777777" w:rsidR="000648BD" w:rsidRPr="000648BD" w:rsidRDefault="000648BD" w:rsidP="000648BD">
      <w:pPr>
        <w:pStyle w:val="Zarkazkladnhotextu"/>
        <w:ind w:left="0"/>
        <w:rPr>
          <w:i/>
        </w:rPr>
      </w:pPr>
      <w:r w:rsidRPr="000648BD">
        <w:rPr>
          <w:i/>
        </w:rPr>
        <w:t>Je pravdepodobné vymoženie pohľadávky aspoň v časti v priebehu dlhšieho časového obdobia, proti povinným je vedených viac exekučných konaní. V roku 2020 bola pre oprávneného vymožená suma 90,00 €, v sledovanom období roka 2022 suma 76,00 € .</w:t>
      </w:r>
    </w:p>
    <w:p w14:paraId="0D334A29" w14:textId="77777777" w:rsidR="000648BD" w:rsidRPr="000648BD" w:rsidRDefault="000648BD" w:rsidP="000648BD">
      <w:pPr>
        <w:pStyle w:val="Zarkazkladnhotextu"/>
        <w:ind w:left="0"/>
        <w:rPr>
          <w:i/>
        </w:rPr>
      </w:pPr>
      <w:r w:rsidRPr="000648BD">
        <w:rPr>
          <w:i/>
        </w:rPr>
        <w:t xml:space="preserve">Možná strata: maximálne do výšky vymáhanej pohľadávky, trov súdneho a exekučného  konania. </w:t>
      </w:r>
    </w:p>
    <w:p w14:paraId="03B0C983" w14:textId="77777777" w:rsidR="000648BD" w:rsidRPr="000648BD" w:rsidRDefault="000648BD" w:rsidP="000648BD">
      <w:pPr>
        <w:pStyle w:val="Zarkazkladnhotextu"/>
        <w:ind w:left="0"/>
        <w:rPr>
          <w:i/>
        </w:rPr>
      </w:pPr>
    </w:p>
    <w:p w14:paraId="302F4610"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pred Okresným súdom Prievidza </w:t>
      </w:r>
      <w:proofErr w:type="spellStart"/>
      <w:r w:rsidRPr="000648BD">
        <w:rPr>
          <w:b/>
          <w:iCs/>
        </w:rPr>
        <w:t>sp.zn</w:t>
      </w:r>
      <w:proofErr w:type="spellEnd"/>
      <w:r w:rsidRPr="000648BD">
        <w:rPr>
          <w:b/>
          <w:iCs/>
        </w:rPr>
        <w:t xml:space="preserve">. 17C/1/2020 proti povinnému Martina </w:t>
      </w:r>
      <w:proofErr w:type="spellStart"/>
      <w:r w:rsidRPr="000648BD">
        <w:rPr>
          <w:b/>
          <w:iCs/>
        </w:rPr>
        <w:t>Obžerová</w:t>
      </w:r>
      <w:proofErr w:type="spellEnd"/>
      <w:r w:rsidRPr="000648BD">
        <w:rPr>
          <w:b/>
          <w:iCs/>
        </w:rPr>
        <w:t xml:space="preserve"> a spol. o povinnosti náhrady trov konania   v sume 376,43 Eur,  exekučné konanie vedené JUDr. Miroslavou Polákovou </w:t>
      </w:r>
      <w:proofErr w:type="spellStart"/>
      <w:r w:rsidRPr="000648BD">
        <w:rPr>
          <w:b/>
          <w:iCs/>
        </w:rPr>
        <w:t>sp.zn</w:t>
      </w:r>
      <w:proofErr w:type="spellEnd"/>
      <w:r w:rsidRPr="000648BD">
        <w:rPr>
          <w:b/>
          <w:iCs/>
        </w:rPr>
        <w:t>. 335Ex 284/2020</w:t>
      </w:r>
    </w:p>
    <w:p w14:paraId="209F9261" w14:textId="77777777" w:rsidR="000648BD" w:rsidRPr="000648BD" w:rsidRDefault="000648BD" w:rsidP="000648BD">
      <w:pPr>
        <w:pStyle w:val="Zarkazkladnhotextu"/>
        <w:ind w:left="0"/>
        <w:rPr>
          <w:iCs/>
        </w:rPr>
      </w:pPr>
    </w:p>
    <w:p w14:paraId="24BF606B" w14:textId="77777777" w:rsidR="000648BD" w:rsidRPr="000648BD" w:rsidRDefault="000648BD" w:rsidP="000648BD">
      <w:pPr>
        <w:pStyle w:val="Zarkazkladnhotextu"/>
        <w:ind w:left="0"/>
        <w:rPr>
          <w:iCs/>
        </w:rPr>
      </w:pPr>
      <w:r w:rsidRPr="000648BD">
        <w:rPr>
          <w:iCs/>
        </w:rPr>
        <w:t>Uznesením okresného súdu sú žalovaní zaviazaní nahradiť mestu Nováky trovy súdneho konania.  Exekučné konanie začalo v roku 2020, povinní nepreberajú zásielky, Upovedomenie o začatí exekúcie doručuje exekútor zverejnením v Obchodnom vestníku.</w:t>
      </w:r>
      <w:r w:rsidRPr="000648BD">
        <w:rPr>
          <w:i/>
        </w:rPr>
        <w:tab/>
      </w:r>
    </w:p>
    <w:p w14:paraId="5CE29FCB"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7D190E0D" w14:textId="77777777" w:rsidR="000648BD" w:rsidRPr="000648BD" w:rsidRDefault="000648BD" w:rsidP="000648BD">
      <w:pPr>
        <w:pStyle w:val="Zarkazkladnhotextu"/>
        <w:ind w:left="0"/>
        <w:rPr>
          <w:i/>
        </w:rPr>
      </w:pPr>
      <w:r w:rsidRPr="000648BD">
        <w:rPr>
          <w:i/>
        </w:rPr>
        <w:t xml:space="preserve">Je pravdepodobné vymoženie pohľadávky aspoň v časti v priebehu dlhšieho časového obdobia. Dosiaľ nebola vymožená ani časť pohľadávky. </w:t>
      </w:r>
    </w:p>
    <w:p w14:paraId="453D0AB9" w14:textId="77777777" w:rsidR="000648BD" w:rsidRPr="000648BD" w:rsidRDefault="000648BD" w:rsidP="000648BD">
      <w:pPr>
        <w:pStyle w:val="Zarkazkladnhotextu"/>
        <w:ind w:left="0"/>
        <w:rPr>
          <w:i/>
        </w:rPr>
      </w:pPr>
      <w:r w:rsidRPr="000648BD">
        <w:rPr>
          <w:i/>
        </w:rPr>
        <w:lastRenderedPageBreak/>
        <w:t xml:space="preserve">Možná strata: maximálne do výšky vymáhanej pohľadávky, trov súdneho a exekučného  konania.  </w:t>
      </w:r>
    </w:p>
    <w:p w14:paraId="51D13ABD" w14:textId="77777777" w:rsidR="000648BD" w:rsidRPr="000648BD" w:rsidRDefault="000648BD" w:rsidP="000648BD">
      <w:pPr>
        <w:pStyle w:val="Zarkazkladnhotextu"/>
        <w:ind w:left="0"/>
        <w:rPr>
          <w:i/>
        </w:rPr>
      </w:pPr>
    </w:p>
    <w:p w14:paraId="62C75533"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pred Okresným súdom Prievidza </w:t>
      </w:r>
      <w:proofErr w:type="spellStart"/>
      <w:r w:rsidRPr="000648BD">
        <w:rPr>
          <w:b/>
          <w:iCs/>
        </w:rPr>
        <w:t>sp.zn</w:t>
      </w:r>
      <w:proofErr w:type="spellEnd"/>
      <w:r w:rsidRPr="000648BD">
        <w:rPr>
          <w:b/>
          <w:iCs/>
        </w:rPr>
        <w:t xml:space="preserve">. 17C/1/2020 proti povinnému Martina </w:t>
      </w:r>
      <w:proofErr w:type="spellStart"/>
      <w:r w:rsidRPr="000648BD">
        <w:rPr>
          <w:b/>
          <w:iCs/>
        </w:rPr>
        <w:t>Obžerová</w:t>
      </w:r>
      <w:proofErr w:type="spellEnd"/>
      <w:r w:rsidRPr="000648BD">
        <w:rPr>
          <w:b/>
          <w:iCs/>
        </w:rPr>
        <w:t xml:space="preserve"> a spol. o  vypratanie bytu bez bytovej náhrady, exekučné konanie vedené JUDr. Miroslavou Polákovou </w:t>
      </w:r>
      <w:proofErr w:type="spellStart"/>
      <w:r w:rsidRPr="000648BD">
        <w:rPr>
          <w:b/>
          <w:iCs/>
        </w:rPr>
        <w:t>sp.zn</w:t>
      </w:r>
      <w:proofErr w:type="spellEnd"/>
      <w:r w:rsidRPr="000648BD">
        <w:rPr>
          <w:b/>
          <w:iCs/>
        </w:rPr>
        <w:t>. 335Ex 255/2020</w:t>
      </w:r>
    </w:p>
    <w:p w14:paraId="141C7EFD" w14:textId="77777777" w:rsidR="000648BD" w:rsidRPr="000648BD" w:rsidRDefault="000648BD" w:rsidP="000648BD">
      <w:pPr>
        <w:pStyle w:val="Zarkazkladnhotextu"/>
        <w:ind w:left="0"/>
        <w:rPr>
          <w:b/>
          <w:iCs/>
        </w:rPr>
      </w:pPr>
    </w:p>
    <w:p w14:paraId="2440743F" w14:textId="77777777" w:rsidR="000648BD" w:rsidRPr="000648BD" w:rsidRDefault="000648BD" w:rsidP="000648BD">
      <w:pPr>
        <w:pStyle w:val="Zarkazkladnhotextu"/>
        <w:ind w:left="0"/>
        <w:rPr>
          <w:iCs/>
        </w:rPr>
      </w:pPr>
      <w:r w:rsidRPr="000648BD">
        <w:rPr>
          <w:iCs/>
        </w:rPr>
        <w:t xml:space="preserve">Žalovaní boli rozsudkom zaviazaní vypratať byt vo vlastníctve mesta Nováky. Exekútor realizoval vypratanie v súčinnosti s oprávneným 20.5.2021. Náklady exekúcie sú ďalej vymáhané. </w:t>
      </w:r>
      <w:r w:rsidRPr="000648BD">
        <w:rPr>
          <w:i/>
        </w:rPr>
        <w:tab/>
      </w:r>
    </w:p>
    <w:p w14:paraId="57B8618A"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5782BE01" w14:textId="77777777" w:rsidR="000648BD" w:rsidRPr="000648BD" w:rsidRDefault="000648BD" w:rsidP="000648BD">
      <w:pPr>
        <w:pStyle w:val="Zarkazkladnhotextu"/>
        <w:ind w:left="0"/>
        <w:rPr>
          <w:i/>
        </w:rPr>
      </w:pPr>
    </w:p>
    <w:p w14:paraId="4DC00228" w14:textId="77777777" w:rsidR="000648BD" w:rsidRPr="000648BD" w:rsidRDefault="000648BD" w:rsidP="000648BD">
      <w:pPr>
        <w:pStyle w:val="Zarkazkladnhotextu"/>
        <w:ind w:left="0"/>
        <w:rPr>
          <w:i/>
        </w:rPr>
      </w:pPr>
      <w:r w:rsidRPr="000648BD">
        <w:rPr>
          <w:i/>
        </w:rPr>
        <w:t xml:space="preserve">Je pravdepodobné vymoženie pohľadávky aspoň v časti v priebehu dlhšieho časového obdobia. Dosiaľ nebola vymožená ani časť nákladov. </w:t>
      </w:r>
    </w:p>
    <w:p w14:paraId="5A1F918B" w14:textId="77777777" w:rsidR="000648BD" w:rsidRPr="000648BD" w:rsidRDefault="000648BD" w:rsidP="000648BD">
      <w:pPr>
        <w:pStyle w:val="Zarkazkladnhotextu"/>
        <w:ind w:left="0"/>
        <w:rPr>
          <w:i/>
        </w:rPr>
      </w:pPr>
      <w:r w:rsidRPr="000648BD">
        <w:rPr>
          <w:i/>
        </w:rPr>
        <w:t xml:space="preserve">Možná strata: maximálne do trov exekučného  konania.  </w:t>
      </w:r>
    </w:p>
    <w:p w14:paraId="081F799C" w14:textId="77777777" w:rsidR="000648BD" w:rsidRPr="000648BD" w:rsidRDefault="000648BD" w:rsidP="000648BD">
      <w:pPr>
        <w:pStyle w:val="Zarkazkladnhotextu"/>
        <w:rPr>
          <w:b/>
          <w:i/>
        </w:rPr>
      </w:pPr>
    </w:p>
    <w:p w14:paraId="3A890FAB"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Konanie vedené pred Okresným súdom Prievidza </w:t>
      </w:r>
      <w:proofErr w:type="spellStart"/>
      <w:r w:rsidRPr="000648BD">
        <w:rPr>
          <w:b/>
          <w:iCs/>
        </w:rPr>
        <w:t>sp.zn</w:t>
      </w:r>
      <w:proofErr w:type="spellEnd"/>
      <w:r w:rsidRPr="000648BD">
        <w:rPr>
          <w:b/>
          <w:iCs/>
        </w:rPr>
        <w:t xml:space="preserve">. 16Csp/60/2021 proti povinnému Martina </w:t>
      </w:r>
      <w:proofErr w:type="spellStart"/>
      <w:r w:rsidRPr="000648BD">
        <w:rPr>
          <w:b/>
          <w:iCs/>
        </w:rPr>
        <w:t>Obžerová</w:t>
      </w:r>
      <w:proofErr w:type="spellEnd"/>
      <w:r w:rsidRPr="000648BD">
        <w:rPr>
          <w:b/>
          <w:iCs/>
        </w:rPr>
        <w:t xml:space="preserve"> a spol. o  zaplatenie 4.236,33 Eur s </w:t>
      </w:r>
      <w:proofErr w:type="spellStart"/>
      <w:r w:rsidRPr="000648BD">
        <w:rPr>
          <w:b/>
          <w:iCs/>
        </w:rPr>
        <w:t>prísl</w:t>
      </w:r>
      <w:proofErr w:type="spellEnd"/>
      <w:r w:rsidRPr="000648BD">
        <w:rPr>
          <w:b/>
          <w:iCs/>
        </w:rPr>
        <w:t>.</w:t>
      </w:r>
      <w:r w:rsidRPr="000648BD">
        <w:rPr>
          <w:iCs/>
        </w:rPr>
        <w:t xml:space="preserve"> </w:t>
      </w:r>
      <w:r w:rsidRPr="000648BD">
        <w:rPr>
          <w:b/>
          <w:iCs/>
        </w:rPr>
        <w:t xml:space="preserve">exekučné konanie vedené JUDr. Miroslavou Polákovou </w:t>
      </w:r>
      <w:proofErr w:type="spellStart"/>
      <w:r w:rsidRPr="000648BD">
        <w:rPr>
          <w:b/>
          <w:iCs/>
        </w:rPr>
        <w:t>sp.zn</w:t>
      </w:r>
      <w:proofErr w:type="spellEnd"/>
      <w:r w:rsidRPr="000648BD">
        <w:rPr>
          <w:b/>
          <w:iCs/>
        </w:rPr>
        <w:t>. 335Ex 226/2022</w:t>
      </w:r>
    </w:p>
    <w:p w14:paraId="372ADD3A" w14:textId="77777777" w:rsidR="000648BD" w:rsidRPr="000648BD" w:rsidRDefault="000648BD" w:rsidP="000648BD">
      <w:pPr>
        <w:pStyle w:val="Zarkazkladnhotextu"/>
        <w:ind w:left="0"/>
        <w:rPr>
          <w:iCs/>
        </w:rPr>
      </w:pPr>
    </w:p>
    <w:p w14:paraId="0275C634" w14:textId="77777777" w:rsidR="000648BD" w:rsidRPr="000648BD" w:rsidRDefault="000648BD" w:rsidP="000648BD">
      <w:pPr>
        <w:pStyle w:val="Zarkazkladnhotextu"/>
        <w:ind w:left="0"/>
        <w:rPr>
          <w:iCs/>
        </w:rPr>
      </w:pPr>
      <w:r w:rsidRPr="000648BD">
        <w:rPr>
          <w:iCs/>
        </w:rPr>
        <w:t xml:space="preserve">Žalobca sa domáhal pohľadávky z titulu neuhradeného nájmu a nákladov za služby spojené s užívaním bytu. Pohľadávka bola priznaná Platobným rozkazom zo dňa 5.10.2021, právoplatným dňa 29.3.2022,  je vymáhaná v exekučnom konaní. </w:t>
      </w:r>
      <w:r w:rsidRPr="000648BD">
        <w:rPr>
          <w:i/>
        </w:rPr>
        <w:tab/>
      </w:r>
    </w:p>
    <w:p w14:paraId="7B415AFB"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154C41D4" w14:textId="77777777" w:rsidR="000648BD" w:rsidRPr="000648BD" w:rsidRDefault="000648BD" w:rsidP="000648BD">
      <w:pPr>
        <w:pStyle w:val="Zarkazkladnhotextu"/>
        <w:ind w:left="0"/>
        <w:rPr>
          <w:i/>
        </w:rPr>
      </w:pPr>
      <w:r w:rsidRPr="000648BD">
        <w:rPr>
          <w:i/>
        </w:rPr>
        <w:t>Podľa správy exekútora z 27.7.2022 nie je doručené Upovedomenie o začatí exekúcie. Je pravdepodobné vymoženie pohľadávky aspoň v časti v priebehu dlhšieho časového obdobia, proti povinným je vedených viac exekučných konaní.</w:t>
      </w:r>
    </w:p>
    <w:p w14:paraId="29862920" w14:textId="77777777" w:rsidR="000648BD" w:rsidRPr="000648BD" w:rsidRDefault="000648BD" w:rsidP="000648BD">
      <w:pPr>
        <w:pStyle w:val="Zarkazkladnhotextu"/>
        <w:ind w:left="0"/>
        <w:rPr>
          <w:i/>
        </w:rPr>
      </w:pPr>
      <w:r w:rsidRPr="000648BD">
        <w:rPr>
          <w:i/>
        </w:rPr>
        <w:t>Možná strata: maximálne do výšky vymáhanej pohľadávky, trov súdneho a exekučného  konania.</w:t>
      </w:r>
    </w:p>
    <w:p w14:paraId="1AE47291" w14:textId="77777777" w:rsidR="000648BD" w:rsidRPr="000648BD" w:rsidRDefault="000648BD" w:rsidP="000648BD">
      <w:pPr>
        <w:pStyle w:val="Zarkazkladnhotextu"/>
        <w:ind w:left="0"/>
        <w:rPr>
          <w:i/>
        </w:rPr>
      </w:pPr>
      <w:r w:rsidRPr="000648BD">
        <w:rPr>
          <w:i/>
        </w:rPr>
        <w:tab/>
      </w:r>
    </w:p>
    <w:p w14:paraId="490BD228"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Konkurzné konanie vedené pred Okresným súdom Trenčín pod </w:t>
      </w:r>
      <w:proofErr w:type="spellStart"/>
      <w:r w:rsidRPr="000648BD">
        <w:rPr>
          <w:b/>
          <w:iCs/>
        </w:rPr>
        <w:t>sp.zn</w:t>
      </w:r>
      <w:proofErr w:type="spellEnd"/>
      <w:r w:rsidRPr="000648BD">
        <w:rPr>
          <w:b/>
          <w:iCs/>
        </w:rPr>
        <w:t xml:space="preserve">. 29K/10/2011 úpadcu DAM, </w:t>
      </w:r>
      <w:proofErr w:type="spellStart"/>
      <w:r w:rsidRPr="000648BD">
        <w:rPr>
          <w:b/>
          <w:iCs/>
        </w:rPr>
        <w:t>a.s</w:t>
      </w:r>
      <w:proofErr w:type="spellEnd"/>
      <w:r w:rsidRPr="000648BD">
        <w:rPr>
          <w:b/>
          <w:iCs/>
        </w:rPr>
        <w:t>. v konkurze</w:t>
      </w:r>
    </w:p>
    <w:p w14:paraId="658A2C2F" w14:textId="77777777" w:rsidR="000648BD" w:rsidRPr="000648BD" w:rsidRDefault="000648BD" w:rsidP="000648BD">
      <w:pPr>
        <w:pStyle w:val="Zarkazkladnhotextu"/>
        <w:ind w:left="0"/>
        <w:rPr>
          <w:iCs/>
        </w:rPr>
      </w:pPr>
    </w:p>
    <w:p w14:paraId="00CDF73F" w14:textId="77777777" w:rsidR="000648BD" w:rsidRPr="000648BD" w:rsidRDefault="000648BD" w:rsidP="000648BD">
      <w:pPr>
        <w:jc w:val="both"/>
        <w:rPr>
          <w:iCs/>
        </w:rPr>
      </w:pPr>
      <w:r w:rsidRPr="000648BD">
        <w:rPr>
          <w:iCs/>
        </w:rPr>
        <w:t>Mesto Nováky prihlásilo pohľadávku spolu v sume  84.092,41 Eur, z toho 66.437,57 Eur ako zabezpečenú pohľadávku. Správca uskutočnil dražbu majetku zo všeobecnej podstaty a v roku 2012 zaslal na účet mesta sumy 13.196,79 € a 59,29 €.</w:t>
      </w:r>
    </w:p>
    <w:p w14:paraId="7892DC23" w14:textId="77777777" w:rsidR="000648BD" w:rsidRPr="000648BD" w:rsidRDefault="000648BD" w:rsidP="000648BD">
      <w:pPr>
        <w:ind w:firstLine="708"/>
        <w:jc w:val="both"/>
        <w:rPr>
          <w:b/>
          <w:i/>
        </w:rPr>
      </w:pPr>
    </w:p>
    <w:p w14:paraId="35142A05"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619CD835" w14:textId="77777777" w:rsidR="000648BD" w:rsidRPr="000648BD" w:rsidRDefault="000648BD" w:rsidP="000648BD">
      <w:pPr>
        <w:pStyle w:val="Zarkazkladnhotextu"/>
        <w:ind w:left="0"/>
        <w:rPr>
          <w:i/>
        </w:rPr>
      </w:pPr>
      <w:r w:rsidRPr="000648BD">
        <w:rPr>
          <w:i/>
        </w:rPr>
        <w:lastRenderedPageBreak/>
        <w:t xml:space="preserve">V roku 2021 došlo ku zmene správcu konkurznej podstaty, ktorou je JUDr. </w:t>
      </w:r>
      <w:proofErr w:type="spellStart"/>
      <w:r w:rsidRPr="000648BD">
        <w:rPr>
          <w:i/>
        </w:rPr>
        <w:t>Otilia</w:t>
      </w:r>
      <w:proofErr w:type="spellEnd"/>
      <w:r w:rsidRPr="000648BD">
        <w:rPr>
          <w:i/>
        </w:rPr>
        <w:t xml:space="preserve"> </w:t>
      </w:r>
      <w:proofErr w:type="spellStart"/>
      <w:r w:rsidRPr="000648BD">
        <w:rPr>
          <w:i/>
        </w:rPr>
        <w:t>Prachařová</w:t>
      </w:r>
      <w:proofErr w:type="spellEnd"/>
      <w:r w:rsidRPr="000648BD">
        <w:rPr>
          <w:i/>
        </w:rPr>
        <w:t xml:space="preserve">. Podľa telefonickej informácie konkurz nie je ukončený, nie sú ukončené ani prebiehajúce  súdne konania. Speňažená bola celá konkurzná podstata, teda nie je pravdepodobné, že zostatok pohľadávky bude uspokojený. V priebehu roka 2022 poskytoval referent pre dane súčinnosť správcovi. </w:t>
      </w:r>
    </w:p>
    <w:p w14:paraId="591F53A7" w14:textId="77777777" w:rsidR="000648BD" w:rsidRPr="000648BD" w:rsidRDefault="000648BD" w:rsidP="000648BD">
      <w:pPr>
        <w:pStyle w:val="Zarkazkladnhotextu"/>
        <w:ind w:left="0"/>
        <w:rPr>
          <w:i/>
        </w:rPr>
      </w:pPr>
      <w:r w:rsidRPr="000648BD">
        <w:rPr>
          <w:i/>
        </w:rPr>
        <w:t>Možná strata: do výšky 70.836,22 € (rozdiel medzi prihlásenou pohľadávkou a plnením)</w:t>
      </w:r>
    </w:p>
    <w:p w14:paraId="21D904D0" w14:textId="77777777" w:rsidR="000648BD" w:rsidRPr="000648BD" w:rsidRDefault="000648BD" w:rsidP="000648BD">
      <w:pPr>
        <w:pStyle w:val="Zarkazkladnhotextu"/>
        <w:ind w:left="0"/>
        <w:rPr>
          <w:i/>
        </w:rPr>
      </w:pPr>
    </w:p>
    <w:p w14:paraId="1D9A5C8E"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Konkurzné konanie vedené pred Okresným súdom v Trenčíne pod </w:t>
      </w:r>
      <w:proofErr w:type="spellStart"/>
      <w:r w:rsidRPr="000648BD">
        <w:rPr>
          <w:b/>
          <w:iCs/>
        </w:rPr>
        <w:t>sp.zn</w:t>
      </w:r>
      <w:proofErr w:type="spellEnd"/>
      <w:r w:rsidRPr="000648BD">
        <w:rPr>
          <w:b/>
          <w:iCs/>
        </w:rPr>
        <w:t xml:space="preserve">. 29K/43/2009 úpadcu Novácke chemické závody, </w:t>
      </w:r>
      <w:proofErr w:type="spellStart"/>
      <w:r w:rsidRPr="000648BD">
        <w:rPr>
          <w:b/>
          <w:iCs/>
        </w:rPr>
        <w:t>a.s</w:t>
      </w:r>
      <w:proofErr w:type="spellEnd"/>
      <w:r w:rsidRPr="000648BD">
        <w:rPr>
          <w:b/>
          <w:iCs/>
        </w:rPr>
        <w:t xml:space="preserve">. </w:t>
      </w:r>
    </w:p>
    <w:p w14:paraId="45DD87E1" w14:textId="77777777" w:rsidR="000648BD" w:rsidRPr="000648BD" w:rsidRDefault="000648BD" w:rsidP="000648BD">
      <w:pPr>
        <w:pStyle w:val="Zarkazkladnhotextu"/>
        <w:ind w:left="720"/>
        <w:rPr>
          <w:b/>
          <w:iCs/>
        </w:rPr>
      </w:pPr>
    </w:p>
    <w:p w14:paraId="5EB2A9D7" w14:textId="77777777" w:rsidR="000648BD" w:rsidRPr="000648BD" w:rsidRDefault="000648BD" w:rsidP="000648BD">
      <w:pPr>
        <w:jc w:val="both"/>
        <w:rPr>
          <w:iCs/>
        </w:rPr>
      </w:pPr>
      <w:r w:rsidRPr="000648BD">
        <w:rPr>
          <w:iCs/>
        </w:rPr>
        <w:t>Mesto Nováky prihlásilo pohľadávku spolu v sume 67.645,53, z toho 43.781,67 € ako zabezpečenú pohľadávku. Dňa 6.12.2018 bola na účet pripísaná suma 218,56 €.</w:t>
      </w:r>
    </w:p>
    <w:p w14:paraId="072A748D" w14:textId="77777777" w:rsidR="000648BD" w:rsidRPr="000648BD" w:rsidRDefault="000648BD" w:rsidP="000648BD">
      <w:pPr>
        <w:ind w:firstLine="708"/>
        <w:jc w:val="both"/>
        <w:rPr>
          <w:b/>
          <w:iCs/>
        </w:rPr>
      </w:pPr>
    </w:p>
    <w:p w14:paraId="02C5F7BA"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7FBD5E60" w14:textId="77777777" w:rsidR="000648BD" w:rsidRPr="000648BD" w:rsidRDefault="000648BD" w:rsidP="000648BD">
      <w:pPr>
        <w:pStyle w:val="Zarkazkladnhotextu"/>
        <w:ind w:left="0"/>
        <w:rPr>
          <w:i/>
        </w:rPr>
      </w:pPr>
      <w:r w:rsidRPr="000648BD">
        <w:rPr>
          <w:i/>
        </w:rPr>
        <w:t xml:space="preserve">Konkurz nie je ukončený, súpis všeobecnej podstaty bol v priebehu roka 2022 dopĺňaný a opravovaný. Nie je možné určiť, či bude uspokojená aspoň časť zvyšnej pohľadávky. </w:t>
      </w:r>
    </w:p>
    <w:p w14:paraId="1EDA97D8" w14:textId="77777777" w:rsidR="000648BD" w:rsidRPr="000648BD" w:rsidRDefault="000648BD" w:rsidP="000648BD">
      <w:pPr>
        <w:pStyle w:val="Zarkazkladnhotextu"/>
        <w:ind w:left="0"/>
        <w:rPr>
          <w:i/>
        </w:rPr>
      </w:pPr>
      <w:r w:rsidRPr="000648BD">
        <w:rPr>
          <w:i/>
        </w:rPr>
        <w:t xml:space="preserve">Možná strata: do výšky ostatnej prihlásenej pohľadávky. </w:t>
      </w:r>
    </w:p>
    <w:p w14:paraId="42FFF38A" w14:textId="77777777" w:rsidR="000648BD" w:rsidRPr="000648BD" w:rsidRDefault="000648BD" w:rsidP="000648BD">
      <w:pPr>
        <w:pStyle w:val="Zarkazkladnhotextu"/>
        <w:ind w:left="0"/>
        <w:rPr>
          <w:i/>
        </w:rPr>
      </w:pPr>
    </w:p>
    <w:p w14:paraId="702EC634" w14:textId="77777777" w:rsidR="000648BD" w:rsidRPr="000648BD" w:rsidRDefault="000648BD" w:rsidP="000648BD">
      <w:pPr>
        <w:pStyle w:val="Zarkazkladnhotextu"/>
        <w:numPr>
          <w:ilvl w:val="0"/>
          <w:numId w:val="20"/>
        </w:numPr>
        <w:spacing w:after="0"/>
        <w:ind w:left="720"/>
        <w:jc w:val="both"/>
        <w:rPr>
          <w:b/>
          <w:iCs/>
        </w:rPr>
      </w:pPr>
      <w:r w:rsidRPr="000648BD">
        <w:rPr>
          <w:b/>
          <w:iCs/>
        </w:rPr>
        <w:t xml:space="preserve">Konkurzné konanie vedené pred Okresným súdom v Banskej Bystrici pod </w:t>
      </w:r>
      <w:proofErr w:type="spellStart"/>
      <w:r w:rsidRPr="000648BD">
        <w:rPr>
          <w:b/>
          <w:iCs/>
        </w:rPr>
        <w:t>sp.zn</w:t>
      </w:r>
      <w:proofErr w:type="spellEnd"/>
      <w:r w:rsidRPr="000648BD">
        <w:rPr>
          <w:b/>
          <w:iCs/>
        </w:rPr>
        <w:t xml:space="preserve">. 2K/20/2014, úpadcu BYDOS Nováky, spol. </w:t>
      </w:r>
      <w:proofErr w:type="spellStart"/>
      <w:r w:rsidRPr="000648BD">
        <w:rPr>
          <w:b/>
          <w:iCs/>
        </w:rPr>
        <w:t>s.r.o</w:t>
      </w:r>
      <w:proofErr w:type="spellEnd"/>
      <w:r w:rsidRPr="000648BD">
        <w:rPr>
          <w:b/>
          <w:iCs/>
        </w:rPr>
        <w:t xml:space="preserve">. </w:t>
      </w:r>
    </w:p>
    <w:p w14:paraId="4D76A742" w14:textId="77777777" w:rsidR="000648BD" w:rsidRPr="000648BD" w:rsidRDefault="000648BD" w:rsidP="000648BD">
      <w:pPr>
        <w:jc w:val="both"/>
        <w:rPr>
          <w:iCs/>
        </w:rPr>
      </w:pPr>
    </w:p>
    <w:p w14:paraId="5BFB7E3E" w14:textId="77777777" w:rsidR="000648BD" w:rsidRPr="000648BD" w:rsidRDefault="000648BD" w:rsidP="000648BD">
      <w:pPr>
        <w:jc w:val="both"/>
        <w:rPr>
          <w:iCs/>
        </w:rPr>
      </w:pPr>
      <w:r w:rsidRPr="000648BD">
        <w:rPr>
          <w:iCs/>
        </w:rPr>
        <w:t xml:space="preserve">Mesto Nováky prihlásilo pohľadávku spolu v sume 7.730,49 Eur, všetko ako inú pohľadávku. </w:t>
      </w:r>
    </w:p>
    <w:p w14:paraId="5A27069C" w14:textId="77777777" w:rsidR="000648BD" w:rsidRPr="000648BD" w:rsidRDefault="000648BD" w:rsidP="000648BD">
      <w:pPr>
        <w:jc w:val="both"/>
        <w:rPr>
          <w:b/>
          <w:i/>
        </w:rPr>
      </w:pPr>
    </w:p>
    <w:p w14:paraId="263572B4" w14:textId="77777777" w:rsidR="000648BD" w:rsidRPr="000648BD" w:rsidRDefault="000648BD" w:rsidP="000648BD">
      <w:pPr>
        <w:pStyle w:val="Zarkazkladnhotextu"/>
        <w:ind w:left="0"/>
        <w:rPr>
          <w:b/>
          <w:i/>
        </w:rPr>
      </w:pPr>
      <w:r w:rsidRPr="000648BD">
        <w:rPr>
          <w:b/>
          <w:i/>
        </w:rPr>
        <w:t xml:space="preserve">Zhodnotenie pravdepodobnosti nepriaznivého výsledku, výška alebo rozsah hroziacej škody: </w:t>
      </w:r>
    </w:p>
    <w:p w14:paraId="6B7E29AC" w14:textId="77777777" w:rsidR="000648BD" w:rsidRPr="000648BD" w:rsidRDefault="000648BD" w:rsidP="000648BD">
      <w:pPr>
        <w:pStyle w:val="Zarkazkladnhotextu"/>
        <w:ind w:left="0"/>
        <w:rPr>
          <w:i/>
        </w:rPr>
      </w:pPr>
      <w:r w:rsidRPr="000648BD">
        <w:rPr>
          <w:i/>
        </w:rPr>
        <w:t xml:space="preserve">Konkurz nie je ukončený. Nie je pravdepodobné uspokojenie pohľadávky. </w:t>
      </w:r>
    </w:p>
    <w:p w14:paraId="621193DC" w14:textId="77777777" w:rsidR="000648BD" w:rsidRPr="000648BD" w:rsidRDefault="000648BD" w:rsidP="000648BD">
      <w:pPr>
        <w:pStyle w:val="Zarkazkladnhotextu"/>
        <w:ind w:left="0"/>
        <w:rPr>
          <w:i/>
        </w:rPr>
      </w:pPr>
      <w:r w:rsidRPr="000648BD">
        <w:rPr>
          <w:i/>
        </w:rPr>
        <w:t>Možná strata: do výšky prihlásenej pohľadávky.</w:t>
      </w:r>
    </w:p>
    <w:p w14:paraId="4AEA33E0" w14:textId="4A7B2E2E" w:rsidR="002E6DEF" w:rsidRPr="000648BD" w:rsidRDefault="002E6DEF" w:rsidP="002E6DEF">
      <w:pPr>
        <w:pStyle w:val="Zarkazkladnhotextu"/>
        <w:ind w:left="0"/>
      </w:pPr>
    </w:p>
    <w:bookmarkEnd w:id="5"/>
    <w:p w14:paraId="55DCAC3E" w14:textId="77777777" w:rsidR="006729B8" w:rsidRDefault="006729B8" w:rsidP="001D515B">
      <w:pPr>
        <w:tabs>
          <w:tab w:val="right" w:pos="8820"/>
        </w:tabs>
        <w:spacing w:line="276" w:lineRule="auto"/>
        <w:jc w:val="both"/>
        <w:rPr>
          <w:b/>
          <w:sz w:val="44"/>
          <w:szCs w:val="44"/>
        </w:rPr>
      </w:pPr>
    </w:p>
    <w:p w14:paraId="062C7C57" w14:textId="77777777" w:rsidR="00D2261B" w:rsidRDefault="00D2261B" w:rsidP="001D515B">
      <w:pPr>
        <w:tabs>
          <w:tab w:val="right" w:pos="8820"/>
        </w:tabs>
        <w:spacing w:line="276" w:lineRule="auto"/>
        <w:jc w:val="both"/>
        <w:rPr>
          <w:b/>
          <w:sz w:val="44"/>
          <w:szCs w:val="44"/>
        </w:rPr>
      </w:pPr>
    </w:p>
    <w:p w14:paraId="1B11A735" w14:textId="77777777" w:rsidR="00D2261B" w:rsidRDefault="00D2261B" w:rsidP="001D515B">
      <w:pPr>
        <w:tabs>
          <w:tab w:val="right" w:pos="8820"/>
        </w:tabs>
        <w:spacing w:line="276" w:lineRule="auto"/>
        <w:jc w:val="both"/>
        <w:rPr>
          <w:b/>
          <w:sz w:val="44"/>
          <w:szCs w:val="44"/>
        </w:rPr>
      </w:pPr>
    </w:p>
    <w:p w14:paraId="6643F24A" w14:textId="77777777" w:rsidR="00D2261B" w:rsidRDefault="00D2261B" w:rsidP="001D515B">
      <w:pPr>
        <w:tabs>
          <w:tab w:val="right" w:pos="8820"/>
        </w:tabs>
        <w:spacing w:line="276" w:lineRule="auto"/>
        <w:jc w:val="both"/>
        <w:rPr>
          <w:b/>
          <w:sz w:val="44"/>
          <w:szCs w:val="44"/>
        </w:rPr>
      </w:pPr>
    </w:p>
    <w:p w14:paraId="080CC860" w14:textId="77777777" w:rsidR="00D2261B" w:rsidRDefault="00D2261B" w:rsidP="001D515B">
      <w:pPr>
        <w:tabs>
          <w:tab w:val="right" w:pos="8820"/>
        </w:tabs>
        <w:spacing w:line="276" w:lineRule="auto"/>
        <w:jc w:val="both"/>
        <w:rPr>
          <w:b/>
          <w:sz w:val="44"/>
          <w:szCs w:val="44"/>
        </w:rPr>
      </w:pPr>
    </w:p>
    <w:p w14:paraId="44AFE5F6" w14:textId="77777777" w:rsidR="00751BC4" w:rsidRDefault="00751BC4" w:rsidP="001D515B">
      <w:pPr>
        <w:tabs>
          <w:tab w:val="right" w:pos="8820"/>
        </w:tabs>
        <w:spacing w:line="276" w:lineRule="auto"/>
        <w:jc w:val="both"/>
        <w:rPr>
          <w:b/>
          <w:sz w:val="44"/>
          <w:szCs w:val="44"/>
        </w:rPr>
      </w:pPr>
    </w:p>
    <w:p w14:paraId="7FD697B3" w14:textId="77777777" w:rsidR="00751BC4" w:rsidRDefault="00751BC4" w:rsidP="001D515B">
      <w:pPr>
        <w:tabs>
          <w:tab w:val="right" w:pos="8820"/>
        </w:tabs>
        <w:spacing w:line="276" w:lineRule="auto"/>
        <w:jc w:val="both"/>
        <w:rPr>
          <w:b/>
          <w:sz w:val="44"/>
          <w:szCs w:val="44"/>
        </w:rPr>
      </w:pPr>
    </w:p>
    <w:p w14:paraId="0DC8A96F" w14:textId="77777777" w:rsidR="00A55212" w:rsidRDefault="00A55212" w:rsidP="001D515B">
      <w:pPr>
        <w:tabs>
          <w:tab w:val="right" w:pos="8820"/>
        </w:tabs>
        <w:spacing w:line="276" w:lineRule="auto"/>
        <w:jc w:val="both"/>
        <w:rPr>
          <w:b/>
        </w:rPr>
      </w:pPr>
      <w:r w:rsidRPr="00B604D7">
        <w:rPr>
          <w:b/>
        </w:rPr>
        <w:lastRenderedPageBreak/>
        <w:t>OBSAH</w:t>
      </w:r>
      <w:r>
        <w:rPr>
          <w:b/>
        </w:rPr>
        <w:tab/>
        <w:t>str.</w:t>
      </w:r>
    </w:p>
    <w:p w14:paraId="6618B1CE" w14:textId="77777777" w:rsidR="00F403F2" w:rsidRDefault="005D2693" w:rsidP="001D515B">
      <w:pPr>
        <w:tabs>
          <w:tab w:val="right" w:pos="8820"/>
        </w:tabs>
        <w:spacing w:line="276" w:lineRule="auto"/>
        <w:jc w:val="both"/>
        <w:rPr>
          <w:b/>
        </w:rPr>
      </w:pPr>
      <w:r>
        <w:rPr>
          <w:b/>
        </w:rPr>
        <w:t xml:space="preserve">     </w:t>
      </w:r>
    </w:p>
    <w:p w14:paraId="5C6A2BAA" w14:textId="77777777" w:rsidR="005D2693" w:rsidRDefault="005D2693" w:rsidP="001D515B">
      <w:pPr>
        <w:tabs>
          <w:tab w:val="right" w:pos="8820"/>
        </w:tabs>
        <w:spacing w:line="276" w:lineRule="auto"/>
        <w:jc w:val="both"/>
        <w:rPr>
          <w:b/>
        </w:rPr>
      </w:pPr>
      <w:r>
        <w:rPr>
          <w:b/>
        </w:rPr>
        <w:t xml:space="preserve">    Úvodné slovo </w:t>
      </w:r>
      <w:r w:rsidR="00C77102">
        <w:rPr>
          <w:b/>
        </w:rPr>
        <w:t xml:space="preserve">primátora mesta     </w:t>
      </w:r>
      <w:r>
        <w:rPr>
          <w:b/>
        </w:rPr>
        <w:t xml:space="preserve">                                                                           </w:t>
      </w:r>
      <w:r w:rsidR="005D5161">
        <w:rPr>
          <w:b/>
        </w:rPr>
        <w:t xml:space="preserve">    </w:t>
      </w:r>
      <w:r>
        <w:rPr>
          <w:b/>
        </w:rPr>
        <w:t xml:space="preserve"> </w:t>
      </w:r>
      <w:r w:rsidRPr="005D2693">
        <w:t>2</w:t>
      </w:r>
    </w:p>
    <w:p w14:paraId="7019EDF3" w14:textId="7457FD93" w:rsidR="00A55212" w:rsidRPr="003C41C4" w:rsidRDefault="00F403F2" w:rsidP="00DF1887">
      <w:pPr>
        <w:numPr>
          <w:ilvl w:val="0"/>
          <w:numId w:val="2"/>
        </w:numPr>
        <w:spacing w:line="276" w:lineRule="auto"/>
        <w:ind w:left="284" w:hanging="284"/>
      </w:pPr>
      <w:r>
        <w:t xml:space="preserve">Identifikačné údaje mesta </w:t>
      </w:r>
      <w:r>
        <w:tab/>
      </w:r>
      <w:r>
        <w:tab/>
      </w:r>
      <w:r>
        <w:tab/>
      </w:r>
      <w:r>
        <w:tab/>
      </w:r>
      <w:r>
        <w:tab/>
      </w:r>
      <w:r>
        <w:tab/>
      </w:r>
      <w:r>
        <w:tab/>
      </w:r>
      <w:r>
        <w:tab/>
      </w:r>
      <w:r>
        <w:tab/>
      </w:r>
      <w:r w:rsidR="009C3098">
        <w:t>3</w:t>
      </w:r>
    </w:p>
    <w:p w14:paraId="2DCA7146" w14:textId="77777777" w:rsidR="00A55212" w:rsidRPr="003C41C4" w:rsidRDefault="00F403F2" w:rsidP="00DF1887">
      <w:pPr>
        <w:numPr>
          <w:ilvl w:val="0"/>
          <w:numId w:val="2"/>
        </w:numPr>
        <w:spacing w:line="276" w:lineRule="auto"/>
        <w:ind w:left="284" w:hanging="284"/>
      </w:pPr>
      <w:r>
        <w:t xml:space="preserve">Organizačná štruktúra mesta </w:t>
      </w:r>
      <w:r w:rsidR="00A55212" w:rsidRPr="003C41C4">
        <w:t xml:space="preserve"> a identifik</w:t>
      </w:r>
      <w:r>
        <w:t>ácia vedúcich predstaviteľov</w:t>
      </w:r>
      <w:r>
        <w:tab/>
      </w:r>
      <w:r>
        <w:tab/>
      </w:r>
      <w:r>
        <w:tab/>
      </w:r>
      <w:r w:rsidR="00090B19">
        <w:t>3</w:t>
      </w:r>
    </w:p>
    <w:p w14:paraId="4A6856C8" w14:textId="77777777" w:rsidR="00A55212" w:rsidRPr="003C41C4" w:rsidRDefault="00A55212" w:rsidP="00DF1887">
      <w:pPr>
        <w:numPr>
          <w:ilvl w:val="0"/>
          <w:numId w:val="2"/>
        </w:numPr>
        <w:spacing w:line="276" w:lineRule="auto"/>
        <w:ind w:left="284" w:hanging="284"/>
      </w:pPr>
      <w:r w:rsidRPr="003C41C4">
        <w:t>P</w:t>
      </w:r>
      <w:r w:rsidR="00F403F2">
        <w:t xml:space="preserve">oslanie, vízie, ciele mesta </w:t>
      </w:r>
      <w:r w:rsidR="00F403F2">
        <w:tab/>
      </w:r>
      <w:r w:rsidR="00F403F2">
        <w:tab/>
      </w:r>
      <w:r w:rsidR="00F403F2">
        <w:tab/>
      </w:r>
      <w:r w:rsidR="00F403F2">
        <w:tab/>
      </w:r>
      <w:r w:rsidR="00F403F2">
        <w:tab/>
      </w:r>
      <w:r w:rsidR="00F403F2">
        <w:tab/>
      </w:r>
      <w:r w:rsidR="00F403F2">
        <w:tab/>
      </w:r>
      <w:r w:rsidR="00F403F2">
        <w:tab/>
      </w:r>
      <w:r w:rsidR="00D41886">
        <w:t>5</w:t>
      </w:r>
    </w:p>
    <w:p w14:paraId="1FD61405" w14:textId="77777777" w:rsidR="00A55212" w:rsidRPr="003C41C4" w:rsidRDefault="00A55212" w:rsidP="00DF1887">
      <w:pPr>
        <w:numPr>
          <w:ilvl w:val="0"/>
          <w:numId w:val="2"/>
        </w:numPr>
        <w:spacing w:line="276" w:lineRule="auto"/>
        <w:ind w:left="284" w:hanging="284"/>
      </w:pPr>
      <w:r w:rsidRPr="003C41C4">
        <w:t xml:space="preserve">Základná charakteristika </w:t>
      </w:r>
      <w:r w:rsidR="00F403F2">
        <w:t xml:space="preserve">mesta </w:t>
      </w:r>
      <w:r w:rsidRPr="003C41C4">
        <w:tab/>
      </w:r>
      <w:r w:rsidRPr="003C41C4">
        <w:tab/>
      </w:r>
      <w:r w:rsidRPr="003C41C4">
        <w:tab/>
      </w:r>
      <w:r w:rsidRPr="003C41C4">
        <w:tab/>
      </w:r>
      <w:r w:rsidRPr="003C41C4">
        <w:tab/>
      </w:r>
      <w:r w:rsidRPr="003C41C4">
        <w:tab/>
      </w:r>
      <w:r w:rsidRPr="003C41C4">
        <w:tab/>
      </w:r>
      <w:r w:rsidRPr="003C41C4">
        <w:tab/>
      </w:r>
      <w:r w:rsidR="00B2632B">
        <w:t>8</w:t>
      </w:r>
    </w:p>
    <w:p w14:paraId="72CAC3BA" w14:textId="77777777" w:rsidR="00A55212" w:rsidRDefault="00A55212" w:rsidP="00F403F2">
      <w:pPr>
        <w:tabs>
          <w:tab w:val="right" w:pos="-5529"/>
        </w:tabs>
        <w:spacing w:line="276" w:lineRule="auto"/>
        <w:jc w:val="both"/>
      </w:pPr>
      <w:r>
        <w:t xml:space="preserve">    </w:t>
      </w:r>
      <w:r w:rsidR="00361288">
        <w:t>4</w:t>
      </w:r>
      <w:r>
        <w:t>.1.  Geografické údaje</w:t>
      </w:r>
      <w:r>
        <w:tab/>
      </w:r>
      <w:r>
        <w:tab/>
      </w:r>
      <w:r>
        <w:tab/>
      </w:r>
      <w:r>
        <w:tab/>
      </w:r>
      <w:r>
        <w:tab/>
      </w:r>
      <w:r>
        <w:tab/>
      </w:r>
      <w:r>
        <w:tab/>
      </w:r>
      <w:r>
        <w:tab/>
      </w:r>
      <w:r>
        <w:tab/>
      </w:r>
      <w:r w:rsidR="005D5161">
        <w:t>8</w:t>
      </w:r>
    </w:p>
    <w:p w14:paraId="67C3B473" w14:textId="77777777" w:rsidR="00A55212" w:rsidRDefault="00A55212" w:rsidP="00F403F2">
      <w:pPr>
        <w:tabs>
          <w:tab w:val="right" w:pos="-5670"/>
        </w:tabs>
        <w:spacing w:line="276" w:lineRule="auto"/>
        <w:jc w:val="both"/>
      </w:pPr>
      <w:r>
        <w:t xml:space="preserve">    </w:t>
      </w:r>
      <w:r w:rsidR="00361288">
        <w:t>4</w:t>
      </w:r>
      <w:r>
        <w:t>.2.  Demografické údaje</w:t>
      </w:r>
      <w:r>
        <w:tab/>
      </w:r>
      <w:r>
        <w:tab/>
      </w:r>
      <w:r>
        <w:tab/>
      </w:r>
      <w:r>
        <w:tab/>
      </w:r>
      <w:r>
        <w:tab/>
      </w:r>
      <w:r>
        <w:tab/>
      </w:r>
      <w:r>
        <w:tab/>
      </w:r>
      <w:r>
        <w:tab/>
      </w:r>
      <w:r>
        <w:tab/>
      </w:r>
      <w:r w:rsidR="005D5161">
        <w:t>9</w:t>
      </w:r>
    </w:p>
    <w:p w14:paraId="59EE7F9C" w14:textId="3DCF77FE" w:rsidR="00A55212" w:rsidRDefault="00A55212" w:rsidP="00F403F2">
      <w:pPr>
        <w:tabs>
          <w:tab w:val="right" w:pos="-5670"/>
        </w:tabs>
        <w:spacing w:line="276" w:lineRule="auto"/>
        <w:jc w:val="both"/>
      </w:pPr>
      <w:r>
        <w:t xml:space="preserve">    </w:t>
      </w:r>
      <w:r w:rsidR="00361288">
        <w:t>4</w:t>
      </w:r>
      <w:r>
        <w:t>.3.  Ekonomické údaje</w:t>
      </w:r>
      <w:r>
        <w:tab/>
      </w:r>
      <w:r>
        <w:tab/>
      </w:r>
      <w:r>
        <w:tab/>
      </w:r>
      <w:r>
        <w:tab/>
      </w:r>
      <w:r>
        <w:tab/>
      </w:r>
      <w:r>
        <w:tab/>
      </w:r>
      <w:r>
        <w:tab/>
      </w:r>
      <w:r>
        <w:tab/>
      </w:r>
      <w:r w:rsidR="009C3098">
        <w:t xml:space="preserve">           10</w:t>
      </w:r>
    </w:p>
    <w:p w14:paraId="2DA269BA" w14:textId="77777777" w:rsidR="00A55212" w:rsidRDefault="00361288" w:rsidP="00F403F2">
      <w:pPr>
        <w:spacing w:line="276" w:lineRule="auto"/>
        <w:jc w:val="both"/>
      </w:pPr>
      <w:r>
        <w:t xml:space="preserve">    4</w:t>
      </w:r>
      <w:r w:rsidR="00F403F2">
        <w:t xml:space="preserve">.4.  Symboly mesta </w:t>
      </w:r>
      <w:r w:rsidR="00BF4799">
        <w:tab/>
      </w:r>
      <w:r w:rsidR="00BF4799">
        <w:tab/>
      </w:r>
      <w:r w:rsidR="00BF4799">
        <w:tab/>
      </w:r>
      <w:r w:rsidR="00BF4799">
        <w:tab/>
      </w:r>
      <w:r w:rsidR="00BF4799">
        <w:tab/>
      </w:r>
      <w:r w:rsidR="00BF4799">
        <w:tab/>
      </w:r>
      <w:r w:rsidR="00BF4799">
        <w:tab/>
      </w:r>
      <w:r w:rsidR="00BF4799">
        <w:tab/>
        <w:t xml:space="preserve">          </w:t>
      </w:r>
      <w:r w:rsidR="002C7549">
        <w:t xml:space="preserve"> </w:t>
      </w:r>
      <w:r w:rsidR="00B2632B">
        <w:t>10</w:t>
      </w:r>
    </w:p>
    <w:p w14:paraId="4ABEC72E" w14:textId="77777777" w:rsidR="00A55212" w:rsidRDefault="00A55212" w:rsidP="00F403F2">
      <w:pPr>
        <w:tabs>
          <w:tab w:val="right" w:pos="-5529"/>
        </w:tabs>
        <w:spacing w:line="276" w:lineRule="auto"/>
        <w:jc w:val="both"/>
      </w:pPr>
      <w:r>
        <w:t xml:space="preserve">    </w:t>
      </w:r>
      <w:r w:rsidR="00361288">
        <w:t>4</w:t>
      </w:r>
      <w:r>
        <w:t>.</w:t>
      </w:r>
      <w:r w:rsidR="00F403F2">
        <w:t xml:space="preserve">5.  História mesta </w:t>
      </w:r>
      <w:r w:rsidR="0055712F">
        <w:tab/>
      </w:r>
      <w:r w:rsidR="0055712F">
        <w:tab/>
      </w:r>
      <w:r w:rsidR="0055712F">
        <w:tab/>
      </w:r>
      <w:r w:rsidR="0055712F">
        <w:tab/>
      </w:r>
      <w:r w:rsidR="0055712F">
        <w:tab/>
      </w:r>
      <w:r w:rsidR="0055712F">
        <w:tab/>
      </w:r>
      <w:r w:rsidR="0055712F">
        <w:tab/>
      </w:r>
      <w:r w:rsidR="0055712F">
        <w:tab/>
        <w:t xml:space="preserve">           </w:t>
      </w:r>
      <w:r w:rsidR="00B2632B">
        <w:t>11</w:t>
      </w:r>
    </w:p>
    <w:p w14:paraId="13EC1BE9" w14:textId="053CD008" w:rsidR="00A55212" w:rsidRDefault="00361288" w:rsidP="00F403F2">
      <w:pPr>
        <w:tabs>
          <w:tab w:val="right" w:pos="-5529"/>
        </w:tabs>
        <w:spacing w:line="276" w:lineRule="auto"/>
        <w:jc w:val="both"/>
      </w:pPr>
      <w:r>
        <w:t xml:space="preserve">    4</w:t>
      </w:r>
      <w:r w:rsidR="00A55212">
        <w:t>.</w:t>
      </w:r>
      <w:r w:rsidR="00F403F2">
        <w:t>6</w:t>
      </w:r>
      <w:r w:rsidR="00A55212">
        <w:t xml:space="preserve">.  </w:t>
      </w:r>
      <w:r w:rsidR="00F403F2">
        <w:t>Kultúrne p</w:t>
      </w:r>
      <w:r w:rsidR="00A55212">
        <w:t>amiatky</w:t>
      </w:r>
      <w:r w:rsidR="00A55212">
        <w:tab/>
      </w:r>
      <w:r w:rsidR="00F403F2">
        <w:t xml:space="preserve">     </w:t>
      </w:r>
      <w:r w:rsidR="00A55212">
        <w:tab/>
      </w:r>
      <w:r w:rsidR="00A55212">
        <w:tab/>
      </w:r>
      <w:r w:rsidR="00A55212">
        <w:tab/>
      </w:r>
      <w:r w:rsidR="00A55212">
        <w:tab/>
      </w:r>
      <w:r w:rsidR="00A55212">
        <w:tab/>
      </w:r>
      <w:r w:rsidR="00A55212">
        <w:tab/>
      </w:r>
      <w:r w:rsidR="00A55212">
        <w:tab/>
      </w:r>
      <w:r w:rsidR="00F403F2">
        <w:t xml:space="preserve">           </w:t>
      </w:r>
      <w:r w:rsidR="00333768">
        <w:t>1</w:t>
      </w:r>
      <w:r w:rsidR="009C3098">
        <w:t>4</w:t>
      </w:r>
    </w:p>
    <w:p w14:paraId="63F77835" w14:textId="333C2C86" w:rsidR="00A55212" w:rsidRDefault="00A55212" w:rsidP="00F403F2">
      <w:pPr>
        <w:spacing w:line="276" w:lineRule="auto"/>
        <w:jc w:val="both"/>
      </w:pPr>
      <w:r>
        <w:t xml:space="preserve"> </w:t>
      </w:r>
      <w:r w:rsidR="00F403F2">
        <w:t xml:space="preserve">   </w:t>
      </w:r>
      <w:r w:rsidR="00361288">
        <w:t>4</w:t>
      </w:r>
      <w:r w:rsidR="00F403F2">
        <w:t xml:space="preserve">.7.  Významné osobnosti mesta </w:t>
      </w:r>
      <w:r>
        <w:tab/>
      </w:r>
      <w:r>
        <w:tab/>
      </w:r>
      <w:r>
        <w:tab/>
      </w:r>
      <w:r>
        <w:tab/>
      </w:r>
      <w:r>
        <w:tab/>
      </w:r>
      <w:r>
        <w:tab/>
      </w:r>
      <w:r>
        <w:tab/>
      </w:r>
      <w:r w:rsidR="00333768">
        <w:t xml:space="preserve">           1</w:t>
      </w:r>
      <w:r w:rsidR="009C3098">
        <w:t>4</w:t>
      </w:r>
    </w:p>
    <w:p w14:paraId="27CB7CCC" w14:textId="50C488EA" w:rsidR="00A55212" w:rsidRPr="003C41C4" w:rsidRDefault="00A55212" w:rsidP="00DF1887">
      <w:pPr>
        <w:numPr>
          <w:ilvl w:val="0"/>
          <w:numId w:val="2"/>
        </w:numPr>
        <w:spacing w:line="276" w:lineRule="auto"/>
        <w:ind w:left="284" w:hanging="284"/>
      </w:pPr>
      <w:r w:rsidRPr="003C41C4">
        <w:t xml:space="preserve">Plnenie funkcií </w:t>
      </w:r>
      <w:r w:rsidR="00F403F2">
        <w:t>mesta</w:t>
      </w:r>
      <w:r w:rsidRPr="003C41C4">
        <w:t xml:space="preserve"> (prenesené kompetencie, originálne kompetencie) </w:t>
      </w:r>
      <w:r w:rsidR="009B29A6">
        <w:t xml:space="preserve">                    </w:t>
      </w:r>
      <w:r w:rsidR="002C4835">
        <w:t>1</w:t>
      </w:r>
      <w:r w:rsidR="009C3098">
        <w:t>5</w:t>
      </w:r>
    </w:p>
    <w:p w14:paraId="447F5508" w14:textId="14E26B2B" w:rsidR="00A55212" w:rsidRPr="003C41C4" w:rsidRDefault="00F403F2" w:rsidP="00F403F2">
      <w:pPr>
        <w:spacing w:line="276" w:lineRule="auto"/>
        <w:ind w:left="284"/>
      </w:pPr>
      <w:r>
        <w:t>5</w:t>
      </w:r>
      <w:r w:rsidR="00A55212" w:rsidRPr="003C41C4">
        <w:t>.1. Výchova a vzdelávanie</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2C4835">
        <w:t>1</w:t>
      </w:r>
      <w:r w:rsidR="009C3098">
        <w:t>5</w:t>
      </w:r>
    </w:p>
    <w:p w14:paraId="63EDF337" w14:textId="55482376" w:rsidR="00A55212" w:rsidRPr="003C41C4" w:rsidRDefault="00F403F2" w:rsidP="00F403F2">
      <w:pPr>
        <w:spacing w:line="276" w:lineRule="auto"/>
        <w:ind w:left="284"/>
      </w:pPr>
      <w:r>
        <w:t>5</w:t>
      </w:r>
      <w:r w:rsidR="00A55212" w:rsidRPr="003C41C4">
        <w:t>.2. Zdravotníctvo</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9C3098">
        <w:t>21</w:t>
      </w:r>
    </w:p>
    <w:p w14:paraId="3A98609E" w14:textId="534B6485" w:rsidR="00A55212" w:rsidRPr="003C41C4" w:rsidRDefault="00A55212" w:rsidP="00F403F2">
      <w:pPr>
        <w:tabs>
          <w:tab w:val="right" w:pos="-5670"/>
        </w:tabs>
        <w:spacing w:line="276" w:lineRule="auto"/>
        <w:jc w:val="both"/>
      </w:pPr>
      <w:r w:rsidRPr="003C41C4">
        <w:t xml:space="preserve">     </w:t>
      </w:r>
      <w:r w:rsidR="00F403F2">
        <w:t>5</w:t>
      </w:r>
      <w:r w:rsidRPr="003C41C4">
        <w:t>.3. Sociálne zabezpečenie</w:t>
      </w:r>
      <w:r w:rsidRPr="003C41C4">
        <w:tab/>
      </w:r>
      <w:r w:rsidRPr="003C41C4">
        <w:tab/>
      </w:r>
      <w:r w:rsidRPr="003C41C4">
        <w:tab/>
      </w:r>
      <w:r w:rsidRPr="003C41C4">
        <w:tab/>
      </w:r>
      <w:r w:rsidRPr="003C41C4">
        <w:tab/>
      </w:r>
      <w:r w:rsidRPr="003C41C4">
        <w:tab/>
      </w:r>
      <w:r w:rsidRPr="003C41C4">
        <w:tab/>
      </w:r>
      <w:r w:rsidRPr="003C41C4">
        <w:tab/>
      </w:r>
      <w:r w:rsidR="00FA47B0">
        <w:t>2</w:t>
      </w:r>
      <w:r w:rsidR="009C3098">
        <w:t>1</w:t>
      </w:r>
    </w:p>
    <w:p w14:paraId="02BF6CDC" w14:textId="77777777" w:rsidR="00A55212" w:rsidRPr="003C41C4" w:rsidRDefault="00A55212" w:rsidP="00F403F2">
      <w:pPr>
        <w:tabs>
          <w:tab w:val="right" w:pos="-5670"/>
        </w:tabs>
        <w:spacing w:line="276" w:lineRule="auto"/>
        <w:jc w:val="both"/>
      </w:pPr>
      <w:r w:rsidRPr="003C41C4">
        <w:t xml:space="preserve">   </w:t>
      </w:r>
      <w:r w:rsidR="00F403F2">
        <w:t xml:space="preserve"> </w:t>
      </w:r>
      <w:r w:rsidRPr="003C41C4">
        <w:t xml:space="preserve"> </w:t>
      </w:r>
      <w:r w:rsidR="00F403F2">
        <w:t>5</w:t>
      </w:r>
      <w:r w:rsidRPr="003C41C4">
        <w:t>.4.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A47B0">
        <w:t>24</w:t>
      </w:r>
    </w:p>
    <w:p w14:paraId="04BFF723" w14:textId="7D666B12" w:rsidR="00A55212" w:rsidRDefault="00A55212" w:rsidP="00F403F2">
      <w:pPr>
        <w:tabs>
          <w:tab w:val="right" w:pos="-5529"/>
        </w:tabs>
        <w:spacing w:line="276" w:lineRule="auto"/>
        <w:jc w:val="both"/>
      </w:pPr>
      <w:r w:rsidRPr="003C41C4">
        <w:t xml:space="preserve">    </w:t>
      </w:r>
      <w:r w:rsidR="00F403F2">
        <w:t xml:space="preserve"> 5</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A47B0">
        <w:t>2</w:t>
      </w:r>
      <w:r w:rsidR="009C3098">
        <w:t>7</w:t>
      </w:r>
    </w:p>
    <w:p w14:paraId="5378AA92" w14:textId="2DA90137" w:rsidR="00FA47B0" w:rsidRDefault="00FA47B0" w:rsidP="00F403F2">
      <w:pPr>
        <w:tabs>
          <w:tab w:val="right" w:pos="-5529"/>
        </w:tabs>
        <w:spacing w:line="276" w:lineRule="auto"/>
        <w:jc w:val="both"/>
      </w:pPr>
      <w:r>
        <w:t xml:space="preserve">     5.6. Doprava, spoje, komunikácie                                                                                   2</w:t>
      </w:r>
      <w:r w:rsidR="009C3098">
        <w:t>8</w:t>
      </w:r>
    </w:p>
    <w:p w14:paraId="57347DFE" w14:textId="6F1C2B93" w:rsidR="00FA47B0" w:rsidRPr="003C41C4" w:rsidRDefault="00FA47B0" w:rsidP="00F403F2">
      <w:pPr>
        <w:tabs>
          <w:tab w:val="right" w:pos="-5529"/>
        </w:tabs>
        <w:spacing w:line="276" w:lineRule="auto"/>
        <w:jc w:val="both"/>
      </w:pPr>
      <w:r>
        <w:t xml:space="preserve">     5.7. Územné plánovanie                                                                                                  2</w:t>
      </w:r>
      <w:r w:rsidR="009C3098">
        <w:t>9</w:t>
      </w:r>
    </w:p>
    <w:p w14:paraId="13D25776" w14:textId="77F479D7" w:rsidR="00A55212" w:rsidRPr="003C41C4" w:rsidRDefault="00A55212" w:rsidP="00DF1887">
      <w:pPr>
        <w:numPr>
          <w:ilvl w:val="0"/>
          <w:numId w:val="2"/>
        </w:numPr>
        <w:spacing w:line="276" w:lineRule="auto"/>
        <w:ind w:left="284" w:hanging="284"/>
      </w:pPr>
      <w:r w:rsidRPr="003C41C4">
        <w:t xml:space="preserve">Informácia o vývoji </w:t>
      </w:r>
      <w:r w:rsidR="009B29A6">
        <w:t>mesta</w:t>
      </w:r>
      <w:r w:rsidRPr="003C41C4">
        <w:t xml:space="preserve"> z pohľadu rozpočtovníctva</w:t>
      </w:r>
      <w:r w:rsidRPr="003C41C4">
        <w:tab/>
      </w:r>
      <w:r w:rsidRPr="003C41C4">
        <w:tab/>
      </w:r>
      <w:r w:rsidRPr="003C41C4">
        <w:tab/>
      </w:r>
      <w:r w:rsidRPr="003C41C4">
        <w:tab/>
      </w:r>
      <w:r w:rsidRPr="003C41C4">
        <w:tab/>
      </w:r>
      <w:r w:rsidR="009C3098">
        <w:t>30</w:t>
      </w:r>
    </w:p>
    <w:p w14:paraId="077209B6" w14:textId="2423C130" w:rsidR="00A55212" w:rsidRPr="003C41C4" w:rsidRDefault="00A55212" w:rsidP="00F403F2">
      <w:pPr>
        <w:spacing w:line="276" w:lineRule="auto"/>
        <w:jc w:val="both"/>
      </w:pPr>
      <w:r w:rsidRPr="003C41C4">
        <w:t xml:space="preserve">    </w:t>
      </w:r>
      <w:r w:rsidR="009B29A6">
        <w:t>6</w:t>
      </w:r>
      <w:r w:rsidRPr="003C41C4">
        <w:t xml:space="preserve">.1.  Plnenie príjmov a čerpanie výdavkov za rok </w:t>
      </w:r>
      <w:r>
        <w:t>20</w:t>
      </w:r>
      <w:r w:rsidR="005D5161">
        <w:t>2</w:t>
      </w:r>
      <w:r w:rsidR="00366640">
        <w:t>3</w:t>
      </w:r>
      <w:r w:rsidR="009B29A6">
        <w:tab/>
      </w:r>
      <w:r w:rsidR="009B29A6">
        <w:tab/>
      </w:r>
      <w:r w:rsidR="009B29A6">
        <w:tab/>
      </w:r>
      <w:r w:rsidR="009B29A6">
        <w:tab/>
      </w:r>
      <w:r w:rsidR="009B29A6">
        <w:tab/>
      </w:r>
      <w:r w:rsidR="00FA47B0">
        <w:t>3</w:t>
      </w:r>
      <w:r w:rsidR="009C3098">
        <w:t>1</w:t>
      </w:r>
    </w:p>
    <w:p w14:paraId="3CEB354D" w14:textId="2F51C050" w:rsidR="00A55212" w:rsidRPr="003C41C4" w:rsidRDefault="00A55212" w:rsidP="00F403F2">
      <w:pPr>
        <w:tabs>
          <w:tab w:val="right" w:pos="-5529"/>
        </w:tabs>
        <w:spacing w:line="276" w:lineRule="auto"/>
        <w:jc w:val="both"/>
      </w:pPr>
      <w:r w:rsidRPr="003C41C4">
        <w:t xml:space="preserve">    </w:t>
      </w:r>
      <w:r w:rsidR="009B29A6">
        <w:t>6</w:t>
      </w:r>
      <w:r w:rsidRPr="003C41C4">
        <w:t xml:space="preserve">.2.  Prebytok/schodok rozpočtového hospodárenia za rok </w:t>
      </w:r>
      <w:r>
        <w:t>20</w:t>
      </w:r>
      <w:r w:rsidR="005D5161">
        <w:t>2</w:t>
      </w:r>
      <w:r w:rsidR="00366640">
        <w:t>3</w:t>
      </w:r>
      <w:r w:rsidRPr="003C41C4">
        <w:tab/>
      </w:r>
      <w:r w:rsidRPr="003C41C4">
        <w:tab/>
      </w:r>
      <w:r w:rsidRPr="003C41C4">
        <w:tab/>
      </w:r>
      <w:r w:rsidRPr="003C41C4">
        <w:tab/>
      </w:r>
      <w:r w:rsidR="00FA47B0">
        <w:t>3</w:t>
      </w:r>
      <w:r w:rsidR="009C3098">
        <w:t>1</w:t>
      </w:r>
    </w:p>
    <w:p w14:paraId="2668AEEE" w14:textId="612E9886" w:rsidR="00A55212" w:rsidRPr="003C41C4" w:rsidRDefault="00A55212" w:rsidP="00F403F2">
      <w:pPr>
        <w:tabs>
          <w:tab w:val="right" w:pos="-5529"/>
        </w:tabs>
        <w:spacing w:line="276" w:lineRule="auto"/>
        <w:jc w:val="both"/>
      </w:pPr>
      <w:r w:rsidRPr="003C41C4">
        <w:t xml:space="preserve">    </w:t>
      </w:r>
      <w:r w:rsidR="009B29A6">
        <w:t>6.</w:t>
      </w:r>
      <w:r w:rsidRPr="003C41C4">
        <w:t xml:space="preserve">3.  Rozpočet na roky </w:t>
      </w:r>
      <w:r>
        <w:t>20</w:t>
      </w:r>
      <w:r w:rsidR="00B35025">
        <w:t>2</w:t>
      </w:r>
      <w:r w:rsidR="00366640">
        <w:t>4</w:t>
      </w:r>
      <w:r w:rsidRPr="003C41C4">
        <w:t xml:space="preserve"> </w:t>
      </w:r>
      <w:r>
        <w:t>-</w:t>
      </w:r>
      <w:r w:rsidRPr="003C41C4">
        <w:t xml:space="preserve"> </w:t>
      </w:r>
      <w:r>
        <w:t>20</w:t>
      </w:r>
      <w:r w:rsidR="00145598">
        <w:t>2</w:t>
      </w:r>
      <w:r w:rsidR="00366640">
        <w:t>6</w:t>
      </w:r>
      <w:r>
        <w:t xml:space="preserve"> </w:t>
      </w:r>
      <w:r>
        <w:tab/>
      </w:r>
      <w:r w:rsidR="009B29A6">
        <w:tab/>
      </w:r>
      <w:r w:rsidR="009B29A6">
        <w:tab/>
      </w:r>
      <w:r w:rsidR="009B29A6">
        <w:tab/>
      </w:r>
      <w:r w:rsidR="009B29A6">
        <w:tab/>
      </w:r>
      <w:r w:rsidR="009B29A6">
        <w:tab/>
      </w:r>
      <w:r w:rsidR="009B29A6">
        <w:tab/>
      </w:r>
      <w:r w:rsidR="00FA47B0">
        <w:t>3</w:t>
      </w:r>
      <w:r w:rsidR="009C3098">
        <w:t>3</w:t>
      </w:r>
    </w:p>
    <w:p w14:paraId="190B9FC7" w14:textId="78FE6288" w:rsidR="00A55212" w:rsidRPr="003C41C4" w:rsidRDefault="00A55212" w:rsidP="00DF1887">
      <w:pPr>
        <w:numPr>
          <w:ilvl w:val="0"/>
          <w:numId w:val="2"/>
        </w:numPr>
        <w:spacing w:line="276" w:lineRule="auto"/>
        <w:ind w:left="284" w:hanging="284"/>
      </w:pPr>
      <w:r w:rsidRPr="003C41C4">
        <w:t xml:space="preserve">Informácia o vývoji </w:t>
      </w:r>
      <w:r w:rsidR="009B29A6">
        <w:t xml:space="preserve">mesta  z pohľadu účtovníctva </w:t>
      </w:r>
      <w:r w:rsidR="009B29A6">
        <w:tab/>
      </w:r>
      <w:r w:rsidR="009B29A6">
        <w:tab/>
      </w:r>
      <w:r w:rsidR="009B29A6">
        <w:tab/>
      </w:r>
      <w:r w:rsidR="009B29A6">
        <w:tab/>
      </w:r>
      <w:r w:rsidR="009B29A6">
        <w:tab/>
      </w:r>
      <w:r w:rsidR="00FA47B0">
        <w:t>3</w:t>
      </w:r>
      <w:r w:rsidR="009C3098">
        <w:t>4</w:t>
      </w:r>
    </w:p>
    <w:p w14:paraId="6DFD5B6C" w14:textId="1E802EDA" w:rsidR="00A55212" w:rsidRPr="003C41C4" w:rsidRDefault="00A55212" w:rsidP="00F403F2">
      <w:pPr>
        <w:tabs>
          <w:tab w:val="right" w:pos="-5670"/>
        </w:tabs>
        <w:spacing w:line="276" w:lineRule="auto"/>
        <w:jc w:val="both"/>
      </w:pPr>
      <w:r w:rsidRPr="003C41C4">
        <w:t xml:space="preserve">     </w:t>
      </w:r>
      <w:r w:rsidR="009B29A6">
        <w:t>7</w:t>
      </w:r>
      <w:r w:rsidRPr="003C41C4">
        <w:t>.1.</w:t>
      </w:r>
      <w:r w:rsidR="009B29A6">
        <w:t xml:space="preserve">  Majetok</w:t>
      </w:r>
      <w:r w:rsidR="009B29A6">
        <w:tab/>
      </w:r>
      <w:r w:rsidR="009B29A6">
        <w:tab/>
      </w:r>
      <w:r w:rsidR="009B29A6">
        <w:tab/>
      </w:r>
      <w:r w:rsidR="009B29A6">
        <w:tab/>
      </w:r>
      <w:r w:rsidR="009B29A6">
        <w:tab/>
      </w:r>
      <w:r w:rsidR="009B29A6">
        <w:tab/>
      </w:r>
      <w:r w:rsidR="009B29A6">
        <w:tab/>
      </w:r>
      <w:r w:rsidR="009B29A6">
        <w:tab/>
      </w:r>
      <w:r w:rsidR="009B29A6">
        <w:tab/>
      </w:r>
      <w:r w:rsidR="009B29A6">
        <w:tab/>
      </w:r>
      <w:r w:rsidR="00FA47B0">
        <w:t>3</w:t>
      </w:r>
      <w:r w:rsidR="009C3098">
        <w:t>4</w:t>
      </w:r>
    </w:p>
    <w:p w14:paraId="2BA93F0A" w14:textId="1D3E3B83" w:rsidR="00A55212" w:rsidRPr="003C41C4" w:rsidRDefault="00A55212" w:rsidP="00F403F2">
      <w:pPr>
        <w:tabs>
          <w:tab w:val="right" w:pos="-5529"/>
        </w:tabs>
        <w:spacing w:line="276" w:lineRule="auto"/>
        <w:jc w:val="both"/>
      </w:pPr>
      <w:r w:rsidRPr="003C41C4">
        <w:t xml:space="preserve">    </w:t>
      </w:r>
      <w:r w:rsidR="009B29A6">
        <w:t xml:space="preserve"> 7.2.  Zdroje krytia</w:t>
      </w:r>
      <w:r w:rsidR="009B29A6">
        <w:tab/>
      </w:r>
      <w:r w:rsidR="009B29A6">
        <w:tab/>
      </w:r>
      <w:r w:rsidR="009B29A6">
        <w:tab/>
      </w:r>
      <w:r w:rsidR="009B29A6">
        <w:tab/>
      </w:r>
      <w:r w:rsidR="009B29A6">
        <w:tab/>
      </w:r>
      <w:r w:rsidR="009B29A6">
        <w:tab/>
      </w:r>
      <w:r w:rsidR="009B29A6">
        <w:tab/>
      </w:r>
      <w:r w:rsidR="009B29A6">
        <w:tab/>
      </w:r>
      <w:r w:rsidR="009B29A6">
        <w:tab/>
      </w:r>
      <w:r w:rsidR="009B29A6">
        <w:tab/>
      </w:r>
      <w:r w:rsidR="00FA47B0">
        <w:t>3</w:t>
      </w:r>
      <w:r w:rsidR="009C3098">
        <w:t>4</w:t>
      </w:r>
    </w:p>
    <w:p w14:paraId="16E41F67" w14:textId="316F93F9" w:rsidR="00A55212" w:rsidRPr="003C41C4" w:rsidRDefault="00A55212" w:rsidP="00F403F2">
      <w:pPr>
        <w:spacing w:line="276" w:lineRule="auto"/>
        <w:jc w:val="both"/>
      </w:pPr>
      <w:r w:rsidRPr="003C41C4">
        <w:t xml:space="preserve">     </w:t>
      </w:r>
      <w:r w:rsidR="009B29A6">
        <w:t>7.3.  Pohľadávky</w:t>
      </w:r>
      <w:r w:rsidR="009B29A6">
        <w:tab/>
      </w:r>
      <w:r w:rsidR="009B29A6">
        <w:tab/>
      </w:r>
      <w:r w:rsidR="009B29A6">
        <w:tab/>
      </w:r>
      <w:r w:rsidR="009B29A6">
        <w:tab/>
      </w:r>
      <w:r w:rsidR="009B29A6">
        <w:tab/>
      </w:r>
      <w:r w:rsidR="009B29A6">
        <w:tab/>
      </w:r>
      <w:r w:rsidR="009B29A6">
        <w:tab/>
      </w:r>
      <w:r w:rsidR="009B29A6">
        <w:tab/>
      </w:r>
      <w:r w:rsidR="009B29A6">
        <w:tab/>
      </w:r>
      <w:r w:rsidR="009B29A6">
        <w:tab/>
      </w:r>
      <w:r w:rsidR="00FA47B0">
        <w:t>3</w:t>
      </w:r>
      <w:r w:rsidR="009C3098">
        <w:t>5</w:t>
      </w:r>
    </w:p>
    <w:p w14:paraId="489571CF" w14:textId="4CB196A4" w:rsidR="00A55212" w:rsidRPr="003C41C4" w:rsidRDefault="00A55212" w:rsidP="00F403F2">
      <w:pPr>
        <w:tabs>
          <w:tab w:val="right" w:pos="-5670"/>
        </w:tabs>
        <w:spacing w:line="276" w:lineRule="auto"/>
        <w:jc w:val="both"/>
      </w:pPr>
      <w:r w:rsidRPr="003C41C4">
        <w:t xml:space="preserve">     </w:t>
      </w:r>
      <w:r w:rsidR="009B29A6">
        <w:t>7.4.  Záväzky</w:t>
      </w:r>
      <w:r w:rsidR="009B29A6">
        <w:tab/>
      </w:r>
      <w:r w:rsidR="009B29A6">
        <w:tab/>
      </w:r>
      <w:r w:rsidR="009B29A6">
        <w:tab/>
      </w:r>
      <w:r w:rsidR="009B29A6">
        <w:tab/>
      </w:r>
      <w:r w:rsidR="009B29A6">
        <w:tab/>
      </w:r>
      <w:r w:rsidR="009B29A6">
        <w:tab/>
      </w:r>
      <w:r w:rsidR="009B29A6">
        <w:tab/>
      </w:r>
      <w:r w:rsidR="009B29A6">
        <w:tab/>
      </w:r>
      <w:r w:rsidR="009B29A6">
        <w:tab/>
      </w:r>
      <w:r w:rsidR="009B29A6">
        <w:tab/>
      </w:r>
      <w:r w:rsidR="00FA47B0">
        <w:t>3</w:t>
      </w:r>
      <w:r w:rsidR="009C3098">
        <w:t>6</w:t>
      </w:r>
    </w:p>
    <w:p w14:paraId="283BDF4D" w14:textId="44E7A455" w:rsidR="00DD459C" w:rsidRDefault="00A55212" w:rsidP="00DF1887">
      <w:pPr>
        <w:numPr>
          <w:ilvl w:val="0"/>
          <w:numId w:val="2"/>
        </w:numPr>
        <w:spacing w:line="276" w:lineRule="auto"/>
        <w:ind w:left="284" w:hanging="284"/>
      </w:pPr>
      <w:r w:rsidRPr="003C41C4">
        <w:t xml:space="preserve">Hospodársky výsledok za rok </w:t>
      </w:r>
      <w:r w:rsidR="005D5161">
        <w:t>202</w:t>
      </w:r>
      <w:r w:rsidR="00366640">
        <w:t>3</w:t>
      </w:r>
      <w:r w:rsidR="00DD459C">
        <w:t xml:space="preserve"> - vývoj nákladov a výnosov</w:t>
      </w:r>
      <w:r w:rsidR="00DD459C">
        <w:tab/>
      </w:r>
      <w:r w:rsidR="00DD459C">
        <w:tab/>
      </w:r>
      <w:r w:rsidR="009B29A6">
        <w:t xml:space="preserve">            </w:t>
      </w:r>
      <w:r w:rsidR="00FA47B0">
        <w:t>3</w:t>
      </w:r>
      <w:r w:rsidR="009C3098">
        <w:t>6</w:t>
      </w:r>
    </w:p>
    <w:p w14:paraId="1BF2634B" w14:textId="3BCDCDF2" w:rsidR="00A55212" w:rsidRDefault="00A55212" w:rsidP="00DF1887">
      <w:pPr>
        <w:numPr>
          <w:ilvl w:val="0"/>
          <w:numId w:val="2"/>
        </w:numPr>
        <w:spacing w:line="276" w:lineRule="auto"/>
        <w:ind w:left="284" w:hanging="284"/>
      </w:pPr>
      <w:r>
        <w:t>Ostat</w:t>
      </w:r>
      <w:r w:rsidR="009B29A6">
        <w:t>né dôležité informácie</w:t>
      </w:r>
      <w:r w:rsidR="009B29A6">
        <w:tab/>
      </w:r>
      <w:r w:rsidR="009B29A6">
        <w:tab/>
      </w:r>
      <w:r w:rsidR="009B29A6">
        <w:tab/>
      </w:r>
      <w:r w:rsidR="009B29A6">
        <w:tab/>
      </w:r>
      <w:r w:rsidR="009B29A6">
        <w:tab/>
      </w:r>
      <w:r w:rsidR="009B29A6">
        <w:tab/>
      </w:r>
      <w:r w:rsidR="009B29A6">
        <w:tab/>
      </w:r>
      <w:r w:rsidR="009B29A6">
        <w:tab/>
      </w:r>
      <w:r w:rsidR="00FA47B0">
        <w:t>3</w:t>
      </w:r>
      <w:r w:rsidR="009C3098">
        <w:t>7</w:t>
      </w:r>
    </w:p>
    <w:p w14:paraId="3CD7F150" w14:textId="1BD157B9" w:rsidR="00A55212" w:rsidRDefault="00A55212" w:rsidP="00F403F2">
      <w:pPr>
        <w:tabs>
          <w:tab w:val="right" w:pos="-5529"/>
        </w:tabs>
        <w:spacing w:line="276" w:lineRule="auto"/>
        <w:jc w:val="both"/>
      </w:pPr>
      <w:r>
        <w:t xml:space="preserve">       </w:t>
      </w:r>
      <w:r w:rsidR="00DD459C">
        <w:t>9</w:t>
      </w:r>
      <w:r>
        <w:t>.1.  Prijaté granty</w:t>
      </w:r>
      <w:r w:rsidR="009B29A6">
        <w:t xml:space="preserve"> a transfery</w:t>
      </w:r>
      <w:r w:rsidR="009B29A6">
        <w:tab/>
      </w:r>
      <w:r w:rsidR="009B29A6">
        <w:tab/>
      </w:r>
      <w:r w:rsidR="009B29A6">
        <w:tab/>
      </w:r>
      <w:r w:rsidR="009B29A6">
        <w:tab/>
      </w:r>
      <w:r w:rsidR="009B29A6">
        <w:tab/>
      </w:r>
      <w:r w:rsidR="009B29A6">
        <w:tab/>
      </w:r>
      <w:r w:rsidR="009B29A6">
        <w:tab/>
      </w:r>
      <w:r w:rsidR="009B29A6">
        <w:tab/>
      </w:r>
      <w:r w:rsidR="00FA47B0">
        <w:t>3</w:t>
      </w:r>
      <w:r w:rsidR="009C3098">
        <w:t>7</w:t>
      </w:r>
    </w:p>
    <w:p w14:paraId="43516553" w14:textId="47904992" w:rsidR="00DD459C" w:rsidRDefault="00A55212" w:rsidP="00F403F2">
      <w:pPr>
        <w:tabs>
          <w:tab w:val="right" w:pos="-5529"/>
        </w:tabs>
        <w:spacing w:line="276" w:lineRule="auto"/>
        <w:jc w:val="both"/>
      </w:pPr>
      <w:r>
        <w:t xml:space="preserve">       </w:t>
      </w:r>
      <w:r w:rsidR="00DD459C">
        <w:t>9</w:t>
      </w:r>
      <w:r>
        <w:t>.2.  Poskytnuté dotácie</w:t>
      </w:r>
      <w:r>
        <w:tab/>
      </w:r>
      <w:r>
        <w:tab/>
      </w:r>
      <w:r>
        <w:tab/>
      </w:r>
      <w:r>
        <w:tab/>
      </w:r>
      <w:r>
        <w:tab/>
      </w:r>
      <w:r>
        <w:tab/>
      </w:r>
      <w:r>
        <w:tab/>
      </w:r>
      <w:r>
        <w:tab/>
      </w:r>
      <w:r w:rsidR="009B29A6">
        <w:t xml:space="preserve">            </w:t>
      </w:r>
      <w:r w:rsidR="00FA47B0">
        <w:t>4</w:t>
      </w:r>
      <w:r w:rsidR="009C3098">
        <w:t>2</w:t>
      </w:r>
    </w:p>
    <w:p w14:paraId="24A90422" w14:textId="4E3CCDE4" w:rsidR="00A55212" w:rsidRDefault="00A55212" w:rsidP="00F403F2">
      <w:pPr>
        <w:tabs>
          <w:tab w:val="right" w:pos="-5529"/>
        </w:tabs>
        <w:spacing w:line="276" w:lineRule="auto"/>
        <w:jc w:val="both"/>
      </w:pPr>
      <w:r>
        <w:t xml:space="preserve">       </w:t>
      </w:r>
      <w:r w:rsidR="00DD459C">
        <w:t>9</w:t>
      </w:r>
      <w:r>
        <w:t>.3.  Význ</w:t>
      </w:r>
      <w:r w:rsidR="005D5161">
        <w:t>amné investičné akcie v roku 202</w:t>
      </w:r>
      <w:r w:rsidR="00366640">
        <w:t>3</w:t>
      </w:r>
      <w:r w:rsidR="00794FC5">
        <w:tab/>
      </w:r>
      <w:r w:rsidR="00794FC5">
        <w:tab/>
      </w:r>
      <w:r w:rsidR="00794FC5">
        <w:tab/>
      </w:r>
      <w:r w:rsidR="00794FC5">
        <w:tab/>
      </w:r>
      <w:r w:rsidR="00794FC5">
        <w:tab/>
        <w:t xml:space="preserve">            </w:t>
      </w:r>
      <w:r w:rsidR="00FA47B0">
        <w:t>4</w:t>
      </w:r>
      <w:r w:rsidR="009C3098">
        <w:t>3</w:t>
      </w:r>
    </w:p>
    <w:p w14:paraId="0310642C" w14:textId="37D232D9" w:rsidR="00A55212" w:rsidRDefault="00A55212" w:rsidP="00F403F2">
      <w:pPr>
        <w:tabs>
          <w:tab w:val="right" w:pos="-5670"/>
        </w:tabs>
        <w:spacing w:line="276" w:lineRule="auto"/>
        <w:jc w:val="both"/>
      </w:pPr>
      <w:r>
        <w:t xml:space="preserve">       </w:t>
      </w:r>
      <w:r w:rsidR="00DD459C">
        <w:t>9</w:t>
      </w:r>
      <w:r>
        <w:t xml:space="preserve">.4.  Predpokladaný budúci vývoj </w:t>
      </w:r>
      <w:r w:rsidR="00DD459C">
        <w:t xml:space="preserve">   </w:t>
      </w:r>
      <w:r>
        <w:tab/>
      </w:r>
      <w:r>
        <w:tab/>
      </w:r>
      <w:r>
        <w:tab/>
      </w:r>
      <w:r>
        <w:tab/>
      </w:r>
      <w:r>
        <w:tab/>
      </w:r>
      <w:r>
        <w:tab/>
      </w:r>
      <w:r w:rsidR="009B29A6">
        <w:t xml:space="preserve">           </w:t>
      </w:r>
      <w:r w:rsidR="002C4835">
        <w:t xml:space="preserve"> </w:t>
      </w:r>
      <w:r w:rsidR="00FA47B0">
        <w:t>4</w:t>
      </w:r>
      <w:r w:rsidR="009C3098">
        <w:t>7</w:t>
      </w:r>
    </w:p>
    <w:p w14:paraId="26DF9AF7" w14:textId="075B023B" w:rsidR="00A55212" w:rsidRDefault="00A55212" w:rsidP="00F403F2">
      <w:pPr>
        <w:tabs>
          <w:tab w:val="right" w:pos="-5529"/>
        </w:tabs>
        <w:spacing w:line="276" w:lineRule="auto"/>
        <w:jc w:val="both"/>
      </w:pPr>
      <w:r>
        <w:t xml:space="preserve">       </w:t>
      </w:r>
      <w:r w:rsidR="00DD459C">
        <w:t>9</w:t>
      </w:r>
      <w:r>
        <w:t>.5   Udalosti osobitného významu po skončení účtovného obdobia</w:t>
      </w:r>
      <w:r>
        <w:tab/>
      </w:r>
      <w:r>
        <w:tab/>
      </w:r>
      <w:r>
        <w:tab/>
      </w:r>
      <w:r w:rsidR="00FA47B0">
        <w:t>4</w:t>
      </w:r>
      <w:r w:rsidR="009C3098">
        <w:t>7</w:t>
      </w:r>
    </w:p>
    <w:p w14:paraId="6B48CB4C" w14:textId="17BE43B8" w:rsidR="00A55212" w:rsidRPr="003C41C4" w:rsidRDefault="00A55212" w:rsidP="00F403F2">
      <w:pPr>
        <w:tabs>
          <w:tab w:val="right" w:pos="-5529"/>
        </w:tabs>
        <w:spacing w:line="276" w:lineRule="auto"/>
        <w:jc w:val="both"/>
      </w:pPr>
      <w:r w:rsidRPr="003C41C4">
        <w:t xml:space="preserve">       </w:t>
      </w:r>
      <w:r w:rsidR="00DD459C">
        <w:t>9</w:t>
      </w:r>
      <w:r w:rsidRPr="003C41C4">
        <w:t xml:space="preserve">.6. Významné riziká a neistoty, ktorým je účtovná jednotka vystavená </w:t>
      </w:r>
      <w:r w:rsidRPr="003C41C4">
        <w:tab/>
      </w:r>
      <w:r w:rsidRPr="003C41C4">
        <w:tab/>
      </w:r>
      <w:r w:rsidR="00FA47B0">
        <w:t>4</w:t>
      </w:r>
      <w:r w:rsidR="009C3098">
        <w:t>7</w:t>
      </w:r>
    </w:p>
    <w:p w14:paraId="62AC2415" w14:textId="77777777" w:rsidR="00E9600F" w:rsidRPr="00DD459C" w:rsidRDefault="00E9600F" w:rsidP="00DD459C">
      <w:pPr>
        <w:spacing w:line="360" w:lineRule="auto"/>
        <w:ind w:left="284"/>
        <w:rPr>
          <w:b/>
          <w:sz w:val="28"/>
          <w:szCs w:val="28"/>
        </w:rPr>
      </w:pPr>
    </w:p>
    <w:p w14:paraId="00F1350A" w14:textId="77777777" w:rsidR="000F6DA0" w:rsidRPr="00F403F2" w:rsidRDefault="000F6DA0" w:rsidP="000F6DA0">
      <w:pPr>
        <w:pStyle w:val="Bezriadkovania"/>
        <w:rPr>
          <w:rFonts w:ascii="Times New Roman" w:hAnsi="Times New Roman"/>
          <w:b/>
          <w:color w:val="000000" w:themeColor="text1"/>
          <w:sz w:val="24"/>
          <w:szCs w:val="24"/>
          <w:lang w:val="sk-SK"/>
        </w:rPr>
      </w:pPr>
      <w:r w:rsidRPr="00F403F2">
        <w:rPr>
          <w:rFonts w:ascii="Times New Roman" w:hAnsi="Times New Roman"/>
          <w:b/>
          <w:color w:val="000000" w:themeColor="text1"/>
          <w:sz w:val="24"/>
          <w:szCs w:val="24"/>
          <w:lang w:val="sk-SK"/>
        </w:rPr>
        <w:lastRenderedPageBreak/>
        <w:t>Prílohy:</w:t>
      </w:r>
    </w:p>
    <w:p w14:paraId="408C7A54" w14:textId="77777777" w:rsidR="000F6DA0" w:rsidRPr="00386E99" w:rsidRDefault="000F6DA0" w:rsidP="000F6DA0">
      <w:pPr>
        <w:pStyle w:val="Bezriadkovania"/>
        <w:jc w:val="center"/>
        <w:rPr>
          <w:rFonts w:ascii="Times New Roman" w:hAnsi="Times New Roman"/>
          <w:b/>
          <w:color w:val="FF0000"/>
          <w:sz w:val="24"/>
          <w:szCs w:val="24"/>
          <w:lang w:val="sk-SK"/>
        </w:rPr>
      </w:pPr>
    </w:p>
    <w:p w14:paraId="683DBD1C" w14:textId="70158B36" w:rsidR="000F6DA0" w:rsidRPr="00F403F2" w:rsidRDefault="007F1145" w:rsidP="0067233F">
      <w:pPr>
        <w:pStyle w:val="Bezriadkovania"/>
        <w:numPr>
          <w:ilvl w:val="0"/>
          <w:numId w:val="1"/>
        </w:numPr>
        <w:spacing w:line="276" w:lineRule="auto"/>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Konsolidovaná</w:t>
      </w:r>
      <w:r w:rsidR="000177AE"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účtovná závierka</w:t>
      </w:r>
      <w:r w:rsidR="00386E99" w:rsidRPr="00F403F2">
        <w:rPr>
          <w:rFonts w:ascii="Times New Roman" w:hAnsi="Times New Roman"/>
          <w:color w:val="000000" w:themeColor="text1"/>
          <w:sz w:val="24"/>
          <w:szCs w:val="24"/>
          <w:lang w:val="sk-SK"/>
        </w:rPr>
        <w:t xml:space="preserve">: Súvaha, Výkaz ziskov a strát, </w:t>
      </w:r>
      <w:r w:rsidR="00CE22AC" w:rsidRPr="00F403F2">
        <w:rPr>
          <w:rFonts w:ascii="Times New Roman" w:hAnsi="Times New Roman"/>
          <w:color w:val="000000" w:themeColor="text1"/>
          <w:sz w:val="24"/>
          <w:szCs w:val="24"/>
          <w:lang w:val="sk-SK"/>
        </w:rPr>
        <w:t>Poznámky</w:t>
      </w:r>
      <w:r w:rsidR="005D5161">
        <w:rPr>
          <w:rFonts w:ascii="Times New Roman" w:hAnsi="Times New Roman"/>
          <w:color w:val="000000" w:themeColor="text1"/>
          <w:sz w:val="24"/>
          <w:szCs w:val="24"/>
          <w:lang w:val="sk-SK"/>
        </w:rPr>
        <w:t xml:space="preserve"> k 31.12.202</w:t>
      </w:r>
      <w:r w:rsidR="00366640">
        <w:rPr>
          <w:rFonts w:ascii="Times New Roman" w:hAnsi="Times New Roman"/>
          <w:color w:val="000000" w:themeColor="text1"/>
          <w:sz w:val="24"/>
          <w:szCs w:val="24"/>
          <w:lang w:val="sk-SK"/>
        </w:rPr>
        <w:t>3</w:t>
      </w:r>
    </w:p>
    <w:p w14:paraId="238CC340" w14:textId="77777777" w:rsidR="000F6DA0" w:rsidRPr="00F403F2" w:rsidRDefault="007F1145" w:rsidP="0067233F">
      <w:pPr>
        <w:pStyle w:val="Bezriadkovania"/>
        <w:numPr>
          <w:ilvl w:val="0"/>
          <w:numId w:val="1"/>
        </w:numPr>
        <w:spacing w:line="276" w:lineRule="auto"/>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Výrok audítora ku</w:t>
      </w:r>
      <w:r w:rsidR="00D71369" w:rsidRPr="00F403F2">
        <w:rPr>
          <w:rFonts w:ascii="Times New Roman" w:hAnsi="Times New Roman"/>
          <w:color w:val="000000" w:themeColor="text1"/>
          <w:sz w:val="24"/>
          <w:szCs w:val="24"/>
          <w:lang w:val="sk-SK"/>
        </w:rPr>
        <w:t> </w:t>
      </w:r>
      <w:r>
        <w:rPr>
          <w:rFonts w:ascii="Times New Roman" w:hAnsi="Times New Roman"/>
          <w:color w:val="000000" w:themeColor="text1"/>
          <w:sz w:val="24"/>
          <w:szCs w:val="24"/>
          <w:lang w:val="sk-SK"/>
        </w:rPr>
        <w:t>konsolidovanej</w:t>
      </w:r>
      <w:r w:rsidR="00D71369"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účtovnej závierke</w:t>
      </w:r>
      <w:r w:rsidR="00386E99" w:rsidRPr="00F403F2">
        <w:rPr>
          <w:rFonts w:ascii="Times New Roman" w:hAnsi="Times New Roman"/>
          <w:color w:val="000000" w:themeColor="text1"/>
          <w:sz w:val="24"/>
          <w:szCs w:val="24"/>
          <w:lang w:val="sk-SK"/>
        </w:rPr>
        <w:t xml:space="preserve"> </w:t>
      </w:r>
    </w:p>
    <w:sectPr w:rsidR="000F6DA0" w:rsidRPr="00F403F2" w:rsidSect="005F4B84">
      <w:footerReference w:type="even" r:id="rId19"/>
      <w:footerReference w:type="default" r:id="rId2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1D30F1" w14:textId="77777777" w:rsidR="00AC6A8E" w:rsidRDefault="00AC6A8E">
      <w:r>
        <w:separator/>
      </w:r>
    </w:p>
  </w:endnote>
  <w:endnote w:type="continuationSeparator" w:id="0">
    <w:p w14:paraId="76E85E30" w14:textId="77777777" w:rsidR="00AC6A8E" w:rsidRDefault="00AC6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Lucida Sans">
    <w:altName w:val="Lucida Sans Unicode"/>
    <w:charset w:val="00"/>
    <w:family w:val="swiss"/>
    <w:pitch w:val="variable"/>
    <w:sig w:usb0="00000003" w:usb1="00000000" w:usb2="00000000" w:usb3="00000000" w:csb0="00000001"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96DB35" w14:textId="77777777" w:rsidR="006729B8" w:rsidRDefault="006729B8"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C6462A3" w14:textId="77777777" w:rsidR="006729B8" w:rsidRDefault="006729B8" w:rsidP="003045EE">
    <w:pPr>
      <w:pStyle w:val="Pta"/>
      <w:ind w:right="360"/>
    </w:pPr>
  </w:p>
  <w:p w14:paraId="0228CDA7" w14:textId="77777777" w:rsidR="006729B8" w:rsidRDefault="006729B8"/>
  <w:p w14:paraId="72662940" w14:textId="77777777" w:rsidR="006729B8" w:rsidRDefault="006729B8"/>
  <w:p w14:paraId="54497530" w14:textId="77777777" w:rsidR="006729B8" w:rsidRDefault="006729B8"/>
  <w:p w14:paraId="21218370" w14:textId="77777777" w:rsidR="006729B8" w:rsidRDefault="006729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404C85" w14:textId="77777777" w:rsidR="006729B8" w:rsidRDefault="006729B8">
    <w:pPr>
      <w:pStyle w:val="Pta"/>
      <w:jc w:val="right"/>
    </w:pPr>
    <w:r>
      <w:rPr>
        <w:noProof/>
      </w:rPr>
      <w:fldChar w:fldCharType="begin"/>
    </w:r>
    <w:r>
      <w:rPr>
        <w:noProof/>
      </w:rPr>
      <w:instrText xml:space="preserve"> PAGE   \* MERGEFORMAT </w:instrText>
    </w:r>
    <w:r>
      <w:rPr>
        <w:noProof/>
      </w:rPr>
      <w:fldChar w:fldCharType="separate"/>
    </w:r>
    <w:r w:rsidR="00C0019D">
      <w:rPr>
        <w:noProof/>
      </w:rPr>
      <w:t>52</w:t>
    </w:r>
    <w:r>
      <w:rPr>
        <w:noProof/>
      </w:rPr>
      <w:fldChar w:fldCharType="end"/>
    </w:r>
  </w:p>
  <w:p w14:paraId="1EC47910" w14:textId="77777777" w:rsidR="006729B8" w:rsidRDefault="006729B8" w:rsidP="00406C00">
    <w:pPr>
      <w:pStyle w:val="Pta"/>
      <w:ind w:right="360"/>
    </w:pPr>
  </w:p>
  <w:p w14:paraId="7265201E" w14:textId="77777777" w:rsidR="006729B8" w:rsidRDefault="006729B8"/>
  <w:p w14:paraId="2C8E1FC7" w14:textId="77777777" w:rsidR="006729B8" w:rsidRDefault="006729B8"/>
  <w:p w14:paraId="6365D8F4" w14:textId="77777777" w:rsidR="006729B8" w:rsidRDefault="006729B8"/>
  <w:p w14:paraId="5540E34E" w14:textId="77777777" w:rsidR="006729B8" w:rsidRDefault="006729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23867B" w14:textId="77777777" w:rsidR="00AC6A8E" w:rsidRDefault="00AC6A8E">
      <w:r>
        <w:separator/>
      </w:r>
    </w:p>
  </w:footnote>
  <w:footnote w:type="continuationSeparator" w:id="0">
    <w:p w14:paraId="765F4B97" w14:textId="77777777" w:rsidR="00AC6A8E" w:rsidRDefault="00AC6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319001A"/>
    <w:multiLevelType w:val="hybridMultilevel"/>
    <w:tmpl w:val="398AB24C"/>
    <w:lvl w:ilvl="0" w:tplc="4260C9B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9C4C6B"/>
    <w:multiLevelType w:val="hybridMultilevel"/>
    <w:tmpl w:val="CB3A125E"/>
    <w:lvl w:ilvl="0" w:tplc="4260C9B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71319A2"/>
    <w:multiLevelType w:val="hybridMultilevel"/>
    <w:tmpl w:val="C45804C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19EA4D68"/>
    <w:multiLevelType w:val="hybridMultilevel"/>
    <w:tmpl w:val="E6FA844C"/>
    <w:lvl w:ilvl="0" w:tplc="BBD6727C">
      <w:start w:val="1"/>
      <w:numFmt w:val="decimal"/>
      <w:lvlText w:val="%1."/>
      <w:lvlJc w:val="left"/>
      <w:pPr>
        <w:ind w:left="360" w:hanging="360"/>
      </w:pPr>
      <w:rPr>
        <w:b w:val="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1E914A22"/>
    <w:multiLevelType w:val="hybridMultilevel"/>
    <w:tmpl w:val="8E283694"/>
    <w:lvl w:ilvl="0" w:tplc="109EBDBA">
      <w:start w:val="16"/>
      <w:numFmt w:val="bullet"/>
      <w:lvlText w:val="-"/>
      <w:lvlJc w:val="left"/>
      <w:pPr>
        <w:ind w:left="502"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F8E4417"/>
    <w:multiLevelType w:val="hybridMultilevel"/>
    <w:tmpl w:val="8C6A662E"/>
    <w:lvl w:ilvl="0" w:tplc="109EBDBA">
      <w:start w:val="16"/>
      <w:numFmt w:val="bullet"/>
      <w:lvlText w:val="-"/>
      <w:lvlJc w:val="left"/>
      <w:pPr>
        <w:ind w:left="360" w:hanging="360"/>
      </w:pPr>
      <w:rPr>
        <w:rFonts w:ascii="Times New Roman" w:eastAsia="Times New Roman" w:hAnsi="Times New Roman" w:hint="default"/>
      </w:rPr>
    </w:lvl>
    <w:lvl w:ilvl="1" w:tplc="FFFFFFFF" w:tentative="1">
      <w:start w:val="1"/>
      <w:numFmt w:val="bullet"/>
      <w:lvlText w:val="o"/>
      <w:lvlJc w:val="left"/>
      <w:pPr>
        <w:ind w:left="1298" w:hanging="360"/>
      </w:pPr>
      <w:rPr>
        <w:rFonts w:ascii="Courier New" w:hAnsi="Courier New" w:cs="Courier New" w:hint="default"/>
      </w:rPr>
    </w:lvl>
    <w:lvl w:ilvl="2" w:tplc="FFFFFFFF" w:tentative="1">
      <w:start w:val="1"/>
      <w:numFmt w:val="bullet"/>
      <w:lvlText w:val=""/>
      <w:lvlJc w:val="left"/>
      <w:pPr>
        <w:ind w:left="2018" w:hanging="360"/>
      </w:pPr>
      <w:rPr>
        <w:rFonts w:ascii="Wingdings" w:hAnsi="Wingdings" w:hint="default"/>
      </w:rPr>
    </w:lvl>
    <w:lvl w:ilvl="3" w:tplc="FFFFFFFF" w:tentative="1">
      <w:start w:val="1"/>
      <w:numFmt w:val="bullet"/>
      <w:lvlText w:val=""/>
      <w:lvlJc w:val="left"/>
      <w:pPr>
        <w:ind w:left="2738" w:hanging="360"/>
      </w:pPr>
      <w:rPr>
        <w:rFonts w:ascii="Symbol" w:hAnsi="Symbol" w:hint="default"/>
      </w:rPr>
    </w:lvl>
    <w:lvl w:ilvl="4" w:tplc="FFFFFFFF" w:tentative="1">
      <w:start w:val="1"/>
      <w:numFmt w:val="bullet"/>
      <w:lvlText w:val="o"/>
      <w:lvlJc w:val="left"/>
      <w:pPr>
        <w:ind w:left="3458" w:hanging="360"/>
      </w:pPr>
      <w:rPr>
        <w:rFonts w:ascii="Courier New" w:hAnsi="Courier New" w:cs="Courier New" w:hint="default"/>
      </w:rPr>
    </w:lvl>
    <w:lvl w:ilvl="5" w:tplc="FFFFFFFF" w:tentative="1">
      <w:start w:val="1"/>
      <w:numFmt w:val="bullet"/>
      <w:lvlText w:val=""/>
      <w:lvlJc w:val="left"/>
      <w:pPr>
        <w:ind w:left="4178" w:hanging="360"/>
      </w:pPr>
      <w:rPr>
        <w:rFonts w:ascii="Wingdings" w:hAnsi="Wingdings" w:hint="default"/>
      </w:rPr>
    </w:lvl>
    <w:lvl w:ilvl="6" w:tplc="FFFFFFFF" w:tentative="1">
      <w:start w:val="1"/>
      <w:numFmt w:val="bullet"/>
      <w:lvlText w:val=""/>
      <w:lvlJc w:val="left"/>
      <w:pPr>
        <w:ind w:left="4898" w:hanging="360"/>
      </w:pPr>
      <w:rPr>
        <w:rFonts w:ascii="Symbol" w:hAnsi="Symbol" w:hint="default"/>
      </w:rPr>
    </w:lvl>
    <w:lvl w:ilvl="7" w:tplc="FFFFFFFF" w:tentative="1">
      <w:start w:val="1"/>
      <w:numFmt w:val="bullet"/>
      <w:lvlText w:val="o"/>
      <w:lvlJc w:val="left"/>
      <w:pPr>
        <w:ind w:left="5618" w:hanging="360"/>
      </w:pPr>
      <w:rPr>
        <w:rFonts w:ascii="Courier New" w:hAnsi="Courier New" w:cs="Courier New" w:hint="default"/>
      </w:rPr>
    </w:lvl>
    <w:lvl w:ilvl="8" w:tplc="FFFFFFFF" w:tentative="1">
      <w:start w:val="1"/>
      <w:numFmt w:val="bullet"/>
      <w:lvlText w:val=""/>
      <w:lvlJc w:val="left"/>
      <w:pPr>
        <w:ind w:left="6338" w:hanging="360"/>
      </w:pPr>
      <w:rPr>
        <w:rFonts w:ascii="Wingdings" w:hAnsi="Wingdings" w:hint="default"/>
      </w:rPr>
    </w:lvl>
  </w:abstractNum>
  <w:abstractNum w:abstractNumId="7" w15:restartNumberingAfterBreak="0">
    <w:nsid w:val="22E7278F"/>
    <w:multiLevelType w:val="hybridMultilevel"/>
    <w:tmpl w:val="784ECA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06548F6"/>
    <w:multiLevelType w:val="hybridMultilevel"/>
    <w:tmpl w:val="664AAA50"/>
    <w:lvl w:ilvl="0" w:tplc="4260C9B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08C2F7A"/>
    <w:multiLevelType w:val="multilevel"/>
    <w:tmpl w:val="76004F62"/>
    <w:lvl w:ilvl="0">
      <w:start w:val="1"/>
      <w:numFmt w:val="bullet"/>
      <w:lvlText w:val=""/>
      <w:lvlJc w:val="left"/>
      <w:pPr>
        <w:tabs>
          <w:tab w:val="num" w:pos="720"/>
        </w:tabs>
        <w:ind w:left="720" w:hanging="360"/>
      </w:pPr>
      <w:rPr>
        <w:rFonts w:ascii="Symbol" w:hAnsi="Symbol" w:hint="default"/>
        <w:sz w:val="20"/>
      </w:rPr>
    </w:lvl>
    <w:lvl w:ilvl="1">
      <w:start w:val="1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1" w15:restartNumberingAfterBreak="0">
    <w:nsid w:val="366B7477"/>
    <w:multiLevelType w:val="hybridMultilevel"/>
    <w:tmpl w:val="9322F4B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376A0C33"/>
    <w:multiLevelType w:val="multilevel"/>
    <w:tmpl w:val="80DAC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7A1054"/>
    <w:multiLevelType w:val="hybridMultilevel"/>
    <w:tmpl w:val="E6FA844C"/>
    <w:lvl w:ilvl="0" w:tplc="BBD6727C">
      <w:start w:val="1"/>
      <w:numFmt w:val="decimal"/>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3D5117A5"/>
    <w:multiLevelType w:val="hybridMultilevel"/>
    <w:tmpl w:val="875C68CA"/>
    <w:lvl w:ilvl="0" w:tplc="109EBDBA">
      <w:start w:val="16"/>
      <w:numFmt w:val="bullet"/>
      <w:lvlText w:val="-"/>
      <w:lvlJc w:val="left"/>
      <w:pPr>
        <w:ind w:left="502"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16D270D"/>
    <w:multiLevelType w:val="hybridMultilevel"/>
    <w:tmpl w:val="B8C8827C"/>
    <w:lvl w:ilvl="0" w:tplc="46EC46DC">
      <w:start w:val="3"/>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432244B4"/>
    <w:multiLevelType w:val="hybridMultilevel"/>
    <w:tmpl w:val="972272BC"/>
    <w:lvl w:ilvl="0" w:tplc="4260C9B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2DD3C41"/>
    <w:multiLevelType w:val="hybridMultilevel"/>
    <w:tmpl w:val="B562F98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45E6884"/>
    <w:multiLevelType w:val="multilevel"/>
    <w:tmpl w:val="B6627344"/>
    <w:lvl w:ilvl="0">
      <w:start w:val="1"/>
      <w:numFmt w:val="bullet"/>
      <w:lvlText w:val=""/>
      <w:lvlJc w:val="left"/>
      <w:pPr>
        <w:tabs>
          <w:tab w:val="num" w:pos="720"/>
        </w:tabs>
        <w:ind w:left="720" w:hanging="360"/>
      </w:pPr>
      <w:rPr>
        <w:rFonts w:ascii="Symbol" w:hAnsi="Symbol" w:hint="default"/>
        <w:sz w:val="20"/>
      </w:rPr>
    </w:lvl>
    <w:lvl w:ilvl="1">
      <w:start w:val="1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63080B"/>
    <w:multiLevelType w:val="hybridMultilevel"/>
    <w:tmpl w:val="82209EC4"/>
    <w:lvl w:ilvl="0" w:tplc="223476C2">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6FA080D"/>
    <w:multiLevelType w:val="hybridMultilevel"/>
    <w:tmpl w:val="F7FC470A"/>
    <w:lvl w:ilvl="0" w:tplc="223476C2">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A3A1D32"/>
    <w:multiLevelType w:val="hybridMultilevel"/>
    <w:tmpl w:val="97BC8F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F405503"/>
    <w:multiLevelType w:val="multilevel"/>
    <w:tmpl w:val="1CA42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5C046E6"/>
    <w:multiLevelType w:val="hybridMultilevel"/>
    <w:tmpl w:val="E43A06C4"/>
    <w:lvl w:ilvl="0" w:tplc="041B000F">
      <w:start w:val="1"/>
      <w:numFmt w:val="decimal"/>
      <w:lvlText w:val="%1."/>
      <w:lvlJc w:val="left"/>
      <w:pPr>
        <w:ind w:left="502"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85D7A3B"/>
    <w:multiLevelType w:val="multilevel"/>
    <w:tmpl w:val="6D1E9396"/>
    <w:lvl w:ilvl="0">
      <w:start w:val="1"/>
      <w:numFmt w:val="bullet"/>
      <w:lvlText w:val=""/>
      <w:lvlJc w:val="left"/>
      <w:pPr>
        <w:ind w:left="720" w:hanging="360"/>
      </w:pPr>
      <w:rPr>
        <w:rFonts w:ascii="Symbol" w:hAnsi="Symbol" w:hint="default"/>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69773579"/>
    <w:multiLevelType w:val="hybridMultilevel"/>
    <w:tmpl w:val="5672E1D2"/>
    <w:lvl w:ilvl="0" w:tplc="223476C2">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6EC0BD3"/>
    <w:multiLevelType w:val="hybridMultilevel"/>
    <w:tmpl w:val="78E20C56"/>
    <w:lvl w:ilvl="0" w:tplc="4260C9B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AEE5A43"/>
    <w:multiLevelType w:val="hybridMultilevel"/>
    <w:tmpl w:val="4D7C246C"/>
    <w:lvl w:ilvl="0" w:tplc="BBD6727C">
      <w:start w:val="1"/>
      <w:numFmt w:val="decimal"/>
      <w:lvlText w:val="%1."/>
      <w:lvlJc w:val="left"/>
      <w:pPr>
        <w:ind w:left="360" w:hanging="360"/>
      </w:pPr>
      <w:rPr>
        <w:b w:val="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404374974">
    <w:abstractNumId w:val="10"/>
  </w:num>
  <w:num w:numId="2" w16cid:durableId="1771775083">
    <w:abstractNumId w:val="28"/>
  </w:num>
  <w:num w:numId="3" w16cid:durableId="2064209406">
    <w:abstractNumId w:val="0"/>
  </w:num>
  <w:num w:numId="4" w16cid:durableId="177735835">
    <w:abstractNumId w:val="5"/>
  </w:num>
  <w:num w:numId="5" w16cid:durableId="1432513043">
    <w:abstractNumId w:val="25"/>
  </w:num>
  <w:num w:numId="6" w16cid:durableId="831870489">
    <w:abstractNumId w:val="19"/>
  </w:num>
  <w:num w:numId="7" w16cid:durableId="287979225">
    <w:abstractNumId w:val="20"/>
  </w:num>
  <w:num w:numId="8" w16cid:durableId="1031298607">
    <w:abstractNumId w:val="15"/>
  </w:num>
  <w:num w:numId="9" w16cid:durableId="1325011935">
    <w:abstractNumId w:val="3"/>
  </w:num>
  <w:num w:numId="10" w16cid:durableId="799690677">
    <w:abstractNumId w:val="24"/>
  </w:num>
  <w:num w:numId="11" w16cid:durableId="1524323372">
    <w:abstractNumId w:val="16"/>
  </w:num>
  <w:num w:numId="12" w16cid:durableId="1569076140">
    <w:abstractNumId w:val="2"/>
  </w:num>
  <w:num w:numId="13" w16cid:durableId="1893928691">
    <w:abstractNumId w:val="26"/>
  </w:num>
  <w:num w:numId="14" w16cid:durableId="1840542502">
    <w:abstractNumId w:val="1"/>
  </w:num>
  <w:num w:numId="15" w16cid:durableId="1759985880">
    <w:abstractNumId w:val="8"/>
  </w:num>
  <w:num w:numId="16" w16cid:durableId="620379483">
    <w:abstractNumId w:val="22"/>
  </w:num>
  <w:num w:numId="17" w16cid:durableId="1602251560">
    <w:abstractNumId w:val="9"/>
  </w:num>
  <w:num w:numId="18" w16cid:durableId="1855803523">
    <w:abstractNumId w:val="18"/>
  </w:num>
  <w:num w:numId="19" w16cid:durableId="1373648714">
    <w:abstractNumId w:val="12"/>
  </w:num>
  <w:num w:numId="20" w16cid:durableId="1313220485">
    <w:abstractNumId w:val="27"/>
  </w:num>
  <w:num w:numId="21" w16cid:durableId="1902910586">
    <w:abstractNumId w:val="13"/>
  </w:num>
  <w:num w:numId="22" w16cid:durableId="1216309386">
    <w:abstractNumId w:val="4"/>
  </w:num>
  <w:num w:numId="23" w16cid:durableId="343165319">
    <w:abstractNumId w:val="17"/>
  </w:num>
  <w:num w:numId="24" w16cid:durableId="364254339">
    <w:abstractNumId w:val="11"/>
  </w:num>
  <w:num w:numId="25" w16cid:durableId="1171530178">
    <w:abstractNumId w:val="21"/>
  </w:num>
  <w:num w:numId="26" w16cid:durableId="672680605">
    <w:abstractNumId w:val="14"/>
  </w:num>
  <w:num w:numId="27" w16cid:durableId="843327382">
    <w:abstractNumId w:val="23"/>
  </w:num>
  <w:num w:numId="28" w16cid:durableId="1927565946">
    <w:abstractNumId w:val="6"/>
  </w:num>
  <w:num w:numId="29" w16cid:durableId="1634142660">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280"/>
    <w:rsid w:val="00007CF8"/>
    <w:rsid w:val="000114EF"/>
    <w:rsid w:val="00016A7A"/>
    <w:rsid w:val="000177AE"/>
    <w:rsid w:val="0002009B"/>
    <w:rsid w:val="00020C1F"/>
    <w:rsid w:val="00021470"/>
    <w:rsid w:val="00021B47"/>
    <w:rsid w:val="0002294C"/>
    <w:rsid w:val="00023AB8"/>
    <w:rsid w:val="0002467E"/>
    <w:rsid w:val="00024868"/>
    <w:rsid w:val="00030622"/>
    <w:rsid w:val="00030A4A"/>
    <w:rsid w:val="00032868"/>
    <w:rsid w:val="00033C8B"/>
    <w:rsid w:val="00036B1D"/>
    <w:rsid w:val="00037E82"/>
    <w:rsid w:val="00040CEA"/>
    <w:rsid w:val="000411C1"/>
    <w:rsid w:val="0004152D"/>
    <w:rsid w:val="00043BD2"/>
    <w:rsid w:val="0004630D"/>
    <w:rsid w:val="00047736"/>
    <w:rsid w:val="00051F69"/>
    <w:rsid w:val="000523E1"/>
    <w:rsid w:val="0005516E"/>
    <w:rsid w:val="0005625B"/>
    <w:rsid w:val="00060279"/>
    <w:rsid w:val="00064708"/>
    <w:rsid w:val="000648BD"/>
    <w:rsid w:val="000663DE"/>
    <w:rsid w:val="00066E11"/>
    <w:rsid w:val="00067149"/>
    <w:rsid w:val="00067525"/>
    <w:rsid w:val="00067795"/>
    <w:rsid w:val="00075B8B"/>
    <w:rsid w:val="0007757A"/>
    <w:rsid w:val="00077C92"/>
    <w:rsid w:val="0008094B"/>
    <w:rsid w:val="00082760"/>
    <w:rsid w:val="00084BFA"/>
    <w:rsid w:val="00086A36"/>
    <w:rsid w:val="000909DD"/>
    <w:rsid w:val="00090B19"/>
    <w:rsid w:val="000925C3"/>
    <w:rsid w:val="00092635"/>
    <w:rsid w:val="00092F16"/>
    <w:rsid w:val="000A2CCF"/>
    <w:rsid w:val="000A35C7"/>
    <w:rsid w:val="000A3806"/>
    <w:rsid w:val="000A5AAA"/>
    <w:rsid w:val="000A5E59"/>
    <w:rsid w:val="000A6CF8"/>
    <w:rsid w:val="000A763C"/>
    <w:rsid w:val="000B0059"/>
    <w:rsid w:val="000B0A53"/>
    <w:rsid w:val="000B2D96"/>
    <w:rsid w:val="000B38AB"/>
    <w:rsid w:val="000B3C1A"/>
    <w:rsid w:val="000B65CC"/>
    <w:rsid w:val="000B72EB"/>
    <w:rsid w:val="000B7352"/>
    <w:rsid w:val="000B7418"/>
    <w:rsid w:val="000C1F01"/>
    <w:rsid w:val="000C3E67"/>
    <w:rsid w:val="000D1459"/>
    <w:rsid w:val="000D1895"/>
    <w:rsid w:val="000D2B8F"/>
    <w:rsid w:val="000E0002"/>
    <w:rsid w:val="000E1788"/>
    <w:rsid w:val="000E1909"/>
    <w:rsid w:val="000E19EA"/>
    <w:rsid w:val="000E3E59"/>
    <w:rsid w:val="000E6B31"/>
    <w:rsid w:val="000E75D6"/>
    <w:rsid w:val="000E79A9"/>
    <w:rsid w:val="000F1C11"/>
    <w:rsid w:val="000F2439"/>
    <w:rsid w:val="000F3BE2"/>
    <w:rsid w:val="000F4DCB"/>
    <w:rsid w:val="000F6DA0"/>
    <w:rsid w:val="000F7224"/>
    <w:rsid w:val="00100AB5"/>
    <w:rsid w:val="00101A78"/>
    <w:rsid w:val="00101FCE"/>
    <w:rsid w:val="00104DC7"/>
    <w:rsid w:val="00104ED1"/>
    <w:rsid w:val="00105836"/>
    <w:rsid w:val="00105D0E"/>
    <w:rsid w:val="001064F8"/>
    <w:rsid w:val="001069D0"/>
    <w:rsid w:val="0010736E"/>
    <w:rsid w:val="0011437C"/>
    <w:rsid w:val="001147CA"/>
    <w:rsid w:val="00114CB5"/>
    <w:rsid w:val="00115900"/>
    <w:rsid w:val="00122D23"/>
    <w:rsid w:val="001232DA"/>
    <w:rsid w:val="0012356A"/>
    <w:rsid w:val="00123E84"/>
    <w:rsid w:val="00123EA6"/>
    <w:rsid w:val="001259C2"/>
    <w:rsid w:val="0012715B"/>
    <w:rsid w:val="00127453"/>
    <w:rsid w:val="00131FC4"/>
    <w:rsid w:val="00135D64"/>
    <w:rsid w:val="0013651F"/>
    <w:rsid w:val="001434B9"/>
    <w:rsid w:val="00143669"/>
    <w:rsid w:val="00143FE8"/>
    <w:rsid w:val="00145189"/>
    <w:rsid w:val="00145598"/>
    <w:rsid w:val="00146358"/>
    <w:rsid w:val="00151624"/>
    <w:rsid w:val="0015218E"/>
    <w:rsid w:val="0015568E"/>
    <w:rsid w:val="00156B38"/>
    <w:rsid w:val="00163229"/>
    <w:rsid w:val="00163988"/>
    <w:rsid w:val="00165A95"/>
    <w:rsid w:val="001712BC"/>
    <w:rsid w:val="00171690"/>
    <w:rsid w:val="00171AAE"/>
    <w:rsid w:val="00171C2A"/>
    <w:rsid w:val="001800E8"/>
    <w:rsid w:val="0018126E"/>
    <w:rsid w:val="00183F9B"/>
    <w:rsid w:val="00183FF1"/>
    <w:rsid w:val="00185C54"/>
    <w:rsid w:val="00187EBE"/>
    <w:rsid w:val="001917BA"/>
    <w:rsid w:val="001917D0"/>
    <w:rsid w:val="00192D22"/>
    <w:rsid w:val="00193020"/>
    <w:rsid w:val="0019384C"/>
    <w:rsid w:val="00194814"/>
    <w:rsid w:val="001951B2"/>
    <w:rsid w:val="00195BDD"/>
    <w:rsid w:val="001962F4"/>
    <w:rsid w:val="00197E14"/>
    <w:rsid w:val="001A067A"/>
    <w:rsid w:val="001A24CE"/>
    <w:rsid w:val="001A3439"/>
    <w:rsid w:val="001A5359"/>
    <w:rsid w:val="001A6D45"/>
    <w:rsid w:val="001A722D"/>
    <w:rsid w:val="001A7FBC"/>
    <w:rsid w:val="001B4043"/>
    <w:rsid w:val="001B66A7"/>
    <w:rsid w:val="001B69C0"/>
    <w:rsid w:val="001B7B8F"/>
    <w:rsid w:val="001B7BFC"/>
    <w:rsid w:val="001B7F1D"/>
    <w:rsid w:val="001C147C"/>
    <w:rsid w:val="001C26E3"/>
    <w:rsid w:val="001C2B3D"/>
    <w:rsid w:val="001C4024"/>
    <w:rsid w:val="001C5C9E"/>
    <w:rsid w:val="001C7FC1"/>
    <w:rsid w:val="001D515B"/>
    <w:rsid w:val="001D71F4"/>
    <w:rsid w:val="001E00E4"/>
    <w:rsid w:val="001E1699"/>
    <w:rsid w:val="001E3885"/>
    <w:rsid w:val="001E5A98"/>
    <w:rsid w:val="001E7301"/>
    <w:rsid w:val="001F0D5D"/>
    <w:rsid w:val="001F1265"/>
    <w:rsid w:val="001F44FC"/>
    <w:rsid w:val="001F5308"/>
    <w:rsid w:val="00202155"/>
    <w:rsid w:val="00203B92"/>
    <w:rsid w:val="0020619B"/>
    <w:rsid w:val="002062BB"/>
    <w:rsid w:val="00206AF6"/>
    <w:rsid w:val="00211DE9"/>
    <w:rsid w:val="002143D0"/>
    <w:rsid w:val="00214C5E"/>
    <w:rsid w:val="002163DE"/>
    <w:rsid w:val="00216E2F"/>
    <w:rsid w:val="00221C05"/>
    <w:rsid w:val="00223E08"/>
    <w:rsid w:val="00224324"/>
    <w:rsid w:val="00227D38"/>
    <w:rsid w:val="002355E9"/>
    <w:rsid w:val="002425ED"/>
    <w:rsid w:val="00245941"/>
    <w:rsid w:val="00245CC8"/>
    <w:rsid w:val="0024670D"/>
    <w:rsid w:val="00246E71"/>
    <w:rsid w:val="00250907"/>
    <w:rsid w:val="002536DC"/>
    <w:rsid w:val="00257022"/>
    <w:rsid w:val="00257ABC"/>
    <w:rsid w:val="00261405"/>
    <w:rsid w:val="00262512"/>
    <w:rsid w:val="00262AC5"/>
    <w:rsid w:val="002642BA"/>
    <w:rsid w:val="00266B78"/>
    <w:rsid w:val="00272D3A"/>
    <w:rsid w:val="002766A1"/>
    <w:rsid w:val="00276814"/>
    <w:rsid w:val="0028613C"/>
    <w:rsid w:val="002861FA"/>
    <w:rsid w:val="00286CEC"/>
    <w:rsid w:val="002911EC"/>
    <w:rsid w:val="00293EE9"/>
    <w:rsid w:val="002968A7"/>
    <w:rsid w:val="00296FAF"/>
    <w:rsid w:val="002A2AC9"/>
    <w:rsid w:val="002A4AE0"/>
    <w:rsid w:val="002A629A"/>
    <w:rsid w:val="002A67BE"/>
    <w:rsid w:val="002B2939"/>
    <w:rsid w:val="002B4419"/>
    <w:rsid w:val="002C03FC"/>
    <w:rsid w:val="002C1310"/>
    <w:rsid w:val="002C1430"/>
    <w:rsid w:val="002C2F4A"/>
    <w:rsid w:val="002C4835"/>
    <w:rsid w:val="002C59A2"/>
    <w:rsid w:val="002C7549"/>
    <w:rsid w:val="002D0E8F"/>
    <w:rsid w:val="002D2800"/>
    <w:rsid w:val="002D3668"/>
    <w:rsid w:val="002D3756"/>
    <w:rsid w:val="002D5ABF"/>
    <w:rsid w:val="002E3C3D"/>
    <w:rsid w:val="002E47D5"/>
    <w:rsid w:val="002E57F9"/>
    <w:rsid w:val="002E5F87"/>
    <w:rsid w:val="002E6DEF"/>
    <w:rsid w:val="002F12A6"/>
    <w:rsid w:val="00300AAB"/>
    <w:rsid w:val="00300E53"/>
    <w:rsid w:val="003029D5"/>
    <w:rsid w:val="00304278"/>
    <w:rsid w:val="003045EE"/>
    <w:rsid w:val="00306165"/>
    <w:rsid w:val="003104B0"/>
    <w:rsid w:val="00312B49"/>
    <w:rsid w:val="00315CC7"/>
    <w:rsid w:val="0032054E"/>
    <w:rsid w:val="00320578"/>
    <w:rsid w:val="0032180E"/>
    <w:rsid w:val="00324E85"/>
    <w:rsid w:val="00325976"/>
    <w:rsid w:val="00327A39"/>
    <w:rsid w:val="00330E77"/>
    <w:rsid w:val="00332F29"/>
    <w:rsid w:val="00333768"/>
    <w:rsid w:val="003351AB"/>
    <w:rsid w:val="003419E6"/>
    <w:rsid w:val="0034289B"/>
    <w:rsid w:val="00342E43"/>
    <w:rsid w:val="00346A20"/>
    <w:rsid w:val="003507CA"/>
    <w:rsid w:val="0035405E"/>
    <w:rsid w:val="003579D2"/>
    <w:rsid w:val="00360126"/>
    <w:rsid w:val="00361288"/>
    <w:rsid w:val="00363335"/>
    <w:rsid w:val="0036355B"/>
    <w:rsid w:val="00363649"/>
    <w:rsid w:val="0036506C"/>
    <w:rsid w:val="003651CC"/>
    <w:rsid w:val="0036623C"/>
    <w:rsid w:val="00366640"/>
    <w:rsid w:val="003679A0"/>
    <w:rsid w:val="003739AC"/>
    <w:rsid w:val="00373B23"/>
    <w:rsid w:val="00374CDF"/>
    <w:rsid w:val="003767A0"/>
    <w:rsid w:val="00380390"/>
    <w:rsid w:val="00385EE2"/>
    <w:rsid w:val="00386E99"/>
    <w:rsid w:val="003936F9"/>
    <w:rsid w:val="00394595"/>
    <w:rsid w:val="00394A9D"/>
    <w:rsid w:val="00396FBB"/>
    <w:rsid w:val="00397C05"/>
    <w:rsid w:val="003A00E2"/>
    <w:rsid w:val="003A21CC"/>
    <w:rsid w:val="003A3F6C"/>
    <w:rsid w:val="003A4A09"/>
    <w:rsid w:val="003A79AB"/>
    <w:rsid w:val="003B0AF2"/>
    <w:rsid w:val="003B1AE1"/>
    <w:rsid w:val="003B28CD"/>
    <w:rsid w:val="003B4449"/>
    <w:rsid w:val="003B4F31"/>
    <w:rsid w:val="003C0CA3"/>
    <w:rsid w:val="003C1D75"/>
    <w:rsid w:val="003C24EE"/>
    <w:rsid w:val="003C2601"/>
    <w:rsid w:val="003C41C4"/>
    <w:rsid w:val="003C6E77"/>
    <w:rsid w:val="003D082B"/>
    <w:rsid w:val="003D0E7B"/>
    <w:rsid w:val="003D2EB4"/>
    <w:rsid w:val="003D376D"/>
    <w:rsid w:val="003D46C5"/>
    <w:rsid w:val="003D6C73"/>
    <w:rsid w:val="003E293A"/>
    <w:rsid w:val="003E4FF4"/>
    <w:rsid w:val="003E6F71"/>
    <w:rsid w:val="003F1075"/>
    <w:rsid w:val="003F1717"/>
    <w:rsid w:val="003F1941"/>
    <w:rsid w:val="003F1D14"/>
    <w:rsid w:val="003F3BEC"/>
    <w:rsid w:val="003F7045"/>
    <w:rsid w:val="00400A3A"/>
    <w:rsid w:val="00401916"/>
    <w:rsid w:val="004022FB"/>
    <w:rsid w:val="00403DC0"/>
    <w:rsid w:val="00405B2C"/>
    <w:rsid w:val="004063EF"/>
    <w:rsid w:val="00406C00"/>
    <w:rsid w:val="00406FEB"/>
    <w:rsid w:val="00407E2C"/>
    <w:rsid w:val="004133BE"/>
    <w:rsid w:val="00413624"/>
    <w:rsid w:val="0041491B"/>
    <w:rsid w:val="00415FF9"/>
    <w:rsid w:val="00417CCE"/>
    <w:rsid w:val="00420801"/>
    <w:rsid w:val="00420F2F"/>
    <w:rsid w:val="004217B2"/>
    <w:rsid w:val="00426FBA"/>
    <w:rsid w:val="0043089B"/>
    <w:rsid w:val="0043192F"/>
    <w:rsid w:val="00433DEB"/>
    <w:rsid w:val="00434407"/>
    <w:rsid w:val="004357E6"/>
    <w:rsid w:val="00436336"/>
    <w:rsid w:val="004404D3"/>
    <w:rsid w:val="004426AF"/>
    <w:rsid w:val="0044271D"/>
    <w:rsid w:val="00446D4B"/>
    <w:rsid w:val="00455155"/>
    <w:rsid w:val="004551B3"/>
    <w:rsid w:val="00455ADC"/>
    <w:rsid w:val="00455D9F"/>
    <w:rsid w:val="0045721A"/>
    <w:rsid w:val="0046159F"/>
    <w:rsid w:val="0046170D"/>
    <w:rsid w:val="00461825"/>
    <w:rsid w:val="00461C14"/>
    <w:rsid w:val="004639DB"/>
    <w:rsid w:val="00472137"/>
    <w:rsid w:val="00473B06"/>
    <w:rsid w:val="00475E34"/>
    <w:rsid w:val="00481C78"/>
    <w:rsid w:val="00481D91"/>
    <w:rsid w:val="00484A0B"/>
    <w:rsid w:val="00486E20"/>
    <w:rsid w:val="00486F39"/>
    <w:rsid w:val="00487712"/>
    <w:rsid w:val="00490337"/>
    <w:rsid w:val="00491FCF"/>
    <w:rsid w:val="00494320"/>
    <w:rsid w:val="00497A3E"/>
    <w:rsid w:val="004A1457"/>
    <w:rsid w:val="004A1936"/>
    <w:rsid w:val="004A47ED"/>
    <w:rsid w:val="004A775E"/>
    <w:rsid w:val="004B0B8C"/>
    <w:rsid w:val="004B17BA"/>
    <w:rsid w:val="004B1FFF"/>
    <w:rsid w:val="004B6813"/>
    <w:rsid w:val="004B6D04"/>
    <w:rsid w:val="004C04D1"/>
    <w:rsid w:val="004C284C"/>
    <w:rsid w:val="004C2F23"/>
    <w:rsid w:val="004C4089"/>
    <w:rsid w:val="004C6631"/>
    <w:rsid w:val="004D0542"/>
    <w:rsid w:val="004D0E30"/>
    <w:rsid w:val="004D0E57"/>
    <w:rsid w:val="004D3DA5"/>
    <w:rsid w:val="004D57AB"/>
    <w:rsid w:val="004D7A94"/>
    <w:rsid w:val="004E3062"/>
    <w:rsid w:val="004E413D"/>
    <w:rsid w:val="004E4173"/>
    <w:rsid w:val="004E52B8"/>
    <w:rsid w:val="004E58AE"/>
    <w:rsid w:val="004E748C"/>
    <w:rsid w:val="004F3492"/>
    <w:rsid w:val="004F3DB1"/>
    <w:rsid w:val="004F4C2F"/>
    <w:rsid w:val="004F7E6A"/>
    <w:rsid w:val="00500CA9"/>
    <w:rsid w:val="00501ACB"/>
    <w:rsid w:val="00506A98"/>
    <w:rsid w:val="005074C5"/>
    <w:rsid w:val="0051039E"/>
    <w:rsid w:val="005106C4"/>
    <w:rsid w:val="00511014"/>
    <w:rsid w:val="00511CB2"/>
    <w:rsid w:val="00512EDD"/>
    <w:rsid w:val="00514DE2"/>
    <w:rsid w:val="00515942"/>
    <w:rsid w:val="005171EB"/>
    <w:rsid w:val="00520721"/>
    <w:rsid w:val="00520E7D"/>
    <w:rsid w:val="005233D0"/>
    <w:rsid w:val="00526A3F"/>
    <w:rsid w:val="00526B2D"/>
    <w:rsid w:val="00530776"/>
    <w:rsid w:val="00530C85"/>
    <w:rsid w:val="00531E9A"/>
    <w:rsid w:val="005347CF"/>
    <w:rsid w:val="00535AFF"/>
    <w:rsid w:val="00536DF8"/>
    <w:rsid w:val="0054085E"/>
    <w:rsid w:val="00542E0B"/>
    <w:rsid w:val="00543126"/>
    <w:rsid w:val="00545EA9"/>
    <w:rsid w:val="00547AA0"/>
    <w:rsid w:val="00554484"/>
    <w:rsid w:val="00554D99"/>
    <w:rsid w:val="00555013"/>
    <w:rsid w:val="00556887"/>
    <w:rsid w:val="0055712F"/>
    <w:rsid w:val="00567B53"/>
    <w:rsid w:val="00571B38"/>
    <w:rsid w:val="0057256A"/>
    <w:rsid w:val="00573AE1"/>
    <w:rsid w:val="00574CC8"/>
    <w:rsid w:val="00581748"/>
    <w:rsid w:val="00582676"/>
    <w:rsid w:val="00585580"/>
    <w:rsid w:val="00593837"/>
    <w:rsid w:val="0059506B"/>
    <w:rsid w:val="005962FB"/>
    <w:rsid w:val="00597656"/>
    <w:rsid w:val="005A0DDA"/>
    <w:rsid w:val="005A1CA3"/>
    <w:rsid w:val="005A2ABE"/>
    <w:rsid w:val="005A2DEE"/>
    <w:rsid w:val="005A70F0"/>
    <w:rsid w:val="005A7DCB"/>
    <w:rsid w:val="005B0344"/>
    <w:rsid w:val="005B206E"/>
    <w:rsid w:val="005B211B"/>
    <w:rsid w:val="005B3CA7"/>
    <w:rsid w:val="005B59A5"/>
    <w:rsid w:val="005C0BE0"/>
    <w:rsid w:val="005C1CCC"/>
    <w:rsid w:val="005C37A2"/>
    <w:rsid w:val="005C5C8A"/>
    <w:rsid w:val="005C798D"/>
    <w:rsid w:val="005D0B3B"/>
    <w:rsid w:val="005D0D15"/>
    <w:rsid w:val="005D2693"/>
    <w:rsid w:val="005D5161"/>
    <w:rsid w:val="005D54F9"/>
    <w:rsid w:val="005E1D53"/>
    <w:rsid w:val="005E2A90"/>
    <w:rsid w:val="005E32B3"/>
    <w:rsid w:val="005E35FA"/>
    <w:rsid w:val="005E4E32"/>
    <w:rsid w:val="005E54CD"/>
    <w:rsid w:val="005E63C4"/>
    <w:rsid w:val="005F1155"/>
    <w:rsid w:val="005F1214"/>
    <w:rsid w:val="005F1BEC"/>
    <w:rsid w:val="005F2467"/>
    <w:rsid w:val="005F2B68"/>
    <w:rsid w:val="005F3E9E"/>
    <w:rsid w:val="005F4B84"/>
    <w:rsid w:val="005F4F80"/>
    <w:rsid w:val="005F6F60"/>
    <w:rsid w:val="00604CF2"/>
    <w:rsid w:val="00606475"/>
    <w:rsid w:val="0060770C"/>
    <w:rsid w:val="00611A44"/>
    <w:rsid w:val="006139A3"/>
    <w:rsid w:val="00615DE0"/>
    <w:rsid w:val="00617A28"/>
    <w:rsid w:val="006229E1"/>
    <w:rsid w:val="00625178"/>
    <w:rsid w:val="00625B1B"/>
    <w:rsid w:val="00631213"/>
    <w:rsid w:val="006357A8"/>
    <w:rsid w:val="00635899"/>
    <w:rsid w:val="0063600D"/>
    <w:rsid w:val="00636DF1"/>
    <w:rsid w:val="0064162E"/>
    <w:rsid w:val="00642848"/>
    <w:rsid w:val="006438EE"/>
    <w:rsid w:val="0064752E"/>
    <w:rsid w:val="00647667"/>
    <w:rsid w:val="0065115E"/>
    <w:rsid w:val="0065198A"/>
    <w:rsid w:val="00651DEA"/>
    <w:rsid w:val="006602A9"/>
    <w:rsid w:val="006604A8"/>
    <w:rsid w:val="00660D72"/>
    <w:rsid w:val="00662BA7"/>
    <w:rsid w:val="006636B4"/>
    <w:rsid w:val="0066599E"/>
    <w:rsid w:val="00665EDF"/>
    <w:rsid w:val="00667A0C"/>
    <w:rsid w:val="00667FD2"/>
    <w:rsid w:val="0067233F"/>
    <w:rsid w:val="006727FD"/>
    <w:rsid w:val="006729B8"/>
    <w:rsid w:val="00673FB0"/>
    <w:rsid w:val="00676468"/>
    <w:rsid w:val="00677B5F"/>
    <w:rsid w:val="0068089C"/>
    <w:rsid w:val="00681C0D"/>
    <w:rsid w:val="00681DE0"/>
    <w:rsid w:val="00687A9D"/>
    <w:rsid w:val="0069079C"/>
    <w:rsid w:val="00692595"/>
    <w:rsid w:val="006949C7"/>
    <w:rsid w:val="006956BB"/>
    <w:rsid w:val="006963DC"/>
    <w:rsid w:val="006A1286"/>
    <w:rsid w:val="006A14DE"/>
    <w:rsid w:val="006A38A4"/>
    <w:rsid w:val="006A4C51"/>
    <w:rsid w:val="006A51AF"/>
    <w:rsid w:val="006B0A0F"/>
    <w:rsid w:val="006B1462"/>
    <w:rsid w:val="006B1BA6"/>
    <w:rsid w:val="006B4E5B"/>
    <w:rsid w:val="006B5D9E"/>
    <w:rsid w:val="006B610B"/>
    <w:rsid w:val="006C301E"/>
    <w:rsid w:val="006C41DE"/>
    <w:rsid w:val="006C5541"/>
    <w:rsid w:val="006C6F4E"/>
    <w:rsid w:val="006C7151"/>
    <w:rsid w:val="006C7E39"/>
    <w:rsid w:val="006D0CAE"/>
    <w:rsid w:val="006D222A"/>
    <w:rsid w:val="006D3072"/>
    <w:rsid w:val="006D621D"/>
    <w:rsid w:val="006D6255"/>
    <w:rsid w:val="006E0062"/>
    <w:rsid w:val="006E0A73"/>
    <w:rsid w:val="006E19DE"/>
    <w:rsid w:val="006E38C7"/>
    <w:rsid w:val="006F0494"/>
    <w:rsid w:val="006F1467"/>
    <w:rsid w:val="006F14DD"/>
    <w:rsid w:val="006F3C02"/>
    <w:rsid w:val="006F4D48"/>
    <w:rsid w:val="006F4E78"/>
    <w:rsid w:val="006F540B"/>
    <w:rsid w:val="0070247E"/>
    <w:rsid w:val="00704A06"/>
    <w:rsid w:val="00704D9C"/>
    <w:rsid w:val="007064CD"/>
    <w:rsid w:val="00706BB1"/>
    <w:rsid w:val="0070705C"/>
    <w:rsid w:val="00707654"/>
    <w:rsid w:val="00711507"/>
    <w:rsid w:val="007135A5"/>
    <w:rsid w:val="00714918"/>
    <w:rsid w:val="00714B3C"/>
    <w:rsid w:val="00717A0A"/>
    <w:rsid w:val="007235C6"/>
    <w:rsid w:val="00724C56"/>
    <w:rsid w:val="00726E73"/>
    <w:rsid w:val="0072781E"/>
    <w:rsid w:val="00730333"/>
    <w:rsid w:val="00733B77"/>
    <w:rsid w:val="00734D43"/>
    <w:rsid w:val="00737CD3"/>
    <w:rsid w:val="00742392"/>
    <w:rsid w:val="00743E2C"/>
    <w:rsid w:val="00745D76"/>
    <w:rsid w:val="00746248"/>
    <w:rsid w:val="00751317"/>
    <w:rsid w:val="00751BC4"/>
    <w:rsid w:val="007524D9"/>
    <w:rsid w:val="007528C9"/>
    <w:rsid w:val="007560F6"/>
    <w:rsid w:val="007567EA"/>
    <w:rsid w:val="0076052E"/>
    <w:rsid w:val="007625F5"/>
    <w:rsid w:val="00762EB2"/>
    <w:rsid w:val="00766B22"/>
    <w:rsid w:val="0077121B"/>
    <w:rsid w:val="00776910"/>
    <w:rsid w:val="00782006"/>
    <w:rsid w:val="00784737"/>
    <w:rsid w:val="007855C3"/>
    <w:rsid w:val="00790BF1"/>
    <w:rsid w:val="00792AA2"/>
    <w:rsid w:val="007948C1"/>
    <w:rsid w:val="00794FC5"/>
    <w:rsid w:val="007968F5"/>
    <w:rsid w:val="007A1654"/>
    <w:rsid w:val="007A258E"/>
    <w:rsid w:val="007A415C"/>
    <w:rsid w:val="007A5C61"/>
    <w:rsid w:val="007A78EF"/>
    <w:rsid w:val="007B26E0"/>
    <w:rsid w:val="007B38EC"/>
    <w:rsid w:val="007B41FC"/>
    <w:rsid w:val="007B705F"/>
    <w:rsid w:val="007C0269"/>
    <w:rsid w:val="007C02D8"/>
    <w:rsid w:val="007C3588"/>
    <w:rsid w:val="007D0ABE"/>
    <w:rsid w:val="007D10B9"/>
    <w:rsid w:val="007D40B8"/>
    <w:rsid w:val="007D514A"/>
    <w:rsid w:val="007D6F4A"/>
    <w:rsid w:val="007E11DA"/>
    <w:rsid w:val="007E17E5"/>
    <w:rsid w:val="007E4322"/>
    <w:rsid w:val="007F1145"/>
    <w:rsid w:val="007F2445"/>
    <w:rsid w:val="007F2BD7"/>
    <w:rsid w:val="007F3C1D"/>
    <w:rsid w:val="007F6399"/>
    <w:rsid w:val="008025DB"/>
    <w:rsid w:val="00805388"/>
    <w:rsid w:val="008073CC"/>
    <w:rsid w:val="008242C4"/>
    <w:rsid w:val="00830D3F"/>
    <w:rsid w:val="008324E5"/>
    <w:rsid w:val="00833872"/>
    <w:rsid w:val="00834666"/>
    <w:rsid w:val="008346A9"/>
    <w:rsid w:val="00835297"/>
    <w:rsid w:val="00841195"/>
    <w:rsid w:val="00842F8F"/>
    <w:rsid w:val="008431F2"/>
    <w:rsid w:val="008433AC"/>
    <w:rsid w:val="00844715"/>
    <w:rsid w:val="00844A85"/>
    <w:rsid w:val="00844F91"/>
    <w:rsid w:val="008453CB"/>
    <w:rsid w:val="00845490"/>
    <w:rsid w:val="00845A14"/>
    <w:rsid w:val="0084674F"/>
    <w:rsid w:val="0084711A"/>
    <w:rsid w:val="008471DD"/>
    <w:rsid w:val="00847DD5"/>
    <w:rsid w:val="008510C9"/>
    <w:rsid w:val="008540BE"/>
    <w:rsid w:val="00860731"/>
    <w:rsid w:val="00860A3F"/>
    <w:rsid w:val="00860C2B"/>
    <w:rsid w:val="008620D2"/>
    <w:rsid w:val="00865D7C"/>
    <w:rsid w:val="00866458"/>
    <w:rsid w:val="00866800"/>
    <w:rsid w:val="00872A20"/>
    <w:rsid w:val="00873336"/>
    <w:rsid w:val="00880929"/>
    <w:rsid w:val="00882779"/>
    <w:rsid w:val="008835F8"/>
    <w:rsid w:val="008870CA"/>
    <w:rsid w:val="00890B64"/>
    <w:rsid w:val="0089206B"/>
    <w:rsid w:val="008A161F"/>
    <w:rsid w:val="008A767F"/>
    <w:rsid w:val="008A7FBA"/>
    <w:rsid w:val="008B147B"/>
    <w:rsid w:val="008B1E75"/>
    <w:rsid w:val="008B2804"/>
    <w:rsid w:val="008B2B62"/>
    <w:rsid w:val="008B3C35"/>
    <w:rsid w:val="008B4882"/>
    <w:rsid w:val="008C1BFA"/>
    <w:rsid w:val="008C31D0"/>
    <w:rsid w:val="008C4807"/>
    <w:rsid w:val="008C5973"/>
    <w:rsid w:val="008C6394"/>
    <w:rsid w:val="008C6411"/>
    <w:rsid w:val="008C6DFC"/>
    <w:rsid w:val="008D46D8"/>
    <w:rsid w:val="008E0541"/>
    <w:rsid w:val="008E056A"/>
    <w:rsid w:val="008E28BF"/>
    <w:rsid w:val="008E5C50"/>
    <w:rsid w:val="008E7D08"/>
    <w:rsid w:val="008F3739"/>
    <w:rsid w:val="008F440C"/>
    <w:rsid w:val="008F56D7"/>
    <w:rsid w:val="008F61E8"/>
    <w:rsid w:val="008F68EF"/>
    <w:rsid w:val="008F7E83"/>
    <w:rsid w:val="0090099F"/>
    <w:rsid w:val="00903A8E"/>
    <w:rsid w:val="0090692E"/>
    <w:rsid w:val="00910746"/>
    <w:rsid w:val="0091155C"/>
    <w:rsid w:val="0091168D"/>
    <w:rsid w:val="00915579"/>
    <w:rsid w:val="00915F67"/>
    <w:rsid w:val="00923DAB"/>
    <w:rsid w:val="009247BB"/>
    <w:rsid w:val="009269C0"/>
    <w:rsid w:val="00926B23"/>
    <w:rsid w:val="00927775"/>
    <w:rsid w:val="0093050E"/>
    <w:rsid w:val="00930911"/>
    <w:rsid w:val="00930ED3"/>
    <w:rsid w:val="00931AA6"/>
    <w:rsid w:val="00932277"/>
    <w:rsid w:val="009341B9"/>
    <w:rsid w:val="0093787A"/>
    <w:rsid w:val="00951D83"/>
    <w:rsid w:val="00955916"/>
    <w:rsid w:val="009700E7"/>
    <w:rsid w:val="00972E99"/>
    <w:rsid w:val="0097562D"/>
    <w:rsid w:val="009756FD"/>
    <w:rsid w:val="00975E51"/>
    <w:rsid w:val="00976CD9"/>
    <w:rsid w:val="00977805"/>
    <w:rsid w:val="00981A3B"/>
    <w:rsid w:val="009825EB"/>
    <w:rsid w:val="00983C51"/>
    <w:rsid w:val="0098404B"/>
    <w:rsid w:val="009859FC"/>
    <w:rsid w:val="00991023"/>
    <w:rsid w:val="0099179B"/>
    <w:rsid w:val="0099207B"/>
    <w:rsid w:val="009937D3"/>
    <w:rsid w:val="00994213"/>
    <w:rsid w:val="00994410"/>
    <w:rsid w:val="009965D2"/>
    <w:rsid w:val="009971CA"/>
    <w:rsid w:val="009A0A4C"/>
    <w:rsid w:val="009A22BE"/>
    <w:rsid w:val="009A3E53"/>
    <w:rsid w:val="009B08EE"/>
    <w:rsid w:val="009B0909"/>
    <w:rsid w:val="009B1CE1"/>
    <w:rsid w:val="009B29A6"/>
    <w:rsid w:val="009B5AB6"/>
    <w:rsid w:val="009C0550"/>
    <w:rsid w:val="009C1C4A"/>
    <w:rsid w:val="009C3098"/>
    <w:rsid w:val="009C4CE9"/>
    <w:rsid w:val="009D494B"/>
    <w:rsid w:val="009D4E6F"/>
    <w:rsid w:val="009D7CDA"/>
    <w:rsid w:val="009E1CF2"/>
    <w:rsid w:val="009E42E6"/>
    <w:rsid w:val="009E4A28"/>
    <w:rsid w:val="009E547E"/>
    <w:rsid w:val="009E7C9B"/>
    <w:rsid w:val="009E7CC1"/>
    <w:rsid w:val="009F0CD4"/>
    <w:rsid w:val="009F29BE"/>
    <w:rsid w:val="009F4F80"/>
    <w:rsid w:val="009F7E5B"/>
    <w:rsid w:val="00A03273"/>
    <w:rsid w:val="00A04B5F"/>
    <w:rsid w:val="00A05131"/>
    <w:rsid w:val="00A05946"/>
    <w:rsid w:val="00A05A9C"/>
    <w:rsid w:val="00A07E4A"/>
    <w:rsid w:val="00A104F3"/>
    <w:rsid w:val="00A139C5"/>
    <w:rsid w:val="00A15E47"/>
    <w:rsid w:val="00A174CB"/>
    <w:rsid w:val="00A20259"/>
    <w:rsid w:val="00A250FD"/>
    <w:rsid w:val="00A26F6C"/>
    <w:rsid w:val="00A27841"/>
    <w:rsid w:val="00A3387E"/>
    <w:rsid w:val="00A35A34"/>
    <w:rsid w:val="00A37157"/>
    <w:rsid w:val="00A37F0E"/>
    <w:rsid w:val="00A42C58"/>
    <w:rsid w:val="00A4387F"/>
    <w:rsid w:val="00A44E31"/>
    <w:rsid w:val="00A46D59"/>
    <w:rsid w:val="00A4783F"/>
    <w:rsid w:val="00A47D7A"/>
    <w:rsid w:val="00A50955"/>
    <w:rsid w:val="00A5181A"/>
    <w:rsid w:val="00A538A8"/>
    <w:rsid w:val="00A55212"/>
    <w:rsid w:val="00A55957"/>
    <w:rsid w:val="00A56A9C"/>
    <w:rsid w:val="00A56ACE"/>
    <w:rsid w:val="00A61647"/>
    <w:rsid w:val="00A61D9A"/>
    <w:rsid w:val="00A62CBB"/>
    <w:rsid w:val="00A65066"/>
    <w:rsid w:val="00A66617"/>
    <w:rsid w:val="00A67EA7"/>
    <w:rsid w:val="00A75A8E"/>
    <w:rsid w:val="00A7691B"/>
    <w:rsid w:val="00A77060"/>
    <w:rsid w:val="00A771A9"/>
    <w:rsid w:val="00A80135"/>
    <w:rsid w:val="00A811AB"/>
    <w:rsid w:val="00A8195F"/>
    <w:rsid w:val="00A82C94"/>
    <w:rsid w:val="00A85D1E"/>
    <w:rsid w:val="00A90757"/>
    <w:rsid w:val="00A919CE"/>
    <w:rsid w:val="00A92B52"/>
    <w:rsid w:val="00A92B99"/>
    <w:rsid w:val="00A93504"/>
    <w:rsid w:val="00AA30EB"/>
    <w:rsid w:val="00AA52AB"/>
    <w:rsid w:val="00AA568C"/>
    <w:rsid w:val="00AA6FBA"/>
    <w:rsid w:val="00AB0A58"/>
    <w:rsid w:val="00AB23CC"/>
    <w:rsid w:val="00AB26EF"/>
    <w:rsid w:val="00AC30C6"/>
    <w:rsid w:val="00AC6A8E"/>
    <w:rsid w:val="00AC6AF3"/>
    <w:rsid w:val="00AD241C"/>
    <w:rsid w:val="00AD384F"/>
    <w:rsid w:val="00AD3F56"/>
    <w:rsid w:val="00AD4169"/>
    <w:rsid w:val="00AD5475"/>
    <w:rsid w:val="00AD576A"/>
    <w:rsid w:val="00AD6C0C"/>
    <w:rsid w:val="00AD7A61"/>
    <w:rsid w:val="00AE62A7"/>
    <w:rsid w:val="00AE7BA8"/>
    <w:rsid w:val="00AF154A"/>
    <w:rsid w:val="00AF1841"/>
    <w:rsid w:val="00AF3046"/>
    <w:rsid w:val="00AF3B05"/>
    <w:rsid w:val="00AF522D"/>
    <w:rsid w:val="00AF53E9"/>
    <w:rsid w:val="00B0021F"/>
    <w:rsid w:val="00B002E4"/>
    <w:rsid w:val="00B02211"/>
    <w:rsid w:val="00B03F2E"/>
    <w:rsid w:val="00B048D6"/>
    <w:rsid w:val="00B0545E"/>
    <w:rsid w:val="00B0551E"/>
    <w:rsid w:val="00B05AB6"/>
    <w:rsid w:val="00B069F6"/>
    <w:rsid w:val="00B07ADF"/>
    <w:rsid w:val="00B138D0"/>
    <w:rsid w:val="00B156AD"/>
    <w:rsid w:val="00B15A18"/>
    <w:rsid w:val="00B23732"/>
    <w:rsid w:val="00B23FDB"/>
    <w:rsid w:val="00B25E86"/>
    <w:rsid w:val="00B25FD1"/>
    <w:rsid w:val="00B2632B"/>
    <w:rsid w:val="00B27E3B"/>
    <w:rsid w:val="00B3197B"/>
    <w:rsid w:val="00B35025"/>
    <w:rsid w:val="00B35B10"/>
    <w:rsid w:val="00B36AFC"/>
    <w:rsid w:val="00B37E98"/>
    <w:rsid w:val="00B4494D"/>
    <w:rsid w:val="00B44EB7"/>
    <w:rsid w:val="00B45523"/>
    <w:rsid w:val="00B46FD8"/>
    <w:rsid w:val="00B474F7"/>
    <w:rsid w:val="00B47833"/>
    <w:rsid w:val="00B511FE"/>
    <w:rsid w:val="00B51D14"/>
    <w:rsid w:val="00B52F98"/>
    <w:rsid w:val="00B53AA2"/>
    <w:rsid w:val="00B56773"/>
    <w:rsid w:val="00B604D7"/>
    <w:rsid w:val="00B61212"/>
    <w:rsid w:val="00B61F88"/>
    <w:rsid w:val="00B6282B"/>
    <w:rsid w:val="00B64134"/>
    <w:rsid w:val="00B669C0"/>
    <w:rsid w:val="00B7640F"/>
    <w:rsid w:val="00B80B81"/>
    <w:rsid w:val="00B81A2A"/>
    <w:rsid w:val="00B81CCD"/>
    <w:rsid w:val="00B85852"/>
    <w:rsid w:val="00B8599C"/>
    <w:rsid w:val="00B85BED"/>
    <w:rsid w:val="00B8684B"/>
    <w:rsid w:val="00B87868"/>
    <w:rsid w:val="00B92731"/>
    <w:rsid w:val="00B93F12"/>
    <w:rsid w:val="00B95200"/>
    <w:rsid w:val="00B97CFF"/>
    <w:rsid w:val="00BA0A1C"/>
    <w:rsid w:val="00BA3678"/>
    <w:rsid w:val="00BA4684"/>
    <w:rsid w:val="00BA517E"/>
    <w:rsid w:val="00BA608B"/>
    <w:rsid w:val="00BA6AA7"/>
    <w:rsid w:val="00BB511D"/>
    <w:rsid w:val="00BB6035"/>
    <w:rsid w:val="00BB67CB"/>
    <w:rsid w:val="00BB757D"/>
    <w:rsid w:val="00BC2E17"/>
    <w:rsid w:val="00BC636C"/>
    <w:rsid w:val="00BD5F58"/>
    <w:rsid w:val="00BE0BBA"/>
    <w:rsid w:val="00BE1E69"/>
    <w:rsid w:val="00BE4754"/>
    <w:rsid w:val="00BE59F9"/>
    <w:rsid w:val="00BE67ED"/>
    <w:rsid w:val="00BE6D77"/>
    <w:rsid w:val="00BF4799"/>
    <w:rsid w:val="00C00029"/>
    <w:rsid w:val="00C0019D"/>
    <w:rsid w:val="00C00C90"/>
    <w:rsid w:val="00C01724"/>
    <w:rsid w:val="00C01C6F"/>
    <w:rsid w:val="00C01D35"/>
    <w:rsid w:val="00C04A9C"/>
    <w:rsid w:val="00C0566B"/>
    <w:rsid w:val="00C078F5"/>
    <w:rsid w:val="00C11D22"/>
    <w:rsid w:val="00C13B18"/>
    <w:rsid w:val="00C161C8"/>
    <w:rsid w:val="00C16B94"/>
    <w:rsid w:val="00C16C9A"/>
    <w:rsid w:val="00C2252F"/>
    <w:rsid w:val="00C31213"/>
    <w:rsid w:val="00C315C8"/>
    <w:rsid w:val="00C31725"/>
    <w:rsid w:val="00C330B6"/>
    <w:rsid w:val="00C3416C"/>
    <w:rsid w:val="00C36494"/>
    <w:rsid w:val="00C3723E"/>
    <w:rsid w:val="00C3726B"/>
    <w:rsid w:val="00C40168"/>
    <w:rsid w:val="00C40CB9"/>
    <w:rsid w:val="00C4439B"/>
    <w:rsid w:val="00C50AC6"/>
    <w:rsid w:val="00C519DE"/>
    <w:rsid w:val="00C55382"/>
    <w:rsid w:val="00C5554E"/>
    <w:rsid w:val="00C56F9C"/>
    <w:rsid w:val="00C57E6C"/>
    <w:rsid w:val="00C6054D"/>
    <w:rsid w:val="00C615E6"/>
    <w:rsid w:val="00C640D8"/>
    <w:rsid w:val="00C64B6E"/>
    <w:rsid w:val="00C65337"/>
    <w:rsid w:val="00C66BCB"/>
    <w:rsid w:val="00C74BFE"/>
    <w:rsid w:val="00C7581F"/>
    <w:rsid w:val="00C76D0A"/>
    <w:rsid w:val="00C77102"/>
    <w:rsid w:val="00C8262B"/>
    <w:rsid w:val="00C84642"/>
    <w:rsid w:val="00C85C1B"/>
    <w:rsid w:val="00C872CB"/>
    <w:rsid w:val="00C91309"/>
    <w:rsid w:val="00C923E5"/>
    <w:rsid w:val="00C97BCF"/>
    <w:rsid w:val="00CA7B77"/>
    <w:rsid w:val="00CB0D3F"/>
    <w:rsid w:val="00CB1739"/>
    <w:rsid w:val="00CB235D"/>
    <w:rsid w:val="00CB458F"/>
    <w:rsid w:val="00CB6DA6"/>
    <w:rsid w:val="00CC0068"/>
    <w:rsid w:val="00CC5883"/>
    <w:rsid w:val="00CD0721"/>
    <w:rsid w:val="00CD5854"/>
    <w:rsid w:val="00CD5864"/>
    <w:rsid w:val="00CE07BB"/>
    <w:rsid w:val="00CE0D7A"/>
    <w:rsid w:val="00CE22AC"/>
    <w:rsid w:val="00CE3351"/>
    <w:rsid w:val="00CF1185"/>
    <w:rsid w:val="00CF19E2"/>
    <w:rsid w:val="00CF1A2E"/>
    <w:rsid w:val="00CF659F"/>
    <w:rsid w:val="00CF69DC"/>
    <w:rsid w:val="00D005FB"/>
    <w:rsid w:val="00D0125F"/>
    <w:rsid w:val="00D0223C"/>
    <w:rsid w:val="00D05392"/>
    <w:rsid w:val="00D1142D"/>
    <w:rsid w:val="00D15819"/>
    <w:rsid w:val="00D170BC"/>
    <w:rsid w:val="00D2103B"/>
    <w:rsid w:val="00D22507"/>
    <w:rsid w:val="00D2261B"/>
    <w:rsid w:val="00D241D6"/>
    <w:rsid w:val="00D312A2"/>
    <w:rsid w:val="00D36059"/>
    <w:rsid w:val="00D40088"/>
    <w:rsid w:val="00D41673"/>
    <w:rsid w:val="00D41886"/>
    <w:rsid w:val="00D45A07"/>
    <w:rsid w:val="00D45FFF"/>
    <w:rsid w:val="00D4688E"/>
    <w:rsid w:val="00D46C62"/>
    <w:rsid w:val="00D5258C"/>
    <w:rsid w:val="00D52EA2"/>
    <w:rsid w:val="00D53895"/>
    <w:rsid w:val="00D54864"/>
    <w:rsid w:val="00D5494D"/>
    <w:rsid w:val="00D61AB0"/>
    <w:rsid w:val="00D652F3"/>
    <w:rsid w:val="00D71369"/>
    <w:rsid w:val="00D74BC1"/>
    <w:rsid w:val="00D76FA4"/>
    <w:rsid w:val="00D77859"/>
    <w:rsid w:val="00D80BCC"/>
    <w:rsid w:val="00D816C9"/>
    <w:rsid w:val="00D83172"/>
    <w:rsid w:val="00D83205"/>
    <w:rsid w:val="00D833EC"/>
    <w:rsid w:val="00D83FB5"/>
    <w:rsid w:val="00D85596"/>
    <w:rsid w:val="00D94FC1"/>
    <w:rsid w:val="00D9554C"/>
    <w:rsid w:val="00DA47C9"/>
    <w:rsid w:val="00DA5424"/>
    <w:rsid w:val="00DA744C"/>
    <w:rsid w:val="00DB028C"/>
    <w:rsid w:val="00DB1DCC"/>
    <w:rsid w:val="00DB37A6"/>
    <w:rsid w:val="00DB4088"/>
    <w:rsid w:val="00DB6DA5"/>
    <w:rsid w:val="00DC2A7C"/>
    <w:rsid w:val="00DC5291"/>
    <w:rsid w:val="00DC59BE"/>
    <w:rsid w:val="00DC682E"/>
    <w:rsid w:val="00DC6C7A"/>
    <w:rsid w:val="00DC7FEC"/>
    <w:rsid w:val="00DD14E6"/>
    <w:rsid w:val="00DD2D92"/>
    <w:rsid w:val="00DD459C"/>
    <w:rsid w:val="00DE2EE2"/>
    <w:rsid w:val="00DE3261"/>
    <w:rsid w:val="00DE4EA5"/>
    <w:rsid w:val="00DE5591"/>
    <w:rsid w:val="00DE5863"/>
    <w:rsid w:val="00DE7809"/>
    <w:rsid w:val="00DF1887"/>
    <w:rsid w:val="00DF1C0A"/>
    <w:rsid w:val="00DF22EC"/>
    <w:rsid w:val="00DF2CB1"/>
    <w:rsid w:val="00DF2F38"/>
    <w:rsid w:val="00DF3CD1"/>
    <w:rsid w:val="00DF40DA"/>
    <w:rsid w:val="00DF4548"/>
    <w:rsid w:val="00DF5277"/>
    <w:rsid w:val="00DF6113"/>
    <w:rsid w:val="00E02667"/>
    <w:rsid w:val="00E037BE"/>
    <w:rsid w:val="00E04DB0"/>
    <w:rsid w:val="00E072AB"/>
    <w:rsid w:val="00E07D65"/>
    <w:rsid w:val="00E12EA2"/>
    <w:rsid w:val="00E15ED5"/>
    <w:rsid w:val="00E1788D"/>
    <w:rsid w:val="00E17DF0"/>
    <w:rsid w:val="00E20FB0"/>
    <w:rsid w:val="00E32C0A"/>
    <w:rsid w:val="00E35C9C"/>
    <w:rsid w:val="00E36DC3"/>
    <w:rsid w:val="00E36DE9"/>
    <w:rsid w:val="00E4038F"/>
    <w:rsid w:val="00E42750"/>
    <w:rsid w:val="00E51230"/>
    <w:rsid w:val="00E51477"/>
    <w:rsid w:val="00E52382"/>
    <w:rsid w:val="00E54125"/>
    <w:rsid w:val="00E54999"/>
    <w:rsid w:val="00E60F05"/>
    <w:rsid w:val="00E61CFE"/>
    <w:rsid w:val="00E62D4F"/>
    <w:rsid w:val="00E633FA"/>
    <w:rsid w:val="00E70968"/>
    <w:rsid w:val="00E750BB"/>
    <w:rsid w:val="00E771CD"/>
    <w:rsid w:val="00E817DA"/>
    <w:rsid w:val="00E8246C"/>
    <w:rsid w:val="00E83846"/>
    <w:rsid w:val="00E84548"/>
    <w:rsid w:val="00E84EF8"/>
    <w:rsid w:val="00E857C5"/>
    <w:rsid w:val="00E85BBD"/>
    <w:rsid w:val="00E90482"/>
    <w:rsid w:val="00E9166C"/>
    <w:rsid w:val="00E94B90"/>
    <w:rsid w:val="00E9600F"/>
    <w:rsid w:val="00E97416"/>
    <w:rsid w:val="00EA3C0E"/>
    <w:rsid w:val="00EB1879"/>
    <w:rsid w:val="00EB494C"/>
    <w:rsid w:val="00EB5E00"/>
    <w:rsid w:val="00EB5E28"/>
    <w:rsid w:val="00EC0AD6"/>
    <w:rsid w:val="00EC2E10"/>
    <w:rsid w:val="00EC40B7"/>
    <w:rsid w:val="00EC656C"/>
    <w:rsid w:val="00EC6840"/>
    <w:rsid w:val="00EC7AE7"/>
    <w:rsid w:val="00EC7B72"/>
    <w:rsid w:val="00ED06A0"/>
    <w:rsid w:val="00ED15E4"/>
    <w:rsid w:val="00ED17B5"/>
    <w:rsid w:val="00ED2762"/>
    <w:rsid w:val="00ED2F94"/>
    <w:rsid w:val="00ED7080"/>
    <w:rsid w:val="00EE2334"/>
    <w:rsid w:val="00EE52DD"/>
    <w:rsid w:val="00EE5A97"/>
    <w:rsid w:val="00EE5EF6"/>
    <w:rsid w:val="00EE71B6"/>
    <w:rsid w:val="00EE7E16"/>
    <w:rsid w:val="00EF0038"/>
    <w:rsid w:val="00EF11A0"/>
    <w:rsid w:val="00EF38D9"/>
    <w:rsid w:val="00EF44CE"/>
    <w:rsid w:val="00F01A39"/>
    <w:rsid w:val="00F02CF4"/>
    <w:rsid w:val="00F03079"/>
    <w:rsid w:val="00F049DA"/>
    <w:rsid w:val="00F0531D"/>
    <w:rsid w:val="00F0713D"/>
    <w:rsid w:val="00F07175"/>
    <w:rsid w:val="00F07529"/>
    <w:rsid w:val="00F13773"/>
    <w:rsid w:val="00F167D7"/>
    <w:rsid w:val="00F16C1F"/>
    <w:rsid w:val="00F1733F"/>
    <w:rsid w:val="00F175AF"/>
    <w:rsid w:val="00F2013A"/>
    <w:rsid w:val="00F2026F"/>
    <w:rsid w:val="00F216FB"/>
    <w:rsid w:val="00F21E22"/>
    <w:rsid w:val="00F228B1"/>
    <w:rsid w:val="00F24B5A"/>
    <w:rsid w:val="00F30B29"/>
    <w:rsid w:val="00F31F97"/>
    <w:rsid w:val="00F338B2"/>
    <w:rsid w:val="00F35D43"/>
    <w:rsid w:val="00F3769E"/>
    <w:rsid w:val="00F40197"/>
    <w:rsid w:val="00F403F2"/>
    <w:rsid w:val="00F43EC9"/>
    <w:rsid w:val="00F462D2"/>
    <w:rsid w:val="00F511DD"/>
    <w:rsid w:val="00F51DA8"/>
    <w:rsid w:val="00F53609"/>
    <w:rsid w:val="00F53E34"/>
    <w:rsid w:val="00F5584E"/>
    <w:rsid w:val="00F5780F"/>
    <w:rsid w:val="00F60FCA"/>
    <w:rsid w:val="00F6164E"/>
    <w:rsid w:val="00F6204F"/>
    <w:rsid w:val="00F63720"/>
    <w:rsid w:val="00F64343"/>
    <w:rsid w:val="00F65514"/>
    <w:rsid w:val="00F665AF"/>
    <w:rsid w:val="00F668E4"/>
    <w:rsid w:val="00F66D0B"/>
    <w:rsid w:val="00F71C5A"/>
    <w:rsid w:val="00F741B3"/>
    <w:rsid w:val="00F7457B"/>
    <w:rsid w:val="00F750BB"/>
    <w:rsid w:val="00F76BD6"/>
    <w:rsid w:val="00F8199D"/>
    <w:rsid w:val="00F81C72"/>
    <w:rsid w:val="00F81D67"/>
    <w:rsid w:val="00F81EC7"/>
    <w:rsid w:val="00F81EDE"/>
    <w:rsid w:val="00F86099"/>
    <w:rsid w:val="00F86C2F"/>
    <w:rsid w:val="00F86CD2"/>
    <w:rsid w:val="00F87E10"/>
    <w:rsid w:val="00F87E53"/>
    <w:rsid w:val="00F929AD"/>
    <w:rsid w:val="00F94155"/>
    <w:rsid w:val="00F94FED"/>
    <w:rsid w:val="00F97889"/>
    <w:rsid w:val="00FA05CE"/>
    <w:rsid w:val="00FA0C0A"/>
    <w:rsid w:val="00FA1371"/>
    <w:rsid w:val="00FA47B0"/>
    <w:rsid w:val="00FA5F33"/>
    <w:rsid w:val="00FB31AA"/>
    <w:rsid w:val="00FB33BA"/>
    <w:rsid w:val="00FB72EF"/>
    <w:rsid w:val="00FB7423"/>
    <w:rsid w:val="00FB74EC"/>
    <w:rsid w:val="00FC50CE"/>
    <w:rsid w:val="00FC798F"/>
    <w:rsid w:val="00FC7D5B"/>
    <w:rsid w:val="00FD153F"/>
    <w:rsid w:val="00FD2FC8"/>
    <w:rsid w:val="00FD336A"/>
    <w:rsid w:val="00FD596A"/>
    <w:rsid w:val="00FE4885"/>
    <w:rsid w:val="00FE526D"/>
    <w:rsid w:val="00FE74C0"/>
    <w:rsid w:val="00FF0638"/>
    <w:rsid w:val="00FF1F47"/>
    <w:rsid w:val="00FF4089"/>
    <w:rsid w:val="00FF54D9"/>
    <w:rsid w:val="00FF5D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78B1DB8E"/>
  <w15:docId w15:val="{FC88F535-9030-4DC2-8549-3E0D68D40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519DE"/>
    <w:rPr>
      <w:sz w:val="24"/>
      <w:szCs w:val="24"/>
    </w:rPr>
  </w:style>
  <w:style w:type="paragraph" w:styleId="Nadpis1">
    <w:name w:val="heading 1"/>
    <w:basedOn w:val="Normlny"/>
    <w:next w:val="Normlny"/>
    <w:link w:val="Nadpis1Char"/>
    <w:qFormat/>
    <w:rsid w:val="00860731"/>
    <w:pPr>
      <w:keepNext/>
      <w:tabs>
        <w:tab w:val="num" w:pos="435"/>
      </w:tabs>
      <w:suppressAutoHyphens/>
      <w:ind w:left="435" w:hanging="435"/>
      <w:outlineLvl w:val="0"/>
    </w:pPr>
    <w:rPr>
      <w:b/>
      <w:bCs/>
      <w:lang w:eastAsia="ar-SA"/>
    </w:rPr>
  </w:style>
  <w:style w:type="paragraph" w:styleId="Nadpis3">
    <w:name w:val="heading 3"/>
    <w:basedOn w:val="Normlny"/>
    <w:next w:val="Normlny"/>
    <w:link w:val="Nadpis3Char"/>
    <w:semiHidden/>
    <w:unhideWhenUsed/>
    <w:qFormat/>
    <w:rsid w:val="00BB757D"/>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681C0D"/>
    <w:rPr>
      <w:color w:val="0000FF"/>
    </w:rPr>
  </w:style>
  <w:style w:type="paragraph" w:customStyle="1" w:styleId="NormlnyWWW">
    <w:name w:val="Normálny (WWW)"/>
    <w:rsid w:val="00104ED1"/>
    <w:pPr>
      <w:widowControl w:val="0"/>
      <w:suppressAutoHyphens/>
      <w:spacing w:before="280" w:after="280"/>
    </w:pPr>
    <w:rPr>
      <w:rFonts w:eastAsia="SimSun"/>
      <w:kern w:val="1"/>
      <w:sz w:val="24"/>
      <w:szCs w:val="24"/>
      <w:lang w:val="en-US" w:eastAsia="ar-SA"/>
    </w:rPr>
  </w:style>
  <w:style w:type="character" w:styleId="CitciaHTML">
    <w:name w:val="HTML Cite"/>
    <w:basedOn w:val="Predvolenpsmoodseku"/>
    <w:unhideWhenUsed/>
    <w:rsid w:val="00481D91"/>
    <w:rPr>
      <w:i/>
      <w:iCs/>
    </w:rPr>
  </w:style>
  <w:style w:type="character" w:customStyle="1" w:styleId="PtaChar">
    <w:name w:val="Päta Char"/>
    <w:basedOn w:val="Predvolenpsmoodseku"/>
    <w:link w:val="Pta"/>
    <w:uiPriority w:val="99"/>
    <w:rsid w:val="00B474F7"/>
    <w:rPr>
      <w:sz w:val="24"/>
      <w:szCs w:val="24"/>
    </w:rPr>
  </w:style>
  <w:style w:type="paragraph" w:styleId="Textbubliny">
    <w:name w:val="Balloon Text"/>
    <w:basedOn w:val="Normlny"/>
    <w:link w:val="TextbublinyChar"/>
    <w:rsid w:val="001A3439"/>
    <w:rPr>
      <w:rFonts w:ascii="Tahoma" w:hAnsi="Tahoma" w:cs="Tahoma"/>
      <w:sz w:val="16"/>
      <w:szCs w:val="16"/>
    </w:rPr>
  </w:style>
  <w:style w:type="character" w:customStyle="1" w:styleId="TextbublinyChar">
    <w:name w:val="Text bubliny Char"/>
    <w:basedOn w:val="Predvolenpsmoodseku"/>
    <w:link w:val="Textbubliny"/>
    <w:rsid w:val="001A3439"/>
    <w:rPr>
      <w:rFonts w:ascii="Tahoma" w:hAnsi="Tahoma" w:cs="Tahoma"/>
      <w:sz w:val="16"/>
      <w:szCs w:val="16"/>
    </w:rPr>
  </w:style>
  <w:style w:type="paragraph" w:styleId="Normlnywebov">
    <w:name w:val="Normal (Web)"/>
    <w:basedOn w:val="Normlny"/>
    <w:uiPriority w:val="99"/>
    <w:rsid w:val="00611A44"/>
    <w:pPr>
      <w:spacing w:before="100" w:beforeAutospacing="1" w:after="119"/>
    </w:pPr>
  </w:style>
  <w:style w:type="paragraph" w:customStyle="1" w:styleId="Vchodzie">
    <w:name w:val="Vchodzie"/>
    <w:rsid w:val="002355E9"/>
    <w:pPr>
      <w:widowControl w:val="0"/>
      <w:autoSpaceDE w:val="0"/>
      <w:autoSpaceDN w:val="0"/>
      <w:adjustRightInd w:val="0"/>
    </w:pPr>
    <w:rPr>
      <w:kern w:val="1"/>
      <w:sz w:val="24"/>
      <w:szCs w:val="24"/>
      <w:lang w:eastAsia="zh-CN" w:bidi="hi-IN"/>
    </w:rPr>
  </w:style>
  <w:style w:type="character" w:customStyle="1" w:styleId="Nadpis1Char">
    <w:name w:val="Nadpis 1 Char"/>
    <w:basedOn w:val="Predvolenpsmoodseku"/>
    <w:link w:val="Nadpis1"/>
    <w:rsid w:val="00860731"/>
    <w:rPr>
      <w:b/>
      <w:bCs/>
      <w:sz w:val="24"/>
      <w:szCs w:val="24"/>
      <w:lang w:eastAsia="ar-SA"/>
    </w:rPr>
  </w:style>
  <w:style w:type="character" w:customStyle="1" w:styleId="Predvolenpsmoodseku1">
    <w:name w:val="Predvolené písmo odseku1"/>
    <w:rsid w:val="00AD6C0C"/>
    <w:rPr>
      <w:rFonts w:ascii="Times New Roman" w:eastAsia="Lucida Sans Unicode" w:hAnsi="Times New Roman" w:cs="Times New Roman"/>
      <w:color w:val="auto"/>
      <w:sz w:val="24"/>
      <w:lang w:val="sk-SK"/>
    </w:rPr>
  </w:style>
  <w:style w:type="paragraph" w:styleId="Zkladntext2">
    <w:name w:val="Body Text 2"/>
    <w:basedOn w:val="Normlny"/>
    <w:link w:val="Zkladntext2Char"/>
    <w:rsid w:val="00F35D43"/>
    <w:rPr>
      <w:szCs w:val="20"/>
      <w:lang w:eastAsia="cs-CZ"/>
    </w:rPr>
  </w:style>
  <w:style w:type="character" w:customStyle="1" w:styleId="Zkladntext2Char">
    <w:name w:val="Základný text 2 Char"/>
    <w:basedOn w:val="Predvolenpsmoodseku"/>
    <w:link w:val="Zkladntext2"/>
    <w:rsid w:val="00F35D43"/>
    <w:rPr>
      <w:sz w:val="24"/>
      <w:lang w:eastAsia="cs-CZ"/>
    </w:rPr>
  </w:style>
  <w:style w:type="paragraph" w:styleId="Zkladntext">
    <w:name w:val="Body Text"/>
    <w:basedOn w:val="Normlny"/>
    <w:link w:val="ZkladntextChar"/>
    <w:rsid w:val="008025DB"/>
    <w:pPr>
      <w:spacing w:after="120"/>
    </w:pPr>
  </w:style>
  <w:style w:type="character" w:customStyle="1" w:styleId="ZkladntextChar">
    <w:name w:val="Základný text Char"/>
    <w:basedOn w:val="Predvolenpsmoodseku"/>
    <w:link w:val="Zkladntext"/>
    <w:rsid w:val="008025DB"/>
    <w:rPr>
      <w:sz w:val="24"/>
      <w:szCs w:val="24"/>
    </w:rPr>
  </w:style>
  <w:style w:type="paragraph" w:customStyle="1" w:styleId="Standard">
    <w:name w:val="Standard"/>
    <w:rsid w:val="00FE74C0"/>
    <w:pPr>
      <w:suppressAutoHyphens/>
      <w:autoSpaceDN w:val="0"/>
      <w:textAlignment w:val="baseline"/>
    </w:pPr>
    <w:rPr>
      <w:kern w:val="3"/>
      <w:sz w:val="24"/>
      <w:szCs w:val="24"/>
    </w:rPr>
  </w:style>
  <w:style w:type="character" w:customStyle="1" w:styleId="Nadpis3Char">
    <w:name w:val="Nadpis 3 Char"/>
    <w:basedOn w:val="Predvolenpsmoodseku"/>
    <w:link w:val="Nadpis3"/>
    <w:semiHidden/>
    <w:rsid w:val="00BB757D"/>
    <w:rPr>
      <w:rFonts w:asciiTheme="majorHAnsi" w:eastAsiaTheme="majorEastAsia" w:hAnsiTheme="majorHAnsi" w:cstheme="majorBidi"/>
      <w:b/>
      <w:bCs/>
      <w:color w:val="4F81BD" w:themeColor="accent1"/>
      <w:sz w:val="24"/>
      <w:szCs w:val="24"/>
    </w:rPr>
  </w:style>
  <w:style w:type="paragraph" w:styleId="Odsekzoznamu">
    <w:name w:val="List Paragraph"/>
    <w:basedOn w:val="Normlny"/>
    <w:uiPriority w:val="34"/>
    <w:qFormat/>
    <w:rsid w:val="001B69C0"/>
    <w:pPr>
      <w:ind w:left="720"/>
      <w:contextualSpacing/>
    </w:pPr>
  </w:style>
  <w:style w:type="paragraph" w:customStyle="1" w:styleId="Textbody">
    <w:name w:val="Text body"/>
    <w:basedOn w:val="Standard"/>
    <w:rsid w:val="001A24CE"/>
    <w:pPr>
      <w:widowControl w:val="0"/>
      <w:spacing w:after="120"/>
    </w:pPr>
    <w:rPr>
      <w:rFonts w:eastAsia="SimSun" w:cs="Mangal"/>
      <w:lang w:eastAsia="zh-CN" w:bidi="hi-IN"/>
    </w:rPr>
  </w:style>
  <w:style w:type="paragraph" w:customStyle="1" w:styleId="Default">
    <w:name w:val="Default"/>
    <w:rsid w:val="00F462D2"/>
    <w:pPr>
      <w:autoSpaceDE w:val="0"/>
      <w:autoSpaceDN w:val="0"/>
      <w:adjustRightInd w:val="0"/>
    </w:pPr>
    <w:rPr>
      <w:rFonts w:ascii="Arial" w:eastAsiaTheme="minorHAnsi" w:hAnsi="Arial" w:cs="Arial"/>
      <w:color w:val="000000"/>
      <w:sz w:val="24"/>
      <w:szCs w:val="24"/>
      <w:lang w:eastAsia="en-US"/>
    </w:rPr>
  </w:style>
  <w:style w:type="character" w:customStyle="1" w:styleId="Zkladntext0">
    <w:name w:val="Základný text_"/>
    <w:basedOn w:val="Predvolenpsmoodseku"/>
    <w:link w:val="Zkladntext1"/>
    <w:rsid w:val="0020619B"/>
    <w:rPr>
      <w:shd w:val="clear" w:color="auto" w:fill="FFFFFF"/>
    </w:rPr>
  </w:style>
  <w:style w:type="paragraph" w:customStyle="1" w:styleId="Zkladntext1">
    <w:name w:val="Základný text1"/>
    <w:basedOn w:val="Normlny"/>
    <w:link w:val="Zkladntext0"/>
    <w:rsid w:val="0020619B"/>
    <w:pPr>
      <w:widowControl w:val="0"/>
      <w:shd w:val="clear" w:color="auto" w:fill="FFFFFF"/>
      <w:spacing w:line="276" w:lineRule="auto"/>
      <w:ind w:firstLine="260"/>
    </w:pPr>
    <w:rPr>
      <w:sz w:val="20"/>
      <w:szCs w:val="20"/>
    </w:rPr>
  </w:style>
  <w:style w:type="paragraph" w:styleId="Zarkazkladnhotextu">
    <w:name w:val="Body Text Indent"/>
    <w:basedOn w:val="Normlny"/>
    <w:link w:val="ZarkazkladnhotextuChar"/>
    <w:unhideWhenUsed/>
    <w:rsid w:val="00D52EA2"/>
    <w:pPr>
      <w:spacing w:after="120"/>
      <w:ind w:left="283"/>
    </w:pPr>
  </w:style>
  <w:style w:type="character" w:customStyle="1" w:styleId="ZarkazkladnhotextuChar">
    <w:name w:val="Zarážka základného textu Char"/>
    <w:basedOn w:val="Predvolenpsmoodseku"/>
    <w:link w:val="Zarkazkladnhotextu"/>
    <w:rsid w:val="00D52EA2"/>
    <w:rPr>
      <w:sz w:val="24"/>
      <w:szCs w:val="24"/>
    </w:rPr>
  </w:style>
  <w:style w:type="character" w:customStyle="1" w:styleId="Zhlavie5">
    <w:name w:val="Záhlavie #5_"/>
    <w:basedOn w:val="Predvolenpsmoodseku"/>
    <w:link w:val="Zhlavie50"/>
    <w:rsid w:val="00B35B10"/>
    <w:rPr>
      <w:b/>
      <w:bCs/>
      <w:shd w:val="clear" w:color="auto" w:fill="FFFFFF"/>
    </w:rPr>
  </w:style>
  <w:style w:type="paragraph" w:customStyle="1" w:styleId="Zhlavie50">
    <w:name w:val="Záhlavie #5"/>
    <w:basedOn w:val="Normlny"/>
    <w:link w:val="Zhlavie5"/>
    <w:rsid w:val="00B35B10"/>
    <w:pPr>
      <w:widowControl w:val="0"/>
      <w:shd w:val="clear" w:color="auto" w:fill="FFFFFF"/>
      <w:spacing w:line="276" w:lineRule="auto"/>
      <w:outlineLvl w:val="4"/>
    </w:pPr>
    <w:rPr>
      <w:b/>
      <w:bCs/>
      <w:sz w:val="20"/>
      <w:szCs w:val="20"/>
    </w:rPr>
  </w:style>
  <w:style w:type="paragraph" w:customStyle="1" w:styleId="Pismenka">
    <w:name w:val="Pismenka"/>
    <w:basedOn w:val="Zkladntext"/>
    <w:rsid w:val="00DC2A7C"/>
    <w:pPr>
      <w:tabs>
        <w:tab w:val="left" w:pos="426"/>
      </w:tabs>
      <w:suppressAutoHyphens/>
      <w:spacing w:after="0"/>
      <w:ind w:left="426" w:hanging="426"/>
      <w:jc w:val="both"/>
    </w:pPr>
    <w:rPr>
      <w:b/>
      <w:sz w:val="18"/>
      <w:szCs w:val="20"/>
      <w:lang w:eastAsia="ar-SA"/>
    </w:rPr>
  </w:style>
  <w:style w:type="paragraph" w:customStyle="1" w:styleId="TableContents">
    <w:name w:val="Table Contents"/>
    <w:basedOn w:val="Standard"/>
    <w:rsid w:val="0069079C"/>
    <w:pPr>
      <w:widowControl w:val="0"/>
      <w:suppressLineNumbers/>
    </w:pPr>
    <w:rPr>
      <w:rFonts w:eastAsia="SimSun" w:cs="Lucida Sans"/>
      <w:lang w:eastAsia="zh-CN" w:bidi="hi-IN"/>
    </w:rPr>
  </w:style>
  <w:style w:type="character" w:customStyle="1" w:styleId="StrongEmphasis">
    <w:name w:val="Strong Emphasis"/>
    <w:rsid w:val="0069079C"/>
    <w:rPr>
      <w:b/>
      <w:bCs/>
    </w:rPr>
  </w:style>
  <w:style w:type="paragraph" w:customStyle="1" w:styleId="a">
    <w:uiPriority w:val="22"/>
    <w:qFormat/>
    <w:rsid w:val="00A104F3"/>
    <w:rPr>
      <w:sz w:val="24"/>
      <w:szCs w:val="24"/>
    </w:rPr>
  </w:style>
  <w:style w:type="character" w:styleId="Nevyrieenzmienka">
    <w:name w:val="Unresolved Mention"/>
    <w:basedOn w:val="Predvolenpsmoodseku"/>
    <w:uiPriority w:val="99"/>
    <w:semiHidden/>
    <w:unhideWhenUsed/>
    <w:rsid w:val="008C6D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4834390">
      <w:bodyDiv w:val="1"/>
      <w:marLeft w:val="0"/>
      <w:marRight w:val="0"/>
      <w:marTop w:val="0"/>
      <w:marBottom w:val="0"/>
      <w:divBdr>
        <w:top w:val="none" w:sz="0" w:space="0" w:color="auto"/>
        <w:left w:val="none" w:sz="0" w:space="0" w:color="auto"/>
        <w:bottom w:val="none" w:sz="0" w:space="0" w:color="auto"/>
        <w:right w:val="none" w:sz="0" w:space="0" w:color="auto"/>
      </w:divBdr>
    </w:div>
    <w:div w:id="599992003">
      <w:bodyDiv w:val="1"/>
      <w:marLeft w:val="0"/>
      <w:marRight w:val="0"/>
      <w:marTop w:val="0"/>
      <w:marBottom w:val="0"/>
      <w:divBdr>
        <w:top w:val="none" w:sz="0" w:space="0" w:color="auto"/>
        <w:left w:val="none" w:sz="0" w:space="0" w:color="auto"/>
        <w:bottom w:val="none" w:sz="0" w:space="0" w:color="auto"/>
        <w:right w:val="none" w:sz="0" w:space="0" w:color="auto"/>
      </w:divBdr>
    </w:div>
    <w:div w:id="674117649">
      <w:bodyDiv w:val="1"/>
      <w:marLeft w:val="0"/>
      <w:marRight w:val="0"/>
      <w:marTop w:val="0"/>
      <w:marBottom w:val="0"/>
      <w:divBdr>
        <w:top w:val="none" w:sz="0" w:space="0" w:color="auto"/>
        <w:left w:val="none" w:sz="0" w:space="0" w:color="auto"/>
        <w:bottom w:val="none" w:sz="0" w:space="0" w:color="auto"/>
        <w:right w:val="none" w:sz="0" w:space="0" w:color="auto"/>
      </w:divBdr>
    </w:div>
    <w:div w:id="739716751">
      <w:bodyDiv w:val="1"/>
      <w:marLeft w:val="0"/>
      <w:marRight w:val="0"/>
      <w:marTop w:val="0"/>
      <w:marBottom w:val="0"/>
      <w:divBdr>
        <w:top w:val="none" w:sz="0" w:space="0" w:color="auto"/>
        <w:left w:val="none" w:sz="0" w:space="0" w:color="auto"/>
        <w:bottom w:val="none" w:sz="0" w:space="0" w:color="auto"/>
        <w:right w:val="none" w:sz="0" w:space="0" w:color="auto"/>
      </w:divBdr>
    </w:div>
    <w:div w:id="835192603">
      <w:bodyDiv w:val="1"/>
      <w:marLeft w:val="0"/>
      <w:marRight w:val="0"/>
      <w:marTop w:val="0"/>
      <w:marBottom w:val="0"/>
      <w:divBdr>
        <w:top w:val="none" w:sz="0" w:space="0" w:color="auto"/>
        <w:left w:val="none" w:sz="0" w:space="0" w:color="auto"/>
        <w:bottom w:val="none" w:sz="0" w:space="0" w:color="auto"/>
        <w:right w:val="none" w:sz="0" w:space="0" w:color="auto"/>
      </w:divBdr>
    </w:div>
    <w:div w:id="992486428">
      <w:bodyDiv w:val="1"/>
      <w:marLeft w:val="0"/>
      <w:marRight w:val="0"/>
      <w:marTop w:val="0"/>
      <w:marBottom w:val="0"/>
      <w:divBdr>
        <w:top w:val="none" w:sz="0" w:space="0" w:color="auto"/>
        <w:left w:val="none" w:sz="0" w:space="0" w:color="auto"/>
        <w:bottom w:val="none" w:sz="0" w:space="0" w:color="auto"/>
        <w:right w:val="none" w:sz="0" w:space="0" w:color="auto"/>
      </w:divBdr>
    </w:div>
    <w:div w:id="1051852988">
      <w:bodyDiv w:val="1"/>
      <w:marLeft w:val="0"/>
      <w:marRight w:val="0"/>
      <w:marTop w:val="0"/>
      <w:marBottom w:val="0"/>
      <w:divBdr>
        <w:top w:val="none" w:sz="0" w:space="0" w:color="auto"/>
        <w:left w:val="none" w:sz="0" w:space="0" w:color="auto"/>
        <w:bottom w:val="none" w:sz="0" w:space="0" w:color="auto"/>
        <w:right w:val="none" w:sz="0" w:space="0" w:color="auto"/>
      </w:divBdr>
    </w:div>
    <w:div w:id="1181775428">
      <w:bodyDiv w:val="1"/>
      <w:marLeft w:val="0"/>
      <w:marRight w:val="0"/>
      <w:marTop w:val="0"/>
      <w:marBottom w:val="0"/>
      <w:divBdr>
        <w:top w:val="none" w:sz="0" w:space="0" w:color="auto"/>
        <w:left w:val="none" w:sz="0" w:space="0" w:color="auto"/>
        <w:bottom w:val="none" w:sz="0" w:space="0" w:color="auto"/>
        <w:right w:val="none" w:sz="0" w:space="0" w:color="auto"/>
      </w:divBdr>
    </w:div>
    <w:div w:id="1229880280">
      <w:bodyDiv w:val="1"/>
      <w:marLeft w:val="0"/>
      <w:marRight w:val="0"/>
      <w:marTop w:val="0"/>
      <w:marBottom w:val="0"/>
      <w:divBdr>
        <w:top w:val="none" w:sz="0" w:space="0" w:color="auto"/>
        <w:left w:val="none" w:sz="0" w:space="0" w:color="auto"/>
        <w:bottom w:val="none" w:sz="0" w:space="0" w:color="auto"/>
        <w:right w:val="none" w:sz="0" w:space="0" w:color="auto"/>
      </w:divBdr>
    </w:div>
    <w:div w:id="1399475587">
      <w:bodyDiv w:val="1"/>
      <w:marLeft w:val="0"/>
      <w:marRight w:val="0"/>
      <w:marTop w:val="0"/>
      <w:marBottom w:val="0"/>
      <w:divBdr>
        <w:top w:val="none" w:sz="0" w:space="0" w:color="auto"/>
        <w:left w:val="none" w:sz="0" w:space="0" w:color="auto"/>
        <w:bottom w:val="none" w:sz="0" w:space="0" w:color="auto"/>
        <w:right w:val="none" w:sz="0" w:space="0" w:color="auto"/>
      </w:divBdr>
    </w:div>
    <w:div w:id="1436369005">
      <w:bodyDiv w:val="1"/>
      <w:marLeft w:val="0"/>
      <w:marRight w:val="0"/>
      <w:marTop w:val="0"/>
      <w:marBottom w:val="0"/>
      <w:divBdr>
        <w:top w:val="none" w:sz="0" w:space="0" w:color="auto"/>
        <w:left w:val="none" w:sz="0" w:space="0" w:color="auto"/>
        <w:bottom w:val="none" w:sz="0" w:space="0" w:color="auto"/>
        <w:right w:val="none" w:sz="0" w:space="0" w:color="auto"/>
      </w:divBdr>
    </w:div>
    <w:div w:id="1516262913">
      <w:bodyDiv w:val="1"/>
      <w:marLeft w:val="0"/>
      <w:marRight w:val="0"/>
      <w:marTop w:val="0"/>
      <w:marBottom w:val="0"/>
      <w:divBdr>
        <w:top w:val="none" w:sz="0" w:space="0" w:color="auto"/>
        <w:left w:val="none" w:sz="0" w:space="0" w:color="auto"/>
        <w:bottom w:val="none" w:sz="0" w:space="0" w:color="auto"/>
        <w:right w:val="none" w:sz="0" w:space="0" w:color="auto"/>
      </w:divBdr>
    </w:div>
    <w:div w:id="1619330717">
      <w:bodyDiv w:val="1"/>
      <w:marLeft w:val="0"/>
      <w:marRight w:val="0"/>
      <w:marTop w:val="0"/>
      <w:marBottom w:val="0"/>
      <w:divBdr>
        <w:top w:val="none" w:sz="0" w:space="0" w:color="auto"/>
        <w:left w:val="none" w:sz="0" w:space="0" w:color="auto"/>
        <w:bottom w:val="none" w:sz="0" w:space="0" w:color="auto"/>
        <w:right w:val="none" w:sz="0" w:space="0" w:color="auto"/>
      </w:divBdr>
    </w:div>
    <w:div w:id="1653944914">
      <w:bodyDiv w:val="1"/>
      <w:marLeft w:val="0"/>
      <w:marRight w:val="0"/>
      <w:marTop w:val="0"/>
      <w:marBottom w:val="0"/>
      <w:divBdr>
        <w:top w:val="none" w:sz="0" w:space="0" w:color="auto"/>
        <w:left w:val="none" w:sz="0" w:space="0" w:color="auto"/>
        <w:bottom w:val="none" w:sz="0" w:space="0" w:color="auto"/>
        <w:right w:val="none" w:sz="0" w:space="0" w:color="auto"/>
      </w:divBdr>
    </w:div>
    <w:div w:id="1716084261">
      <w:bodyDiv w:val="1"/>
      <w:marLeft w:val="0"/>
      <w:marRight w:val="0"/>
      <w:marTop w:val="0"/>
      <w:marBottom w:val="0"/>
      <w:divBdr>
        <w:top w:val="none" w:sz="0" w:space="0" w:color="auto"/>
        <w:left w:val="none" w:sz="0" w:space="0" w:color="auto"/>
        <w:bottom w:val="none" w:sz="0" w:space="0" w:color="auto"/>
        <w:right w:val="none" w:sz="0" w:space="0" w:color="auto"/>
      </w:divBdr>
    </w:div>
    <w:div w:id="1754547664">
      <w:bodyDiv w:val="1"/>
      <w:marLeft w:val="0"/>
      <w:marRight w:val="0"/>
      <w:marTop w:val="0"/>
      <w:marBottom w:val="0"/>
      <w:divBdr>
        <w:top w:val="none" w:sz="0" w:space="0" w:color="auto"/>
        <w:left w:val="none" w:sz="0" w:space="0" w:color="auto"/>
        <w:bottom w:val="none" w:sz="0" w:space="0" w:color="auto"/>
        <w:right w:val="none" w:sz="0" w:space="0" w:color="auto"/>
      </w:divBdr>
    </w:div>
    <w:div w:id="1811900769">
      <w:bodyDiv w:val="1"/>
      <w:marLeft w:val="0"/>
      <w:marRight w:val="0"/>
      <w:marTop w:val="0"/>
      <w:marBottom w:val="0"/>
      <w:divBdr>
        <w:top w:val="none" w:sz="0" w:space="0" w:color="auto"/>
        <w:left w:val="none" w:sz="0" w:space="0" w:color="auto"/>
        <w:bottom w:val="none" w:sz="0" w:space="0" w:color="auto"/>
        <w:right w:val="none" w:sz="0" w:space="0" w:color="auto"/>
      </w:divBdr>
    </w:div>
    <w:div w:id="1957364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png"/><Relationship Id="rId18" Type="http://schemas.openxmlformats.org/officeDocument/2006/relationships/hyperlink" Target="https://www.hbzam.sk/index.php?page=uzd"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zspribno.edupage.org/"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zus-novaky.sk" TargetMode="Externa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mailto:podatelna@novaky.sk"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jpe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9EE8E8-FB75-4411-8BBE-788AA3636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723</TotalTime>
  <Pages>1</Pages>
  <Words>17602</Words>
  <Characters>100335</Characters>
  <Application>Microsoft Office Word</Application>
  <DocSecurity>0</DocSecurity>
  <Lines>836</Lines>
  <Paragraphs>235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117702</CharactersWithSpaces>
  <SharedDoc>false</SharedDoc>
  <HLinks>
    <vt:vector size="6" baseType="variant">
      <vt:variant>
        <vt:i4>3670037</vt:i4>
      </vt:variant>
      <vt:variant>
        <vt:i4>0</vt:i4>
      </vt:variant>
      <vt:variant>
        <vt:i4>0</vt:i4>
      </vt:variant>
      <vt:variant>
        <vt:i4>5</vt:i4>
      </vt:variant>
      <vt:variant>
        <vt:lpwstr>mailto:munovaky@novaky.sk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Rohacova</cp:lastModifiedBy>
  <cp:revision>41</cp:revision>
  <cp:lastPrinted>2024-07-09T11:58:00Z</cp:lastPrinted>
  <dcterms:created xsi:type="dcterms:W3CDTF">2023-06-14T13:48:00Z</dcterms:created>
  <dcterms:modified xsi:type="dcterms:W3CDTF">2024-07-09T12:01:00Z</dcterms:modified>
</cp:coreProperties>
</file>