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8D4531" w14:textId="2A65E0E6" w:rsidR="008D04FF" w:rsidRDefault="00D157EF" w:rsidP="00CA5EA7">
      <w:pPr>
        <w:pStyle w:val="Zhlavie10"/>
      </w:pPr>
      <w:bookmarkStart w:id="0" w:name="bookmark0"/>
      <w:r>
        <w:t>Výročná správa spoločnosti za rok 20</w:t>
      </w:r>
      <w:bookmarkEnd w:id="0"/>
      <w:r w:rsidR="00B70852">
        <w:t>2</w:t>
      </w:r>
      <w:r w:rsidR="00EC5F73">
        <w:t>3</w:t>
      </w:r>
    </w:p>
    <w:p w14:paraId="66A42B09" w14:textId="77777777" w:rsidR="00555B00" w:rsidRDefault="00555B00" w:rsidP="00CA5EA7">
      <w:pPr>
        <w:pStyle w:val="Zhlavie10"/>
      </w:pPr>
    </w:p>
    <w:p w14:paraId="4313E7FD" w14:textId="77777777" w:rsidR="008D04FF" w:rsidRDefault="008D04FF" w:rsidP="00CA5EA7"/>
    <w:p w14:paraId="6DB7A814" w14:textId="77777777" w:rsidR="008D04FF" w:rsidRDefault="008D04FF" w:rsidP="00CA5EA7"/>
    <w:p w14:paraId="39B7F8EF" w14:textId="77777777" w:rsidR="00EE7441" w:rsidRPr="00774581" w:rsidRDefault="00EE7441" w:rsidP="00EE7441">
      <w:pPr>
        <w:pStyle w:val="Zkladntext2"/>
        <w:shd w:val="clear" w:color="auto" w:fill="auto"/>
        <w:tabs>
          <w:tab w:val="left" w:pos="3422"/>
        </w:tabs>
        <w:rPr>
          <w:sz w:val="24"/>
          <w:szCs w:val="24"/>
        </w:rPr>
      </w:pPr>
      <w:bookmarkStart w:id="1" w:name="bookmark2"/>
      <w:r w:rsidRPr="00774581">
        <w:rPr>
          <w:sz w:val="24"/>
          <w:szCs w:val="24"/>
        </w:rPr>
        <w:t>Obchodné meno:</w:t>
      </w:r>
      <w:r>
        <w:tab/>
      </w:r>
      <w:r w:rsidRPr="00774581">
        <w:rPr>
          <w:sz w:val="24"/>
          <w:szCs w:val="24"/>
        </w:rPr>
        <w:t>CS, s.r.o.</w:t>
      </w:r>
    </w:p>
    <w:p w14:paraId="61D5B16E" w14:textId="44B656FB" w:rsidR="00EE7441" w:rsidRPr="00774581" w:rsidRDefault="00EE7441" w:rsidP="00EE7441">
      <w:pPr>
        <w:pStyle w:val="Zkladntext2"/>
        <w:shd w:val="clear" w:color="auto" w:fill="auto"/>
        <w:tabs>
          <w:tab w:val="left" w:pos="3422"/>
        </w:tabs>
        <w:rPr>
          <w:sz w:val="24"/>
          <w:szCs w:val="24"/>
        </w:rPr>
      </w:pPr>
      <w:r w:rsidRPr="00774581"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Stojárenská</w:t>
      </w:r>
      <w:proofErr w:type="spellEnd"/>
      <w:r w:rsidRPr="00774581">
        <w:rPr>
          <w:sz w:val="24"/>
          <w:szCs w:val="24"/>
        </w:rPr>
        <w:t xml:space="preserve"> </w:t>
      </w:r>
      <w:r w:rsidR="00D44373">
        <w:rPr>
          <w:sz w:val="24"/>
          <w:szCs w:val="24"/>
        </w:rPr>
        <w:t xml:space="preserve"> </w:t>
      </w:r>
      <w:r>
        <w:rPr>
          <w:sz w:val="24"/>
          <w:szCs w:val="24"/>
        </w:rPr>
        <w:t>5487</w:t>
      </w:r>
    </w:p>
    <w:p w14:paraId="5E04A32C" w14:textId="77777777" w:rsidR="00EE7441" w:rsidRPr="00774581" w:rsidRDefault="00EE7441" w:rsidP="00EE7441">
      <w:pPr>
        <w:pStyle w:val="Zkladntext2"/>
        <w:shd w:val="clear" w:color="auto" w:fill="auto"/>
        <w:spacing w:after="346"/>
        <w:ind w:left="2832" w:right="260"/>
        <w:jc w:val="left"/>
        <w:rPr>
          <w:sz w:val="24"/>
          <w:szCs w:val="24"/>
        </w:rPr>
      </w:pPr>
      <w:r w:rsidRPr="00774581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</w:t>
      </w:r>
      <w:r w:rsidRPr="00774581">
        <w:rPr>
          <w:sz w:val="24"/>
          <w:szCs w:val="24"/>
        </w:rPr>
        <w:t xml:space="preserve"> 917 02 Trnava                                        </w:t>
      </w:r>
    </w:p>
    <w:p w14:paraId="72F4C37F" w14:textId="77777777" w:rsidR="00EE7441" w:rsidRPr="0077458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sz w:val="24"/>
          <w:szCs w:val="24"/>
        </w:rPr>
      </w:pPr>
      <w:r w:rsidRPr="00774581">
        <w:rPr>
          <w:sz w:val="24"/>
          <w:szCs w:val="24"/>
        </w:rPr>
        <w:t>IČO:</w:t>
      </w:r>
      <w:r w:rsidRPr="00774581">
        <w:rPr>
          <w:sz w:val="24"/>
          <w:szCs w:val="24"/>
        </w:rPr>
        <w:tab/>
        <w:t>44 10 19 37</w:t>
      </w:r>
      <w:bookmarkStart w:id="2" w:name="bookmark1"/>
    </w:p>
    <w:p w14:paraId="32FCCA49" w14:textId="77777777" w:rsidR="00EE7441" w:rsidRPr="0077458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sz w:val="24"/>
          <w:szCs w:val="24"/>
        </w:rPr>
      </w:pPr>
    </w:p>
    <w:p w14:paraId="26E922C5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</w:pPr>
    </w:p>
    <w:p w14:paraId="58E7A7A5" w14:textId="77777777" w:rsidR="00EE7441" w:rsidRPr="0072577D" w:rsidRDefault="00EE7441" w:rsidP="00F5427C">
      <w:pPr>
        <w:pStyle w:val="Zhlavie10"/>
        <w:keepNext/>
        <w:keepLines/>
        <w:shd w:val="clear" w:color="auto" w:fill="auto"/>
        <w:spacing w:after="365" w:line="276" w:lineRule="auto"/>
        <w:ind w:left="20" w:firstLine="264"/>
        <w:jc w:val="left"/>
        <w:rPr>
          <w:b w:val="0"/>
          <w:sz w:val="24"/>
          <w:szCs w:val="24"/>
        </w:rPr>
      </w:pPr>
      <w:r w:rsidRPr="0072577D">
        <w:rPr>
          <w:b w:val="0"/>
          <w:sz w:val="24"/>
          <w:szCs w:val="24"/>
          <w:shd w:val="clear" w:color="auto" w:fill="FFFFFF"/>
        </w:rPr>
        <w:t>Spoločnosť bola založená v roku 2008, ako spoločnosť s ručením obmedzeným. Sídlo spoločnosti sa nachádza v priemyselnej časti Trnavy v bývalom areáli Trnavských automobilových závodov.</w:t>
      </w:r>
    </w:p>
    <w:p w14:paraId="4A175B1A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</w:pPr>
    </w:p>
    <w:p w14:paraId="7D0EDF71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sz w:val="24"/>
          <w:szCs w:val="24"/>
        </w:rPr>
      </w:pPr>
    </w:p>
    <w:p w14:paraId="3E9EDA93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sz w:val="24"/>
          <w:szCs w:val="24"/>
        </w:rPr>
      </w:pPr>
      <w:r>
        <w:rPr>
          <w:sz w:val="24"/>
          <w:szCs w:val="24"/>
        </w:rPr>
        <w:t>P</w:t>
      </w:r>
      <w:r w:rsidRPr="002935E0">
        <w:rPr>
          <w:sz w:val="24"/>
          <w:szCs w:val="24"/>
        </w:rPr>
        <w:t>redmet činnosti</w:t>
      </w:r>
      <w:bookmarkEnd w:id="2"/>
      <w:r w:rsidRPr="002935E0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</w:p>
    <w:p w14:paraId="6F342239" w14:textId="77777777" w:rsidR="00137C17" w:rsidRDefault="00137C17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sz w:val="24"/>
          <w:szCs w:val="24"/>
        </w:rPr>
      </w:pPr>
    </w:p>
    <w:p w14:paraId="3E11E955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b/>
          <w:sz w:val="24"/>
          <w:szCs w:val="24"/>
        </w:rPr>
      </w:pPr>
      <w:r w:rsidRPr="0063398E">
        <w:rPr>
          <w:b/>
          <w:sz w:val="24"/>
          <w:szCs w:val="24"/>
        </w:rPr>
        <w:t xml:space="preserve">STAVEBNÁ činnosť: </w:t>
      </w:r>
    </w:p>
    <w:p w14:paraId="2DFEC0A5" w14:textId="77777777" w:rsidR="002257CE" w:rsidRPr="00F5427C" w:rsidRDefault="002257CE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bCs w:val="0"/>
          <w:sz w:val="24"/>
          <w:szCs w:val="24"/>
        </w:rPr>
      </w:pPr>
    </w:p>
    <w:p w14:paraId="503128D6" w14:textId="77777777" w:rsidR="00EE7441" w:rsidRPr="00536C53" w:rsidRDefault="00EE7441" w:rsidP="00F5427C">
      <w:pPr>
        <w:pStyle w:val="Zkladntext2"/>
        <w:shd w:val="clear" w:color="auto" w:fill="auto"/>
        <w:tabs>
          <w:tab w:val="left" w:pos="3422"/>
        </w:tabs>
        <w:spacing w:line="276" w:lineRule="auto"/>
        <w:rPr>
          <w:rStyle w:val="Zkladntext15bodovTun"/>
          <w:i/>
          <w:iCs/>
          <w:sz w:val="24"/>
          <w:szCs w:val="24"/>
        </w:rPr>
      </w:pPr>
      <w:r w:rsidRPr="00536C53">
        <w:rPr>
          <w:rStyle w:val="Zkladntext15bodovTun"/>
          <w:i/>
          <w:iCs/>
          <w:sz w:val="24"/>
          <w:szCs w:val="24"/>
          <w:u w:val="single"/>
        </w:rPr>
        <w:t>Dopravné stavby</w:t>
      </w:r>
      <w:r w:rsidRPr="00536C53">
        <w:rPr>
          <w:rStyle w:val="Zkladntext15bodovTun"/>
          <w:i/>
          <w:iCs/>
          <w:sz w:val="24"/>
          <w:szCs w:val="24"/>
        </w:rPr>
        <w:t xml:space="preserve">: </w:t>
      </w:r>
    </w:p>
    <w:p w14:paraId="08F8741C" w14:textId="77777777" w:rsidR="00EE7441" w:rsidRPr="0063398E" w:rsidRDefault="00EE7441" w:rsidP="00F5427C">
      <w:pPr>
        <w:pStyle w:val="Zkladntext2"/>
        <w:shd w:val="clear" w:color="auto" w:fill="auto"/>
        <w:tabs>
          <w:tab w:val="left" w:pos="3422"/>
        </w:tabs>
        <w:spacing w:line="276" w:lineRule="auto"/>
        <w:rPr>
          <w:rStyle w:val="Zkladntext15bodovTun"/>
          <w:b w:val="0"/>
          <w:sz w:val="24"/>
          <w:szCs w:val="24"/>
        </w:rPr>
      </w:pPr>
      <w:r w:rsidRPr="0063398E">
        <w:rPr>
          <w:rStyle w:val="Zkladntext15bodovTun"/>
          <w:b w:val="0"/>
          <w:sz w:val="24"/>
          <w:szCs w:val="24"/>
        </w:rPr>
        <w:t xml:space="preserve">cesty, komunikácie, chodníky, parkoviská, spevnené plochy, športoviská, sadové úpravy </w:t>
      </w:r>
    </w:p>
    <w:p w14:paraId="3E8B0BE5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sz w:val="24"/>
          <w:szCs w:val="24"/>
          <w:u w:val="single"/>
        </w:rPr>
      </w:pPr>
    </w:p>
    <w:p w14:paraId="77543318" w14:textId="77777777" w:rsidR="00EE7441" w:rsidRPr="00536C53" w:rsidRDefault="00EE7441" w:rsidP="00F5427C">
      <w:pPr>
        <w:pStyle w:val="Zkladntext2"/>
        <w:shd w:val="clear" w:color="auto" w:fill="auto"/>
        <w:tabs>
          <w:tab w:val="left" w:pos="3422"/>
        </w:tabs>
        <w:spacing w:line="276" w:lineRule="auto"/>
        <w:rPr>
          <w:rStyle w:val="Zkladntext15bodovTun"/>
          <w:i/>
          <w:iCs/>
          <w:sz w:val="24"/>
          <w:szCs w:val="24"/>
        </w:rPr>
      </w:pPr>
      <w:r w:rsidRPr="00536C53">
        <w:rPr>
          <w:rStyle w:val="Zkladntext15bodovTun"/>
          <w:i/>
          <w:iCs/>
          <w:sz w:val="24"/>
          <w:szCs w:val="24"/>
          <w:u w:val="single"/>
        </w:rPr>
        <w:t>Inžinierske stavby</w:t>
      </w:r>
      <w:r w:rsidRPr="00536C53">
        <w:rPr>
          <w:rStyle w:val="Zkladntext15bodovTun"/>
          <w:i/>
          <w:iCs/>
          <w:sz w:val="24"/>
          <w:szCs w:val="24"/>
        </w:rPr>
        <w:t xml:space="preserve">: </w:t>
      </w:r>
    </w:p>
    <w:p w14:paraId="743916ED" w14:textId="77777777" w:rsidR="00EE7441" w:rsidRDefault="00EE7441" w:rsidP="00F5427C">
      <w:pPr>
        <w:pStyle w:val="Zkladntext2"/>
        <w:shd w:val="clear" w:color="auto" w:fill="auto"/>
        <w:tabs>
          <w:tab w:val="left" w:pos="3422"/>
        </w:tabs>
        <w:spacing w:line="276" w:lineRule="auto"/>
        <w:rPr>
          <w:rStyle w:val="Zkladntext15bodovTun"/>
          <w:b w:val="0"/>
          <w:sz w:val="24"/>
          <w:szCs w:val="24"/>
        </w:rPr>
      </w:pPr>
      <w:r w:rsidRPr="0063398E">
        <w:rPr>
          <w:rStyle w:val="Zkladntext15bodovTun"/>
          <w:b w:val="0"/>
          <w:sz w:val="24"/>
          <w:szCs w:val="24"/>
        </w:rPr>
        <w:t>inžinierske siete – kanalizácie, vodovody, plynovody, priemyselné a poľnohospodárske stavby, vodohospodárske stavby</w:t>
      </w:r>
    </w:p>
    <w:p w14:paraId="4D318200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sz w:val="24"/>
          <w:szCs w:val="24"/>
          <w:u w:val="single"/>
        </w:rPr>
      </w:pPr>
    </w:p>
    <w:p w14:paraId="7F55163C" w14:textId="77777777" w:rsidR="00EE7441" w:rsidRPr="00536C53" w:rsidRDefault="00EE7441" w:rsidP="00F5427C">
      <w:pPr>
        <w:pStyle w:val="Zkladntext2"/>
        <w:shd w:val="clear" w:color="auto" w:fill="auto"/>
        <w:tabs>
          <w:tab w:val="left" w:pos="3422"/>
        </w:tabs>
        <w:spacing w:line="276" w:lineRule="auto"/>
        <w:rPr>
          <w:rStyle w:val="Zkladntext15bodovTun"/>
          <w:i/>
          <w:iCs/>
          <w:sz w:val="24"/>
          <w:szCs w:val="24"/>
        </w:rPr>
      </w:pPr>
      <w:r w:rsidRPr="00536C53">
        <w:rPr>
          <w:rStyle w:val="Zkladntext15bodovTun"/>
          <w:i/>
          <w:iCs/>
          <w:sz w:val="24"/>
          <w:szCs w:val="24"/>
          <w:u w:val="single"/>
        </w:rPr>
        <w:t>Pozemné stavby</w:t>
      </w:r>
      <w:r w:rsidRPr="00536C53">
        <w:rPr>
          <w:rStyle w:val="Zkladntext15bodovTun"/>
          <w:i/>
          <w:iCs/>
          <w:sz w:val="24"/>
          <w:szCs w:val="24"/>
        </w:rPr>
        <w:t xml:space="preserve">: </w:t>
      </w:r>
    </w:p>
    <w:p w14:paraId="7E42ECA3" w14:textId="1F95E99B" w:rsidR="00EE7441" w:rsidRDefault="002257CE" w:rsidP="00F5427C">
      <w:pPr>
        <w:pStyle w:val="Zkladntext2"/>
        <w:shd w:val="clear" w:color="auto" w:fill="auto"/>
        <w:tabs>
          <w:tab w:val="left" w:pos="3422"/>
        </w:tabs>
        <w:spacing w:line="276" w:lineRule="auto"/>
        <w:rPr>
          <w:rStyle w:val="Zkladntext15bodovTun"/>
          <w:b w:val="0"/>
          <w:sz w:val="24"/>
          <w:szCs w:val="24"/>
        </w:rPr>
      </w:pPr>
      <w:r>
        <w:rPr>
          <w:rStyle w:val="Zkladntext15bodovTun"/>
          <w:b w:val="0"/>
          <w:sz w:val="24"/>
          <w:szCs w:val="24"/>
        </w:rPr>
        <w:t>o</w:t>
      </w:r>
      <w:r w:rsidR="00281B5B">
        <w:rPr>
          <w:rStyle w:val="Zkladntext15bodovTun"/>
          <w:b w:val="0"/>
          <w:sz w:val="24"/>
          <w:szCs w:val="24"/>
        </w:rPr>
        <w:t xml:space="preserve">bjekty priemyselnej výroby a  objekty pre obchodnú činnosť, haly, </w:t>
      </w:r>
      <w:r w:rsidR="00EE7441" w:rsidRPr="0063398E">
        <w:rPr>
          <w:rStyle w:val="Zkladntext15bodovTun"/>
          <w:b w:val="0"/>
          <w:sz w:val="24"/>
          <w:szCs w:val="24"/>
        </w:rPr>
        <w:t>rodinné domy, bytové domy, stavby občianskej vybavenosti</w:t>
      </w:r>
      <w:r w:rsidR="00281B5B">
        <w:rPr>
          <w:rStyle w:val="Zkladntext15bodovTun"/>
          <w:b w:val="0"/>
          <w:sz w:val="24"/>
          <w:szCs w:val="24"/>
        </w:rPr>
        <w:t>, rekonštrukcie</w:t>
      </w:r>
      <w:r w:rsidR="00FD3704">
        <w:rPr>
          <w:rStyle w:val="Zkladntext15bodovTun"/>
          <w:b w:val="0"/>
          <w:sz w:val="24"/>
          <w:szCs w:val="24"/>
        </w:rPr>
        <w:t xml:space="preserve"> </w:t>
      </w:r>
      <w:r w:rsidR="00281B5B">
        <w:rPr>
          <w:rStyle w:val="Zkladntext15bodovTun"/>
          <w:b w:val="0"/>
          <w:sz w:val="24"/>
          <w:szCs w:val="24"/>
        </w:rPr>
        <w:t xml:space="preserve"> historických objektov</w:t>
      </w:r>
    </w:p>
    <w:p w14:paraId="31857019" w14:textId="77777777" w:rsidR="002257CE" w:rsidRDefault="002257CE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7135829F" w14:textId="796F5120" w:rsidR="002257CE" w:rsidRDefault="002257CE" w:rsidP="00F5427C">
      <w:pPr>
        <w:pStyle w:val="Zkladntext2"/>
        <w:shd w:val="clear" w:color="auto" w:fill="auto"/>
        <w:tabs>
          <w:tab w:val="left" w:pos="3422"/>
        </w:tabs>
        <w:spacing w:line="276" w:lineRule="auto"/>
        <w:rPr>
          <w:rStyle w:val="Zkladntext15bodovTun"/>
          <w:bCs w:val="0"/>
          <w:sz w:val="24"/>
          <w:szCs w:val="24"/>
          <w:u w:val="single"/>
        </w:rPr>
      </w:pPr>
      <w:proofErr w:type="spellStart"/>
      <w:r w:rsidRPr="00536C53">
        <w:rPr>
          <w:rStyle w:val="Zkladntext15bodovTun"/>
          <w:bCs w:val="0"/>
          <w:i/>
          <w:iCs/>
          <w:sz w:val="24"/>
          <w:szCs w:val="24"/>
          <w:u w:val="single"/>
        </w:rPr>
        <w:t>Asfaltérska</w:t>
      </w:r>
      <w:proofErr w:type="spellEnd"/>
      <w:r w:rsidRPr="00536C53">
        <w:rPr>
          <w:rStyle w:val="Zkladntext15bodovTun"/>
          <w:bCs w:val="0"/>
          <w:i/>
          <w:iCs/>
          <w:sz w:val="24"/>
          <w:szCs w:val="24"/>
          <w:u w:val="single"/>
        </w:rPr>
        <w:t xml:space="preserve"> činnosť</w:t>
      </w:r>
      <w:r w:rsidRPr="002257CE">
        <w:rPr>
          <w:rStyle w:val="Zkladntext15bodovTun"/>
          <w:bCs w:val="0"/>
          <w:sz w:val="24"/>
          <w:szCs w:val="24"/>
          <w:u w:val="single"/>
        </w:rPr>
        <w:t>:</w:t>
      </w:r>
    </w:p>
    <w:p w14:paraId="0C324098" w14:textId="57D2DB7A" w:rsidR="002257CE" w:rsidRDefault="00FD3704" w:rsidP="00F5427C">
      <w:pPr>
        <w:pStyle w:val="Zkladntext2"/>
        <w:shd w:val="clear" w:color="auto" w:fill="auto"/>
        <w:tabs>
          <w:tab w:val="left" w:pos="3422"/>
        </w:tabs>
        <w:spacing w:line="276" w:lineRule="auto"/>
        <w:rPr>
          <w:rStyle w:val="Zkladntext15bodovTun"/>
          <w:b w:val="0"/>
          <w:sz w:val="24"/>
          <w:szCs w:val="24"/>
        </w:rPr>
      </w:pPr>
      <w:r>
        <w:rPr>
          <w:rStyle w:val="Zkladntext15bodovTun"/>
          <w:b w:val="0"/>
          <w:sz w:val="24"/>
          <w:szCs w:val="24"/>
        </w:rPr>
        <w:t xml:space="preserve">kladenie </w:t>
      </w:r>
      <w:r w:rsidR="002257CE" w:rsidRPr="002257CE">
        <w:rPr>
          <w:rStyle w:val="Zkladntext15bodovTun"/>
          <w:b w:val="0"/>
          <w:sz w:val="24"/>
          <w:szCs w:val="24"/>
        </w:rPr>
        <w:t xml:space="preserve"> </w:t>
      </w:r>
      <w:proofErr w:type="spellStart"/>
      <w:r w:rsidR="002257CE" w:rsidRPr="002257CE">
        <w:rPr>
          <w:rStyle w:val="Zkladntext15bodovTun"/>
          <w:b w:val="0"/>
          <w:sz w:val="24"/>
          <w:szCs w:val="24"/>
        </w:rPr>
        <w:t>asfaltobetónu</w:t>
      </w:r>
      <w:proofErr w:type="spellEnd"/>
      <w:r w:rsidR="002257CE" w:rsidRPr="002257CE">
        <w:rPr>
          <w:rStyle w:val="Zkladntext15bodovTun"/>
          <w:b w:val="0"/>
          <w:sz w:val="24"/>
          <w:szCs w:val="24"/>
        </w:rPr>
        <w:t xml:space="preserve"> </w:t>
      </w:r>
      <w:proofErr w:type="spellStart"/>
      <w:r w:rsidR="002257CE" w:rsidRPr="002257CE">
        <w:rPr>
          <w:rStyle w:val="Zkladntext15bodovTun"/>
          <w:b w:val="0"/>
          <w:sz w:val="24"/>
          <w:szCs w:val="24"/>
        </w:rPr>
        <w:t>finišérom</w:t>
      </w:r>
      <w:proofErr w:type="spellEnd"/>
      <w:r w:rsidR="002257CE" w:rsidRPr="002257CE">
        <w:rPr>
          <w:rStyle w:val="Zkladntext15bodovTun"/>
          <w:b w:val="0"/>
          <w:sz w:val="24"/>
          <w:szCs w:val="24"/>
        </w:rPr>
        <w:t>, výroba a </w:t>
      </w:r>
      <w:r>
        <w:rPr>
          <w:rStyle w:val="Zkladntext15bodovTun"/>
          <w:b w:val="0"/>
          <w:sz w:val="24"/>
          <w:szCs w:val="24"/>
        </w:rPr>
        <w:t>kladenie</w:t>
      </w:r>
      <w:r w:rsidR="002257CE" w:rsidRPr="002257CE">
        <w:rPr>
          <w:rStyle w:val="Zkladntext15bodovTun"/>
          <w:b w:val="0"/>
          <w:sz w:val="24"/>
          <w:szCs w:val="24"/>
        </w:rPr>
        <w:t xml:space="preserve"> liateho a recyklovaného asfaltu</w:t>
      </w:r>
    </w:p>
    <w:p w14:paraId="6E4B83D4" w14:textId="77777777" w:rsidR="001275C0" w:rsidRPr="002257CE" w:rsidRDefault="001275C0" w:rsidP="00F5427C">
      <w:pPr>
        <w:pStyle w:val="Zkladntext2"/>
        <w:shd w:val="clear" w:color="auto" w:fill="auto"/>
        <w:tabs>
          <w:tab w:val="left" w:pos="3422"/>
        </w:tabs>
        <w:spacing w:line="276" w:lineRule="auto"/>
        <w:rPr>
          <w:rStyle w:val="Zkladntext15bodovTun"/>
          <w:b w:val="0"/>
          <w:sz w:val="24"/>
          <w:szCs w:val="24"/>
        </w:rPr>
      </w:pPr>
    </w:p>
    <w:p w14:paraId="687D1855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sz w:val="24"/>
          <w:szCs w:val="24"/>
        </w:rPr>
      </w:pPr>
    </w:p>
    <w:p w14:paraId="221B5D1B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sz w:val="24"/>
          <w:szCs w:val="24"/>
        </w:rPr>
      </w:pPr>
      <w:r w:rsidRPr="002935E0">
        <w:rPr>
          <w:rStyle w:val="Zkladntext15bodovTun"/>
          <w:sz w:val="24"/>
          <w:szCs w:val="24"/>
        </w:rPr>
        <w:t>INŽINIERSKA činnosť</w:t>
      </w:r>
      <w:r>
        <w:rPr>
          <w:rStyle w:val="Zkladntext15bodovTun"/>
          <w:sz w:val="24"/>
          <w:szCs w:val="24"/>
        </w:rPr>
        <w:t>:</w:t>
      </w:r>
    </w:p>
    <w:p w14:paraId="0ECFA1B0" w14:textId="5D834003" w:rsidR="00EE7441" w:rsidRDefault="00EE7441" w:rsidP="00536C53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rStyle w:val="Zkladntext15bodovTun"/>
          <w:b w:val="0"/>
          <w:sz w:val="24"/>
          <w:szCs w:val="24"/>
        </w:rPr>
      </w:pPr>
      <w:proofErr w:type="spellStart"/>
      <w:r w:rsidRPr="0063398E">
        <w:rPr>
          <w:rStyle w:val="Zkladntext15bodovTun"/>
          <w:b w:val="0"/>
          <w:sz w:val="24"/>
          <w:szCs w:val="24"/>
        </w:rPr>
        <w:t>Odborno</w:t>
      </w:r>
      <w:proofErr w:type="spellEnd"/>
      <w:r w:rsidRPr="0063398E">
        <w:rPr>
          <w:rStyle w:val="Zkladntext15bodovTun"/>
          <w:b w:val="0"/>
          <w:sz w:val="24"/>
          <w:szCs w:val="24"/>
        </w:rPr>
        <w:t xml:space="preserve"> – technické poradenstvo, poradenstvo pre </w:t>
      </w:r>
      <w:proofErr w:type="spellStart"/>
      <w:r w:rsidRPr="0063398E">
        <w:rPr>
          <w:rStyle w:val="Zkladntext15bodovTun"/>
          <w:b w:val="0"/>
          <w:sz w:val="24"/>
          <w:szCs w:val="24"/>
        </w:rPr>
        <w:t>europrojekty</w:t>
      </w:r>
      <w:proofErr w:type="spellEnd"/>
      <w:r w:rsidRPr="0063398E">
        <w:rPr>
          <w:rStyle w:val="Zkladntext15bodovTun"/>
          <w:b w:val="0"/>
          <w:sz w:val="24"/>
          <w:szCs w:val="24"/>
        </w:rPr>
        <w:t>, cenové kalkulácie, rozpočty, komunikácia s orgánmi verejnej a štátnej správy</w:t>
      </w:r>
      <w:r w:rsidR="00F66A65">
        <w:rPr>
          <w:rStyle w:val="Zkladntext15bodovTun"/>
          <w:b w:val="0"/>
          <w:sz w:val="24"/>
          <w:szCs w:val="24"/>
        </w:rPr>
        <w:t xml:space="preserve">, </w:t>
      </w:r>
      <w:r w:rsidR="00F66A65" w:rsidRPr="00F66A65">
        <w:rPr>
          <w:bCs/>
          <w:sz w:val="24"/>
          <w:szCs w:val="24"/>
        </w:rPr>
        <w:t>povolenia a rozhodnutia v rámci územného konania, stavebného konania a kolaudačného konania</w:t>
      </w:r>
    </w:p>
    <w:p w14:paraId="4E7A9E59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5119AC20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sz w:val="24"/>
          <w:szCs w:val="24"/>
        </w:rPr>
      </w:pPr>
      <w:r w:rsidRPr="002935E0">
        <w:rPr>
          <w:rStyle w:val="Zkladntext15bodovTun"/>
          <w:sz w:val="24"/>
          <w:szCs w:val="24"/>
        </w:rPr>
        <w:t>PROJEKČNÁ činnosť:</w:t>
      </w:r>
      <w:r>
        <w:rPr>
          <w:rStyle w:val="Zkladntext15bodovTun"/>
          <w:sz w:val="24"/>
          <w:szCs w:val="24"/>
        </w:rPr>
        <w:t xml:space="preserve"> </w:t>
      </w:r>
    </w:p>
    <w:p w14:paraId="60ED21C3" w14:textId="4123826A" w:rsidR="00EE7441" w:rsidRDefault="00EE7441" w:rsidP="00FD3704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rStyle w:val="Zkladntext15bodovTun"/>
          <w:b w:val="0"/>
          <w:sz w:val="24"/>
          <w:szCs w:val="24"/>
        </w:rPr>
      </w:pPr>
      <w:r w:rsidRPr="003E7780">
        <w:rPr>
          <w:rStyle w:val="Zkladntext15bodovTun"/>
          <w:b w:val="0"/>
          <w:sz w:val="24"/>
          <w:szCs w:val="24"/>
        </w:rPr>
        <w:t xml:space="preserve">Projektovanie </w:t>
      </w:r>
      <w:r w:rsidR="00663DCD">
        <w:rPr>
          <w:rStyle w:val="Zkladntext15bodovTun"/>
          <w:b w:val="0"/>
          <w:sz w:val="24"/>
          <w:szCs w:val="24"/>
        </w:rPr>
        <w:t xml:space="preserve">dopravných stavieb - líniových </w:t>
      </w:r>
      <w:r w:rsidRPr="003E7780">
        <w:rPr>
          <w:rStyle w:val="Zkladntext15bodovTun"/>
          <w:b w:val="0"/>
          <w:sz w:val="24"/>
          <w:szCs w:val="24"/>
        </w:rPr>
        <w:t>dopravných</w:t>
      </w:r>
      <w:r w:rsidR="00663DCD">
        <w:rPr>
          <w:rStyle w:val="Zkladntext15bodovTun"/>
          <w:b w:val="0"/>
          <w:sz w:val="24"/>
          <w:szCs w:val="24"/>
        </w:rPr>
        <w:t xml:space="preserve"> stavieb, parkovísk, spevnených plôch </w:t>
      </w:r>
      <w:r w:rsidRPr="003E7780">
        <w:rPr>
          <w:rStyle w:val="Zkladntext15bodovTun"/>
          <w:b w:val="0"/>
          <w:sz w:val="24"/>
          <w:szCs w:val="24"/>
        </w:rPr>
        <w:t>a inžinierskych stavieb – komunikáci</w:t>
      </w:r>
      <w:r w:rsidR="00663DCD">
        <w:rPr>
          <w:rStyle w:val="Zkladntext15bodovTun"/>
          <w:b w:val="0"/>
          <w:sz w:val="24"/>
          <w:szCs w:val="24"/>
        </w:rPr>
        <w:t>í</w:t>
      </w:r>
      <w:r w:rsidRPr="003E7780">
        <w:rPr>
          <w:rStyle w:val="Zkladntext15bodovTun"/>
          <w:b w:val="0"/>
          <w:sz w:val="24"/>
          <w:szCs w:val="24"/>
        </w:rPr>
        <w:t>, kanalizáci</w:t>
      </w:r>
      <w:r w:rsidR="00663DCD">
        <w:rPr>
          <w:rStyle w:val="Zkladntext15bodovTun"/>
          <w:b w:val="0"/>
          <w:sz w:val="24"/>
          <w:szCs w:val="24"/>
        </w:rPr>
        <w:t>í</w:t>
      </w:r>
      <w:r w:rsidRPr="003E7780">
        <w:rPr>
          <w:rStyle w:val="Zkladntext15bodovTun"/>
          <w:b w:val="0"/>
          <w:sz w:val="24"/>
          <w:szCs w:val="24"/>
        </w:rPr>
        <w:t xml:space="preserve"> a</w:t>
      </w:r>
      <w:r>
        <w:rPr>
          <w:rStyle w:val="Zkladntext15bodovTun"/>
          <w:b w:val="0"/>
          <w:sz w:val="24"/>
          <w:szCs w:val="24"/>
        </w:rPr>
        <w:t> </w:t>
      </w:r>
      <w:r w:rsidRPr="003E7780">
        <w:rPr>
          <w:rStyle w:val="Zkladntext15bodovTun"/>
          <w:b w:val="0"/>
          <w:sz w:val="24"/>
          <w:szCs w:val="24"/>
        </w:rPr>
        <w:t>vodovod</w:t>
      </w:r>
      <w:r w:rsidR="00663DCD">
        <w:rPr>
          <w:rStyle w:val="Zkladntext15bodovTun"/>
          <w:b w:val="0"/>
          <w:sz w:val="24"/>
          <w:szCs w:val="24"/>
        </w:rPr>
        <w:t>ov</w:t>
      </w:r>
    </w:p>
    <w:p w14:paraId="04352364" w14:textId="2B48E0DE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25E76E4E" w14:textId="3A7F6F04" w:rsidR="00C477F8" w:rsidRDefault="00C477F8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45D2CDA3" w14:textId="4327B03E" w:rsidR="00C477F8" w:rsidRDefault="00C477F8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64A1260B" w14:textId="153D66F0" w:rsidR="00C477F8" w:rsidRDefault="00C477F8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6FA2D116" w14:textId="543C3945" w:rsidR="00C477F8" w:rsidRDefault="00C477F8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256DE4B5" w14:textId="03EBC907" w:rsidR="00C477F8" w:rsidRDefault="00C477F8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078BB9C9" w14:textId="77777777" w:rsidR="00C477F8" w:rsidRDefault="00C477F8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059B55E0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sz w:val="24"/>
          <w:szCs w:val="24"/>
        </w:rPr>
      </w:pPr>
      <w:r w:rsidRPr="008B14B8">
        <w:rPr>
          <w:rStyle w:val="Zkladntext15bodovTun"/>
          <w:sz w:val="24"/>
          <w:szCs w:val="24"/>
        </w:rPr>
        <w:t>GEODETICKÁ činnosť:</w:t>
      </w:r>
    </w:p>
    <w:p w14:paraId="044009BD" w14:textId="1868F339" w:rsidR="001275C0" w:rsidRPr="002257CE" w:rsidRDefault="001275C0" w:rsidP="001275C0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sz w:val="24"/>
          <w:szCs w:val="24"/>
        </w:rPr>
      </w:pPr>
      <w:r w:rsidRPr="002257CE">
        <w:rPr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 w:rsidRPr="002257CE">
        <w:rPr>
          <w:sz w:val="24"/>
          <w:szCs w:val="24"/>
        </w:rPr>
        <w:t>poločnos</w:t>
      </w:r>
      <w:r>
        <w:rPr>
          <w:sz w:val="24"/>
          <w:szCs w:val="24"/>
        </w:rPr>
        <w:t>ť</w:t>
      </w:r>
      <w:r w:rsidRPr="002257CE">
        <w:rPr>
          <w:sz w:val="24"/>
          <w:szCs w:val="24"/>
        </w:rPr>
        <w:t xml:space="preserve"> CS, s.r.o. poskytuje</w:t>
      </w:r>
      <w:r>
        <w:rPr>
          <w:sz w:val="24"/>
          <w:szCs w:val="24"/>
        </w:rPr>
        <w:t xml:space="preserve"> </w:t>
      </w:r>
      <w:r w:rsidRPr="002257CE">
        <w:rPr>
          <w:sz w:val="24"/>
          <w:szCs w:val="24"/>
        </w:rPr>
        <w:t xml:space="preserve"> geodetické a kartografické služby vo všetkých oblastiach inžinierskej geodézie a katastra nehnuteľností.</w:t>
      </w:r>
    </w:p>
    <w:p w14:paraId="55495B34" w14:textId="77777777" w:rsidR="00A024D4" w:rsidRDefault="00A024D4" w:rsidP="001275C0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sz w:val="24"/>
          <w:szCs w:val="24"/>
        </w:rPr>
      </w:pPr>
    </w:p>
    <w:p w14:paraId="09CFD02E" w14:textId="77777777" w:rsidR="00A024D4" w:rsidRDefault="00A024D4" w:rsidP="001275C0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sz w:val="24"/>
          <w:szCs w:val="24"/>
        </w:rPr>
      </w:pPr>
    </w:p>
    <w:p w14:paraId="27C25913" w14:textId="7A3CCEA0" w:rsidR="001275C0" w:rsidRPr="002257CE" w:rsidRDefault="001275C0" w:rsidP="001275C0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sz w:val="24"/>
          <w:szCs w:val="24"/>
        </w:rPr>
      </w:pPr>
      <w:r w:rsidRPr="002257CE">
        <w:rPr>
          <w:sz w:val="24"/>
          <w:szCs w:val="24"/>
        </w:rPr>
        <w:t>S použitím najnovších technológii a individuálnym prístupom k zákazníkom zabezpečujeme najoptimálnejšie riešenie zákazky. Naši zamestnanci sú plne kvalifikovaní a majú dlhoročnú prax z oblasti geodézie a kartografie.</w:t>
      </w:r>
    </w:p>
    <w:p w14:paraId="65DFF755" w14:textId="77777777" w:rsidR="001275C0" w:rsidRPr="002257CE" w:rsidRDefault="001275C0" w:rsidP="001275C0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sz w:val="24"/>
          <w:szCs w:val="24"/>
        </w:rPr>
      </w:pPr>
      <w:r w:rsidRPr="002257CE">
        <w:rPr>
          <w:sz w:val="24"/>
          <w:szCs w:val="24"/>
        </w:rPr>
        <w:t xml:space="preserve">Všetky realizované geodetické a kartografické činnosti (§6 Zákona č.215/1995 </w:t>
      </w:r>
      <w:proofErr w:type="spellStart"/>
      <w:r w:rsidRPr="002257CE">
        <w:rPr>
          <w:sz w:val="24"/>
          <w:szCs w:val="24"/>
        </w:rPr>
        <w:t>Z.z</w:t>
      </w:r>
      <w:proofErr w:type="spellEnd"/>
      <w:r w:rsidRPr="002257CE">
        <w:rPr>
          <w:sz w:val="24"/>
          <w:szCs w:val="24"/>
        </w:rPr>
        <w:t>.) sú vykonávané pod vedením a odborným dohľadom autorizovaných geodetov a kartografov. Zároveň dbáme o dodržanie čo najvyššieho štandardu v poskytovaní našich služieb v zmysle noriem ISO 9001:2015, ISO 14001:2015, ISO 145001:2018 a ISO 10006:2017.</w:t>
      </w:r>
    </w:p>
    <w:p w14:paraId="5C205204" w14:textId="77777777" w:rsidR="001275C0" w:rsidRPr="002257CE" w:rsidRDefault="001275C0" w:rsidP="001275C0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sz w:val="24"/>
          <w:szCs w:val="24"/>
        </w:rPr>
      </w:pPr>
      <w:r w:rsidRPr="002257CE">
        <w:rPr>
          <w:sz w:val="24"/>
          <w:szCs w:val="24"/>
        </w:rPr>
        <w:t xml:space="preserve">Pri práci používame geodetické prístroje firmy </w:t>
      </w:r>
      <w:proofErr w:type="spellStart"/>
      <w:r w:rsidRPr="002257CE">
        <w:rPr>
          <w:sz w:val="24"/>
          <w:szCs w:val="24"/>
        </w:rPr>
        <w:t>Leica</w:t>
      </w:r>
      <w:proofErr w:type="spellEnd"/>
      <w:r w:rsidRPr="002257CE">
        <w:rPr>
          <w:sz w:val="24"/>
          <w:szCs w:val="24"/>
        </w:rPr>
        <w:t xml:space="preserve"> </w:t>
      </w:r>
      <w:proofErr w:type="spellStart"/>
      <w:r w:rsidRPr="002257CE">
        <w:rPr>
          <w:sz w:val="24"/>
          <w:szCs w:val="24"/>
        </w:rPr>
        <w:t>Geosystems</w:t>
      </w:r>
      <w:proofErr w:type="spellEnd"/>
      <w:r>
        <w:rPr>
          <w:sz w:val="24"/>
          <w:szCs w:val="24"/>
        </w:rPr>
        <w:t>,</w:t>
      </w:r>
      <w:r w:rsidRPr="002257CE">
        <w:rPr>
          <w:sz w:val="24"/>
          <w:szCs w:val="24"/>
        </w:rPr>
        <w:t xml:space="preserve"> ktoré sú vo svete synonymom presnosti a kvality. Prístroje GPS </w:t>
      </w:r>
      <w:proofErr w:type="spellStart"/>
      <w:r w:rsidRPr="002257CE">
        <w:rPr>
          <w:sz w:val="24"/>
          <w:szCs w:val="24"/>
        </w:rPr>
        <w:t>Leica</w:t>
      </w:r>
      <w:proofErr w:type="spellEnd"/>
      <w:r w:rsidRPr="002257CE">
        <w:rPr>
          <w:sz w:val="24"/>
          <w:szCs w:val="24"/>
        </w:rPr>
        <w:t xml:space="preserve"> </w:t>
      </w:r>
      <w:proofErr w:type="spellStart"/>
      <w:r w:rsidRPr="002257CE">
        <w:rPr>
          <w:sz w:val="24"/>
          <w:szCs w:val="24"/>
        </w:rPr>
        <w:t>Viva</w:t>
      </w:r>
      <w:proofErr w:type="spellEnd"/>
      <w:r w:rsidRPr="002257CE">
        <w:rPr>
          <w:sz w:val="24"/>
          <w:szCs w:val="24"/>
        </w:rPr>
        <w:t xml:space="preserve">, </w:t>
      </w:r>
      <w:proofErr w:type="spellStart"/>
      <w:r w:rsidRPr="002257CE">
        <w:rPr>
          <w:sz w:val="24"/>
          <w:szCs w:val="24"/>
        </w:rPr>
        <w:t>Leica</w:t>
      </w:r>
      <w:proofErr w:type="spellEnd"/>
      <w:r w:rsidRPr="002257CE">
        <w:rPr>
          <w:sz w:val="24"/>
          <w:szCs w:val="24"/>
        </w:rPr>
        <w:t xml:space="preserve"> TS12P a </w:t>
      </w:r>
      <w:proofErr w:type="spellStart"/>
      <w:r w:rsidRPr="002257CE">
        <w:rPr>
          <w:sz w:val="24"/>
          <w:szCs w:val="24"/>
        </w:rPr>
        <w:t>Sprinter</w:t>
      </w:r>
      <w:proofErr w:type="spellEnd"/>
      <w:r w:rsidRPr="002257CE">
        <w:rPr>
          <w:sz w:val="24"/>
          <w:szCs w:val="24"/>
        </w:rPr>
        <w:t xml:space="preserve"> 250M umožňujú zvládnuť i tie najvyššie nároky  na presnosť a kvalitu geodetických prác.</w:t>
      </w:r>
    </w:p>
    <w:p w14:paraId="5EF750FF" w14:textId="77777777" w:rsidR="001275C0" w:rsidRPr="002257CE" w:rsidRDefault="001275C0" w:rsidP="001275C0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sz w:val="24"/>
          <w:szCs w:val="24"/>
        </w:rPr>
      </w:pPr>
      <w:r w:rsidRPr="002257CE">
        <w:rPr>
          <w:sz w:val="24"/>
          <w:szCs w:val="24"/>
        </w:rPr>
        <w:t xml:space="preserve">Do softvérového vybavenia oddelenia patria CAD platformy </w:t>
      </w:r>
      <w:proofErr w:type="spellStart"/>
      <w:r w:rsidRPr="002257CE">
        <w:rPr>
          <w:sz w:val="24"/>
          <w:szCs w:val="24"/>
        </w:rPr>
        <w:t>Microstation</w:t>
      </w:r>
      <w:proofErr w:type="spellEnd"/>
      <w:r w:rsidRPr="002257CE">
        <w:rPr>
          <w:sz w:val="24"/>
          <w:szCs w:val="24"/>
        </w:rPr>
        <w:t xml:space="preserve"> V8i a </w:t>
      </w:r>
      <w:proofErr w:type="spellStart"/>
      <w:r w:rsidRPr="002257CE">
        <w:rPr>
          <w:sz w:val="24"/>
          <w:szCs w:val="24"/>
        </w:rPr>
        <w:t>PowerDraft</w:t>
      </w:r>
      <w:proofErr w:type="spellEnd"/>
      <w:r w:rsidRPr="002257CE">
        <w:rPr>
          <w:sz w:val="24"/>
          <w:szCs w:val="24"/>
        </w:rPr>
        <w:t xml:space="preserve"> V8i od firmy </w:t>
      </w:r>
      <w:proofErr w:type="spellStart"/>
      <w:r w:rsidRPr="002257CE">
        <w:rPr>
          <w:sz w:val="24"/>
          <w:szCs w:val="24"/>
        </w:rPr>
        <w:t>Bentley</w:t>
      </w:r>
      <w:proofErr w:type="spellEnd"/>
      <w:r w:rsidRPr="002257CE">
        <w:rPr>
          <w:sz w:val="24"/>
          <w:szCs w:val="24"/>
        </w:rPr>
        <w:t xml:space="preserve"> vrátane nadstavby </w:t>
      </w:r>
      <w:proofErr w:type="spellStart"/>
      <w:r w:rsidRPr="002257CE">
        <w:rPr>
          <w:sz w:val="24"/>
          <w:szCs w:val="24"/>
        </w:rPr>
        <w:t>InRoads</w:t>
      </w:r>
      <w:proofErr w:type="spellEnd"/>
      <w:r w:rsidRPr="002257CE">
        <w:rPr>
          <w:sz w:val="24"/>
          <w:szCs w:val="24"/>
        </w:rPr>
        <w:t xml:space="preserve">, geodetické nadstavby </w:t>
      </w:r>
      <w:proofErr w:type="spellStart"/>
      <w:r w:rsidRPr="002257CE">
        <w:rPr>
          <w:sz w:val="24"/>
          <w:szCs w:val="24"/>
        </w:rPr>
        <w:t>INGs</w:t>
      </w:r>
      <w:proofErr w:type="spellEnd"/>
      <w:r w:rsidRPr="002257CE">
        <w:rPr>
          <w:sz w:val="24"/>
          <w:szCs w:val="24"/>
        </w:rPr>
        <w:t xml:space="preserve"> </w:t>
      </w:r>
      <w:proofErr w:type="spellStart"/>
      <w:r w:rsidRPr="002257CE">
        <w:rPr>
          <w:sz w:val="24"/>
          <w:szCs w:val="24"/>
        </w:rPr>
        <w:t>Geo</w:t>
      </w:r>
      <w:proofErr w:type="spellEnd"/>
      <w:r w:rsidRPr="002257CE">
        <w:rPr>
          <w:sz w:val="24"/>
          <w:szCs w:val="24"/>
        </w:rPr>
        <w:t xml:space="preserve"> či aplikácia </w:t>
      </w:r>
      <w:proofErr w:type="spellStart"/>
      <w:r w:rsidRPr="002257CE">
        <w:rPr>
          <w:sz w:val="24"/>
          <w:szCs w:val="24"/>
        </w:rPr>
        <w:t>Leica</w:t>
      </w:r>
      <w:proofErr w:type="spellEnd"/>
      <w:r w:rsidRPr="002257CE">
        <w:rPr>
          <w:sz w:val="24"/>
          <w:szCs w:val="24"/>
        </w:rPr>
        <w:t xml:space="preserve"> </w:t>
      </w:r>
      <w:proofErr w:type="spellStart"/>
      <w:r w:rsidRPr="002257CE">
        <w:rPr>
          <w:sz w:val="24"/>
          <w:szCs w:val="24"/>
        </w:rPr>
        <w:t>Geo</w:t>
      </w:r>
      <w:proofErr w:type="spellEnd"/>
      <w:r w:rsidRPr="002257CE">
        <w:rPr>
          <w:sz w:val="24"/>
          <w:szCs w:val="24"/>
        </w:rPr>
        <w:t xml:space="preserve"> Office.</w:t>
      </w:r>
    </w:p>
    <w:p w14:paraId="333A1BBD" w14:textId="77777777" w:rsidR="00EE7441" w:rsidRDefault="00EE7441" w:rsidP="001275C0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rStyle w:val="Zkladntext15bodovTun"/>
          <w:b w:val="0"/>
          <w:sz w:val="24"/>
          <w:szCs w:val="24"/>
        </w:rPr>
      </w:pPr>
      <w:proofErr w:type="spellStart"/>
      <w:r w:rsidRPr="003E7780">
        <w:rPr>
          <w:rStyle w:val="Zkladntext15bodovTun"/>
          <w:b w:val="0"/>
          <w:sz w:val="24"/>
          <w:szCs w:val="24"/>
        </w:rPr>
        <w:t>Predrealizačné</w:t>
      </w:r>
      <w:proofErr w:type="spellEnd"/>
      <w:r w:rsidRPr="003E7780">
        <w:rPr>
          <w:rStyle w:val="Zkladntext15bodovTun"/>
          <w:b w:val="0"/>
          <w:sz w:val="24"/>
          <w:szCs w:val="24"/>
        </w:rPr>
        <w:t xml:space="preserve"> zamerania, vytyčovanie objektov, </w:t>
      </w:r>
      <w:proofErr w:type="spellStart"/>
      <w:r w:rsidRPr="003E7780">
        <w:rPr>
          <w:rStyle w:val="Zkladntext15bodovTun"/>
          <w:b w:val="0"/>
          <w:sz w:val="24"/>
          <w:szCs w:val="24"/>
        </w:rPr>
        <w:t>porealizačné</w:t>
      </w:r>
      <w:proofErr w:type="spellEnd"/>
      <w:r w:rsidRPr="003E7780">
        <w:rPr>
          <w:rStyle w:val="Zkladntext15bodovTun"/>
          <w:b w:val="0"/>
          <w:sz w:val="24"/>
          <w:szCs w:val="24"/>
        </w:rPr>
        <w:t xml:space="preserve"> zamerania, geometrické plány, účelové mapy.</w:t>
      </w:r>
      <w:r>
        <w:rPr>
          <w:rStyle w:val="Zkladntext15bodovTun"/>
          <w:b w:val="0"/>
          <w:sz w:val="24"/>
          <w:szCs w:val="24"/>
        </w:rPr>
        <w:t xml:space="preserve"> </w:t>
      </w:r>
    </w:p>
    <w:p w14:paraId="5746DF53" w14:textId="53AB6182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70C8AD56" w14:textId="77777777" w:rsidR="00A024D4" w:rsidRDefault="00A024D4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b w:val="0"/>
          <w:sz w:val="24"/>
          <w:szCs w:val="24"/>
        </w:rPr>
      </w:pPr>
    </w:p>
    <w:p w14:paraId="54F25FCC" w14:textId="77777777" w:rsidR="00EE7441" w:rsidRDefault="00EE7441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rStyle w:val="Zkladntext15bodovTun"/>
          <w:sz w:val="24"/>
          <w:szCs w:val="24"/>
        </w:rPr>
      </w:pPr>
      <w:r w:rsidRPr="00337187">
        <w:rPr>
          <w:rStyle w:val="Zkladntext15bodovTun"/>
          <w:sz w:val="24"/>
          <w:szCs w:val="24"/>
        </w:rPr>
        <w:t>MECHANIZAČNÁ činnosť:</w:t>
      </w:r>
      <w:r>
        <w:rPr>
          <w:rStyle w:val="Zkladntext15bodovTun"/>
          <w:sz w:val="24"/>
          <w:szCs w:val="24"/>
        </w:rPr>
        <w:t xml:space="preserve"> </w:t>
      </w:r>
    </w:p>
    <w:p w14:paraId="7151FD7B" w14:textId="1F2668F9" w:rsidR="00EE7441" w:rsidRDefault="00FD3704" w:rsidP="00FD3704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rStyle w:val="Zkladntext15bodovTun"/>
          <w:b w:val="0"/>
          <w:sz w:val="24"/>
          <w:szCs w:val="24"/>
        </w:rPr>
      </w:pPr>
      <w:r>
        <w:rPr>
          <w:rStyle w:val="Zkladntext15bodovTun"/>
          <w:b w:val="0"/>
          <w:sz w:val="24"/>
          <w:szCs w:val="24"/>
        </w:rPr>
        <w:t>Z</w:t>
      </w:r>
      <w:r w:rsidR="00EE7441" w:rsidRPr="003E7780">
        <w:rPr>
          <w:rStyle w:val="Zkladntext15bodovTun"/>
          <w:b w:val="0"/>
          <w:sz w:val="24"/>
          <w:szCs w:val="24"/>
        </w:rPr>
        <w:t xml:space="preserve">emné práce, prenájom stavebných strojov, </w:t>
      </w:r>
      <w:r w:rsidR="00DB160E">
        <w:rPr>
          <w:rStyle w:val="Zkladntext15bodovTun"/>
          <w:b w:val="0"/>
          <w:sz w:val="24"/>
          <w:szCs w:val="24"/>
        </w:rPr>
        <w:t>au</w:t>
      </w:r>
      <w:r>
        <w:rPr>
          <w:rStyle w:val="Zkladntext15bodovTun"/>
          <w:b w:val="0"/>
          <w:sz w:val="24"/>
          <w:szCs w:val="24"/>
        </w:rPr>
        <w:t>to</w:t>
      </w:r>
      <w:r w:rsidR="00DB160E">
        <w:rPr>
          <w:rStyle w:val="Zkladntext15bodovTun"/>
          <w:b w:val="0"/>
          <w:sz w:val="24"/>
          <w:szCs w:val="24"/>
        </w:rPr>
        <w:t>doprava sypkých a paletových materiálov, au</w:t>
      </w:r>
      <w:r>
        <w:rPr>
          <w:rStyle w:val="Zkladntext15bodovTun"/>
          <w:b w:val="0"/>
          <w:sz w:val="24"/>
          <w:szCs w:val="24"/>
        </w:rPr>
        <w:t>to</w:t>
      </w:r>
      <w:r w:rsidR="00DB160E">
        <w:rPr>
          <w:rStyle w:val="Zkladntext15bodovTun"/>
          <w:b w:val="0"/>
          <w:sz w:val="24"/>
          <w:szCs w:val="24"/>
        </w:rPr>
        <w:t xml:space="preserve">doprava vozidlami s hákovými nadstavbami, letná a zimná údržba ciest, chodníkov a areálov, kladenie asfaltových zmesí </w:t>
      </w:r>
      <w:proofErr w:type="spellStart"/>
      <w:r w:rsidR="00DB160E">
        <w:rPr>
          <w:rStyle w:val="Zkladntext15bodovTun"/>
          <w:b w:val="0"/>
          <w:sz w:val="24"/>
          <w:szCs w:val="24"/>
        </w:rPr>
        <w:t>finišérmi</w:t>
      </w:r>
      <w:proofErr w:type="spellEnd"/>
      <w:r w:rsidR="00DB160E">
        <w:rPr>
          <w:rStyle w:val="Zkladntext15bodovTun"/>
          <w:b w:val="0"/>
          <w:sz w:val="24"/>
          <w:szCs w:val="24"/>
        </w:rPr>
        <w:t xml:space="preserve">,  hutnenie povrchov valcami od 1t do 13t, strojové kladenie dlažby, </w:t>
      </w:r>
      <w:r w:rsidR="00EE7441" w:rsidRPr="003E7780">
        <w:rPr>
          <w:rStyle w:val="Zkladntext15bodovTun"/>
          <w:b w:val="0"/>
          <w:sz w:val="24"/>
          <w:szCs w:val="24"/>
        </w:rPr>
        <w:t>špeciálne činnosti.</w:t>
      </w:r>
    </w:p>
    <w:p w14:paraId="717658DB" w14:textId="5DAEB8C6" w:rsidR="00F232C7" w:rsidRDefault="00F232C7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b/>
          <w:sz w:val="24"/>
          <w:szCs w:val="24"/>
        </w:rPr>
      </w:pPr>
    </w:p>
    <w:p w14:paraId="12F35993" w14:textId="77777777" w:rsidR="00A024D4" w:rsidRDefault="00A024D4" w:rsidP="00EE7441">
      <w:pPr>
        <w:pStyle w:val="Zkladntext2"/>
        <w:shd w:val="clear" w:color="auto" w:fill="auto"/>
        <w:tabs>
          <w:tab w:val="left" w:pos="3422"/>
        </w:tabs>
        <w:spacing w:line="260" w:lineRule="exact"/>
        <w:rPr>
          <w:b/>
          <w:sz w:val="24"/>
          <w:szCs w:val="24"/>
        </w:rPr>
      </w:pPr>
    </w:p>
    <w:p w14:paraId="643BCF74" w14:textId="77777777" w:rsidR="00F232C7" w:rsidRPr="003E7780" w:rsidRDefault="00F232C7" w:rsidP="00536C53">
      <w:pPr>
        <w:pStyle w:val="Zkladntext2"/>
        <w:shd w:val="clear" w:color="auto" w:fill="auto"/>
        <w:tabs>
          <w:tab w:val="left" w:pos="3422"/>
        </w:tabs>
        <w:spacing w:line="276" w:lineRule="auto"/>
        <w:rPr>
          <w:b/>
          <w:sz w:val="24"/>
          <w:szCs w:val="24"/>
        </w:rPr>
      </w:pPr>
      <w:r>
        <w:rPr>
          <w:rStyle w:val="Zkladntext15bodovTun"/>
          <w:sz w:val="24"/>
          <w:szCs w:val="24"/>
        </w:rPr>
        <w:t>VÝROBNÁ</w:t>
      </w:r>
      <w:r w:rsidRPr="00337187">
        <w:rPr>
          <w:rStyle w:val="Zkladntext15bodovTun"/>
          <w:sz w:val="24"/>
          <w:szCs w:val="24"/>
        </w:rPr>
        <w:t xml:space="preserve"> činnosť:</w:t>
      </w:r>
    </w:p>
    <w:p w14:paraId="0C2A20A9" w14:textId="1893FD4A" w:rsidR="007307C5" w:rsidRDefault="00F232C7" w:rsidP="00536C53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rStyle w:val="Zkladntext15bodovTun"/>
          <w:b w:val="0"/>
          <w:sz w:val="24"/>
          <w:szCs w:val="24"/>
        </w:rPr>
      </w:pPr>
      <w:r>
        <w:rPr>
          <w:rStyle w:val="Zkladntext15bodovTun"/>
          <w:b w:val="0"/>
          <w:sz w:val="24"/>
          <w:szCs w:val="24"/>
        </w:rPr>
        <w:t>Výroba betónu a asfaltových zmesí je súčasťou výrobného programu spoločnosti od roku 2019. S výrobou betónu sa začalo v</w:t>
      </w:r>
      <w:r w:rsidR="008D6463">
        <w:rPr>
          <w:rStyle w:val="Zkladntext15bodovTun"/>
          <w:b w:val="0"/>
          <w:sz w:val="24"/>
          <w:szCs w:val="24"/>
        </w:rPr>
        <w:t> septembri 2019</w:t>
      </w:r>
      <w:r w:rsidR="008D7A4A">
        <w:rPr>
          <w:rStyle w:val="Zkladntext15bodovTun"/>
          <w:b w:val="0"/>
          <w:sz w:val="24"/>
          <w:szCs w:val="24"/>
        </w:rPr>
        <w:t xml:space="preserve"> a do konca roka </w:t>
      </w:r>
      <w:r w:rsidR="00B70852">
        <w:rPr>
          <w:rStyle w:val="Zkladntext15bodovTun"/>
          <w:b w:val="0"/>
          <w:sz w:val="24"/>
          <w:szCs w:val="24"/>
        </w:rPr>
        <w:t>bolo vyprodukovaných 1075 m</w:t>
      </w:r>
      <w:r w:rsidR="00B70852">
        <w:rPr>
          <w:rStyle w:val="Zkladntext15bodovTun"/>
          <w:b w:val="0"/>
          <w:sz w:val="24"/>
          <w:szCs w:val="24"/>
          <w:vertAlign w:val="superscript"/>
        </w:rPr>
        <w:t>3</w:t>
      </w:r>
      <w:r w:rsidR="008D6463">
        <w:rPr>
          <w:rStyle w:val="Zkladntext15bodovTun"/>
          <w:b w:val="0"/>
          <w:sz w:val="24"/>
          <w:szCs w:val="24"/>
        </w:rPr>
        <w:t>, prvé várky asfaltu boli vyrobené začiatkom decembra 2019</w:t>
      </w:r>
      <w:r w:rsidR="008D7A4A">
        <w:rPr>
          <w:rStyle w:val="Zkladntext15bodovTun"/>
          <w:b w:val="0"/>
          <w:sz w:val="24"/>
          <w:szCs w:val="24"/>
        </w:rPr>
        <w:t xml:space="preserve"> v objeme 910t</w:t>
      </w:r>
      <w:r w:rsidR="008D6463">
        <w:rPr>
          <w:rStyle w:val="Zkladntext15bodovTun"/>
          <w:b w:val="0"/>
          <w:sz w:val="24"/>
          <w:szCs w:val="24"/>
        </w:rPr>
        <w:t>.</w:t>
      </w:r>
      <w:r w:rsidR="008D7A4A">
        <w:rPr>
          <w:rStyle w:val="Zkladntext15bodovTun"/>
          <w:b w:val="0"/>
          <w:sz w:val="24"/>
          <w:szCs w:val="24"/>
        </w:rPr>
        <w:t xml:space="preserve"> </w:t>
      </w:r>
      <w:r w:rsidR="007307C5">
        <w:rPr>
          <w:rStyle w:val="Zkladntext15bodovTun"/>
          <w:b w:val="0"/>
          <w:sz w:val="24"/>
          <w:szCs w:val="24"/>
        </w:rPr>
        <w:t xml:space="preserve">Obaľovacia súprava asfaltových zmesí MARINI BE TOWER 1500 patrí medzi najmodernejšie zariadenia vo svojej kategórii a jej kapacita je 1500kg. </w:t>
      </w:r>
      <w:r w:rsidR="00953C43">
        <w:rPr>
          <w:rStyle w:val="Zkladntext15bodovTun"/>
          <w:b w:val="0"/>
          <w:sz w:val="24"/>
          <w:szCs w:val="24"/>
        </w:rPr>
        <w:t>Výrobná kapacita miešačky betónových zmesí MOBY MIX 1500 je 45m</w:t>
      </w:r>
      <w:r w:rsidR="00953C43" w:rsidRPr="00953C43">
        <w:rPr>
          <w:rStyle w:val="Zkladntext15bodovTun"/>
          <w:b w:val="0"/>
          <w:sz w:val="24"/>
          <w:szCs w:val="24"/>
          <w:vertAlign w:val="superscript"/>
        </w:rPr>
        <w:t>3</w:t>
      </w:r>
      <w:r w:rsidR="00953C43">
        <w:rPr>
          <w:rStyle w:val="Zkladntext15bodovTun"/>
          <w:b w:val="0"/>
          <w:sz w:val="24"/>
          <w:szCs w:val="24"/>
        </w:rPr>
        <w:t>/hod. Obidve z</w:t>
      </w:r>
      <w:r w:rsidR="007307C5">
        <w:rPr>
          <w:rStyle w:val="Zkladntext15bodovTun"/>
          <w:b w:val="0"/>
          <w:sz w:val="24"/>
          <w:szCs w:val="24"/>
        </w:rPr>
        <w:t>ariadenie spĺňa</w:t>
      </w:r>
      <w:r w:rsidR="00953C43">
        <w:rPr>
          <w:rStyle w:val="Zkladntext15bodovTun"/>
          <w:b w:val="0"/>
          <w:sz w:val="24"/>
          <w:szCs w:val="24"/>
        </w:rPr>
        <w:t>jú</w:t>
      </w:r>
      <w:r w:rsidR="007307C5">
        <w:rPr>
          <w:rStyle w:val="Zkladntext15bodovTun"/>
          <w:b w:val="0"/>
          <w:sz w:val="24"/>
          <w:szCs w:val="24"/>
        </w:rPr>
        <w:t xml:space="preserve"> požiadavky na komplexnú ochranu životného prostredia. </w:t>
      </w:r>
    </w:p>
    <w:p w14:paraId="23143081" w14:textId="77777777" w:rsidR="007307C5" w:rsidRDefault="007307C5" w:rsidP="00536C53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rStyle w:val="Zkladntext15bodovTun"/>
          <w:b w:val="0"/>
          <w:sz w:val="24"/>
          <w:szCs w:val="24"/>
        </w:rPr>
      </w:pPr>
    </w:p>
    <w:p w14:paraId="2CEF2EEB" w14:textId="089637D7" w:rsidR="00A024D4" w:rsidRPr="00A024D4" w:rsidRDefault="00B70852" w:rsidP="00A024D4">
      <w:pPr>
        <w:pStyle w:val="Zkladntext2"/>
        <w:shd w:val="clear" w:color="auto" w:fill="auto"/>
        <w:tabs>
          <w:tab w:val="left" w:pos="3422"/>
        </w:tabs>
        <w:spacing w:line="276" w:lineRule="auto"/>
        <w:ind w:firstLine="284"/>
        <w:rPr>
          <w:bCs/>
          <w:sz w:val="24"/>
          <w:szCs w:val="24"/>
        </w:rPr>
      </w:pPr>
      <w:r>
        <w:rPr>
          <w:rStyle w:val="Zkladntext15bodovTun"/>
          <w:b w:val="0"/>
          <w:sz w:val="24"/>
          <w:szCs w:val="24"/>
        </w:rPr>
        <w:t xml:space="preserve">V roku 2020 podnik </w:t>
      </w:r>
      <w:r w:rsidR="005C1E0B">
        <w:rPr>
          <w:rStyle w:val="Zkladntext15bodovTun"/>
          <w:b w:val="0"/>
          <w:sz w:val="24"/>
          <w:szCs w:val="24"/>
        </w:rPr>
        <w:t>vyprodukoval</w:t>
      </w:r>
      <w:r>
        <w:rPr>
          <w:rStyle w:val="Zkladntext15bodovTun"/>
          <w:b w:val="0"/>
          <w:sz w:val="24"/>
          <w:szCs w:val="24"/>
        </w:rPr>
        <w:t xml:space="preserve"> 4</w:t>
      </w:r>
      <w:r w:rsidR="009E5C50">
        <w:rPr>
          <w:rStyle w:val="Zkladntext15bodovTun"/>
          <w:b w:val="0"/>
          <w:sz w:val="24"/>
          <w:szCs w:val="24"/>
        </w:rPr>
        <w:t xml:space="preserve"> </w:t>
      </w:r>
      <w:r>
        <w:rPr>
          <w:rStyle w:val="Zkladntext15bodovTun"/>
          <w:b w:val="0"/>
          <w:sz w:val="24"/>
          <w:szCs w:val="24"/>
        </w:rPr>
        <w:t>434 m</w:t>
      </w:r>
      <w:r>
        <w:rPr>
          <w:rStyle w:val="Zkladntext15bodovTun"/>
          <w:b w:val="0"/>
          <w:sz w:val="24"/>
          <w:szCs w:val="24"/>
          <w:vertAlign w:val="superscript"/>
        </w:rPr>
        <w:t>3</w:t>
      </w:r>
      <w:r>
        <w:rPr>
          <w:rStyle w:val="Zkladntext15bodovTun"/>
          <w:b w:val="0"/>
          <w:sz w:val="24"/>
          <w:szCs w:val="24"/>
        </w:rPr>
        <w:t xml:space="preserve"> betónu</w:t>
      </w:r>
      <w:r w:rsidR="009E5C50">
        <w:rPr>
          <w:rStyle w:val="Zkladntext15bodovTun"/>
          <w:b w:val="0"/>
          <w:sz w:val="24"/>
          <w:szCs w:val="24"/>
        </w:rPr>
        <w:t xml:space="preserve"> a 15 798t asfaltu.</w:t>
      </w:r>
      <w:r w:rsidR="005C1E0B">
        <w:rPr>
          <w:rStyle w:val="Zkladntext15bodovTun"/>
          <w:b w:val="0"/>
          <w:sz w:val="24"/>
          <w:szCs w:val="24"/>
        </w:rPr>
        <w:t xml:space="preserve"> V roku 2021 podnik pokračoval vo výrobe a bolo vyprodukovaných 9 141 m</w:t>
      </w:r>
      <w:r w:rsidR="005C1E0B">
        <w:rPr>
          <w:rStyle w:val="Zkladntext15bodovTun"/>
          <w:b w:val="0"/>
          <w:sz w:val="24"/>
          <w:szCs w:val="24"/>
          <w:vertAlign w:val="superscript"/>
        </w:rPr>
        <w:t>3</w:t>
      </w:r>
      <w:r w:rsidR="005C1E0B">
        <w:rPr>
          <w:rStyle w:val="Zkladntext15bodovTun"/>
          <w:b w:val="0"/>
          <w:sz w:val="24"/>
          <w:szCs w:val="24"/>
        </w:rPr>
        <w:t xml:space="preserve"> betónu</w:t>
      </w:r>
      <w:r w:rsidR="005A58B6">
        <w:rPr>
          <w:rStyle w:val="Zkladntext15bodovTun"/>
          <w:b w:val="0"/>
          <w:sz w:val="24"/>
          <w:szCs w:val="24"/>
        </w:rPr>
        <w:t xml:space="preserve"> a 22 846t asfaltu. </w:t>
      </w:r>
      <w:r w:rsidR="00D76D60">
        <w:rPr>
          <w:rStyle w:val="Zkladntext15bodovTun"/>
          <w:b w:val="0"/>
          <w:sz w:val="24"/>
          <w:szCs w:val="24"/>
        </w:rPr>
        <w:t xml:space="preserve">Zatiaľ čo produkcia betónu sa v roku 2022 oproti roku 2021 príliš nezmenila (predstavovala  </w:t>
      </w:r>
      <w:r w:rsidR="00AA7D9B">
        <w:rPr>
          <w:rStyle w:val="Zkladntext15bodovTun"/>
          <w:b w:val="0"/>
          <w:sz w:val="24"/>
          <w:szCs w:val="24"/>
        </w:rPr>
        <w:t>8 823 m</w:t>
      </w:r>
      <w:r w:rsidR="00AA7D9B">
        <w:rPr>
          <w:rStyle w:val="Zkladntext15bodovTun"/>
          <w:b w:val="0"/>
          <w:sz w:val="24"/>
          <w:szCs w:val="24"/>
          <w:vertAlign w:val="superscript"/>
        </w:rPr>
        <w:t>3</w:t>
      </w:r>
      <w:r w:rsidR="00AA7D9B">
        <w:rPr>
          <w:rStyle w:val="Zkladntext15bodovTun"/>
          <w:b w:val="0"/>
          <w:sz w:val="24"/>
          <w:szCs w:val="24"/>
        </w:rPr>
        <w:t>), produkcia</w:t>
      </w:r>
      <w:r w:rsidR="00D76D60">
        <w:rPr>
          <w:rStyle w:val="Zkladntext15bodovTun"/>
          <w:b w:val="0"/>
          <w:sz w:val="24"/>
          <w:szCs w:val="24"/>
        </w:rPr>
        <w:t> asfaltu</w:t>
      </w:r>
      <w:r w:rsidR="00AA7D9B">
        <w:rPr>
          <w:rStyle w:val="Zkladntext15bodovTun"/>
          <w:b w:val="0"/>
          <w:sz w:val="24"/>
          <w:szCs w:val="24"/>
        </w:rPr>
        <w:t xml:space="preserve"> v roku 2022 bola</w:t>
      </w:r>
      <w:r w:rsidR="00D76D60">
        <w:rPr>
          <w:rStyle w:val="Zkladntext15bodovTun"/>
          <w:b w:val="0"/>
          <w:sz w:val="24"/>
          <w:szCs w:val="24"/>
        </w:rPr>
        <w:t xml:space="preserve"> viac ako dvojnásobná oproti roku 2021 </w:t>
      </w:r>
      <w:r w:rsidR="00AA7D9B">
        <w:rPr>
          <w:rStyle w:val="Zkladntext15bodovTun"/>
          <w:b w:val="0"/>
          <w:sz w:val="24"/>
          <w:szCs w:val="24"/>
        </w:rPr>
        <w:t xml:space="preserve">a to </w:t>
      </w:r>
      <w:r w:rsidR="00D76D60">
        <w:rPr>
          <w:rStyle w:val="Zkladntext15bodovTun"/>
          <w:b w:val="0"/>
          <w:sz w:val="24"/>
          <w:szCs w:val="24"/>
        </w:rPr>
        <w:t>v</w:t>
      </w:r>
      <w:r w:rsidR="00AA7D9B">
        <w:rPr>
          <w:rStyle w:val="Zkladntext15bodovTun"/>
          <w:b w:val="0"/>
          <w:sz w:val="24"/>
          <w:szCs w:val="24"/>
        </w:rPr>
        <w:t> </w:t>
      </w:r>
      <w:r w:rsidR="00D76D60">
        <w:rPr>
          <w:rStyle w:val="Zkladntext15bodovTun"/>
          <w:b w:val="0"/>
          <w:sz w:val="24"/>
          <w:szCs w:val="24"/>
        </w:rPr>
        <w:t>objem</w:t>
      </w:r>
      <w:r w:rsidR="00AA7D9B">
        <w:rPr>
          <w:rStyle w:val="Zkladntext15bodovTun"/>
          <w:b w:val="0"/>
          <w:sz w:val="24"/>
          <w:szCs w:val="24"/>
        </w:rPr>
        <w:t>e 46 063t.</w:t>
      </w:r>
      <w:r w:rsidR="00D76D60">
        <w:rPr>
          <w:rStyle w:val="Zkladntext15bodovTun"/>
          <w:b w:val="0"/>
          <w:sz w:val="24"/>
          <w:szCs w:val="24"/>
        </w:rPr>
        <w:t xml:space="preserve"> </w:t>
      </w:r>
      <w:r w:rsidR="00450E0D">
        <w:rPr>
          <w:rStyle w:val="Zkladntext15bodovTun"/>
          <w:b w:val="0"/>
          <w:sz w:val="24"/>
          <w:szCs w:val="24"/>
        </w:rPr>
        <w:t xml:space="preserve">V roku 2023 </w:t>
      </w:r>
      <w:r w:rsidR="00465376">
        <w:rPr>
          <w:rStyle w:val="Zkladntext15bodovTun"/>
          <w:b w:val="0"/>
          <w:sz w:val="24"/>
          <w:szCs w:val="24"/>
        </w:rPr>
        <w:t xml:space="preserve">bola produkcia </w:t>
      </w:r>
      <w:r w:rsidR="00450E0D">
        <w:rPr>
          <w:rStyle w:val="Zkladntext15bodovTun"/>
          <w:b w:val="0"/>
          <w:sz w:val="24"/>
          <w:szCs w:val="24"/>
        </w:rPr>
        <w:t>betón</w:t>
      </w:r>
      <w:r w:rsidR="00465376">
        <w:rPr>
          <w:rStyle w:val="Zkladntext15bodovTun"/>
          <w:b w:val="0"/>
          <w:sz w:val="24"/>
          <w:szCs w:val="24"/>
        </w:rPr>
        <w:t>u</w:t>
      </w:r>
      <w:r w:rsidR="00450E0D">
        <w:rPr>
          <w:rStyle w:val="Zkladntext15bodovTun"/>
          <w:b w:val="0"/>
          <w:sz w:val="24"/>
          <w:szCs w:val="24"/>
        </w:rPr>
        <w:t xml:space="preserve">  5736 m3 a asfalt</w:t>
      </w:r>
      <w:r w:rsidR="00465376">
        <w:rPr>
          <w:rStyle w:val="Zkladntext15bodovTun"/>
          <w:b w:val="0"/>
          <w:sz w:val="24"/>
          <w:szCs w:val="24"/>
        </w:rPr>
        <w:t>u</w:t>
      </w:r>
      <w:r w:rsidR="00450E0D">
        <w:rPr>
          <w:rStyle w:val="Zkladntext15bodovTun"/>
          <w:b w:val="0"/>
          <w:sz w:val="24"/>
          <w:szCs w:val="24"/>
        </w:rPr>
        <w:t xml:space="preserve">  25469t</w:t>
      </w:r>
      <w:bookmarkEnd w:id="1"/>
    </w:p>
    <w:p w14:paraId="6B4BBD55" w14:textId="77777777" w:rsidR="00A024D4" w:rsidRDefault="00A024D4" w:rsidP="00EE7441">
      <w:pPr>
        <w:pStyle w:val="Zhlavie10"/>
        <w:keepNext/>
        <w:keepLines/>
        <w:shd w:val="clear" w:color="auto" w:fill="auto"/>
        <w:spacing w:after="365" w:line="240" w:lineRule="auto"/>
        <w:ind w:left="20"/>
        <w:jc w:val="left"/>
        <w:rPr>
          <w:sz w:val="28"/>
          <w:szCs w:val="28"/>
        </w:rPr>
      </w:pPr>
    </w:p>
    <w:p w14:paraId="599FBDB5" w14:textId="4E10885A" w:rsidR="00EE7441" w:rsidRPr="0072577D" w:rsidRDefault="00681949" w:rsidP="00EE7441">
      <w:pPr>
        <w:pStyle w:val="Zhlavie10"/>
        <w:keepNext/>
        <w:keepLines/>
        <w:shd w:val="clear" w:color="auto" w:fill="auto"/>
        <w:spacing w:after="365" w:line="240" w:lineRule="auto"/>
        <w:ind w:left="20"/>
        <w:jc w:val="left"/>
        <w:rPr>
          <w:sz w:val="28"/>
          <w:szCs w:val="28"/>
        </w:rPr>
      </w:pPr>
      <w:r>
        <w:rPr>
          <w:sz w:val="28"/>
          <w:szCs w:val="28"/>
        </w:rPr>
        <w:t>P</w:t>
      </w:r>
      <w:r w:rsidR="00EE7441" w:rsidRPr="0072577D">
        <w:rPr>
          <w:sz w:val="28"/>
          <w:szCs w:val="28"/>
        </w:rPr>
        <w:t>ostavenie na trhu</w:t>
      </w:r>
    </w:p>
    <w:p w14:paraId="603DBC24" w14:textId="77777777" w:rsidR="00EE7441" w:rsidRPr="0072577D" w:rsidRDefault="00657E95" w:rsidP="00FD3704">
      <w:pPr>
        <w:pStyle w:val="Zhlavie10"/>
        <w:keepNext/>
        <w:keepLines/>
        <w:shd w:val="clear" w:color="auto" w:fill="auto"/>
        <w:spacing w:after="365" w:line="300" w:lineRule="exact"/>
        <w:ind w:left="20" w:firstLine="264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  <w:shd w:val="clear" w:color="auto" w:fill="FFFFFF"/>
        </w:rPr>
        <w:t>R</w:t>
      </w:r>
      <w:r w:rsidR="00EE7441" w:rsidRPr="0072577D">
        <w:rPr>
          <w:b w:val="0"/>
          <w:sz w:val="24"/>
          <w:szCs w:val="24"/>
          <w:shd w:val="clear" w:color="auto" w:fill="FFFFFF"/>
        </w:rPr>
        <w:t>ozvoj spoločnosti vychádza z dlhoročných skúseností zamestnancov a znalosti obchodno-stavebného prostredia v regióne západného Slovenska. Firemným mottom je “cesta od projektu ku kolaudácii”, čo vystihuje podstatu predmetu činnosti. Spoločnosť disponuje tímom odborníkov z oblasti stavebnej výroby, inžinierskych, projekčných a geodetických činností</w:t>
      </w:r>
      <w:r>
        <w:rPr>
          <w:b w:val="0"/>
          <w:sz w:val="24"/>
          <w:szCs w:val="24"/>
          <w:shd w:val="clear" w:color="auto" w:fill="FFFFFF"/>
        </w:rPr>
        <w:t>, ktoré od roku 2019 dopĺňa výroba betónu a asfaltových zmesí.</w:t>
      </w:r>
    </w:p>
    <w:p w14:paraId="3B67A6CB" w14:textId="50649FC6" w:rsidR="00EE7441" w:rsidRPr="00EE6126" w:rsidRDefault="00EE7441" w:rsidP="00EE6126">
      <w:pPr>
        <w:pStyle w:val="Zhlavie10"/>
        <w:keepNext/>
        <w:keepLines/>
        <w:shd w:val="clear" w:color="auto" w:fill="auto"/>
        <w:spacing w:after="365" w:line="300" w:lineRule="exact"/>
        <w:ind w:left="20"/>
        <w:jc w:val="both"/>
        <w:rPr>
          <w:b w:val="0"/>
          <w:sz w:val="24"/>
          <w:szCs w:val="24"/>
          <w:shd w:val="clear" w:color="auto" w:fill="FFFFFF"/>
        </w:rPr>
      </w:pPr>
      <w:r w:rsidRPr="00EE6126">
        <w:rPr>
          <w:b w:val="0"/>
          <w:sz w:val="24"/>
          <w:szCs w:val="24"/>
          <w:shd w:val="clear" w:color="auto" w:fill="FFFFFF"/>
        </w:rPr>
        <w:t xml:space="preserve">Priaznivé klimatické podmienky a organizácia práce zabezpečili dokončenie stavebných zákaziek v dohodnutom termíne a bez </w:t>
      </w:r>
      <w:proofErr w:type="spellStart"/>
      <w:r w:rsidRPr="00EE6126">
        <w:rPr>
          <w:b w:val="0"/>
          <w:sz w:val="24"/>
          <w:szCs w:val="24"/>
          <w:shd w:val="clear" w:color="auto" w:fill="FFFFFF"/>
        </w:rPr>
        <w:t>závad</w:t>
      </w:r>
      <w:proofErr w:type="spellEnd"/>
      <w:r w:rsidRPr="00EE6126">
        <w:rPr>
          <w:b w:val="0"/>
          <w:sz w:val="24"/>
          <w:szCs w:val="24"/>
          <w:shd w:val="clear" w:color="auto" w:fill="FFFFFF"/>
        </w:rPr>
        <w:t>.</w:t>
      </w:r>
    </w:p>
    <w:p w14:paraId="3F524938" w14:textId="52CFBE76" w:rsidR="00EE6126" w:rsidRDefault="00EE6126" w:rsidP="00EE7441">
      <w:pPr>
        <w:pStyle w:val="Zkladntext2"/>
        <w:shd w:val="clear" w:color="auto" w:fill="auto"/>
        <w:spacing w:line="240" w:lineRule="auto"/>
        <w:ind w:left="40" w:right="941"/>
        <w:rPr>
          <w:bCs/>
          <w:sz w:val="24"/>
          <w:szCs w:val="24"/>
          <w:shd w:val="clear" w:color="auto" w:fill="FFFFFF"/>
        </w:rPr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2126"/>
        <w:gridCol w:w="1701"/>
        <w:gridCol w:w="1701"/>
      </w:tblGrid>
      <w:tr w:rsidR="00836BAE" w:rsidRPr="00836BAE" w14:paraId="604AC2FB" w14:textId="77777777" w:rsidTr="00791911">
        <w:trPr>
          <w:trHeight w:val="458"/>
        </w:trPr>
        <w:tc>
          <w:tcPr>
            <w:tcW w:w="9923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61B0A4" w14:textId="77777777" w:rsidR="00A024D4" w:rsidRDefault="00A024D4" w:rsidP="00836BAE">
            <w:pPr>
              <w:widowControl/>
              <w:jc w:val="center"/>
              <w:rPr>
                <w:rFonts w:eastAsia="Times New Roman"/>
                <w:b/>
                <w:bCs/>
                <w:sz w:val="32"/>
                <w:szCs w:val="32"/>
                <w:lang w:bidi="ar-SA"/>
              </w:rPr>
            </w:pPr>
          </w:p>
          <w:p w14:paraId="2828D3E8" w14:textId="05E8D5E0" w:rsidR="00836BAE" w:rsidRDefault="00836BAE" w:rsidP="00836BAE">
            <w:pPr>
              <w:widowControl/>
              <w:jc w:val="center"/>
              <w:rPr>
                <w:rFonts w:eastAsia="Times New Roman"/>
                <w:b/>
                <w:bCs/>
                <w:sz w:val="32"/>
                <w:szCs w:val="32"/>
                <w:lang w:bidi="ar-SA"/>
              </w:rPr>
            </w:pPr>
            <w:r w:rsidRPr="00836BAE">
              <w:rPr>
                <w:rFonts w:eastAsia="Times New Roman"/>
                <w:b/>
                <w:bCs/>
                <w:sz w:val="32"/>
                <w:szCs w:val="32"/>
                <w:lang w:bidi="ar-SA"/>
              </w:rPr>
              <w:t>CS TT v číslach v  €</w:t>
            </w:r>
          </w:p>
          <w:p w14:paraId="79417C4E" w14:textId="7DFB41B6" w:rsidR="008E2EAE" w:rsidRPr="00836BAE" w:rsidRDefault="008E2EAE" w:rsidP="00836BAE">
            <w:pPr>
              <w:widowControl/>
              <w:jc w:val="center"/>
              <w:rPr>
                <w:rFonts w:eastAsia="Times New Roman"/>
                <w:b/>
                <w:bCs/>
                <w:sz w:val="32"/>
                <w:szCs w:val="32"/>
                <w:lang w:bidi="ar-SA"/>
              </w:rPr>
            </w:pPr>
          </w:p>
        </w:tc>
      </w:tr>
      <w:tr w:rsidR="00C844F4" w:rsidRPr="00836BAE" w14:paraId="6DC92A16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2700C2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b/>
                <w:bCs/>
                <w:sz w:val="22"/>
                <w:szCs w:val="22"/>
                <w:lang w:bidi="ar-SA"/>
              </w:rPr>
            </w:pPr>
            <w:r w:rsidRPr="00836BAE">
              <w:rPr>
                <w:rFonts w:eastAsia="Times New Roman"/>
                <w:b/>
                <w:bCs/>
                <w:sz w:val="22"/>
                <w:szCs w:val="22"/>
                <w:lang w:bidi="ar-SA"/>
              </w:rPr>
              <w:t>Názov ukazovateľa/obdobie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54E9B2" w14:textId="241E9642" w:rsidR="00C844F4" w:rsidRPr="00836BAE" w:rsidRDefault="00C844F4" w:rsidP="00C844F4">
            <w:pPr>
              <w:widowControl/>
              <w:jc w:val="right"/>
              <w:rPr>
                <w:rFonts w:eastAsia="Times New Roman"/>
                <w:b/>
                <w:bCs/>
                <w:sz w:val="22"/>
                <w:szCs w:val="22"/>
                <w:lang w:bidi="ar-SA"/>
              </w:rPr>
            </w:pPr>
            <w:r>
              <w:rPr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9615A1" w14:textId="2B10EBB0" w:rsidR="00C844F4" w:rsidRPr="00836BAE" w:rsidRDefault="00C844F4" w:rsidP="00C844F4">
            <w:pPr>
              <w:widowControl/>
              <w:jc w:val="right"/>
              <w:rPr>
                <w:rFonts w:eastAsia="Times New Roman"/>
                <w:b/>
                <w:bCs/>
                <w:sz w:val="22"/>
                <w:szCs w:val="22"/>
                <w:lang w:bidi="ar-SA"/>
              </w:rPr>
            </w:pPr>
            <w:r>
              <w:rPr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C86B4C" w14:textId="6CAAE758" w:rsidR="00C844F4" w:rsidRPr="00836BAE" w:rsidRDefault="00C844F4" w:rsidP="00C844F4">
            <w:pPr>
              <w:widowControl/>
              <w:jc w:val="right"/>
              <w:rPr>
                <w:rFonts w:eastAsia="Times New Roman"/>
                <w:b/>
                <w:bCs/>
                <w:sz w:val="22"/>
                <w:szCs w:val="22"/>
                <w:lang w:bidi="ar-SA"/>
              </w:rPr>
            </w:pPr>
            <w:r>
              <w:rPr>
                <w:b/>
                <w:bCs/>
                <w:sz w:val="22"/>
                <w:szCs w:val="22"/>
              </w:rPr>
              <w:t>2023</w:t>
            </w:r>
          </w:p>
        </w:tc>
      </w:tr>
      <w:tr w:rsidR="00C844F4" w:rsidRPr="00836BAE" w14:paraId="297BE6EE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6078EA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Tržby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0B8AA3" w14:textId="1D4BECB4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15</w:t>
            </w:r>
            <w:r w:rsidR="00D44A5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667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D2830F" w14:textId="30186482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18</w:t>
            </w:r>
            <w:r w:rsidR="00D44A5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288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564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FA82E1" w14:textId="62B0DACF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18</w:t>
            </w:r>
            <w:r w:rsidR="00D44A5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338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808</w:t>
            </w:r>
          </w:p>
        </w:tc>
      </w:tr>
      <w:tr w:rsidR="00C844F4" w:rsidRPr="00836BAE" w14:paraId="5ADD81DF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56EF3D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Prevádzkový HV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24A22B" w14:textId="58FB111E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353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555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6E2F80" w14:textId="32D4919D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475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212035" w14:textId="35C72904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611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597</w:t>
            </w:r>
          </w:p>
        </w:tc>
      </w:tr>
      <w:tr w:rsidR="00C844F4" w:rsidRPr="00836BAE" w14:paraId="6106778A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CC2212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Pridaná hodnota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44197A" w14:textId="6B770254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2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189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9250C8" w14:textId="64366071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2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745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20569" w14:textId="472FACBD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2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983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067</w:t>
            </w:r>
          </w:p>
        </w:tc>
      </w:tr>
      <w:tr w:rsidR="00C844F4" w:rsidRPr="00836BAE" w14:paraId="5F7A1EA0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24E6A3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HV pred zdanením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B0DE92" w14:textId="4FA13FA2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214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298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75B55" w14:textId="151EC178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337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7B2FC" w14:textId="0B02A1AF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377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829</w:t>
            </w:r>
          </w:p>
        </w:tc>
      </w:tr>
      <w:tr w:rsidR="00C844F4" w:rsidRPr="00836BAE" w14:paraId="4B41DC50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F5B8FD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HV po zdanení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C6AC15" w14:textId="78131213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165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C48A4E" w14:textId="57F0DA14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246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681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AA2BD" w14:textId="7F0173F0" w:rsidR="00C844F4" w:rsidRPr="00836BAE" w:rsidRDefault="00C844F4" w:rsidP="00C844F4">
            <w:pPr>
              <w:widowControl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>
              <w:rPr>
                <w:sz w:val="20"/>
                <w:szCs w:val="20"/>
              </w:rPr>
              <w:t>283</w:t>
            </w:r>
            <w:r w:rsidR="00D44A5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068</w:t>
            </w:r>
          </w:p>
        </w:tc>
      </w:tr>
      <w:tr w:rsidR="00C844F4" w:rsidRPr="00836BAE" w14:paraId="385CE391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ADD6FC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2"/>
                <w:szCs w:val="22"/>
                <w:lang w:bidi="ar-SA"/>
              </w:rPr>
            </w:pPr>
            <w:r w:rsidRPr="00836BAE">
              <w:rPr>
                <w:rFonts w:eastAsia="Times New Roman"/>
                <w:sz w:val="22"/>
                <w:szCs w:val="22"/>
                <w:lang w:bidi="ar-SA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1D46EF" w14:textId="0E64912F" w:rsidR="00C844F4" w:rsidRPr="00836BAE" w:rsidRDefault="00C844F4" w:rsidP="00C844F4">
            <w:pPr>
              <w:widowControl/>
              <w:jc w:val="lef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36F9F0" w14:textId="1BCF6306" w:rsidR="00C844F4" w:rsidRPr="00836BAE" w:rsidRDefault="00C844F4" w:rsidP="00C844F4">
            <w:pPr>
              <w:widowControl/>
              <w:jc w:val="lef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1F7875" w14:textId="465E84AC" w:rsidR="00C844F4" w:rsidRPr="00836BAE" w:rsidRDefault="00C844F4" w:rsidP="00C844F4">
            <w:pPr>
              <w:widowControl/>
              <w:jc w:val="lef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C844F4" w:rsidRPr="00836BAE" w14:paraId="59A8E4EA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92FAF4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b/>
                <w:bCs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b/>
                <w:bCs/>
                <w:sz w:val="20"/>
                <w:szCs w:val="20"/>
                <w:lang w:bidi="ar-SA"/>
              </w:rPr>
              <w:t>Majetok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B25535" w14:textId="115A8B02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7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618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806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7BA1AE" w14:textId="516B6A8F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8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663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570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F6585D" w14:textId="24249070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7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404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619</w:t>
            </w:r>
          </w:p>
        </w:tc>
      </w:tr>
      <w:tr w:rsidR="00C844F4" w:rsidRPr="00836BAE" w14:paraId="3BADCF10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62CBE2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Neobežný majetok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348600" w14:textId="2C7500ED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</w:t>
            </w:r>
            <w:r w:rsidR="00D44A53">
              <w:rPr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sz w:val="20"/>
                <w:szCs w:val="20"/>
              </w:rPr>
              <w:t>201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263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05933B" w14:textId="2DA7F2E3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="00D44A53">
              <w:rPr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sz w:val="20"/>
                <w:szCs w:val="20"/>
              </w:rPr>
              <w:t>857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435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EE011E" w14:textId="29C5DEAC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841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025</w:t>
            </w:r>
          </w:p>
        </w:tc>
      </w:tr>
      <w:tr w:rsidR="00C844F4" w:rsidRPr="00836BAE" w14:paraId="4FBF2EB9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ED79B3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Obežný majetok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62762F" w14:textId="707C483B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381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846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5CBEB8" w14:textId="54C827F0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781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205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0D63EC" w14:textId="3F64AF21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  <w:r w:rsidR="00D44A53">
              <w:rPr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sz w:val="20"/>
                <w:szCs w:val="20"/>
              </w:rPr>
              <w:t>516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955</w:t>
            </w:r>
          </w:p>
        </w:tc>
      </w:tr>
      <w:tr w:rsidR="00C844F4" w:rsidRPr="00836BAE" w14:paraId="118AF6CD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04ED0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- z toho pohľadávky z obch. styku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8C7913" w14:textId="5193D553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="00D44A53">
              <w:rPr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sz w:val="20"/>
                <w:szCs w:val="20"/>
              </w:rPr>
              <w:t>766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0D9CF4" w14:textId="046FDBB9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</w:t>
            </w:r>
            <w:r w:rsidR="00D44A53">
              <w:rPr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sz w:val="20"/>
                <w:szCs w:val="20"/>
              </w:rPr>
              <w:t>389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400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4B0852" w14:textId="40DD7E80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310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428</w:t>
            </w:r>
          </w:p>
        </w:tc>
      </w:tr>
      <w:tr w:rsidR="00C844F4" w:rsidRPr="00836BAE" w14:paraId="61014D10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2AD51E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b/>
                <w:bCs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b/>
                <w:bCs/>
                <w:sz w:val="20"/>
                <w:szCs w:val="20"/>
                <w:lang w:bidi="ar-SA"/>
              </w:rPr>
              <w:t>Vlastné imanie a záväzky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E8DAE" w14:textId="4F74D07D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7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618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806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CE2560" w14:textId="6E323C50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8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663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570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CB390" w14:textId="510AC694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7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404</w:t>
            </w:r>
            <w:r w:rsidR="00D44A5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619</w:t>
            </w:r>
          </w:p>
        </w:tc>
      </w:tr>
      <w:tr w:rsidR="00C844F4" w:rsidRPr="00836BAE" w14:paraId="778A3B29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65008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Vlastné imanie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6907FD" w14:textId="784D9EE4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827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503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6460E1" w14:textId="7F49B567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="00D44A53">
              <w:rPr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sz w:val="20"/>
                <w:szCs w:val="20"/>
              </w:rPr>
              <w:t>074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184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E58E1F" w14:textId="7C6AEBDF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357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252</w:t>
            </w:r>
          </w:p>
        </w:tc>
      </w:tr>
      <w:tr w:rsidR="00C844F4" w:rsidRPr="00836BAE" w14:paraId="1636821F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C967F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Záväzky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F650B1" w14:textId="1025E47C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</w:t>
            </w:r>
            <w:r w:rsidR="00D44A53">
              <w:rPr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sz w:val="20"/>
                <w:szCs w:val="20"/>
              </w:rPr>
              <w:t>439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257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8265E0" w14:textId="1011DC84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335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522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8B1877" w14:textId="1A307B71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  <w:r w:rsidR="00D44A53">
              <w:rPr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sz w:val="20"/>
                <w:szCs w:val="20"/>
              </w:rPr>
              <w:t>891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686</w:t>
            </w:r>
          </w:p>
        </w:tc>
      </w:tr>
      <w:tr w:rsidR="00C844F4" w:rsidRPr="00836BAE" w14:paraId="19DAF1E5" w14:textId="77777777" w:rsidTr="00791911">
        <w:trPr>
          <w:trHeight w:val="343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2AA086" w14:textId="77777777" w:rsidR="00C844F4" w:rsidRPr="00836BAE" w:rsidRDefault="00C844F4" w:rsidP="00C844F4">
            <w:pPr>
              <w:widowControl/>
              <w:jc w:val="left"/>
              <w:rPr>
                <w:rFonts w:eastAsia="Times New Roman"/>
                <w:sz w:val="20"/>
                <w:szCs w:val="20"/>
                <w:lang w:bidi="ar-SA"/>
              </w:rPr>
            </w:pPr>
            <w:r w:rsidRPr="00836BAE">
              <w:rPr>
                <w:rFonts w:eastAsia="Times New Roman"/>
                <w:sz w:val="20"/>
                <w:szCs w:val="20"/>
                <w:lang w:bidi="ar-SA"/>
              </w:rPr>
              <w:t>- z toho záväzky z obch. styku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5D168A" w14:textId="5F9AD752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309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656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366827" w14:textId="5D01C01A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="00D44A53">
              <w:rPr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sz w:val="20"/>
                <w:szCs w:val="20"/>
              </w:rPr>
              <w:t>536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874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46669A" w14:textId="7ECCEBCD" w:rsidR="00C844F4" w:rsidRPr="00836BAE" w:rsidRDefault="00C844F4" w:rsidP="00C844F4">
            <w:pPr>
              <w:widowControl/>
              <w:jc w:val="right"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382</w:t>
            </w:r>
            <w:r w:rsidR="00D44A5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187</w:t>
            </w:r>
          </w:p>
        </w:tc>
      </w:tr>
    </w:tbl>
    <w:p w14:paraId="5875ACE6" w14:textId="77777777" w:rsidR="00836BAE" w:rsidRPr="00EE6126" w:rsidRDefault="00836BAE" w:rsidP="00EE6126">
      <w:pPr>
        <w:pStyle w:val="Zhlavie10"/>
        <w:keepNext/>
        <w:keepLines/>
        <w:shd w:val="clear" w:color="auto" w:fill="auto"/>
        <w:spacing w:after="365" w:line="300" w:lineRule="exact"/>
        <w:ind w:left="20"/>
        <w:jc w:val="both"/>
        <w:rPr>
          <w:b w:val="0"/>
          <w:sz w:val="24"/>
          <w:szCs w:val="24"/>
          <w:shd w:val="clear" w:color="auto" w:fill="FFFFFF"/>
        </w:rPr>
      </w:pPr>
    </w:p>
    <w:p w14:paraId="12767AF0" w14:textId="77777777" w:rsidR="002C52DE" w:rsidRDefault="002C52DE" w:rsidP="002C52DE">
      <w:pPr>
        <w:pStyle w:val="Zkladntext2"/>
        <w:ind w:left="-426"/>
        <w:rPr>
          <w:shd w:val="clear" w:color="auto" w:fill="FFFFFF"/>
        </w:rPr>
      </w:pPr>
    </w:p>
    <w:p w14:paraId="5EFD0E0C" w14:textId="1662F5E4" w:rsidR="00286EB1" w:rsidRDefault="00286EB1" w:rsidP="00CA5EA7">
      <w:pPr>
        <w:pStyle w:val="Zkladntext2"/>
      </w:pPr>
    </w:p>
    <w:p w14:paraId="6D7FE333" w14:textId="77777777" w:rsidR="00C477F8" w:rsidRDefault="00C477F8" w:rsidP="00CA5EA7">
      <w:pPr>
        <w:pStyle w:val="Zkladntext2"/>
      </w:pPr>
    </w:p>
    <w:p w14:paraId="3B02DF5A" w14:textId="61BE1B94" w:rsidR="004459E1" w:rsidRDefault="004459E1" w:rsidP="00C4405B">
      <w:pPr>
        <w:jc w:val="center"/>
      </w:pPr>
    </w:p>
    <w:p w14:paraId="3E96F995" w14:textId="40F19269" w:rsidR="00C477F8" w:rsidRDefault="00C477F8" w:rsidP="00C4405B">
      <w:pPr>
        <w:jc w:val="center"/>
      </w:pPr>
    </w:p>
    <w:p w14:paraId="0E8A925A" w14:textId="77777777" w:rsidR="00C477F8" w:rsidRDefault="00C477F8" w:rsidP="00C4405B">
      <w:pPr>
        <w:jc w:val="center"/>
      </w:pPr>
    </w:p>
    <w:p w14:paraId="783F42AE" w14:textId="5B25626C" w:rsidR="004459E1" w:rsidRDefault="00C477F8" w:rsidP="00CA5EA7">
      <w:r>
        <w:rPr>
          <w:noProof/>
        </w:rPr>
        <w:lastRenderedPageBreak/>
        <w:drawing>
          <wp:inline distT="0" distB="0" distL="0" distR="0" wp14:anchorId="543FD647" wp14:editId="342D2E29">
            <wp:extent cx="6469380" cy="3985260"/>
            <wp:effectExtent l="0" t="0" r="7620" b="15240"/>
            <wp:docPr id="159943310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93B5C889-4C1B-444A-89A4-E52A37C5C84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2DEDF5E3" w14:textId="77777777" w:rsidR="00993349" w:rsidRDefault="00993349" w:rsidP="00CA5EA7"/>
    <w:p w14:paraId="1CFED5DE" w14:textId="77777777" w:rsidR="00993349" w:rsidRDefault="00993349" w:rsidP="00CA5EA7"/>
    <w:p w14:paraId="775F554D" w14:textId="6A149D85" w:rsidR="00993349" w:rsidRDefault="002A2833" w:rsidP="00C52D04">
      <w:pPr>
        <w:spacing w:line="276" w:lineRule="auto"/>
        <w:ind w:firstLine="142"/>
      </w:pPr>
      <w:r>
        <w:t>Objem výkonov kopír</w:t>
      </w:r>
      <w:r w:rsidR="00C4405B">
        <w:t>oval v rokoch 20</w:t>
      </w:r>
      <w:r w:rsidR="00E766E8">
        <w:t>20</w:t>
      </w:r>
      <w:r w:rsidR="00C4405B">
        <w:t xml:space="preserve"> - 20</w:t>
      </w:r>
      <w:r w:rsidR="00E766E8">
        <w:t>22</w:t>
      </w:r>
      <w:r w:rsidR="00CA5EA7">
        <w:t xml:space="preserve"> trend oživenia stavebníckeho trhu</w:t>
      </w:r>
      <w:r w:rsidR="00E766E8">
        <w:t xml:space="preserve"> po ústupe Covid 19</w:t>
      </w:r>
      <w:r w:rsidR="00CA5EA7">
        <w:t xml:space="preserve"> a pokrač</w:t>
      </w:r>
      <w:r w:rsidR="00C4405B">
        <w:t>oval</w:t>
      </w:r>
      <w:r w:rsidR="00CA5EA7">
        <w:t xml:space="preserve"> v rastúcej tendencii. Napriek rastúcej konkurencii sa podarilo</w:t>
      </w:r>
      <w:r w:rsidR="006B557A">
        <w:t xml:space="preserve"> postupne</w:t>
      </w:r>
      <w:r w:rsidR="00CA5EA7">
        <w:t xml:space="preserve"> zvýšiť efektívnosť tržieb z </w:t>
      </w:r>
      <w:r w:rsidR="00E766E8">
        <w:t>0</w:t>
      </w:r>
      <w:r w:rsidR="00CA5EA7">
        <w:t>,</w:t>
      </w:r>
      <w:r w:rsidR="00E766E8">
        <w:t>4</w:t>
      </w:r>
      <w:r w:rsidR="00CA5EA7">
        <w:t xml:space="preserve"> % v roku 20</w:t>
      </w:r>
      <w:r w:rsidR="00E766E8">
        <w:t>20</w:t>
      </w:r>
      <w:r w:rsidR="00CA5EA7">
        <w:t xml:space="preserve"> </w:t>
      </w:r>
      <w:r w:rsidR="006B557A">
        <w:t>cez</w:t>
      </w:r>
      <w:r w:rsidR="00CA5EA7">
        <w:t xml:space="preserve"> </w:t>
      </w:r>
      <w:r w:rsidR="00E766E8">
        <w:t>1</w:t>
      </w:r>
      <w:r w:rsidR="00CA5EA7">
        <w:t>,</w:t>
      </w:r>
      <w:r w:rsidR="00E766E8">
        <w:t>37</w:t>
      </w:r>
      <w:r w:rsidR="00761D01">
        <w:t xml:space="preserve"> % v roku 20</w:t>
      </w:r>
      <w:r w:rsidR="00E766E8">
        <w:t>2</w:t>
      </w:r>
      <w:r w:rsidR="00761D01">
        <w:t>1</w:t>
      </w:r>
      <w:r w:rsidR="006B557A">
        <w:t xml:space="preserve"> na </w:t>
      </w:r>
      <w:r w:rsidR="00E766E8">
        <w:t>1</w:t>
      </w:r>
      <w:r w:rsidR="006B557A">
        <w:t>,</w:t>
      </w:r>
      <w:r w:rsidR="00E766E8">
        <w:t xml:space="preserve">85 </w:t>
      </w:r>
      <w:r w:rsidR="006B557A">
        <w:t xml:space="preserve">% v roku </w:t>
      </w:r>
      <w:r w:rsidR="00E766E8">
        <w:t>2022</w:t>
      </w:r>
      <w:r w:rsidR="007D10D4">
        <w:t xml:space="preserve"> na konečných 2,06% v roku 2023.</w:t>
      </w:r>
      <w:r w:rsidR="009C31AB">
        <w:t xml:space="preserve"> </w:t>
      </w:r>
      <w:r w:rsidR="00CA5EA7">
        <w:t xml:space="preserve">Pozitívnym faktorom </w:t>
      </w:r>
      <w:r w:rsidR="009C31AB">
        <w:t xml:space="preserve">bolo úspešné spustenie výroby betónu a obaľovaných asfaltových zmesí, ktoré </w:t>
      </w:r>
      <w:r w:rsidR="00DB77E1">
        <w:t>v súčasnosti už majú</w:t>
      </w:r>
      <w:r w:rsidR="009C31AB">
        <w:t xml:space="preserve"> potenciál nahradiť výpadky príjmov z nízkych marží na zákazkách</w:t>
      </w:r>
      <w:r w:rsidR="00E766E8">
        <w:t xml:space="preserve"> spôsobených konkurenčnými tlakmi v sektore</w:t>
      </w:r>
      <w:r w:rsidR="00CA5EA7">
        <w:t xml:space="preserve">. </w:t>
      </w:r>
    </w:p>
    <w:p w14:paraId="1B570EA7" w14:textId="77777777" w:rsidR="00C4405B" w:rsidRDefault="00C4405B" w:rsidP="00C52D04">
      <w:pPr>
        <w:spacing w:line="276" w:lineRule="auto"/>
        <w:ind w:firstLine="142"/>
      </w:pPr>
    </w:p>
    <w:p w14:paraId="75D9DEC0" w14:textId="48823207" w:rsidR="00B11694" w:rsidRDefault="00B35F60" w:rsidP="00C52D04">
      <w:pPr>
        <w:spacing w:line="276" w:lineRule="auto"/>
        <w:ind w:firstLine="142"/>
      </w:pPr>
      <w:r w:rsidRPr="0036295A">
        <w:t>Subjekt</w:t>
      </w:r>
      <w:r w:rsidR="00C27708" w:rsidRPr="0036295A">
        <w:t xml:space="preserve"> sa </w:t>
      </w:r>
      <w:r w:rsidR="00684241">
        <w:t xml:space="preserve">aj </w:t>
      </w:r>
      <w:r w:rsidR="00C27708" w:rsidRPr="0036295A">
        <w:t>v roku 20</w:t>
      </w:r>
      <w:r w:rsidR="000A743F">
        <w:t>2</w:t>
      </w:r>
      <w:r w:rsidR="007D10D4">
        <w:t>3</w:t>
      </w:r>
      <w:r w:rsidR="009C31AB">
        <w:t xml:space="preserve"> ďalej</w:t>
      </w:r>
      <w:r w:rsidR="00C27708" w:rsidRPr="0036295A">
        <w:t xml:space="preserve"> zamer</w:t>
      </w:r>
      <w:r w:rsidR="009C31AB">
        <w:t>i</w:t>
      </w:r>
      <w:r w:rsidR="00C27708" w:rsidRPr="0036295A">
        <w:t>a</w:t>
      </w:r>
      <w:r w:rsidR="009C31AB">
        <w:t>va</w:t>
      </w:r>
      <w:r w:rsidR="00C27708" w:rsidRPr="0036295A">
        <w:t>l na maximálne využi</w:t>
      </w:r>
      <w:r w:rsidRPr="0036295A">
        <w:t>tie svojho potenciálu, zníženie</w:t>
      </w:r>
      <w:r w:rsidR="00C27708" w:rsidRPr="0036295A">
        <w:t xml:space="preserve"> režijných nákladov a využiti</w:t>
      </w:r>
      <w:r w:rsidRPr="0036295A">
        <w:t>e</w:t>
      </w:r>
      <w:r w:rsidR="00C27708" w:rsidRPr="0036295A">
        <w:t xml:space="preserve"> pracovníkov a pracovných prostriedkov. </w:t>
      </w:r>
      <w:r w:rsidRPr="005A5D72">
        <w:t xml:space="preserve">Klesajúci vývoj </w:t>
      </w:r>
      <w:r w:rsidR="00C27708" w:rsidRPr="005A5D72">
        <w:t xml:space="preserve"> HV</w:t>
      </w:r>
      <w:r w:rsidR="005A5D72" w:rsidRPr="005A5D72">
        <w:t xml:space="preserve"> v </w:t>
      </w:r>
      <w:r w:rsidR="00684241">
        <w:t xml:space="preserve"> roko</w:t>
      </w:r>
      <w:r w:rsidR="00761D01">
        <w:t>ch</w:t>
      </w:r>
      <w:r w:rsidR="00684241">
        <w:t xml:space="preserve"> 201</w:t>
      </w:r>
      <w:r w:rsidR="000F1006">
        <w:t>8</w:t>
      </w:r>
      <w:r w:rsidR="00684241">
        <w:t xml:space="preserve"> - 20</w:t>
      </w:r>
      <w:r w:rsidR="000F1006">
        <w:t>20</w:t>
      </w:r>
      <w:r w:rsidR="005A5D72" w:rsidRPr="005A5D72">
        <w:t xml:space="preserve"> bol spôsobený</w:t>
      </w:r>
      <w:r w:rsidR="00C27708" w:rsidRPr="005A5D72">
        <w:t xml:space="preserve"> hlavne </w:t>
      </w:r>
      <w:r w:rsidR="000F1006">
        <w:t>pandémiou Covid 19</w:t>
      </w:r>
      <w:r w:rsidR="00C27708" w:rsidRPr="005A5D72">
        <w:t xml:space="preserve"> na trhu</w:t>
      </w:r>
      <w:r w:rsidR="00684241">
        <w:t>, vplyvom</w:t>
      </w:r>
      <w:r w:rsidR="00C27708" w:rsidRPr="005A5D72">
        <w:t xml:space="preserve"> konkurenčný</w:t>
      </w:r>
      <w:r w:rsidR="00684241">
        <w:t>ch</w:t>
      </w:r>
      <w:r w:rsidR="00C27708" w:rsidRPr="005A5D72">
        <w:t xml:space="preserve"> fir</w:t>
      </w:r>
      <w:r w:rsidR="00684241">
        <w:t>ie</w:t>
      </w:r>
      <w:r w:rsidR="00C27708" w:rsidRPr="005A5D72">
        <w:t>m</w:t>
      </w:r>
      <w:r w:rsidRPr="005A5D72">
        <w:t xml:space="preserve"> a tým pádom poklesom výšky obchodnej marže na zákazkách.</w:t>
      </w:r>
      <w:r w:rsidR="00C27708" w:rsidRPr="0036295A">
        <w:t xml:space="preserve"> HV </w:t>
      </w:r>
      <w:r w:rsidR="008A00C0">
        <w:t>r. 20</w:t>
      </w:r>
      <w:r w:rsidR="000F1006">
        <w:t>2</w:t>
      </w:r>
      <w:r w:rsidR="007D10D4">
        <w:t>3</w:t>
      </w:r>
      <w:r w:rsidR="008A00C0">
        <w:t xml:space="preserve"> </w:t>
      </w:r>
      <w:r w:rsidR="00C27708" w:rsidRPr="0036295A">
        <w:t xml:space="preserve">pred zdanením predstavuje </w:t>
      </w:r>
      <w:r w:rsidR="00595B5D">
        <w:t>3</w:t>
      </w:r>
      <w:r w:rsidR="007D10D4">
        <w:t>7</w:t>
      </w:r>
      <w:r w:rsidR="00595B5D">
        <w:t>7</w:t>
      </w:r>
      <w:r w:rsidR="000F1006">
        <w:t xml:space="preserve"> </w:t>
      </w:r>
      <w:r w:rsidR="007D10D4">
        <w:t>829</w:t>
      </w:r>
      <w:r w:rsidR="00B3191E">
        <w:t>,-</w:t>
      </w:r>
      <w:r w:rsidR="008A00C0">
        <w:t xml:space="preserve"> €, čo predstavuje </w:t>
      </w:r>
      <w:r w:rsidR="000F1006">
        <w:t>nárast</w:t>
      </w:r>
      <w:r w:rsidR="008A00C0">
        <w:t xml:space="preserve"> oproti roku 20</w:t>
      </w:r>
      <w:r w:rsidR="000F1006">
        <w:t>2</w:t>
      </w:r>
      <w:r w:rsidR="007D10D4">
        <w:t>2</w:t>
      </w:r>
      <w:r w:rsidR="008A00C0">
        <w:t xml:space="preserve"> o</w:t>
      </w:r>
      <w:r w:rsidR="000F1006">
        <w:t> </w:t>
      </w:r>
      <w:r w:rsidR="007D10D4">
        <w:t>11</w:t>
      </w:r>
      <w:r w:rsidR="000F1006">
        <w:t>,</w:t>
      </w:r>
      <w:r w:rsidR="007D10D4">
        <w:t>81</w:t>
      </w:r>
      <w:r w:rsidR="000F1006">
        <w:t xml:space="preserve"> </w:t>
      </w:r>
      <w:r w:rsidR="008A00C0">
        <w:t>%.</w:t>
      </w:r>
      <w:r w:rsidR="004459E1" w:rsidRPr="0036295A">
        <w:t xml:space="preserve"> </w:t>
      </w:r>
      <w:r w:rsidR="00CE1C8D">
        <w:t>Mierny p</w:t>
      </w:r>
      <w:r w:rsidR="00393E94">
        <w:t>okles</w:t>
      </w:r>
      <w:r w:rsidR="00B11694">
        <w:t xml:space="preserve"> hodnoty majetku </w:t>
      </w:r>
      <w:r w:rsidR="00640755">
        <w:t xml:space="preserve">bol tvorený </w:t>
      </w:r>
      <w:r w:rsidR="00393E94">
        <w:t>pri neobežnom majetku jeho odpismi a</w:t>
      </w:r>
      <w:r w:rsidR="00CE1C8D">
        <w:t> investíciami do majetku zhruba v objeme 0,5 mil. €</w:t>
      </w:r>
      <w:r w:rsidR="00393E94">
        <w:t xml:space="preserve"> 202</w:t>
      </w:r>
      <w:r w:rsidR="00CE1C8D">
        <w:t>3</w:t>
      </w:r>
      <w:r w:rsidR="00393E94">
        <w:t xml:space="preserve">. </w:t>
      </w:r>
      <w:r w:rsidR="000E2E6F">
        <w:t>Pokles</w:t>
      </w:r>
      <w:r w:rsidR="005102D5">
        <w:t xml:space="preserve"> hodnoty obežného majetku </w:t>
      </w:r>
      <w:r w:rsidR="006A2ED4">
        <w:t>bol spôsobený vyplatením pohľadávok ku koncu roka oproti poklesu hodnoty krátkodobého úveru, čo je pozitívny fakt</w:t>
      </w:r>
      <w:r w:rsidR="005102D5">
        <w:t>.</w:t>
      </w:r>
    </w:p>
    <w:p w14:paraId="30C1F3AE" w14:textId="77777777" w:rsidR="00993349" w:rsidRDefault="00993349" w:rsidP="00CA5EA7"/>
    <w:p w14:paraId="1BAE2BBC" w14:textId="77777777" w:rsidR="00344F41" w:rsidRPr="0036295A" w:rsidRDefault="00344F41" w:rsidP="00CA5EA7"/>
    <w:p w14:paraId="03D096C1" w14:textId="5ADBAD49" w:rsidR="00580BEF" w:rsidRDefault="00B4572B" w:rsidP="00111F1B">
      <w:pPr>
        <w:spacing w:line="276" w:lineRule="auto"/>
        <w:ind w:firstLine="142"/>
      </w:pPr>
      <w:r>
        <w:t>Základné imanie spoločnosti je 66 660,-€, slovom šesťdesiatšesťtisícšesťstošesťdesiat eur. Základné imanie je vytvorené výlučne peňažnými vkladmi spoločníkov, pričom výška vkladu</w:t>
      </w:r>
      <w:r w:rsidR="002F6BB9">
        <w:t xml:space="preserve"> sa dňom 17.11.2022 zmenila nasledovne</w:t>
      </w:r>
      <w:r>
        <w:t>:</w:t>
      </w:r>
    </w:p>
    <w:p w14:paraId="0DDEA15A" w14:textId="6BC07954" w:rsidR="00B4572B" w:rsidRDefault="00374DC9" w:rsidP="00111F1B">
      <w:pPr>
        <w:pStyle w:val="Odsekzoznamu"/>
        <w:spacing w:line="276" w:lineRule="auto"/>
        <w:ind w:firstLine="142"/>
      </w:pPr>
      <w:r>
        <w:t>s</w:t>
      </w:r>
      <w:r w:rsidR="00B4572B">
        <w:t>poločník Ing. Igora Baďur</w:t>
      </w:r>
      <w:r w:rsidR="00A81836">
        <w:t>a</w:t>
      </w:r>
      <w:r w:rsidR="00B4572B">
        <w:t xml:space="preserve"> je </w:t>
      </w:r>
      <w:r w:rsidR="00B4572B">
        <w:tab/>
        <w:t xml:space="preserve">               </w:t>
      </w:r>
      <w:r w:rsidR="00B4572B">
        <w:tab/>
      </w:r>
      <w:r w:rsidR="002F6BB9">
        <w:t>3</w:t>
      </w:r>
      <w:r w:rsidR="00B4572B">
        <w:t>6 66</w:t>
      </w:r>
      <w:r w:rsidR="002F6BB9">
        <w:t>3</w:t>
      </w:r>
      <w:r w:rsidR="00B4572B">
        <w:t>,-€</w:t>
      </w:r>
    </w:p>
    <w:p w14:paraId="30E0A66E" w14:textId="57E5CE05" w:rsidR="00B4572B" w:rsidRDefault="00374DC9" w:rsidP="00111F1B">
      <w:pPr>
        <w:pStyle w:val="Odsekzoznamu"/>
        <w:spacing w:line="276" w:lineRule="auto"/>
        <w:ind w:firstLine="142"/>
      </w:pPr>
      <w:r>
        <w:t>s</w:t>
      </w:r>
      <w:r w:rsidR="00B4572B">
        <w:t xml:space="preserve">poločník Ľudovíta Kožucha je </w:t>
      </w:r>
      <w:r w:rsidR="00B4572B">
        <w:tab/>
      </w:r>
      <w:r w:rsidR="00B4572B">
        <w:tab/>
      </w:r>
      <w:r w:rsidR="00B4572B">
        <w:tab/>
        <w:t>16 665,-€</w:t>
      </w:r>
    </w:p>
    <w:p w14:paraId="355D8E4C" w14:textId="4932C07E" w:rsidR="00B4572B" w:rsidRDefault="00374DC9" w:rsidP="00111F1B">
      <w:pPr>
        <w:pStyle w:val="Odsekzoznamu"/>
        <w:spacing w:line="276" w:lineRule="auto"/>
        <w:ind w:firstLine="142"/>
      </w:pPr>
      <w:r>
        <w:t>s</w:t>
      </w:r>
      <w:r w:rsidR="00B4572B">
        <w:t xml:space="preserve">poločník </w:t>
      </w:r>
      <w:r w:rsidR="002F6BB9">
        <w:t xml:space="preserve">František </w:t>
      </w:r>
      <w:proofErr w:type="spellStart"/>
      <w:r w:rsidR="002F6BB9">
        <w:t>Setnický</w:t>
      </w:r>
      <w:proofErr w:type="spellEnd"/>
      <w:r w:rsidR="00B4572B">
        <w:t xml:space="preserve"> je</w:t>
      </w:r>
      <w:r w:rsidR="002F6BB9">
        <w:tab/>
      </w:r>
      <w:r w:rsidR="00B4572B">
        <w:t xml:space="preserve"> </w:t>
      </w:r>
      <w:r w:rsidR="00B4572B">
        <w:tab/>
      </w:r>
      <w:r w:rsidR="00B4572B">
        <w:tab/>
        <w:t>1</w:t>
      </w:r>
      <w:r w:rsidR="002F6BB9">
        <w:t>3</w:t>
      </w:r>
      <w:r w:rsidR="00B4572B">
        <w:t> </w:t>
      </w:r>
      <w:r w:rsidR="002F6BB9">
        <w:t>332</w:t>
      </w:r>
      <w:r w:rsidR="00B4572B">
        <w:t>,-€</w:t>
      </w:r>
    </w:p>
    <w:p w14:paraId="3529DD45" w14:textId="705DCDC1" w:rsidR="00A81836" w:rsidRDefault="00A81836" w:rsidP="00111F1B">
      <w:pPr>
        <w:spacing w:line="276" w:lineRule="auto"/>
        <w:ind w:firstLine="142"/>
      </w:pPr>
      <w:r>
        <w:t>jediným konateľom sa dňom 17.11.2022 stal Ing. Igor Baďura.</w:t>
      </w:r>
    </w:p>
    <w:p w14:paraId="662F40BB" w14:textId="77777777" w:rsidR="00595B5D" w:rsidRPr="00B4572B" w:rsidRDefault="00595B5D" w:rsidP="00111F1B">
      <w:pPr>
        <w:spacing w:line="276" w:lineRule="auto"/>
        <w:ind w:firstLine="142"/>
      </w:pPr>
    </w:p>
    <w:p w14:paraId="7462AC68" w14:textId="2C9F0CC0" w:rsidR="00FA5FE0" w:rsidRPr="00FA5FE0" w:rsidRDefault="00FA5FE0" w:rsidP="00111F1B">
      <w:pPr>
        <w:spacing w:line="276" w:lineRule="auto"/>
        <w:ind w:firstLine="142"/>
      </w:pPr>
      <w:r w:rsidRPr="00FA5FE0">
        <w:t>Valné zhromaždenie schválilo a prijalo ročnú závierku a</w:t>
      </w:r>
      <w:r w:rsidR="00CC31E1">
        <w:t> rozhodlo o preúčtovaní zisku za rok 20</w:t>
      </w:r>
      <w:r w:rsidR="000A743F">
        <w:t>2</w:t>
      </w:r>
      <w:r w:rsidR="006A2ED4">
        <w:t>3</w:t>
      </w:r>
      <w:r w:rsidR="00CC31E1">
        <w:t xml:space="preserve"> na účet nerozdeleného zisku.</w:t>
      </w:r>
    </w:p>
    <w:p w14:paraId="087D113D" w14:textId="77777777" w:rsidR="00FA5FE0" w:rsidRDefault="00FA5FE0" w:rsidP="00CA5EA7"/>
    <w:p w14:paraId="410B0396" w14:textId="77777777" w:rsidR="00317451" w:rsidRPr="00317451" w:rsidRDefault="00317451" w:rsidP="00111F1B">
      <w:pPr>
        <w:spacing w:line="276" w:lineRule="auto"/>
        <w:rPr>
          <w:u w:val="single"/>
        </w:rPr>
      </w:pPr>
      <w:r w:rsidRPr="00317451">
        <w:rPr>
          <w:u w:val="single"/>
        </w:rPr>
        <w:t>Podnik a bezpečnosť a ochrana zdravia pri práci:</w:t>
      </w:r>
    </w:p>
    <w:p w14:paraId="5E9574B2" w14:textId="77777777" w:rsidR="00317451" w:rsidRDefault="00317451" w:rsidP="00111F1B">
      <w:pPr>
        <w:spacing w:line="276" w:lineRule="auto"/>
        <w:ind w:firstLine="142"/>
      </w:pPr>
      <w:r>
        <w:t xml:space="preserve">V rámci integrovaného systému riadenia má spoločnosť CS, s.r.o. zavedený a certifikovaný systém riadenia bezpečnosti práce a ochrany zdravia pri práci. V rámci dohliadania na postup stavby a kontrolu dokumentov špecialisti BOZP sledujú rovnako procesy realizované subdodávateľmi a dôrazom na dodržiavanie </w:t>
      </w:r>
      <w:r w:rsidR="00EC2FB3">
        <w:t>všetkých pravidiel bezpečnosti a ochrany zdravia pri práci.</w:t>
      </w:r>
    </w:p>
    <w:p w14:paraId="26AABD63" w14:textId="77777777" w:rsidR="00EC2FB3" w:rsidRDefault="00EC2FB3" w:rsidP="00111F1B">
      <w:pPr>
        <w:spacing w:line="276" w:lineRule="auto"/>
      </w:pPr>
    </w:p>
    <w:p w14:paraId="7F3047F1" w14:textId="77777777" w:rsidR="00EC2FB3" w:rsidRPr="00EC2FB3" w:rsidRDefault="00EC2FB3" w:rsidP="00111F1B">
      <w:pPr>
        <w:spacing w:line="276" w:lineRule="auto"/>
        <w:rPr>
          <w:u w:val="single"/>
        </w:rPr>
      </w:pPr>
      <w:r w:rsidRPr="00EC2FB3">
        <w:rPr>
          <w:u w:val="single"/>
        </w:rPr>
        <w:t>Podnik a jeho vzťah k životnému prostrediu</w:t>
      </w:r>
      <w:r>
        <w:rPr>
          <w:u w:val="single"/>
        </w:rPr>
        <w:t>:</w:t>
      </w:r>
    </w:p>
    <w:p w14:paraId="7A44E59A" w14:textId="27BF0053" w:rsidR="00EC2FB3" w:rsidRDefault="00F96B19" w:rsidP="00111F1B">
      <w:pPr>
        <w:spacing w:line="276" w:lineRule="auto"/>
        <w:ind w:firstLine="284"/>
      </w:pPr>
      <w:r w:rsidRPr="0036295A">
        <w:t>Podnik pri svojej činnosti minimalizuje nepriaznivý vp</w:t>
      </w:r>
      <w:r w:rsidR="00344F41" w:rsidRPr="0036295A">
        <w:t>lyv na</w:t>
      </w:r>
      <w:r w:rsidR="002C52DE">
        <w:t xml:space="preserve"> životné</w:t>
      </w:r>
      <w:r w:rsidR="00344F41" w:rsidRPr="0036295A">
        <w:t xml:space="preserve"> prostredie dodržiavaním</w:t>
      </w:r>
      <w:r w:rsidR="00344F41">
        <w:rPr>
          <w:sz w:val="26"/>
          <w:szCs w:val="26"/>
        </w:rPr>
        <w:t xml:space="preserve"> </w:t>
      </w:r>
      <w:r w:rsidRPr="0036295A">
        <w:t>právnych noriem</w:t>
      </w:r>
      <w:r w:rsidR="002C52DE">
        <w:t xml:space="preserve"> predovšetkým v oblasti odpadového hospodárstva ako aj v ostatných oblastiach</w:t>
      </w:r>
      <w:r w:rsidR="007A4F70">
        <w:t xml:space="preserve"> a to v zmysle </w:t>
      </w:r>
      <w:r w:rsidRPr="0036295A">
        <w:t xml:space="preserve"> platných </w:t>
      </w:r>
      <w:r w:rsidR="007A4F70">
        <w:t xml:space="preserve">predpisov </w:t>
      </w:r>
      <w:r w:rsidRPr="0036295A">
        <w:t>v </w:t>
      </w:r>
      <w:r w:rsidR="007A4F70">
        <w:t>každej</w:t>
      </w:r>
      <w:r w:rsidRPr="0036295A">
        <w:t xml:space="preserve"> oblasti.</w:t>
      </w:r>
      <w:r w:rsidR="0067152B">
        <w:t xml:space="preserve"> </w:t>
      </w:r>
      <w:r w:rsidR="00EC2FB3">
        <w:t>Likvidáciu odpadu zabezpečujú predovšetkým spoločnosti FCC</w:t>
      </w:r>
      <w:r w:rsidR="006A2ED4">
        <w:t>,</w:t>
      </w:r>
      <w:r w:rsidR="00EC2FB3">
        <w:t xml:space="preserve"> </w:t>
      </w:r>
      <w:proofErr w:type="spellStart"/>
      <w:r w:rsidR="00EC2FB3">
        <w:t>Bemat</w:t>
      </w:r>
      <w:proofErr w:type="spellEnd"/>
      <w:r w:rsidR="006A2ED4">
        <w:t xml:space="preserve">, </w:t>
      </w:r>
      <w:proofErr w:type="spellStart"/>
      <w:r w:rsidR="006A2ED4">
        <w:t>Alas</w:t>
      </w:r>
      <w:proofErr w:type="spellEnd"/>
      <w:r w:rsidR="006A2ED4">
        <w:t xml:space="preserve"> a </w:t>
      </w:r>
      <w:proofErr w:type="spellStart"/>
      <w:r w:rsidR="006A2ED4">
        <w:t>Jiva</w:t>
      </w:r>
      <w:proofErr w:type="spellEnd"/>
      <w:r w:rsidR="006A2ED4">
        <w:t xml:space="preserve"> </w:t>
      </w:r>
      <w:proofErr w:type="spellStart"/>
      <w:r w:rsidR="006A2ED4">
        <w:t>Trade</w:t>
      </w:r>
      <w:proofErr w:type="spellEnd"/>
      <w:r w:rsidR="006A2ED4">
        <w:t>,</w:t>
      </w:r>
      <w:r w:rsidR="00EC2FB3">
        <w:t xml:space="preserve"> ktoré disponujú potrebnými certifikátmi a oprávneniami na pôsobenie v tejto oblasti. </w:t>
      </w:r>
    </w:p>
    <w:p w14:paraId="40294B4B" w14:textId="77777777" w:rsidR="00EC2FB3" w:rsidRDefault="00EC2FB3" w:rsidP="00111F1B">
      <w:pPr>
        <w:spacing w:line="276" w:lineRule="auto"/>
      </w:pPr>
    </w:p>
    <w:p w14:paraId="0B3A49F3" w14:textId="77777777" w:rsidR="00EC2FB3" w:rsidRPr="00EC2FB3" w:rsidRDefault="00EC2FB3" w:rsidP="00111F1B">
      <w:pPr>
        <w:spacing w:line="276" w:lineRule="auto"/>
        <w:rPr>
          <w:u w:val="single"/>
        </w:rPr>
      </w:pPr>
      <w:r>
        <w:rPr>
          <w:u w:val="single"/>
        </w:rPr>
        <w:t>Investície</w:t>
      </w:r>
    </w:p>
    <w:p w14:paraId="5633B09D" w14:textId="3039C9FA" w:rsidR="00CC31E1" w:rsidRDefault="00595B5D" w:rsidP="00111F1B">
      <w:pPr>
        <w:spacing w:line="276" w:lineRule="auto"/>
        <w:ind w:firstLine="142"/>
      </w:pPr>
      <w:r>
        <w:t xml:space="preserve">Od roku 2020 podnik nerealizoval výraznejšie investície do investičného majetku. Všetky viac – menej udržiavacie investície boli smerované </w:t>
      </w:r>
      <w:r w:rsidR="0036683E">
        <w:t>do obnovy vozového parku a drobných zariadení pre geodetické účely.</w:t>
      </w:r>
    </w:p>
    <w:p w14:paraId="180B5FDD" w14:textId="190001DA" w:rsidR="00055D5F" w:rsidRDefault="00055D5F" w:rsidP="00111F1B">
      <w:pPr>
        <w:spacing w:line="276" w:lineRule="auto"/>
      </w:pPr>
    </w:p>
    <w:p w14:paraId="0769592F" w14:textId="77777777" w:rsidR="008D04FF" w:rsidRPr="00452AA5" w:rsidRDefault="00D157EF" w:rsidP="00111F1B">
      <w:pPr>
        <w:pStyle w:val="Zkladntext2"/>
        <w:spacing w:line="276" w:lineRule="auto"/>
        <w:rPr>
          <w:sz w:val="24"/>
          <w:szCs w:val="24"/>
        </w:rPr>
      </w:pPr>
      <w:r w:rsidRPr="00452AA5">
        <w:rPr>
          <w:rStyle w:val="Zkladntext1"/>
          <w:sz w:val="24"/>
          <w:szCs w:val="24"/>
        </w:rPr>
        <w:t>STAV ZÁSOB</w:t>
      </w:r>
    </w:p>
    <w:p w14:paraId="6F8F26E1" w14:textId="154DE626" w:rsidR="00055D5F" w:rsidRDefault="00055D5F" w:rsidP="00111F1B">
      <w:pPr>
        <w:pStyle w:val="Zkladntext2"/>
        <w:spacing w:line="276" w:lineRule="auto"/>
        <w:ind w:firstLine="142"/>
        <w:rPr>
          <w:sz w:val="24"/>
          <w:szCs w:val="24"/>
        </w:rPr>
      </w:pPr>
      <w:r w:rsidRPr="00452AA5">
        <w:rPr>
          <w:sz w:val="24"/>
          <w:szCs w:val="24"/>
        </w:rPr>
        <w:t xml:space="preserve">Vzhľadom k charakteru výroby, služieb a just in </w:t>
      </w:r>
      <w:proofErr w:type="spellStart"/>
      <w:r w:rsidRPr="00452AA5">
        <w:rPr>
          <w:sz w:val="24"/>
          <w:szCs w:val="24"/>
        </w:rPr>
        <w:t>time</w:t>
      </w:r>
      <w:proofErr w:type="spellEnd"/>
      <w:r w:rsidRPr="00452AA5">
        <w:rPr>
          <w:sz w:val="24"/>
          <w:szCs w:val="24"/>
        </w:rPr>
        <w:t xml:space="preserve"> dodávkam sú materiálové zásoby minimálne, čím sa prispieva k neviazaniu finančných prostriedkov do tohto druhu majetku. </w:t>
      </w:r>
    </w:p>
    <w:p w14:paraId="6882FD05" w14:textId="04319205" w:rsidR="00056D7D" w:rsidRDefault="00056D7D" w:rsidP="00CA5EA7">
      <w:pPr>
        <w:pStyle w:val="Zkladntext2"/>
        <w:rPr>
          <w:sz w:val="24"/>
          <w:szCs w:val="24"/>
        </w:rPr>
      </w:pPr>
    </w:p>
    <w:p w14:paraId="08C3B760" w14:textId="4DCC4299" w:rsidR="008D04FF" w:rsidRPr="00227648" w:rsidRDefault="00D157EF" w:rsidP="00CA5EA7">
      <w:pPr>
        <w:pStyle w:val="Zkladntext2"/>
        <w:rPr>
          <w:sz w:val="24"/>
          <w:szCs w:val="24"/>
        </w:rPr>
      </w:pPr>
      <w:r w:rsidRPr="00227648">
        <w:rPr>
          <w:rStyle w:val="Zkladntext1"/>
          <w:sz w:val="24"/>
          <w:szCs w:val="24"/>
        </w:rPr>
        <w:t>HOSPODÁRSKY VÝSLEDOK (HV)</w:t>
      </w:r>
    </w:p>
    <w:p w14:paraId="1133474C" w14:textId="77180441" w:rsidR="00A024D4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 xml:space="preserve">Spoločnosť dosiahla výnosy vo výške </w:t>
      </w:r>
      <w:r w:rsidR="00791911">
        <w:rPr>
          <w:sz w:val="24"/>
          <w:szCs w:val="24"/>
        </w:rPr>
        <w:t xml:space="preserve">   </w:t>
      </w:r>
      <w:r w:rsidR="00E32E77" w:rsidRPr="00227648">
        <w:rPr>
          <w:sz w:val="24"/>
          <w:szCs w:val="24"/>
        </w:rPr>
        <w:t>1</w:t>
      </w:r>
      <w:r w:rsidR="00DB7880">
        <w:rPr>
          <w:sz w:val="24"/>
          <w:szCs w:val="24"/>
        </w:rPr>
        <w:t>8</w:t>
      </w:r>
      <w:r w:rsidR="00E32E77" w:rsidRPr="00227648">
        <w:rPr>
          <w:sz w:val="24"/>
          <w:szCs w:val="24"/>
        </w:rPr>
        <w:t> </w:t>
      </w:r>
      <w:r w:rsidR="00476B9D">
        <w:rPr>
          <w:sz w:val="24"/>
          <w:szCs w:val="24"/>
        </w:rPr>
        <w:t>33</w:t>
      </w:r>
      <w:r w:rsidR="00DB7880">
        <w:rPr>
          <w:sz w:val="24"/>
          <w:szCs w:val="24"/>
        </w:rPr>
        <w:t>8</w:t>
      </w:r>
      <w:r w:rsidR="00E32E77"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808</w:t>
      </w:r>
      <w:r w:rsidR="00055D5F" w:rsidRPr="00227648">
        <w:rPr>
          <w:sz w:val="24"/>
          <w:szCs w:val="24"/>
        </w:rPr>
        <w:t xml:space="preserve">,- </w:t>
      </w:r>
      <w:r w:rsidRPr="00227648">
        <w:rPr>
          <w:sz w:val="24"/>
          <w:szCs w:val="24"/>
        </w:rPr>
        <w:t xml:space="preserve">€, </w:t>
      </w:r>
    </w:p>
    <w:p w14:paraId="5C8090CF" w14:textId="06DA7F89" w:rsidR="00A024D4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 xml:space="preserve">z toho za </w:t>
      </w:r>
      <w:r w:rsidR="008C0846" w:rsidRPr="00227648">
        <w:rPr>
          <w:sz w:val="24"/>
          <w:szCs w:val="24"/>
        </w:rPr>
        <w:t>predaj výrobkov a</w:t>
      </w:r>
      <w:r w:rsidR="00791911">
        <w:rPr>
          <w:sz w:val="24"/>
          <w:szCs w:val="24"/>
        </w:rPr>
        <w:t> </w:t>
      </w:r>
      <w:r w:rsidR="008C0846" w:rsidRPr="00227648">
        <w:rPr>
          <w:sz w:val="24"/>
          <w:szCs w:val="24"/>
        </w:rPr>
        <w:t>služieb</w:t>
      </w:r>
      <w:r w:rsidR="00791911">
        <w:rPr>
          <w:sz w:val="24"/>
          <w:szCs w:val="24"/>
        </w:rPr>
        <w:t xml:space="preserve">       </w:t>
      </w:r>
      <w:r w:rsidR="008C0846" w:rsidRPr="00227648">
        <w:rPr>
          <w:sz w:val="24"/>
          <w:szCs w:val="24"/>
        </w:rPr>
        <w:t xml:space="preserve"> </w:t>
      </w:r>
      <w:r w:rsidR="00671102" w:rsidRPr="00227648">
        <w:rPr>
          <w:sz w:val="24"/>
          <w:szCs w:val="24"/>
        </w:rPr>
        <w:t>1</w:t>
      </w:r>
      <w:r w:rsidR="00476B9D">
        <w:rPr>
          <w:sz w:val="24"/>
          <w:szCs w:val="24"/>
        </w:rPr>
        <w:t>7</w:t>
      </w:r>
      <w:r w:rsidR="008C0846" w:rsidRPr="00227648">
        <w:rPr>
          <w:sz w:val="24"/>
          <w:szCs w:val="24"/>
        </w:rPr>
        <w:t> </w:t>
      </w:r>
      <w:r w:rsidR="00476B9D">
        <w:rPr>
          <w:sz w:val="24"/>
          <w:szCs w:val="24"/>
        </w:rPr>
        <w:t>324</w:t>
      </w:r>
      <w:r w:rsidR="008C0846"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533</w:t>
      </w:r>
      <w:r w:rsidR="00E7558C" w:rsidRPr="00227648">
        <w:rPr>
          <w:sz w:val="24"/>
          <w:szCs w:val="24"/>
        </w:rPr>
        <w:t>,- €</w:t>
      </w:r>
      <w:r w:rsidR="00EB5B81" w:rsidRPr="00227648">
        <w:rPr>
          <w:sz w:val="24"/>
          <w:szCs w:val="24"/>
        </w:rPr>
        <w:t>.</w:t>
      </w:r>
    </w:p>
    <w:p w14:paraId="1238BD1C" w14:textId="13357498" w:rsidR="00A024D4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>Tržby z predaja IM a</w:t>
      </w:r>
      <w:r w:rsidR="00791911">
        <w:rPr>
          <w:sz w:val="24"/>
          <w:szCs w:val="24"/>
        </w:rPr>
        <w:t> </w:t>
      </w:r>
      <w:r w:rsidRPr="00227648">
        <w:rPr>
          <w:sz w:val="24"/>
          <w:szCs w:val="24"/>
        </w:rPr>
        <w:t>materiálu</w:t>
      </w:r>
      <w:r w:rsidR="00791911">
        <w:rPr>
          <w:sz w:val="24"/>
          <w:szCs w:val="24"/>
        </w:rPr>
        <w:t xml:space="preserve">                   </w:t>
      </w:r>
      <w:r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904</w:t>
      </w:r>
      <w:r w:rsidR="00484CFE"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075</w:t>
      </w:r>
      <w:r w:rsidR="00EB5B81" w:rsidRPr="00227648">
        <w:rPr>
          <w:sz w:val="24"/>
          <w:szCs w:val="24"/>
        </w:rPr>
        <w:t>,-</w:t>
      </w:r>
      <w:r w:rsidRPr="00227648">
        <w:rPr>
          <w:sz w:val="24"/>
          <w:szCs w:val="24"/>
        </w:rPr>
        <w:t xml:space="preserve"> €,</w:t>
      </w:r>
    </w:p>
    <w:p w14:paraId="575E99AB" w14:textId="47650F1E" w:rsidR="00E7558C" w:rsidRPr="00227648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>ostatné prevádzkové výnosy</w:t>
      </w:r>
      <w:r w:rsidR="00791911">
        <w:rPr>
          <w:sz w:val="24"/>
          <w:szCs w:val="24"/>
        </w:rPr>
        <w:t xml:space="preserve">                       </w:t>
      </w:r>
      <w:r w:rsidRPr="00227648">
        <w:rPr>
          <w:sz w:val="24"/>
          <w:szCs w:val="24"/>
        </w:rPr>
        <w:t xml:space="preserve"> </w:t>
      </w:r>
      <w:r w:rsidR="00DB7880">
        <w:rPr>
          <w:sz w:val="24"/>
          <w:szCs w:val="24"/>
        </w:rPr>
        <w:t>10</w:t>
      </w:r>
      <w:r w:rsidR="00476B9D">
        <w:rPr>
          <w:sz w:val="24"/>
          <w:szCs w:val="24"/>
        </w:rPr>
        <w:t>3</w:t>
      </w:r>
      <w:r w:rsidR="008C0846" w:rsidRPr="00227648">
        <w:rPr>
          <w:sz w:val="24"/>
          <w:szCs w:val="24"/>
        </w:rPr>
        <w:t xml:space="preserve"> </w:t>
      </w:r>
      <w:r w:rsidR="00DB7880">
        <w:rPr>
          <w:sz w:val="24"/>
          <w:szCs w:val="24"/>
        </w:rPr>
        <w:t>39</w:t>
      </w:r>
      <w:r w:rsidR="00476B9D">
        <w:rPr>
          <w:sz w:val="24"/>
          <w:szCs w:val="24"/>
        </w:rPr>
        <w:t>4</w:t>
      </w:r>
      <w:r w:rsidR="00EB5B81" w:rsidRPr="00227648">
        <w:rPr>
          <w:sz w:val="24"/>
          <w:szCs w:val="24"/>
        </w:rPr>
        <w:t>,-</w:t>
      </w:r>
      <w:r w:rsidRPr="00227648">
        <w:rPr>
          <w:sz w:val="24"/>
          <w:szCs w:val="24"/>
        </w:rPr>
        <w:t xml:space="preserve"> €. </w:t>
      </w:r>
    </w:p>
    <w:p w14:paraId="181CFCEF" w14:textId="580CFAE4" w:rsidR="00A024D4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 xml:space="preserve">Náklady celkom </w:t>
      </w:r>
      <w:r w:rsidR="00791911">
        <w:rPr>
          <w:sz w:val="24"/>
          <w:szCs w:val="24"/>
        </w:rPr>
        <w:t xml:space="preserve">                                     </w:t>
      </w:r>
      <w:r w:rsidR="00484CFE" w:rsidRPr="00227648">
        <w:rPr>
          <w:sz w:val="24"/>
          <w:szCs w:val="24"/>
        </w:rPr>
        <w:t>1</w:t>
      </w:r>
      <w:r w:rsidR="00DB7880">
        <w:rPr>
          <w:sz w:val="24"/>
          <w:szCs w:val="24"/>
        </w:rPr>
        <w:t>7</w:t>
      </w:r>
      <w:r w:rsidR="00CF1451" w:rsidRPr="00227648">
        <w:rPr>
          <w:sz w:val="24"/>
          <w:szCs w:val="24"/>
        </w:rPr>
        <w:t> </w:t>
      </w:r>
      <w:r w:rsidR="00476B9D">
        <w:rPr>
          <w:sz w:val="24"/>
          <w:szCs w:val="24"/>
        </w:rPr>
        <w:t>727</w:t>
      </w:r>
      <w:r w:rsidR="00CF1451"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211</w:t>
      </w:r>
      <w:r w:rsidR="00E7558C" w:rsidRPr="00227648">
        <w:rPr>
          <w:sz w:val="24"/>
          <w:szCs w:val="24"/>
        </w:rPr>
        <w:t xml:space="preserve">,- </w:t>
      </w:r>
      <w:r w:rsidRPr="00227648">
        <w:rPr>
          <w:sz w:val="24"/>
          <w:szCs w:val="24"/>
        </w:rPr>
        <w:t xml:space="preserve"> €, </w:t>
      </w:r>
    </w:p>
    <w:p w14:paraId="0BA7A2E9" w14:textId="1B74FA08" w:rsidR="00A024D4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>z toho materiálové náklady</w:t>
      </w:r>
      <w:r w:rsidR="00791911">
        <w:rPr>
          <w:sz w:val="24"/>
          <w:szCs w:val="24"/>
        </w:rPr>
        <w:t xml:space="preserve">                      </w:t>
      </w:r>
      <w:r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2</w:t>
      </w:r>
      <w:r w:rsidR="00484CFE" w:rsidRPr="00227648">
        <w:rPr>
          <w:sz w:val="24"/>
          <w:szCs w:val="24"/>
        </w:rPr>
        <w:t> </w:t>
      </w:r>
      <w:r w:rsidR="00476B9D">
        <w:rPr>
          <w:sz w:val="24"/>
          <w:szCs w:val="24"/>
        </w:rPr>
        <w:t>768</w:t>
      </w:r>
      <w:r w:rsidR="00484CFE"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120</w:t>
      </w:r>
      <w:r w:rsidR="00E7558C" w:rsidRPr="00227648">
        <w:rPr>
          <w:sz w:val="24"/>
          <w:szCs w:val="24"/>
        </w:rPr>
        <w:t xml:space="preserve">,- </w:t>
      </w:r>
      <w:r w:rsidRPr="00227648">
        <w:rPr>
          <w:sz w:val="24"/>
          <w:szCs w:val="24"/>
        </w:rPr>
        <w:t>€,</w:t>
      </w:r>
    </w:p>
    <w:p w14:paraId="4C1999CB" w14:textId="34CC25BB" w:rsidR="00A024D4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 xml:space="preserve">služby </w:t>
      </w:r>
      <w:r w:rsidR="00791911">
        <w:rPr>
          <w:sz w:val="24"/>
          <w:szCs w:val="24"/>
        </w:rPr>
        <w:t xml:space="preserve">                                                     </w:t>
      </w:r>
      <w:r w:rsidR="00DE1316">
        <w:rPr>
          <w:sz w:val="24"/>
          <w:szCs w:val="24"/>
        </w:rPr>
        <w:t>1</w:t>
      </w:r>
      <w:r w:rsidR="00476B9D">
        <w:rPr>
          <w:sz w:val="24"/>
          <w:szCs w:val="24"/>
        </w:rPr>
        <w:t>1</w:t>
      </w:r>
      <w:r w:rsidR="00671102" w:rsidRPr="00227648">
        <w:rPr>
          <w:sz w:val="24"/>
          <w:szCs w:val="24"/>
        </w:rPr>
        <w:t> </w:t>
      </w:r>
      <w:r w:rsidR="00476B9D">
        <w:rPr>
          <w:sz w:val="24"/>
          <w:szCs w:val="24"/>
        </w:rPr>
        <w:t>580</w:t>
      </w:r>
      <w:r w:rsidR="00671102"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15</w:t>
      </w:r>
      <w:r w:rsidR="00DE1316">
        <w:rPr>
          <w:sz w:val="24"/>
          <w:szCs w:val="24"/>
        </w:rPr>
        <w:t>2</w:t>
      </w:r>
      <w:r w:rsidR="00E7558C" w:rsidRPr="00227648">
        <w:rPr>
          <w:sz w:val="24"/>
          <w:szCs w:val="24"/>
        </w:rPr>
        <w:t xml:space="preserve">,- </w:t>
      </w:r>
      <w:r w:rsidRPr="00227648">
        <w:rPr>
          <w:sz w:val="24"/>
          <w:szCs w:val="24"/>
        </w:rPr>
        <w:t>€,</w:t>
      </w:r>
    </w:p>
    <w:p w14:paraId="20630D81" w14:textId="1328498B" w:rsidR="00A024D4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 xml:space="preserve">osobné náklady </w:t>
      </w:r>
      <w:r w:rsidR="00791911">
        <w:rPr>
          <w:sz w:val="24"/>
          <w:szCs w:val="24"/>
        </w:rPr>
        <w:t xml:space="preserve">                                         </w:t>
      </w:r>
      <w:r w:rsidR="005E1229" w:rsidRPr="00227648">
        <w:rPr>
          <w:sz w:val="24"/>
          <w:szCs w:val="24"/>
        </w:rPr>
        <w:t xml:space="preserve">1 </w:t>
      </w:r>
      <w:r w:rsidR="00476B9D">
        <w:rPr>
          <w:sz w:val="24"/>
          <w:szCs w:val="24"/>
        </w:rPr>
        <w:t>726</w:t>
      </w:r>
      <w:r w:rsidR="00CF1451"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195</w:t>
      </w:r>
      <w:r w:rsidR="00E7558C" w:rsidRPr="00227648">
        <w:rPr>
          <w:sz w:val="24"/>
          <w:szCs w:val="24"/>
        </w:rPr>
        <w:t>,-</w:t>
      </w:r>
      <w:r w:rsidRPr="00227648">
        <w:rPr>
          <w:sz w:val="24"/>
          <w:szCs w:val="24"/>
        </w:rPr>
        <w:t xml:space="preserve"> €, </w:t>
      </w:r>
    </w:p>
    <w:p w14:paraId="0A4CA968" w14:textId="77777777" w:rsidR="00791911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 xml:space="preserve">dane a poplatky </w:t>
      </w:r>
      <w:r w:rsidR="00791911">
        <w:rPr>
          <w:sz w:val="24"/>
          <w:szCs w:val="24"/>
        </w:rPr>
        <w:t xml:space="preserve">                                              </w:t>
      </w:r>
      <w:r w:rsidR="00DE1316">
        <w:rPr>
          <w:sz w:val="24"/>
          <w:szCs w:val="24"/>
        </w:rPr>
        <w:t>4</w:t>
      </w:r>
      <w:r w:rsidR="00476B9D">
        <w:rPr>
          <w:sz w:val="24"/>
          <w:szCs w:val="24"/>
        </w:rPr>
        <w:t>4</w:t>
      </w:r>
      <w:r w:rsidR="00671102"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522</w:t>
      </w:r>
      <w:r w:rsidR="00E7558C" w:rsidRPr="00227648">
        <w:rPr>
          <w:sz w:val="24"/>
          <w:szCs w:val="24"/>
        </w:rPr>
        <w:t>,-</w:t>
      </w:r>
      <w:r w:rsidRPr="00227648">
        <w:rPr>
          <w:sz w:val="24"/>
          <w:szCs w:val="24"/>
        </w:rPr>
        <w:t xml:space="preserve"> €, </w:t>
      </w:r>
    </w:p>
    <w:p w14:paraId="77F79C06" w14:textId="7D3DFD4E" w:rsidR="00A024D4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 xml:space="preserve">odpisy </w:t>
      </w:r>
      <w:r w:rsidR="00791911">
        <w:rPr>
          <w:sz w:val="24"/>
          <w:szCs w:val="24"/>
        </w:rPr>
        <w:t xml:space="preserve">                                                           </w:t>
      </w:r>
      <w:r w:rsidR="00C90357">
        <w:rPr>
          <w:sz w:val="24"/>
          <w:szCs w:val="24"/>
        </w:rPr>
        <w:t>5</w:t>
      </w:r>
      <w:r w:rsidR="00476B9D">
        <w:rPr>
          <w:sz w:val="24"/>
          <w:szCs w:val="24"/>
        </w:rPr>
        <w:t>36</w:t>
      </w:r>
      <w:r w:rsidR="00CF1451" w:rsidRPr="00227648">
        <w:rPr>
          <w:sz w:val="24"/>
          <w:szCs w:val="24"/>
        </w:rPr>
        <w:t xml:space="preserve"> </w:t>
      </w:r>
      <w:r w:rsidR="00476B9D">
        <w:rPr>
          <w:sz w:val="24"/>
          <w:szCs w:val="24"/>
        </w:rPr>
        <w:t>356</w:t>
      </w:r>
      <w:r w:rsidR="00E7558C" w:rsidRPr="00227648">
        <w:rPr>
          <w:sz w:val="24"/>
          <w:szCs w:val="24"/>
        </w:rPr>
        <w:t>,-</w:t>
      </w:r>
      <w:r w:rsidRPr="00227648">
        <w:rPr>
          <w:sz w:val="24"/>
          <w:szCs w:val="24"/>
        </w:rPr>
        <w:t xml:space="preserve"> €,</w:t>
      </w:r>
    </w:p>
    <w:p w14:paraId="633A0D03" w14:textId="766C7A62" w:rsidR="008D04FF" w:rsidRPr="00227648" w:rsidRDefault="00D157EF" w:rsidP="00111F1B">
      <w:pPr>
        <w:pStyle w:val="Zkladntext2"/>
        <w:ind w:firstLine="284"/>
        <w:rPr>
          <w:sz w:val="24"/>
          <w:szCs w:val="24"/>
        </w:rPr>
      </w:pPr>
      <w:r w:rsidRPr="00227648">
        <w:rPr>
          <w:sz w:val="24"/>
          <w:szCs w:val="24"/>
        </w:rPr>
        <w:t xml:space="preserve">zostatková cena predaného IM a materiálu </w:t>
      </w:r>
      <w:r w:rsidR="00791911">
        <w:rPr>
          <w:sz w:val="24"/>
          <w:szCs w:val="24"/>
        </w:rPr>
        <w:t xml:space="preserve">  </w:t>
      </w:r>
      <w:r w:rsidR="00476B9D">
        <w:rPr>
          <w:sz w:val="24"/>
          <w:szCs w:val="24"/>
        </w:rPr>
        <w:t>862 179</w:t>
      </w:r>
      <w:r w:rsidR="00E7558C" w:rsidRPr="00227648">
        <w:rPr>
          <w:sz w:val="24"/>
          <w:szCs w:val="24"/>
        </w:rPr>
        <w:t>,-</w:t>
      </w:r>
      <w:r w:rsidRPr="00227648">
        <w:rPr>
          <w:sz w:val="24"/>
          <w:szCs w:val="24"/>
        </w:rPr>
        <w:t xml:space="preserve"> €.</w:t>
      </w:r>
    </w:p>
    <w:p w14:paraId="563CC219" w14:textId="77777777" w:rsidR="00A024D4" w:rsidRDefault="00A024D4" w:rsidP="00A024D4">
      <w:pPr>
        <w:pStyle w:val="Zkladntext2"/>
        <w:ind w:firstLine="284"/>
        <w:rPr>
          <w:sz w:val="24"/>
          <w:szCs w:val="24"/>
        </w:rPr>
      </w:pPr>
    </w:p>
    <w:p w14:paraId="45120867" w14:textId="290F7E44" w:rsidR="008D04FF" w:rsidRPr="00791911" w:rsidRDefault="00D157EF" w:rsidP="00A024D4">
      <w:pPr>
        <w:pStyle w:val="Zkladntext2"/>
        <w:ind w:firstLine="284"/>
        <w:rPr>
          <w:i/>
          <w:sz w:val="24"/>
          <w:szCs w:val="24"/>
        </w:rPr>
      </w:pPr>
      <w:r w:rsidRPr="00791911">
        <w:rPr>
          <w:i/>
          <w:sz w:val="24"/>
          <w:szCs w:val="24"/>
        </w:rPr>
        <w:t>Spoločnosť dosiahla HV zisk</w:t>
      </w:r>
      <w:r w:rsidR="00FD60A3" w:rsidRPr="00791911">
        <w:rPr>
          <w:i/>
          <w:sz w:val="24"/>
          <w:szCs w:val="24"/>
        </w:rPr>
        <w:t xml:space="preserve"> po zdanení</w:t>
      </w:r>
      <w:r w:rsidRPr="00791911">
        <w:rPr>
          <w:i/>
          <w:sz w:val="24"/>
          <w:szCs w:val="24"/>
        </w:rPr>
        <w:t xml:space="preserve"> </w:t>
      </w:r>
      <w:r w:rsidR="00791911" w:rsidRPr="00791911">
        <w:rPr>
          <w:i/>
          <w:sz w:val="24"/>
          <w:szCs w:val="24"/>
        </w:rPr>
        <w:t xml:space="preserve">    </w:t>
      </w:r>
      <w:r w:rsidR="00DE1316" w:rsidRPr="00791911">
        <w:rPr>
          <w:i/>
          <w:sz w:val="24"/>
          <w:szCs w:val="24"/>
        </w:rPr>
        <w:t>2</w:t>
      </w:r>
      <w:r w:rsidR="00476B9D" w:rsidRPr="00791911">
        <w:rPr>
          <w:i/>
          <w:sz w:val="24"/>
          <w:szCs w:val="24"/>
        </w:rPr>
        <w:t>83</w:t>
      </w:r>
      <w:r w:rsidR="00FD60A3" w:rsidRPr="00791911">
        <w:rPr>
          <w:i/>
          <w:sz w:val="24"/>
          <w:szCs w:val="24"/>
        </w:rPr>
        <w:t xml:space="preserve"> </w:t>
      </w:r>
      <w:r w:rsidR="00476B9D" w:rsidRPr="00791911">
        <w:rPr>
          <w:i/>
          <w:sz w:val="24"/>
          <w:szCs w:val="24"/>
        </w:rPr>
        <w:t>0</w:t>
      </w:r>
      <w:r w:rsidR="00DE1316" w:rsidRPr="00791911">
        <w:rPr>
          <w:i/>
          <w:sz w:val="24"/>
          <w:szCs w:val="24"/>
        </w:rPr>
        <w:t>68</w:t>
      </w:r>
      <w:r w:rsidR="00E7558C" w:rsidRPr="00791911">
        <w:rPr>
          <w:i/>
          <w:sz w:val="24"/>
          <w:szCs w:val="24"/>
        </w:rPr>
        <w:t>,-</w:t>
      </w:r>
      <w:r w:rsidRPr="00791911">
        <w:rPr>
          <w:i/>
          <w:sz w:val="24"/>
          <w:szCs w:val="24"/>
        </w:rPr>
        <w:t xml:space="preserve"> €.</w:t>
      </w:r>
    </w:p>
    <w:p w14:paraId="5FD928DD" w14:textId="530B908D" w:rsidR="008D04FF" w:rsidRPr="00791911" w:rsidRDefault="008D04FF" w:rsidP="00CA5EA7">
      <w:pPr>
        <w:pStyle w:val="Zkladntext2"/>
        <w:rPr>
          <w:i/>
          <w:sz w:val="24"/>
          <w:szCs w:val="24"/>
        </w:rPr>
      </w:pPr>
    </w:p>
    <w:p w14:paraId="37FD3F27" w14:textId="77777777" w:rsidR="00A024D4" w:rsidRDefault="00A024D4" w:rsidP="00CA5EA7">
      <w:pPr>
        <w:pStyle w:val="Zkladntext2"/>
        <w:rPr>
          <w:color w:val="auto"/>
          <w:sz w:val="24"/>
          <w:szCs w:val="24"/>
        </w:rPr>
      </w:pPr>
    </w:p>
    <w:p w14:paraId="26AB733E" w14:textId="77777777" w:rsidR="00A024D4" w:rsidRDefault="00A024D4" w:rsidP="00CA5EA7">
      <w:pPr>
        <w:pStyle w:val="Zkladntext2"/>
        <w:rPr>
          <w:color w:val="auto"/>
          <w:sz w:val="24"/>
          <w:szCs w:val="24"/>
        </w:rPr>
      </w:pPr>
    </w:p>
    <w:p w14:paraId="786127B2" w14:textId="77777777" w:rsidR="00A024D4" w:rsidRDefault="00A024D4" w:rsidP="00CA5EA7">
      <w:pPr>
        <w:pStyle w:val="Zkladntext2"/>
        <w:rPr>
          <w:color w:val="auto"/>
          <w:sz w:val="24"/>
          <w:szCs w:val="24"/>
        </w:rPr>
      </w:pPr>
    </w:p>
    <w:p w14:paraId="3337F123" w14:textId="77777777" w:rsidR="00A024D4" w:rsidRDefault="00A024D4" w:rsidP="00CA5EA7">
      <w:pPr>
        <w:pStyle w:val="Zkladntext2"/>
        <w:rPr>
          <w:color w:val="auto"/>
          <w:sz w:val="24"/>
          <w:szCs w:val="24"/>
        </w:rPr>
      </w:pPr>
    </w:p>
    <w:p w14:paraId="72DBED3B" w14:textId="77777777" w:rsidR="00A024D4" w:rsidRDefault="00A024D4" w:rsidP="00CA5EA7">
      <w:pPr>
        <w:pStyle w:val="Zkladntext2"/>
        <w:rPr>
          <w:color w:val="auto"/>
          <w:sz w:val="24"/>
          <w:szCs w:val="24"/>
        </w:rPr>
      </w:pPr>
    </w:p>
    <w:p w14:paraId="29019122" w14:textId="042AA3D6" w:rsidR="008D04FF" w:rsidRPr="00227648" w:rsidRDefault="00D157EF" w:rsidP="00CA5EA7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lastRenderedPageBreak/>
        <w:t>Pracovníci spoločnosti</w:t>
      </w:r>
      <w:r w:rsidR="0042594B" w:rsidRPr="00227648">
        <w:rPr>
          <w:color w:val="auto"/>
          <w:sz w:val="24"/>
          <w:szCs w:val="24"/>
        </w:rPr>
        <w:t>:</w:t>
      </w:r>
    </w:p>
    <w:p w14:paraId="3C299FF1" w14:textId="7327B530" w:rsidR="00025CCA" w:rsidRPr="00227648" w:rsidRDefault="00025CCA" w:rsidP="00CA5EA7">
      <w:pPr>
        <w:pStyle w:val="Zkladntext2"/>
        <w:rPr>
          <w:color w:val="auto"/>
          <w:sz w:val="24"/>
          <w:szCs w:val="24"/>
        </w:rPr>
      </w:pPr>
    </w:p>
    <w:p w14:paraId="493998FA" w14:textId="77777777" w:rsidR="002F6BB9" w:rsidRDefault="002F6BB9" w:rsidP="005E77FF">
      <w:pPr>
        <w:pStyle w:val="Zkladntext2"/>
        <w:rPr>
          <w:color w:val="auto"/>
          <w:sz w:val="24"/>
          <w:szCs w:val="24"/>
        </w:rPr>
      </w:pPr>
    </w:p>
    <w:p w14:paraId="6B970E9C" w14:textId="43CEC361" w:rsidR="00C26C64" w:rsidRDefault="00C26C64" w:rsidP="00C26C64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>Stav k 31.12.202</w:t>
      </w:r>
      <w:r w:rsidR="00111F1B">
        <w:rPr>
          <w:color w:val="auto"/>
          <w:sz w:val="24"/>
          <w:szCs w:val="24"/>
        </w:rPr>
        <w:t>3</w:t>
      </w:r>
      <w:r w:rsidRPr="00227648">
        <w:rPr>
          <w:color w:val="auto"/>
          <w:sz w:val="24"/>
          <w:szCs w:val="24"/>
        </w:rPr>
        <w:tab/>
        <w:t xml:space="preserve">  </w:t>
      </w:r>
      <w:r w:rsidRPr="00227648">
        <w:rPr>
          <w:color w:val="auto"/>
          <w:sz w:val="24"/>
          <w:szCs w:val="24"/>
        </w:rPr>
        <w:tab/>
        <w:t xml:space="preserve">    </w:t>
      </w:r>
      <w:r>
        <w:rPr>
          <w:color w:val="auto"/>
          <w:sz w:val="24"/>
          <w:szCs w:val="24"/>
        </w:rPr>
        <w:t xml:space="preserve">    </w:t>
      </w:r>
      <w:r w:rsidRPr="00227648">
        <w:rPr>
          <w:color w:val="auto"/>
          <w:sz w:val="24"/>
          <w:szCs w:val="24"/>
        </w:rPr>
        <w:t>7</w:t>
      </w:r>
      <w:r>
        <w:rPr>
          <w:color w:val="auto"/>
          <w:sz w:val="24"/>
          <w:szCs w:val="24"/>
        </w:rPr>
        <w:t>4</w:t>
      </w:r>
      <w:r w:rsidRPr="00227648">
        <w:rPr>
          <w:color w:val="auto"/>
          <w:sz w:val="24"/>
          <w:szCs w:val="24"/>
        </w:rPr>
        <w:t xml:space="preserve">      </w:t>
      </w:r>
      <w:r w:rsidRPr="00227648">
        <w:rPr>
          <w:color w:val="auto"/>
          <w:sz w:val="24"/>
          <w:szCs w:val="24"/>
        </w:rPr>
        <w:tab/>
        <w:t xml:space="preserve">     z toho THP              1</w:t>
      </w:r>
      <w:r>
        <w:rPr>
          <w:color w:val="auto"/>
          <w:sz w:val="24"/>
          <w:szCs w:val="24"/>
        </w:rPr>
        <w:t>4</w:t>
      </w:r>
    </w:p>
    <w:p w14:paraId="19C0BFEA" w14:textId="0C33D53B" w:rsidR="00EA7900" w:rsidRDefault="00EA7900" w:rsidP="005E77FF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>Stav k 31.12.202</w:t>
      </w:r>
      <w:r>
        <w:rPr>
          <w:color w:val="auto"/>
          <w:sz w:val="24"/>
          <w:szCs w:val="24"/>
        </w:rPr>
        <w:t>2</w:t>
      </w:r>
      <w:r w:rsidRPr="00227648">
        <w:rPr>
          <w:color w:val="auto"/>
          <w:sz w:val="24"/>
          <w:szCs w:val="24"/>
        </w:rPr>
        <w:tab/>
        <w:t xml:space="preserve">  </w:t>
      </w:r>
      <w:r w:rsidRPr="00227648">
        <w:rPr>
          <w:color w:val="auto"/>
          <w:sz w:val="24"/>
          <w:szCs w:val="24"/>
        </w:rPr>
        <w:tab/>
        <w:t xml:space="preserve">    </w:t>
      </w:r>
      <w:r>
        <w:rPr>
          <w:color w:val="auto"/>
          <w:sz w:val="24"/>
          <w:szCs w:val="24"/>
        </w:rPr>
        <w:t xml:space="preserve">    </w:t>
      </w:r>
      <w:r w:rsidRPr="00227648">
        <w:rPr>
          <w:color w:val="auto"/>
          <w:sz w:val="24"/>
          <w:szCs w:val="24"/>
        </w:rPr>
        <w:t>7</w:t>
      </w:r>
      <w:r>
        <w:rPr>
          <w:color w:val="auto"/>
          <w:sz w:val="24"/>
          <w:szCs w:val="24"/>
        </w:rPr>
        <w:t>6</w:t>
      </w:r>
      <w:r w:rsidRPr="00227648">
        <w:rPr>
          <w:color w:val="auto"/>
          <w:sz w:val="24"/>
          <w:szCs w:val="24"/>
        </w:rPr>
        <w:t xml:space="preserve">      </w:t>
      </w:r>
      <w:r w:rsidRPr="00227648">
        <w:rPr>
          <w:color w:val="auto"/>
          <w:sz w:val="24"/>
          <w:szCs w:val="24"/>
        </w:rPr>
        <w:tab/>
        <w:t xml:space="preserve">     z toho THP              1</w:t>
      </w:r>
      <w:r>
        <w:rPr>
          <w:color w:val="auto"/>
          <w:sz w:val="24"/>
          <w:szCs w:val="24"/>
        </w:rPr>
        <w:t>5</w:t>
      </w:r>
    </w:p>
    <w:p w14:paraId="11AF46DD" w14:textId="499CA708" w:rsidR="005E77FF" w:rsidRPr="00227648" w:rsidRDefault="005E77FF" w:rsidP="005E77FF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>Stav k 31.12.202</w:t>
      </w:r>
      <w:r>
        <w:rPr>
          <w:color w:val="auto"/>
          <w:sz w:val="24"/>
          <w:szCs w:val="24"/>
        </w:rPr>
        <w:t>1</w:t>
      </w:r>
      <w:r w:rsidRPr="00227648">
        <w:rPr>
          <w:color w:val="auto"/>
          <w:sz w:val="24"/>
          <w:szCs w:val="24"/>
        </w:rPr>
        <w:tab/>
        <w:t xml:space="preserve">  </w:t>
      </w:r>
      <w:r w:rsidRPr="00227648">
        <w:rPr>
          <w:color w:val="auto"/>
          <w:sz w:val="24"/>
          <w:szCs w:val="24"/>
        </w:rPr>
        <w:tab/>
        <w:t xml:space="preserve">    </w:t>
      </w:r>
      <w:r>
        <w:rPr>
          <w:color w:val="auto"/>
          <w:sz w:val="24"/>
          <w:szCs w:val="24"/>
        </w:rPr>
        <w:t xml:space="preserve">    </w:t>
      </w:r>
      <w:r w:rsidRPr="00227648">
        <w:rPr>
          <w:color w:val="auto"/>
          <w:sz w:val="24"/>
          <w:szCs w:val="24"/>
        </w:rPr>
        <w:t>7</w:t>
      </w:r>
      <w:r>
        <w:rPr>
          <w:color w:val="auto"/>
          <w:sz w:val="24"/>
          <w:szCs w:val="24"/>
        </w:rPr>
        <w:t>3</w:t>
      </w:r>
      <w:r w:rsidRPr="00227648">
        <w:rPr>
          <w:color w:val="auto"/>
          <w:sz w:val="24"/>
          <w:szCs w:val="24"/>
        </w:rPr>
        <w:t xml:space="preserve">      </w:t>
      </w:r>
      <w:r w:rsidRPr="00227648">
        <w:rPr>
          <w:color w:val="auto"/>
          <w:sz w:val="24"/>
          <w:szCs w:val="24"/>
        </w:rPr>
        <w:tab/>
        <w:t xml:space="preserve">     z toho THP              1</w:t>
      </w:r>
      <w:r>
        <w:rPr>
          <w:color w:val="auto"/>
          <w:sz w:val="24"/>
          <w:szCs w:val="24"/>
        </w:rPr>
        <w:t>4</w:t>
      </w:r>
    </w:p>
    <w:p w14:paraId="62C654CC" w14:textId="227F620F" w:rsidR="00EE6126" w:rsidRPr="00227648" w:rsidRDefault="00EE6126" w:rsidP="00CA5EA7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>Stav k 31.12.2020</w:t>
      </w:r>
      <w:r w:rsidRPr="00227648">
        <w:rPr>
          <w:color w:val="auto"/>
          <w:sz w:val="24"/>
          <w:szCs w:val="24"/>
        </w:rPr>
        <w:tab/>
        <w:t xml:space="preserve">  </w:t>
      </w:r>
      <w:r w:rsidRPr="00227648">
        <w:rPr>
          <w:color w:val="auto"/>
          <w:sz w:val="24"/>
          <w:szCs w:val="24"/>
        </w:rPr>
        <w:tab/>
        <w:t xml:space="preserve">    </w:t>
      </w:r>
      <w:r w:rsidR="00227648">
        <w:rPr>
          <w:color w:val="auto"/>
          <w:sz w:val="24"/>
          <w:szCs w:val="24"/>
        </w:rPr>
        <w:t xml:space="preserve">    </w:t>
      </w:r>
      <w:r w:rsidRPr="00227648">
        <w:rPr>
          <w:color w:val="auto"/>
          <w:sz w:val="24"/>
          <w:szCs w:val="24"/>
        </w:rPr>
        <w:t xml:space="preserve">78      </w:t>
      </w:r>
      <w:r w:rsidRPr="00227648">
        <w:rPr>
          <w:color w:val="auto"/>
          <w:sz w:val="24"/>
          <w:szCs w:val="24"/>
        </w:rPr>
        <w:tab/>
        <w:t xml:space="preserve">     z toho THP              17</w:t>
      </w:r>
    </w:p>
    <w:p w14:paraId="23E9AB2E" w14:textId="4933F030" w:rsidR="0083331B" w:rsidRPr="00227648" w:rsidRDefault="0083331B" w:rsidP="00CA5EA7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>Stav k 31.12.201</w:t>
      </w:r>
      <w:r w:rsidR="00FF1AD7" w:rsidRPr="00227648">
        <w:rPr>
          <w:color w:val="auto"/>
          <w:sz w:val="24"/>
          <w:szCs w:val="24"/>
        </w:rPr>
        <w:t>9</w:t>
      </w:r>
      <w:r w:rsidRPr="00227648">
        <w:rPr>
          <w:color w:val="auto"/>
          <w:sz w:val="24"/>
          <w:szCs w:val="24"/>
        </w:rPr>
        <w:tab/>
        <w:t xml:space="preserve">  </w:t>
      </w:r>
      <w:r w:rsidRPr="00227648">
        <w:rPr>
          <w:color w:val="auto"/>
          <w:sz w:val="24"/>
          <w:szCs w:val="24"/>
        </w:rPr>
        <w:tab/>
        <w:t xml:space="preserve">        86      </w:t>
      </w:r>
      <w:r w:rsidRPr="00227648">
        <w:rPr>
          <w:color w:val="auto"/>
          <w:sz w:val="24"/>
          <w:szCs w:val="24"/>
        </w:rPr>
        <w:tab/>
        <w:t xml:space="preserve">     z toho THP              17</w:t>
      </w:r>
    </w:p>
    <w:p w14:paraId="5658DA41" w14:textId="3E1A6BEE" w:rsidR="00640755" w:rsidRPr="00227648" w:rsidRDefault="00640755" w:rsidP="00CA5EA7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>Stav k 31.12.2018</w:t>
      </w:r>
      <w:r w:rsidRPr="00227648">
        <w:rPr>
          <w:color w:val="auto"/>
          <w:sz w:val="24"/>
          <w:szCs w:val="24"/>
        </w:rPr>
        <w:tab/>
        <w:t xml:space="preserve">  </w:t>
      </w:r>
      <w:r w:rsidRPr="00227648">
        <w:rPr>
          <w:color w:val="auto"/>
          <w:sz w:val="24"/>
          <w:szCs w:val="24"/>
        </w:rPr>
        <w:tab/>
        <w:t xml:space="preserve">        88      </w:t>
      </w:r>
      <w:r w:rsidRPr="00227648">
        <w:rPr>
          <w:color w:val="auto"/>
          <w:sz w:val="24"/>
          <w:szCs w:val="24"/>
        </w:rPr>
        <w:tab/>
        <w:t xml:space="preserve">     z toho THP              18</w:t>
      </w:r>
    </w:p>
    <w:p w14:paraId="29B9C196" w14:textId="31D15F8A" w:rsidR="00671102" w:rsidRPr="00227648" w:rsidRDefault="00671102" w:rsidP="00CA5EA7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>Stav k 31.12.201</w:t>
      </w:r>
      <w:r w:rsidR="00640755" w:rsidRPr="00227648">
        <w:rPr>
          <w:color w:val="auto"/>
          <w:sz w:val="24"/>
          <w:szCs w:val="24"/>
        </w:rPr>
        <w:t>7</w:t>
      </w:r>
      <w:r w:rsidRPr="00227648">
        <w:rPr>
          <w:color w:val="auto"/>
          <w:sz w:val="24"/>
          <w:szCs w:val="24"/>
        </w:rPr>
        <w:tab/>
        <w:t xml:space="preserve">  </w:t>
      </w:r>
      <w:r w:rsidRPr="00227648">
        <w:rPr>
          <w:color w:val="auto"/>
          <w:sz w:val="24"/>
          <w:szCs w:val="24"/>
        </w:rPr>
        <w:tab/>
        <w:t xml:space="preserve">        85      </w:t>
      </w:r>
      <w:r w:rsidRPr="00227648">
        <w:rPr>
          <w:color w:val="auto"/>
          <w:sz w:val="24"/>
          <w:szCs w:val="24"/>
        </w:rPr>
        <w:tab/>
        <w:t xml:space="preserve">     z toho THP              17</w:t>
      </w:r>
    </w:p>
    <w:p w14:paraId="56446664" w14:textId="3CC46B70" w:rsidR="00A50283" w:rsidRPr="00227648" w:rsidRDefault="00A50283" w:rsidP="00CA5EA7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>Stav k 31.12.201</w:t>
      </w:r>
      <w:r w:rsidR="004D6402" w:rsidRPr="00227648">
        <w:rPr>
          <w:color w:val="auto"/>
          <w:sz w:val="24"/>
          <w:szCs w:val="24"/>
        </w:rPr>
        <w:t>6</w:t>
      </w:r>
      <w:r w:rsidRPr="00227648">
        <w:rPr>
          <w:color w:val="auto"/>
          <w:sz w:val="24"/>
          <w:szCs w:val="24"/>
        </w:rPr>
        <w:tab/>
        <w:t xml:space="preserve">  </w:t>
      </w:r>
      <w:r w:rsidRPr="00227648">
        <w:rPr>
          <w:color w:val="auto"/>
          <w:sz w:val="24"/>
          <w:szCs w:val="24"/>
        </w:rPr>
        <w:tab/>
        <w:t xml:space="preserve">        70      </w:t>
      </w:r>
      <w:r w:rsidRPr="00227648">
        <w:rPr>
          <w:color w:val="auto"/>
          <w:sz w:val="24"/>
          <w:szCs w:val="24"/>
        </w:rPr>
        <w:tab/>
        <w:t xml:space="preserve">     z toho THP              15</w:t>
      </w:r>
    </w:p>
    <w:p w14:paraId="1918EE6F" w14:textId="2CCBA703" w:rsidR="00B443B2" w:rsidRPr="00227648" w:rsidRDefault="00025CCA" w:rsidP="00CA5EA7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>Stav k 31.12.2015</w:t>
      </w:r>
      <w:r w:rsidR="006042F8" w:rsidRPr="00227648">
        <w:rPr>
          <w:color w:val="auto"/>
          <w:sz w:val="24"/>
          <w:szCs w:val="24"/>
        </w:rPr>
        <w:tab/>
        <w:t xml:space="preserve">  </w:t>
      </w:r>
      <w:r w:rsidR="006042F8" w:rsidRPr="00227648">
        <w:rPr>
          <w:color w:val="auto"/>
          <w:sz w:val="24"/>
          <w:szCs w:val="24"/>
        </w:rPr>
        <w:tab/>
        <w:t xml:space="preserve">        56      </w:t>
      </w:r>
      <w:r w:rsidR="006042F8" w:rsidRPr="00227648">
        <w:rPr>
          <w:color w:val="auto"/>
          <w:sz w:val="24"/>
          <w:szCs w:val="24"/>
        </w:rPr>
        <w:tab/>
        <w:t xml:space="preserve">     z toho THP              13       </w:t>
      </w:r>
    </w:p>
    <w:p w14:paraId="6C7FE593" w14:textId="7F464023" w:rsidR="00B443B2" w:rsidRPr="00227648" w:rsidRDefault="00B443B2" w:rsidP="00CA5EA7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t xml:space="preserve">Stav k 31.12.2014            </w:t>
      </w:r>
      <w:r w:rsidR="00227648">
        <w:rPr>
          <w:color w:val="auto"/>
          <w:sz w:val="24"/>
          <w:szCs w:val="24"/>
        </w:rPr>
        <w:tab/>
      </w:r>
      <w:r w:rsidRPr="00227648">
        <w:rPr>
          <w:color w:val="auto"/>
          <w:sz w:val="24"/>
          <w:szCs w:val="24"/>
        </w:rPr>
        <w:t xml:space="preserve">        39</w:t>
      </w:r>
      <w:r w:rsidRPr="00227648">
        <w:rPr>
          <w:color w:val="auto"/>
          <w:sz w:val="24"/>
          <w:szCs w:val="24"/>
        </w:rPr>
        <w:tab/>
      </w:r>
      <w:r w:rsidR="00406062" w:rsidRPr="00227648">
        <w:rPr>
          <w:color w:val="auto"/>
          <w:sz w:val="24"/>
          <w:szCs w:val="24"/>
        </w:rPr>
        <w:t xml:space="preserve"> </w:t>
      </w:r>
      <w:r w:rsidRPr="00227648">
        <w:rPr>
          <w:color w:val="auto"/>
          <w:sz w:val="24"/>
          <w:szCs w:val="24"/>
        </w:rPr>
        <w:t xml:space="preserve">    z toho THP              11                       </w:t>
      </w:r>
    </w:p>
    <w:p w14:paraId="1D33345F" w14:textId="2BC66843" w:rsidR="00A16C85" w:rsidRPr="00227648" w:rsidRDefault="00A16C85" w:rsidP="0013007C">
      <w:pPr>
        <w:pStyle w:val="Zkladntext2"/>
        <w:rPr>
          <w:color w:val="auto"/>
          <w:sz w:val="24"/>
          <w:szCs w:val="24"/>
        </w:rPr>
      </w:pPr>
    </w:p>
    <w:p w14:paraId="7C777246" w14:textId="2E319E50" w:rsidR="008D04FF" w:rsidRPr="00227648" w:rsidRDefault="0081197F" w:rsidP="00836BAE">
      <w:pPr>
        <w:pStyle w:val="Zkladntext2"/>
        <w:rPr>
          <w:color w:val="auto"/>
          <w:sz w:val="24"/>
          <w:szCs w:val="24"/>
        </w:rPr>
      </w:pPr>
      <w:r w:rsidRPr="00227648">
        <w:rPr>
          <w:color w:val="auto"/>
          <w:sz w:val="24"/>
          <w:szCs w:val="24"/>
        </w:rPr>
        <w:fldChar w:fldCharType="begin"/>
      </w:r>
      <w:r w:rsidR="00D157EF" w:rsidRPr="00227648">
        <w:rPr>
          <w:color w:val="auto"/>
          <w:sz w:val="24"/>
          <w:szCs w:val="24"/>
        </w:rPr>
        <w:instrText xml:space="preserve"> TOC \o "1-5" \h \z </w:instrText>
      </w:r>
      <w:r w:rsidRPr="00227648">
        <w:rPr>
          <w:color w:val="auto"/>
          <w:sz w:val="24"/>
          <w:szCs w:val="24"/>
        </w:rPr>
        <w:fldChar w:fldCharType="separate"/>
      </w:r>
    </w:p>
    <w:p w14:paraId="0D67F233" w14:textId="7BB9E390" w:rsidR="008D04FF" w:rsidRPr="00227648" w:rsidRDefault="0081197F" w:rsidP="0013007C">
      <w:pPr>
        <w:pStyle w:val="Zkladntext2"/>
        <w:rPr>
          <w:sz w:val="24"/>
          <w:szCs w:val="24"/>
        </w:rPr>
      </w:pPr>
      <w:r w:rsidRPr="00227648">
        <w:rPr>
          <w:color w:val="auto"/>
          <w:sz w:val="24"/>
          <w:szCs w:val="24"/>
        </w:rPr>
        <w:fldChar w:fldCharType="end"/>
      </w:r>
    </w:p>
    <w:p w14:paraId="67C35149" w14:textId="33A8F316" w:rsidR="000C65F8" w:rsidRPr="00227648" w:rsidRDefault="000C65F8" w:rsidP="00CA5EA7">
      <w:pPr>
        <w:pStyle w:val="Zkladntext2"/>
        <w:rPr>
          <w:rStyle w:val="Zkladntext1"/>
          <w:sz w:val="24"/>
          <w:szCs w:val="24"/>
        </w:rPr>
      </w:pPr>
    </w:p>
    <w:p w14:paraId="4B1257A7" w14:textId="5D42F910" w:rsidR="008D04FF" w:rsidRPr="00227648" w:rsidRDefault="00D157EF" w:rsidP="00CA5EA7">
      <w:pPr>
        <w:pStyle w:val="Zkladntext2"/>
        <w:rPr>
          <w:sz w:val="24"/>
          <w:szCs w:val="24"/>
        </w:rPr>
      </w:pPr>
      <w:r w:rsidRPr="00227648">
        <w:rPr>
          <w:rStyle w:val="Zkladntext1"/>
          <w:sz w:val="24"/>
          <w:szCs w:val="24"/>
        </w:rPr>
        <w:t>FINANČNÁ SITUÁCIA Z ROČNEJ ZÁVIERKY</w:t>
      </w:r>
    </w:p>
    <w:p w14:paraId="19B97E5B" w14:textId="4201585B" w:rsidR="008D04FF" w:rsidRPr="00227648" w:rsidRDefault="00D157EF" w:rsidP="00FE7EAA">
      <w:pPr>
        <w:pStyle w:val="Zkladntext2"/>
        <w:ind w:firstLine="142"/>
        <w:rPr>
          <w:sz w:val="24"/>
          <w:szCs w:val="24"/>
        </w:rPr>
      </w:pPr>
      <w:r w:rsidRPr="00227648">
        <w:rPr>
          <w:sz w:val="24"/>
          <w:szCs w:val="24"/>
        </w:rPr>
        <w:t>Finančná situácia v priebehu roka bola pomerne stabilná. Spoločnosť nemá daňové nedoplatky</w:t>
      </w:r>
      <w:r w:rsidR="00BE1131" w:rsidRPr="00227648">
        <w:rPr>
          <w:sz w:val="24"/>
          <w:szCs w:val="24"/>
        </w:rPr>
        <w:t xml:space="preserve"> po lehote splatnosti</w:t>
      </w:r>
      <w:r w:rsidRPr="00227648">
        <w:rPr>
          <w:sz w:val="24"/>
          <w:szCs w:val="24"/>
        </w:rPr>
        <w:t xml:space="preserve"> ani </w:t>
      </w:r>
      <w:r w:rsidR="00363935" w:rsidRPr="00227648">
        <w:rPr>
          <w:sz w:val="24"/>
          <w:szCs w:val="24"/>
        </w:rPr>
        <w:t xml:space="preserve">nedoplatky </w:t>
      </w:r>
      <w:r w:rsidRPr="00227648">
        <w:rPr>
          <w:sz w:val="24"/>
          <w:szCs w:val="24"/>
        </w:rPr>
        <w:t>v</w:t>
      </w:r>
      <w:r w:rsidR="00BE1131" w:rsidRPr="00227648">
        <w:rPr>
          <w:sz w:val="24"/>
          <w:szCs w:val="24"/>
        </w:rPr>
        <w:t> inštitúciách zdravotného a sociálneho zabezpečenia.</w:t>
      </w:r>
    </w:p>
    <w:p w14:paraId="7C3136FB" w14:textId="3990DC60" w:rsidR="009F3160" w:rsidRPr="00227648" w:rsidRDefault="009F3160" w:rsidP="00CA5EA7">
      <w:pPr>
        <w:pStyle w:val="Zkladntext2"/>
        <w:rPr>
          <w:sz w:val="24"/>
          <w:szCs w:val="24"/>
        </w:rPr>
      </w:pPr>
    </w:p>
    <w:p w14:paraId="071737CB" w14:textId="01CDAAED" w:rsidR="00C76DC4" w:rsidRPr="00227648" w:rsidRDefault="00C76DC4" w:rsidP="00CA5EA7">
      <w:pPr>
        <w:pStyle w:val="Zkladntext2"/>
        <w:rPr>
          <w:sz w:val="24"/>
          <w:szCs w:val="24"/>
        </w:rPr>
      </w:pPr>
    </w:p>
    <w:p w14:paraId="20C41CEC" w14:textId="0514D96D" w:rsidR="00363935" w:rsidRPr="00227648" w:rsidRDefault="00363935" w:rsidP="00CA5EA7">
      <w:pPr>
        <w:pStyle w:val="Zkladntext2"/>
        <w:rPr>
          <w:sz w:val="24"/>
          <w:szCs w:val="24"/>
        </w:rPr>
      </w:pPr>
      <w:r w:rsidRPr="00227648">
        <w:rPr>
          <w:sz w:val="24"/>
          <w:szCs w:val="24"/>
        </w:rPr>
        <w:t>UDALOSTI OSOBITNÉHO VÝZNAMU, KTORÉ NASTALI PO SKONČENÍ ÚČTOVNÉHO OBDOBIA, za ktoré sa vyhotovuje výročná správa</w:t>
      </w:r>
      <w:r w:rsidR="008D5FE5" w:rsidRPr="00227648">
        <w:rPr>
          <w:sz w:val="24"/>
          <w:szCs w:val="24"/>
        </w:rPr>
        <w:t>:</w:t>
      </w:r>
    </w:p>
    <w:p w14:paraId="1E9649BA" w14:textId="5B685C52" w:rsidR="008F79FD" w:rsidRPr="00227648" w:rsidRDefault="00EC75D6" w:rsidP="00CA5EA7">
      <w:pPr>
        <w:pStyle w:val="Zkladntext2"/>
        <w:rPr>
          <w:sz w:val="24"/>
          <w:szCs w:val="24"/>
        </w:rPr>
      </w:pPr>
      <w:r w:rsidRPr="00227648">
        <w:rPr>
          <w:sz w:val="24"/>
          <w:szCs w:val="24"/>
        </w:rPr>
        <w:t>Nenastali žiadne skutočnosti, ktoré by mali vplyv na zmenu údajov v účtovnej závierke.</w:t>
      </w:r>
    </w:p>
    <w:p w14:paraId="06971CB2" w14:textId="706E1A1C" w:rsidR="00CC31E1" w:rsidRPr="00227648" w:rsidRDefault="00CC31E1" w:rsidP="00CA5EA7">
      <w:pPr>
        <w:pStyle w:val="Zkladntext2"/>
        <w:rPr>
          <w:sz w:val="24"/>
          <w:szCs w:val="24"/>
        </w:rPr>
      </w:pPr>
    </w:p>
    <w:p w14:paraId="6E348E03" w14:textId="1BB7BA43" w:rsidR="00CC31E1" w:rsidRPr="00227648" w:rsidRDefault="00CC31E1" w:rsidP="00CA5EA7">
      <w:pPr>
        <w:pStyle w:val="Zkladntext2"/>
        <w:rPr>
          <w:sz w:val="24"/>
          <w:szCs w:val="24"/>
        </w:rPr>
      </w:pPr>
    </w:p>
    <w:p w14:paraId="7138EF84" w14:textId="4C555539" w:rsidR="001E5B7A" w:rsidRPr="00227648" w:rsidRDefault="001E5B7A" w:rsidP="00CA5EA7">
      <w:pPr>
        <w:pStyle w:val="Zkladntext2"/>
        <w:rPr>
          <w:sz w:val="24"/>
          <w:szCs w:val="24"/>
        </w:rPr>
      </w:pPr>
      <w:r w:rsidRPr="00227648">
        <w:rPr>
          <w:sz w:val="24"/>
          <w:szCs w:val="24"/>
        </w:rPr>
        <w:t>NÁKLADY NA ČINNOSŤ V OBLASTI VÝSKUMU A VÝVOJA</w:t>
      </w:r>
    </w:p>
    <w:p w14:paraId="3049807B" w14:textId="6C72064A" w:rsidR="001E5B7A" w:rsidRPr="00227648" w:rsidRDefault="001E5B7A" w:rsidP="00CA5EA7">
      <w:pPr>
        <w:pStyle w:val="Zkladntext2"/>
        <w:rPr>
          <w:sz w:val="24"/>
          <w:szCs w:val="24"/>
        </w:rPr>
      </w:pPr>
      <w:r w:rsidRPr="00227648">
        <w:rPr>
          <w:sz w:val="24"/>
          <w:szCs w:val="24"/>
        </w:rPr>
        <w:t>Spoločnosť nevykonáva činnosti v oblasti výskumu a vývoja.</w:t>
      </w:r>
    </w:p>
    <w:p w14:paraId="0ED2CD52" w14:textId="585A0CAE" w:rsidR="001E5B7A" w:rsidRPr="00227648" w:rsidRDefault="001E5B7A" w:rsidP="00CA5EA7">
      <w:pPr>
        <w:pStyle w:val="Zkladntext2"/>
        <w:rPr>
          <w:sz w:val="24"/>
          <w:szCs w:val="24"/>
        </w:rPr>
      </w:pPr>
    </w:p>
    <w:p w14:paraId="481B8613" w14:textId="77777777" w:rsidR="001E5B7A" w:rsidRPr="00227648" w:rsidRDefault="001E5B7A" w:rsidP="00CA5EA7">
      <w:pPr>
        <w:pStyle w:val="Zkladntext2"/>
        <w:rPr>
          <w:sz w:val="24"/>
          <w:szCs w:val="24"/>
        </w:rPr>
      </w:pPr>
      <w:r w:rsidRPr="00227648">
        <w:rPr>
          <w:sz w:val="24"/>
          <w:szCs w:val="24"/>
        </w:rPr>
        <w:t>Spoločnosť nemá organizačnú zložku v zahraničí.</w:t>
      </w:r>
    </w:p>
    <w:p w14:paraId="62F36516" w14:textId="77777777" w:rsidR="001E5B7A" w:rsidRPr="00227648" w:rsidRDefault="001E5B7A" w:rsidP="00CA5EA7">
      <w:pPr>
        <w:pStyle w:val="Zkladntext2"/>
        <w:rPr>
          <w:sz w:val="24"/>
          <w:szCs w:val="24"/>
        </w:rPr>
      </w:pPr>
    </w:p>
    <w:p w14:paraId="2E79E332" w14:textId="48ACA37D" w:rsidR="001E5B7A" w:rsidRPr="00227648" w:rsidRDefault="001E5B7A" w:rsidP="00CA5EA7">
      <w:pPr>
        <w:pStyle w:val="Zkladntext2"/>
        <w:rPr>
          <w:sz w:val="24"/>
          <w:szCs w:val="24"/>
        </w:rPr>
      </w:pPr>
    </w:p>
    <w:p w14:paraId="150DC5B7" w14:textId="003F570B" w:rsidR="003209B8" w:rsidRPr="00227648" w:rsidRDefault="003209B8" w:rsidP="00CA5EA7">
      <w:pPr>
        <w:pStyle w:val="Zkladntext2"/>
        <w:rPr>
          <w:sz w:val="24"/>
          <w:szCs w:val="24"/>
        </w:rPr>
      </w:pPr>
    </w:p>
    <w:p w14:paraId="4C66BB12" w14:textId="2208BC4B" w:rsidR="003209B8" w:rsidRPr="00227648" w:rsidRDefault="00DE1316" w:rsidP="00CA5EA7">
      <w:pPr>
        <w:pStyle w:val="Zkladntext2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277B1538" wp14:editId="1582C0C1">
            <wp:simplePos x="0" y="0"/>
            <wp:positionH relativeFrom="margin">
              <wp:posOffset>3943350</wp:posOffset>
            </wp:positionH>
            <wp:positionV relativeFrom="paragraph">
              <wp:posOffset>267335</wp:posOffset>
            </wp:positionV>
            <wp:extent cx="1628775" cy="1085850"/>
            <wp:effectExtent l="0" t="0" r="9525" b="0"/>
            <wp:wrapTopAndBottom/>
            <wp:docPr id="108971936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9719364" name="Obrázok 1089719364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877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238738" w14:textId="5BFA27B3" w:rsidR="001E5B7A" w:rsidRPr="00227648" w:rsidRDefault="00FE7EAA" w:rsidP="00CA5EA7">
      <w:pPr>
        <w:pStyle w:val="Zkladntext2"/>
        <w:rPr>
          <w:sz w:val="24"/>
          <w:szCs w:val="24"/>
        </w:rPr>
      </w:pPr>
      <w:r>
        <w:rPr>
          <w:sz w:val="24"/>
          <w:szCs w:val="24"/>
        </w:rPr>
        <w:t>09</w:t>
      </w:r>
      <w:r w:rsidR="008D5FE5" w:rsidRPr="00227648">
        <w:rPr>
          <w:sz w:val="24"/>
          <w:szCs w:val="24"/>
        </w:rPr>
        <w:t>.0</w:t>
      </w:r>
      <w:r>
        <w:rPr>
          <w:sz w:val="24"/>
          <w:szCs w:val="24"/>
        </w:rPr>
        <w:t>8</w:t>
      </w:r>
      <w:r w:rsidR="003C0485" w:rsidRPr="00227648">
        <w:rPr>
          <w:sz w:val="24"/>
          <w:szCs w:val="24"/>
        </w:rPr>
        <w:t>.202</w:t>
      </w:r>
      <w:r w:rsidR="006C0BC3">
        <w:rPr>
          <w:sz w:val="24"/>
          <w:szCs w:val="24"/>
        </w:rPr>
        <w:t>4</w:t>
      </w:r>
      <w:r w:rsidR="008D5FE5" w:rsidRPr="00227648">
        <w:rPr>
          <w:sz w:val="24"/>
          <w:szCs w:val="24"/>
        </w:rPr>
        <w:t xml:space="preserve">                            </w:t>
      </w:r>
      <w:r w:rsidR="00227648">
        <w:rPr>
          <w:sz w:val="24"/>
          <w:szCs w:val="24"/>
        </w:rPr>
        <w:tab/>
      </w:r>
      <w:r w:rsidR="00227648">
        <w:rPr>
          <w:sz w:val="24"/>
          <w:szCs w:val="24"/>
        </w:rPr>
        <w:tab/>
      </w:r>
      <w:r w:rsidR="008D5FE5" w:rsidRPr="00227648">
        <w:rPr>
          <w:sz w:val="24"/>
          <w:szCs w:val="24"/>
        </w:rPr>
        <w:t xml:space="preserve">                                         </w:t>
      </w:r>
      <w:r w:rsidR="00DE1316">
        <w:rPr>
          <w:sz w:val="24"/>
          <w:szCs w:val="24"/>
        </w:rPr>
        <w:tab/>
      </w:r>
      <w:r w:rsidR="008D5FE5" w:rsidRPr="00227648">
        <w:rPr>
          <w:sz w:val="24"/>
          <w:szCs w:val="24"/>
        </w:rPr>
        <w:t xml:space="preserve">   </w:t>
      </w:r>
      <w:r w:rsidR="001E5B7A" w:rsidRPr="00227648">
        <w:rPr>
          <w:sz w:val="24"/>
          <w:szCs w:val="24"/>
        </w:rPr>
        <w:t xml:space="preserve">Ing. </w:t>
      </w:r>
      <w:r w:rsidR="00DE1316">
        <w:rPr>
          <w:sz w:val="24"/>
          <w:szCs w:val="24"/>
        </w:rPr>
        <w:t>Igor Baďura</w:t>
      </w:r>
    </w:p>
    <w:p w14:paraId="1A07357B" w14:textId="312634AE" w:rsidR="001E5B7A" w:rsidRPr="00227648" w:rsidRDefault="001E5B7A" w:rsidP="00CA5EA7">
      <w:pPr>
        <w:pStyle w:val="Zkladntext2"/>
        <w:rPr>
          <w:sz w:val="24"/>
          <w:szCs w:val="24"/>
        </w:rPr>
      </w:pPr>
      <w:r w:rsidRPr="00227648">
        <w:rPr>
          <w:sz w:val="24"/>
          <w:szCs w:val="24"/>
        </w:rPr>
        <w:t xml:space="preserve">                                        </w:t>
      </w:r>
      <w:r w:rsidR="00F05DF7" w:rsidRPr="00227648">
        <w:rPr>
          <w:sz w:val="24"/>
          <w:szCs w:val="24"/>
        </w:rPr>
        <w:t xml:space="preserve">   </w:t>
      </w:r>
      <w:r w:rsidRPr="00227648">
        <w:rPr>
          <w:sz w:val="24"/>
          <w:szCs w:val="24"/>
        </w:rPr>
        <w:t xml:space="preserve">                </w:t>
      </w:r>
      <w:r w:rsidR="00227648">
        <w:rPr>
          <w:sz w:val="24"/>
          <w:szCs w:val="24"/>
        </w:rPr>
        <w:tab/>
      </w:r>
      <w:r w:rsidRPr="00227648">
        <w:rPr>
          <w:sz w:val="24"/>
          <w:szCs w:val="24"/>
        </w:rPr>
        <w:t xml:space="preserve">                                              konateľ</w:t>
      </w:r>
    </w:p>
    <w:p w14:paraId="219B63C3" w14:textId="77777777" w:rsidR="001E5B7A" w:rsidRDefault="001E5B7A" w:rsidP="00CA5EA7">
      <w:pPr>
        <w:pStyle w:val="Zkladntext2"/>
      </w:pPr>
    </w:p>
    <w:p w14:paraId="614EEC88" w14:textId="77777777" w:rsidR="001E5B7A" w:rsidRDefault="001E5B7A" w:rsidP="00CA5EA7">
      <w:pPr>
        <w:pStyle w:val="Zkladntext2"/>
      </w:pPr>
    </w:p>
    <w:sectPr w:rsidR="001E5B7A" w:rsidSect="00F5427C">
      <w:headerReference w:type="default" r:id="rId10"/>
      <w:footerReference w:type="default" r:id="rId11"/>
      <w:type w:val="continuous"/>
      <w:pgSz w:w="11909" w:h="16838"/>
      <w:pgMar w:top="1597" w:right="1029" w:bottom="284" w:left="851" w:header="227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2E723D" w14:textId="77777777" w:rsidR="00AF0287" w:rsidRDefault="00AF0287" w:rsidP="00CA5EA7">
      <w:r>
        <w:separator/>
      </w:r>
    </w:p>
  </w:endnote>
  <w:endnote w:type="continuationSeparator" w:id="0">
    <w:p w14:paraId="4DADE438" w14:textId="77777777" w:rsidR="00AF0287" w:rsidRDefault="00AF0287" w:rsidP="00CA5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533952"/>
      <w:docPartObj>
        <w:docPartGallery w:val="Page Numbers (Bottom of Page)"/>
        <w:docPartUnique/>
      </w:docPartObj>
    </w:sdtPr>
    <w:sdtContent>
      <w:p w14:paraId="56B5C9AC" w14:textId="77777777" w:rsidR="00E43210" w:rsidRDefault="00C35D1A" w:rsidP="00CA5EA7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0794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1706A973" w14:textId="77777777" w:rsidR="00E43210" w:rsidRDefault="00E43210" w:rsidP="00CA5EA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0899FE" w14:textId="77777777" w:rsidR="00AF0287" w:rsidRDefault="00AF0287" w:rsidP="00CA5EA7"/>
  </w:footnote>
  <w:footnote w:type="continuationSeparator" w:id="0">
    <w:p w14:paraId="55B6FE97" w14:textId="77777777" w:rsidR="00AF0287" w:rsidRDefault="00AF0287" w:rsidP="00CA5EA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527314" w14:textId="03FE8D5E" w:rsidR="00E43210" w:rsidRPr="009B653A" w:rsidRDefault="00E43210" w:rsidP="00227648">
    <w:pPr>
      <w:pStyle w:val="Hlavika"/>
      <w:jc w:val="center"/>
    </w:pPr>
    <w:r w:rsidRPr="00FA6DA2">
      <w:rPr>
        <w:noProof/>
        <w:lang w:bidi="ar-SA"/>
      </w:rPr>
      <w:drawing>
        <wp:anchor distT="0" distB="0" distL="114300" distR="114300" simplePos="0" relativeHeight="251661312" behindDoc="0" locked="0" layoutInCell="1" allowOverlap="1" wp14:anchorId="5745895F" wp14:editId="21B3F1D5">
          <wp:simplePos x="0" y="0"/>
          <wp:positionH relativeFrom="column">
            <wp:posOffset>18415</wp:posOffset>
          </wp:positionH>
          <wp:positionV relativeFrom="paragraph">
            <wp:posOffset>170180</wp:posOffset>
          </wp:positionV>
          <wp:extent cx="1419225" cy="466725"/>
          <wp:effectExtent l="19050" t="0" r="9525" b="0"/>
          <wp:wrapThrough wrapText="bothSides">
            <wp:wrapPolygon edited="0">
              <wp:start x="-290" y="0"/>
              <wp:lineTo x="-290" y="21159"/>
              <wp:lineTo x="21745" y="21159"/>
              <wp:lineTo x="21745" y="0"/>
              <wp:lineTo x="-290" y="0"/>
            </wp:wrapPolygon>
          </wp:wrapThrough>
          <wp:docPr id="1563570477" name="Obrázok 2" descr="CS_mal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S_mal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922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B653A">
      <w:t>Výročná správa spoločnosti</w:t>
    </w:r>
    <w:r>
      <w:t xml:space="preserve"> CS, s.r.o.</w:t>
    </w:r>
  </w:p>
  <w:p w14:paraId="114E5112" w14:textId="2FB47D53" w:rsidR="00286EB1" w:rsidRDefault="00E43210" w:rsidP="00286EB1">
    <w:pPr>
      <w:pStyle w:val="Hlavika"/>
      <w:jc w:val="center"/>
    </w:pPr>
    <w:r>
      <w:t>za ro</w:t>
    </w:r>
    <w:r w:rsidRPr="009B653A">
      <w:t>k 20</w:t>
    </w:r>
    <w:r w:rsidR="00B70852">
      <w:t>2</w:t>
    </w:r>
    <w:r w:rsidR="00EC5F73">
      <w:t>3</w:t>
    </w:r>
  </w:p>
  <w:p w14:paraId="62F5E0B7" w14:textId="77777777" w:rsidR="00E43210" w:rsidRDefault="00000000" w:rsidP="00CA5EA7">
    <w:pPr>
      <w:pStyle w:val="Hlavika"/>
      <w:rPr>
        <w:sz w:val="32"/>
        <w:szCs w:val="32"/>
      </w:rPr>
    </w:pPr>
    <w:r>
      <w:rPr>
        <w:noProof/>
      </w:rPr>
      <w:pict w14:anchorId="0F51369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left:0;text-align:left;margin-left:-8.3pt;margin-top:7.95pt;width:475.2pt;height:6.25pt;z-index:251660288" o:hrpct="0" o:hralign="center" o:hr="t">
          <v:imagedata r:id="rId2" o:title="BD10358_"/>
        </v:shape>
      </w:pict>
    </w:r>
  </w:p>
  <w:p w14:paraId="0DBAC352" w14:textId="77777777" w:rsidR="00E43210" w:rsidRDefault="00E43210" w:rsidP="00CA5EA7">
    <w:pPr>
      <w:pStyle w:val="Hlavika"/>
    </w:pPr>
  </w:p>
  <w:p w14:paraId="50E3D769" w14:textId="77777777" w:rsidR="00E43210" w:rsidRPr="00F312E6" w:rsidRDefault="00E43210" w:rsidP="00CA5EA7">
    <w:pPr>
      <w:pStyle w:val="Hlavika"/>
    </w:pPr>
    <w:r w:rsidRPr="009B653A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F5C38"/>
    <w:multiLevelType w:val="multilevel"/>
    <w:tmpl w:val="4DCAAE3E"/>
    <w:lvl w:ilvl="0">
      <w:start w:val="1"/>
      <w:numFmt w:val="bullet"/>
      <w:lvlText w:val="V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44546B3"/>
    <w:multiLevelType w:val="hybridMultilevel"/>
    <w:tmpl w:val="6B88B194"/>
    <w:lvl w:ilvl="0" w:tplc="041B000F">
      <w:start w:val="1"/>
      <w:numFmt w:val="decimal"/>
      <w:lvlText w:val="%1."/>
      <w:lvlJc w:val="left"/>
      <w:pPr>
        <w:tabs>
          <w:tab w:val="num" w:pos="717"/>
        </w:tabs>
        <w:ind w:left="717" w:hanging="357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A841CC"/>
    <w:multiLevelType w:val="hybridMultilevel"/>
    <w:tmpl w:val="A3B6219A"/>
    <w:lvl w:ilvl="0" w:tplc="4A44A572">
      <w:start w:val="1"/>
      <w:numFmt w:val="decimal"/>
      <w:lvlText w:val="%1."/>
      <w:lvlJc w:val="left"/>
      <w:pPr>
        <w:ind w:left="38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03" w:hanging="360"/>
      </w:pPr>
    </w:lvl>
    <w:lvl w:ilvl="2" w:tplc="041B001B" w:tentative="1">
      <w:start w:val="1"/>
      <w:numFmt w:val="lowerRoman"/>
      <w:lvlText w:val="%3."/>
      <w:lvlJc w:val="right"/>
      <w:pPr>
        <w:ind w:left="1823" w:hanging="180"/>
      </w:pPr>
    </w:lvl>
    <w:lvl w:ilvl="3" w:tplc="041B000F" w:tentative="1">
      <w:start w:val="1"/>
      <w:numFmt w:val="decimal"/>
      <w:lvlText w:val="%4."/>
      <w:lvlJc w:val="left"/>
      <w:pPr>
        <w:ind w:left="2543" w:hanging="360"/>
      </w:pPr>
    </w:lvl>
    <w:lvl w:ilvl="4" w:tplc="041B0019" w:tentative="1">
      <w:start w:val="1"/>
      <w:numFmt w:val="lowerLetter"/>
      <w:lvlText w:val="%5."/>
      <w:lvlJc w:val="left"/>
      <w:pPr>
        <w:ind w:left="3263" w:hanging="360"/>
      </w:pPr>
    </w:lvl>
    <w:lvl w:ilvl="5" w:tplc="041B001B" w:tentative="1">
      <w:start w:val="1"/>
      <w:numFmt w:val="lowerRoman"/>
      <w:lvlText w:val="%6."/>
      <w:lvlJc w:val="right"/>
      <w:pPr>
        <w:ind w:left="3983" w:hanging="180"/>
      </w:pPr>
    </w:lvl>
    <w:lvl w:ilvl="6" w:tplc="041B000F" w:tentative="1">
      <w:start w:val="1"/>
      <w:numFmt w:val="decimal"/>
      <w:lvlText w:val="%7."/>
      <w:lvlJc w:val="left"/>
      <w:pPr>
        <w:ind w:left="4703" w:hanging="360"/>
      </w:pPr>
    </w:lvl>
    <w:lvl w:ilvl="7" w:tplc="041B0019" w:tentative="1">
      <w:start w:val="1"/>
      <w:numFmt w:val="lowerLetter"/>
      <w:lvlText w:val="%8."/>
      <w:lvlJc w:val="left"/>
      <w:pPr>
        <w:ind w:left="5423" w:hanging="360"/>
      </w:pPr>
    </w:lvl>
    <w:lvl w:ilvl="8" w:tplc="041B001B" w:tentative="1">
      <w:start w:val="1"/>
      <w:numFmt w:val="lowerRoman"/>
      <w:lvlText w:val="%9."/>
      <w:lvlJc w:val="right"/>
      <w:pPr>
        <w:ind w:left="6143" w:hanging="180"/>
      </w:pPr>
    </w:lvl>
  </w:abstractNum>
  <w:abstractNum w:abstractNumId="3" w15:restartNumberingAfterBreak="0">
    <w:nsid w:val="3BDF153A"/>
    <w:multiLevelType w:val="multilevel"/>
    <w:tmpl w:val="2CBA6ACE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B187E4B"/>
    <w:multiLevelType w:val="hybridMultilevel"/>
    <w:tmpl w:val="816A1C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BD2314"/>
    <w:multiLevelType w:val="multilevel"/>
    <w:tmpl w:val="DB7CC250"/>
    <w:lvl w:ilvl="0">
      <w:start w:val="80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6450955"/>
    <w:multiLevelType w:val="multilevel"/>
    <w:tmpl w:val="5BFEBA6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191918781">
    <w:abstractNumId w:val="3"/>
  </w:num>
  <w:num w:numId="2" w16cid:durableId="1704162634">
    <w:abstractNumId w:val="5"/>
  </w:num>
  <w:num w:numId="3" w16cid:durableId="1919706161">
    <w:abstractNumId w:val="0"/>
  </w:num>
  <w:num w:numId="4" w16cid:durableId="23210932">
    <w:abstractNumId w:val="6"/>
  </w:num>
  <w:num w:numId="5" w16cid:durableId="796024235">
    <w:abstractNumId w:val="2"/>
  </w:num>
  <w:num w:numId="6" w16cid:durableId="550654496">
    <w:abstractNumId w:val="1"/>
  </w:num>
  <w:num w:numId="7" w16cid:durableId="5898469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drawingGridHorizontalSpacing w:val="120"/>
  <w:drawingGridVerticalSpacing w:val="181"/>
  <w:displayHorizont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4FF"/>
    <w:rsid w:val="0000787A"/>
    <w:rsid w:val="00007C4B"/>
    <w:rsid w:val="00025CCA"/>
    <w:rsid w:val="000348D3"/>
    <w:rsid w:val="00040B55"/>
    <w:rsid w:val="0004553F"/>
    <w:rsid w:val="00046445"/>
    <w:rsid w:val="00055D5F"/>
    <w:rsid w:val="00056D7D"/>
    <w:rsid w:val="0006124C"/>
    <w:rsid w:val="000632F6"/>
    <w:rsid w:val="00086EF6"/>
    <w:rsid w:val="000A743F"/>
    <w:rsid w:val="000B2280"/>
    <w:rsid w:val="000C65F8"/>
    <w:rsid w:val="000E0DA4"/>
    <w:rsid w:val="000E101D"/>
    <w:rsid w:val="000E2E6F"/>
    <w:rsid w:val="000F1006"/>
    <w:rsid w:val="00107947"/>
    <w:rsid w:val="00111F1B"/>
    <w:rsid w:val="00121665"/>
    <w:rsid w:val="00122E42"/>
    <w:rsid w:val="00123F36"/>
    <w:rsid w:val="00126005"/>
    <w:rsid w:val="001275C0"/>
    <w:rsid w:val="0013007C"/>
    <w:rsid w:val="00135790"/>
    <w:rsid w:val="00137C17"/>
    <w:rsid w:val="001416C5"/>
    <w:rsid w:val="00154526"/>
    <w:rsid w:val="00177381"/>
    <w:rsid w:val="001A7060"/>
    <w:rsid w:val="001C15FB"/>
    <w:rsid w:val="001D689E"/>
    <w:rsid w:val="001E5B7A"/>
    <w:rsid w:val="00200E83"/>
    <w:rsid w:val="002257CE"/>
    <w:rsid w:val="0022595F"/>
    <w:rsid w:val="00227648"/>
    <w:rsid w:val="002376AF"/>
    <w:rsid w:val="00254DD3"/>
    <w:rsid w:val="00271C44"/>
    <w:rsid w:val="0027320A"/>
    <w:rsid w:val="00281B5B"/>
    <w:rsid w:val="0028570C"/>
    <w:rsid w:val="00286EB1"/>
    <w:rsid w:val="00287DAB"/>
    <w:rsid w:val="002935E0"/>
    <w:rsid w:val="00294D61"/>
    <w:rsid w:val="002A2833"/>
    <w:rsid w:val="002C2673"/>
    <w:rsid w:val="002C52DE"/>
    <w:rsid w:val="002D2847"/>
    <w:rsid w:val="002D2908"/>
    <w:rsid w:val="002D5865"/>
    <w:rsid w:val="002E05C5"/>
    <w:rsid w:val="002E0936"/>
    <w:rsid w:val="002F25B6"/>
    <w:rsid w:val="002F5854"/>
    <w:rsid w:val="002F6BB9"/>
    <w:rsid w:val="003040F3"/>
    <w:rsid w:val="00317451"/>
    <w:rsid w:val="003209B8"/>
    <w:rsid w:val="003218A8"/>
    <w:rsid w:val="00326176"/>
    <w:rsid w:val="00337187"/>
    <w:rsid w:val="00343E0D"/>
    <w:rsid w:val="00344F41"/>
    <w:rsid w:val="00354314"/>
    <w:rsid w:val="0036295A"/>
    <w:rsid w:val="00363935"/>
    <w:rsid w:val="0036683E"/>
    <w:rsid w:val="00374DC9"/>
    <w:rsid w:val="00377C07"/>
    <w:rsid w:val="00387F5D"/>
    <w:rsid w:val="00390E73"/>
    <w:rsid w:val="00393E94"/>
    <w:rsid w:val="003A1818"/>
    <w:rsid w:val="003A44AB"/>
    <w:rsid w:val="003A563A"/>
    <w:rsid w:val="003B3C94"/>
    <w:rsid w:val="003B433F"/>
    <w:rsid w:val="003C0485"/>
    <w:rsid w:val="003C0C16"/>
    <w:rsid w:val="003C3BF7"/>
    <w:rsid w:val="003C76EC"/>
    <w:rsid w:val="003D15EF"/>
    <w:rsid w:val="003E7780"/>
    <w:rsid w:val="003F2C38"/>
    <w:rsid w:val="003F6107"/>
    <w:rsid w:val="00406062"/>
    <w:rsid w:val="00407601"/>
    <w:rsid w:val="00415E72"/>
    <w:rsid w:val="0042594B"/>
    <w:rsid w:val="00433FC6"/>
    <w:rsid w:val="00444E50"/>
    <w:rsid w:val="004459E1"/>
    <w:rsid w:val="00450E0D"/>
    <w:rsid w:val="00452AA5"/>
    <w:rsid w:val="00465376"/>
    <w:rsid w:val="004731AB"/>
    <w:rsid w:val="00476B9D"/>
    <w:rsid w:val="00484CFE"/>
    <w:rsid w:val="004871F0"/>
    <w:rsid w:val="0049258C"/>
    <w:rsid w:val="004A60F9"/>
    <w:rsid w:val="004B21E4"/>
    <w:rsid w:val="004C5963"/>
    <w:rsid w:val="004C76F8"/>
    <w:rsid w:val="004D0FBD"/>
    <w:rsid w:val="004D6137"/>
    <w:rsid w:val="004D6402"/>
    <w:rsid w:val="004F4D7A"/>
    <w:rsid w:val="004F7E17"/>
    <w:rsid w:val="005102D5"/>
    <w:rsid w:val="00515E3D"/>
    <w:rsid w:val="005300F9"/>
    <w:rsid w:val="00531CAB"/>
    <w:rsid w:val="00536C53"/>
    <w:rsid w:val="00550D4D"/>
    <w:rsid w:val="00555B00"/>
    <w:rsid w:val="0056318B"/>
    <w:rsid w:val="00580BEF"/>
    <w:rsid w:val="0058344E"/>
    <w:rsid w:val="00595B5D"/>
    <w:rsid w:val="005A58B6"/>
    <w:rsid w:val="005A5D72"/>
    <w:rsid w:val="005C1E0B"/>
    <w:rsid w:val="005E1229"/>
    <w:rsid w:val="005E4D7B"/>
    <w:rsid w:val="005E53B7"/>
    <w:rsid w:val="005E77FF"/>
    <w:rsid w:val="006042F8"/>
    <w:rsid w:val="0063398E"/>
    <w:rsid w:val="00636C27"/>
    <w:rsid w:val="00640755"/>
    <w:rsid w:val="00657E95"/>
    <w:rsid w:val="00663DCD"/>
    <w:rsid w:val="00671102"/>
    <w:rsid w:val="0067152B"/>
    <w:rsid w:val="00676467"/>
    <w:rsid w:val="00681949"/>
    <w:rsid w:val="00684241"/>
    <w:rsid w:val="006A2ED4"/>
    <w:rsid w:val="006B099E"/>
    <w:rsid w:val="006B557A"/>
    <w:rsid w:val="006C0BC3"/>
    <w:rsid w:val="006E6176"/>
    <w:rsid w:val="006F421E"/>
    <w:rsid w:val="0070708F"/>
    <w:rsid w:val="0072577D"/>
    <w:rsid w:val="00730723"/>
    <w:rsid w:val="007307C5"/>
    <w:rsid w:val="0074051B"/>
    <w:rsid w:val="0075433B"/>
    <w:rsid w:val="00761D01"/>
    <w:rsid w:val="007649C0"/>
    <w:rsid w:val="00774581"/>
    <w:rsid w:val="00786375"/>
    <w:rsid w:val="00786D0F"/>
    <w:rsid w:val="00786F5D"/>
    <w:rsid w:val="00791911"/>
    <w:rsid w:val="007A2E35"/>
    <w:rsid w:val="007A4F70"/>
    <w:rsid w:val="007B6F5D"/>
    <w:rsid w:val="007D10D4"/>
    <w:rsid w:val="007D2CB3"/>
    <w:rsid w:val="007D5CF2"/>
    <w:rsid w:val="007E1690"/>
    <w:rsid w:val="0081197F"/>
    <w:rsid w:val="00812F02"/>
    <w:rsid w:val="00822D19"/>
    <w:rsid w:val="0083331B"/>
    <w:rsid w:val="00836BAE"/>
    <w:rsid w:val="00866D60"/>
    <w:rsid w:val="00886EFF"/>
    <w:rsid w:val="008A00C0"/>
    <w:rsid w:val="008B14B8"/>
    <w:rsid w:val="008B2DC6"/>
    <w:rsid w:val="008C0846"/>
    <w:rsid w:val="008C26E5"/>
    <w:rsid w:val="008D04FF"/>
    <w:rsid w:val="008D5FE5"/>
    <w:rsid w:val="008D6463"/>
    <w:rsid w:val="008D7A4A"/>
    <w:rsid w:val="008E12AE"/>
    <w:rsid w:val="008E2EAE"/>
    <w:rsid w:val="008F675A"/>
    <w:rsid w:val="008F79FD"/>
    <w:rsid w:val="008F7B2C"/>
    <w:rsid w:val="008F7FB9"/>
    <w:rsid w:val="009017FD"/>
    <w:rsid w:val="00902F18"/>
    <w:rsid w:val="009101E5"/>
    <w:rsid w:val="00912654"/>
    <w:rsid w:val="009233E8"/>
    <w:rsid w:val="00943F52"/>
    <w:rsid w:val="00947953"/>
    <w:rsid w:val="00953C43"/>
    <w:rsid w:val="00975D16"/>
    <w:rsid w:val="00993349"/>
    <w:rsid w:val="009B653A"/>
    <w:rsid w:val="009C31AB"/>
    <w:rsid w:val="009E5C50"/>
    <w:rsid w:val="009F3160"/>
    <w:rsid w:val="009F5405"/>
    <w:rsid w:val="00A024D4"/>
    <w:rsid w:val="00A02BB6"/>
    <w:rsid w:val="00A16C85"/>
    <w:rsid w:val="00A26247"/>
    <w:rsid w:val="00A3432E"/>
    <w:rsid w:val="00A50283"/>
    <w:rsid w:val="00A521C6"/>
    <w:rsid w:val="00A627DB"/>
    <w:rsid w:val="00A63A47"/>
    <w:rsid w:val="00A66CEE"/>
    <w:rsid w:val="00A81836"/>
    <w:rsid w:val="00A82552"/>
    <w:rsid w:val="00A87900"/>
    <w:rsid w:val="00AA5892"/>
    <w:rsid w:val="00AA7D9B"/>
    <w:rsid w:val="00AC10D1"/>
    <w:rsid w:val="00AE0922"/>
    <w:rsid w:val="00AE4535"/>
    <w:rsid w:val="00AE45B2"/>
    <w:rsid w:val="00AF0287"/>
    <w:rsid w:val="00AF7F6B"/>
    <w:rsid w:val="00B11694"/>
    <w:rsid w:val="00B3191E"/>
    <w:rsid w:val="00B32FDE"/>
    <w:rsid w:val="00B35F60"/>
    <w:rsid w:val="00B443B2"/>
    <w:rsid w:val="00B4458E"/>
    <w:rsid w:val="00B45244"/>
    <w:rsid w:val="00B4572B"/>
    <w:rsid w:val="00B70852"/>
    <w:rsid w:val="00BC4267"/>
    <w:rsid w:val="00BD36FE"/>
    <w:rsid w:val="00BD39D4"/>
    <w:rsid w:val="00BE1131"/>
    <w:rsid w:val="00BE4087"/>
    <w:rsid w:val="00BF57FC"/>
    <w:rsid w:val="00C1420F"/>
    <w:rsid w:val="00C26A7E"/>
    <w:rsid w:val="00C26C64"/>
    <w:rsid w:val="00C27708"/>
    <w:rsid w:val="00C35D1A"/>
    <w:rsid w:val="00C3672D"/>
    <w:rsid w:val="00C42642"/>
    <w:rsid w:val="00C4405B"/>
    <w:rsid w:val="00C44936"/>
    <w:rsid w:val="00C477F8"/>
    <w:rsid w:val="00C52D04"/>
    <w:rsid w:val="00C55217"/>
    <w:rsid w:val="00C76DC4"/>
    <w:rsid w:val="00C844F4"/>
    <w:rsid w:val="00C84C6B"/>
    <w:rsid w:val="00C90357"/>
    <w:rsid w:val="00CA5EA7"/>
    <w:rsid w:val="00CB0977"/>
    <w:rsid w:val="00CB688D"/>
    <w:rsid w:val="00CC31E1"/>
    <w:rsid w:val="00CE1C8D"/>
    <w:rsid w:val="00CF1451"/>
    <w:rsid w:val="00D025BF"/>
    <w:rsid w:val="00D02800"/>
    <w:rsid w:val="00D157EF"/>
    <w:rsid w:val="00D15E99"/>
    <w:rsid w:val="00D17177"/>
    <w:rsid w:val="00D23A19"/>
    <w:rsid w:val="00D33C7D"/>
    <w:rsid w:val="00D35AEE"/>
    <w:rsid w:val="00D43216"/>
    <w:rsid w:val="00D44373"/>
    <w:rsid w:val="00D44A53"/>
    <w:rsid w:val="00D52544"/>
    <w:rsid w:val="00D55825"/>
    <w:rsid w:val="00D7662C"/>
    <w:rsid w:val="00D76D60"/>
    <w:rsid w:val="00DB160E"/>
    <w:rsid w:val="00DB5A7D"/>
    <w:rsid w:val="00DB77E1"/>
    <w:rsid w:val="00DB7880"/>
    <w:rsid w:val="00DC4C23"/>
    <w:rsid w:val="00DE1316"/>
    <w:rsid w:val="00DE6EE7"/>
    <w:rsid w:val="00DF025B"/>
    <w:rsid w:val="00E002CE"/>
    <w:rsid w:val="00E02084"/>
    <w:rsid w:val="00E12B8C"/>
    <w:rsid w:val="00E165F1"/>
    <w:rsid w:val="00E32243"/>
    <w:rsid w:val="00E32288"/>
    <w:rsid w:val="00E32E77"/>
    <w:rsid w:val="00E43210"/>
    <w:rsid w:val="00E46718"/>
    <w:rsid w:val="00E55468"/>
    <w:rsid w:val="00E6109D"/>
    <w:rsid w:val="00E7558C"/>
    <w:rsid w:val="00E766E8"/>
    <w:rsid w:val="00E85849"/>
    <w:rsid w:val="00E904DC"/>
    <w:rsid w:val="00E9222C"/>
    <w:rsid w:val="00EA15FE"/>
    <w:rsid w:val="00EA4C47"/>
    <w:rsid w:val="00EA7900"/>
    <w:rsid w:val="00EB5B81"/>
    <w:rsid w:val="00EC2FB3"/>
    <w:rsid w:val="00EC5F73"/>
    <w:rsid w:val="00EC75D6"/>
    <w:rsid w:val="00EE6126"/>
    <w:rsid w:val="00EE7441"/>
    <w:rsid w:val="00EF027B"/>
    <w:rsid w:val="00EF4D17"/>
    <w:rsid w:val="00EF730C"/>
    <w:rsid w:val="00F003EE"/>
    <w:rsid w:val="00F05DF7"/>
    <w:rsid w:val="00F07208"/>
    <w:rsid w:val="00F07744"/>
    <w:rsid w:val="00F231C2"/>
    <w:rsid w:val="00F232C7"/>
    <w:rsid w:val="00F312E6"/>
    <w:rsid w:val="00F43602"/>
    <w:rsid w:val="00F44C2E"/>
    <w:rsid w:val="00F5427C"/>
    <w:rsid w:val="00F66A65"/>
    <w:rsid w:val="00F96B19"/>
    <w:rsid w:val="00FA119A"/>
    <w:rsid w:val="00FA5FE0"/>
    <w:rsid w:val="00FA6DA2"/>
    <w:rsid w:val="00FC3300"/>
    <w:rsid w:val="00FD3704"/>
    <w:rsid w:val="00FD60A3"/>
    <w:rsid w:val="00FD6665"/>
    <w:rsid w:val="00FE7EAA"/>
    <w:rsid w:val="00FF1AD7"/>
    <w:rsid w:val="00FF6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F68741"/>
  <w15:docId w15:val="{97B7D171-ED81-4D76-B8C7-8032E3C76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CA5EA7"/>
    <w:pPr>
      <w:jc w:val="both"/>
    </w:pPr>
    <w:rPr>
      <w:rFonts w:ascii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8D04FF"/>
    <w:rPr>
      <w:color w:val="000080"/>
      <w:u w:val="single"/>
    </w:rPr>
  </w:style>
  <w:style w:type="character" w:customStyle="1" w:styleId="Zhlavie1">
    <w:name w:val="Záhlavie #1_"/>
    <w:basedOn w:val="Predvolenpsmoodseku"/>
    <w:link w:val="Zhlavie10"/>
    <w:rsid w:val="008D04F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0"/>
      <w:szCs w:val="30"/>
      <w:u w:val="none"/>
    </w:rPr>
  </w:style>
  <w:style w:type="character" w:customStyle="1" w:styleId="Zkladntext">
    <w:name w:val="Základný text_"/>
    <w:basedOn w:val="Predvolenpsmoodseku"/>
    <w:link w:val="Zkladntext2"/>
    <w:rsid w:val="008D04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ZkladntextExact">
    <w:name w:val="Základný text Exact"/>
    <w:basedOn w:val="Predvolenpsmoodseku"/>
    <w:rsid w:val="008D04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Zkladntext15bodovTun">
    <w:name w:val="Základný text + 15 bodov;Tučné"/>
    <w:basedOn w:val="Zkladntext"/>
    <w:rsid w:val="008D04F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sk-SK" w:eastAsia="sk-SK" w:bidi="sk-SK"/>
    </w:rPr>
  </w:style>
  <w:style w:type="character" w:customStyle="1" w:styleId="Zkladntext11bodov">
    <w:name w:val="Základný text + 11 bodov"/>
    <w:basedOn w:val="Zkladntext"/>
    <w:rsid w:val="008D04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sid w:val="008D04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">
    <w:name w:val="Základný text1"/>
    <w:basedOn w:val="Zkladntext"/>
    <w:rsid w:val="008D04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sk-SK" w:eastAsia="sk-SK" w:bidi="sk-SK"/>
    </w:rPr>
  </w:style>
  <w:style w:type="character" w:customStyle="1" w:styleId="Zkladntext11bodov0">
    <w:name w:val="Základný text + 11 bodov"/>
    <w:basedOn w:val="Zkladntext"/>
    <w:rsid w:val="008D04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Obsah">
    <w:name w:val="Obsah_"/>
    <w:basedOn w:val="Predvolenpsmoodseku"/>
    <w:link w:val="Obsah0"/>
    <w:rsid w:val="008D04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Obsah1">
    <w:name w:val="Obsah"/>
    <w:basedOn w:val="Obsah"/>
    <w:rsid w:val="008D04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sk-SK" w:eastAsia="sk-SK" w:bidi="sk-SK"/>
    </w:rPr>
  </w:style>
  <w:style w:type="character" w:customStyle="1" w:styleId="Obsah2">
    <w:name w:val="Obsah (2)_"/>
    <w:basedOn w:val="Predvolenpsmoodseku"/>
    <w:link w:val="Obsah20"/>
    <w:rsid w:val="008D04F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w w:val="150"/>
      <w:sz w:val="8"/>
      <w:szCs w:val="8"/>
      <w:u w:val="none"/>
    </w:rPr>
  </w:style>
  <w:style w:type="character" w:customStyle="1" w:styleId="Obsah2TunKurzvaMierka100">
    <w:name w:val="Obsah (2) + Tučné;Kurzíva;Mierka 100%"/>
    <w:basedOn w:val="Obsah2"/>
    <w:rsid w:val="008D04F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paragraph" w:customStyle="1" w:styleId="Zhlavie10">
    <w:name w:val="Záhlavie #1"/>
    <w:basedOn w:val="Normlny"/>
    <w:link w:val="Zhlavie1"/>
    <w:rsid w:val="008D04FF"/>
    <w:pPr>
      <w:shd w:val="clear" w:color="auto" w:fill="FFFFFF"/>
      <w:spacing w:line="360" w:lineRule="exact"/>
      <w:jc w:val="center"/>
      <w:outlineLvl w:val="0"/>
    </w:pPr>
    <w:rPr>
      <w:rFonts w:eastAsia="Times New Roman"/>
      <w:b/>
      <w:bCs/>
      <w:sz w:val="30"/>
      <w:szCs w:val="30"/>
    </w:rPr>
  </w:style>
  <w:style w:type="paragraph" w:customStyle="1" w:styleId="Zkladntext2">
    <w:name w:val="Základný text2"/>
    <w:basedOn w:val="Normlny"/>
    <w:link w:val="Zkladntext"/>
    <w:rsid w:val="008D04FF"/>
    <w:pPr>
      <w:shd w:val="clear" w:color="auto" w:fill="FFFFFF"/>
      <w:spacing w:line="317" w:lineRule="exact"/>
    </w:pPr>
    <w:rPr>
      <w:rFonts w:eastAsia="Times New Roman"/>
      <w:sz w:val="26"/>
      <w:szCs w:val="26"/>
    </w:rPr>
  </w:style>
  <w:style w:type="paragraph" w:customStyle="1" w:styleId="Nzovtabuky0">
    <w:name w:val="Názov tabuľky"/>
    <w:basedOn w:val="Normlny"/>
    <w:link w:val="Nzovtabuky"/>
    <w:rsid w:val="008D04FF"/>
    <w:pPr>
      <w:shd w:val="clear" w:color="auto" w:fill="FFFFFF"/>
      <w:spacing w:line="274" w:lineRule="exact"/>
      <w:ind w:hanging="260"/>
    </w:pPr>
    <w:rPr>
      <w:rFonts w:eastAsia="Times New Roman"/>
      <w:sz w:val="22"/>
      <w:szCs w:val="22"/>
    </w:rPr>
  </w:style>
  <w:style w:type="paragraph" w:customStyle="1" w:styleId="Obsah0">
    <w:name w:val="Obsah"/>
    <w:basedOn w:val="Normlny"/>
    <w:link w:val="Obsah"/>
    <w:rsid w:val="008D04FF"/>
    <w:pPr>
      <w:shd w:val="clear" w:color="auto" w:fill="FFFFFF"/>
      <w:spacing w:before="60" w:line="322" w:lineRule="exact"/>
    </w:pPr>
    <w:rPr>
      <w:rFonts w:eastAsia="Times New Roman"/>
      <w:sz w:val="26"/>
      <w:szCs w:val="26"/>
    </w:rPr>
  </w:style>
  <w:style w:type="paragraph" w:customStyle="1" w:styleId="Obsah20">
    <w:name w:val="Obsah (2)"/>
    <w:basedOn w:val="Normlny"/>
    <w:link w:val="Obsah2"/>
    <w:rsid w:val="008D04FF"/>
    <w:pPr>
      <w:shd w:val="clear" w:color="auto" w:fill="FFFFFF"/>
      <w:spacing w:before="420" w:line="0" w:lineRule="atLeast"/>
    </w:pPr>
    <w:rPr>
      <w:rFonts w:eastAsia="Times New Roman"/>
      <w:w w:val="150"/>
      <w:sz w:val="8"/>
      <w:szCs w:val="8"/>
    </w:rPr>
  </w:style>
  <w:style w:type="paragraph" w:styleId="Zarkazkladnhotextu">
    <w:name w:val="Body Text Indent"/>
    <w:basedOn w:val="Normlny"/>
    <w:link w:val="ZarkazkladnhotextuChar"/>
    <w:rsid w:val="002F25B6"/>
    <w:pPr>
      <w:widowControl/>
      <w:ind w:firstLine="708"/>
    </w:pPr>
    <w:rPr>
      <w:rFonts w:eastAsia="Times New Roman"/>
      <w:color w:val="auto"/>
      <w:szCs w:val="20"/>
      <w:lang w:bidi="ar-SA"/>
    </w:rPr>
  </w:style>
  <w:style w:type="character" w:customStyle="1" w:styleId="ZarkazkladnhotextuChar">
    <w:name w:val="Zarážka základného textu Char"/>
    <w:basedOn w:val="Predvolenpsmoodseku"/>
    <w:link w:val="Zarkazkladnhotextu"/>
    <w:rsid w:val="002F25B6"/>
    <w:rPr>
      <w:rFonts w:ascii="Times New Roman" w:eastAsia="Times New Roman" w:hAnsi="Times New Roman" w:cs="Times New Roman"/>
      <w:szCs w:val="20"/>
      <w:lang w:bidi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464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6445"/>
    <w:rPr>
      <w:rFonts w:ascii="Tahoma" w:hAnsi="Tahoma" w:cs="Tahoma"/>
      <w:color w:val="000000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7543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5433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543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5433B"/>
    <w:rPr>
      <w:color w:val="000000"/>
    </w:rPr>
  </w:style>
  <w:style w:type="paragraph" w:styleId="Odsekzoznamu">
    <w:name w:val="List Paragraph"/>
    <w:basedOn w:val="Normlny"/>
    <w:uiPriority w:val="34"/>
    <w:qFormat/>
    <w:rsid w:val="00B457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00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7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2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7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5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9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9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gif"/><Relationship Id="rId1" Type="http://schemas.openxmlformats.org/officeDocument/2006/relationships/image" Target="media/image2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Vajda\Documents\CS,%20s.r.o\v&#253;ro&#269;n&#225;%20spr&#225;va%20202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5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0528963366758642"/>
          <c:y val="3.8752250209561502E-2"/>
          <c:w val="0.64594710276600042"/>
          <c:h val="0.89125943026755161"/>
        </c:manualLayout>
      </c:layout>
      <c:bar3DChart>
        <c:barDir val="col"/>
        <c:grouping val="clustered"/>
        <c:varyColors val="0"/>
        <c:ser>
          <c:idx val="2"/>
          <c:order val="0"/>
          <c:tx>
            <c:strRef>
              <c:f>Hárok4!$A$6</c:f>
              <c:strCache>
                <c:ptCount val="1"/>
                <c:pt idx="0">
                  <c:v>HV pred zdanením</c:v>
                </c:pt>
              </c:strCache>
            </c:strRef>
          </c:tx>
          <c:invertIfNegative val="0"/>
          <c:cat>
            <c:numRef>
              <c:f>Hárok4!$B$2:$D$2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Hárok4!$B$6:$D$6</c:f>
              <c:numCache>
                <c:formatCode>General</c:formatCode>
                <c:ptCount val="3"/>
                <c:pt idx="0">
                  <c:v>214298</c:v>
                </c:pt>
                <c:pt idx="1">
                  <c:v>337935</c:v>
                </c:pt>
                <c:pt idx="2">
                  <c:v>377829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D49-441A-833C-63BA473A0D35}"/>
            </c:ext>
          </c:extLst>
        </c:ser>
        <c:ser>
          <c:idx val="0"/>
          <c:order val="1"/>
          <c:tx>
            <c:strRef>
              <c:f>Hárok4!$A$7</c:f>
              <c:strCache>
                <c:ptCount val="1"/>
                <c:pt idx="0">
                  <c:v>HV po zdanení</c:v>
                </c:pt>
              </c:strCache>
            </c:strRef>
          </c:tx>
          <c:invertIfNegative val="0"/>
          <c:cat>
            <c:numRef>
              <c:f>Hárok4!$B$2:$D$2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Hárok4!$B$7:$D$7</c:f>
              <c:numCache>
                <c:formatCode>General</c:formatCode>
                <c:ptCount val="3"/>
                <c:pt idx="0">
                  <c:v>165126</c:v>
                </c:pt>
                <c:pt idx="1">
                  <c:v>246681</c:v>
                </c:pt>
                <c:pt idx="2">
                  <c:v>283068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D49-441A-833C-63BA473A0D3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57850112"/>
        <c:axId val="57860096"/>
        <c:axId val="0"/>
      </c:bar3DChart>
      <c:catAx>
        <c:axId val="578501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57860096"/>
        <c:crosses val="autoZero"/>
        <c:auto val="1"/>
        <c:lblAlgn val="ctr"/>
        <c:lblOffset val="100"/>
        <c:noMultiLvlLbl val="0"/>
      </c:catAx>
      <c:valAx>
        <c:axId val="5786009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57850112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spPr>
    <a:effectLst>
      <a:innerShdw blurRad="63500" dist="50800" dir="2700000">
        <a:prstClr val="black">
          <a:alpha val="50000"/>
        </a:prstClr>
      </a:innerShdw>
    </a:effectLst>
  </c:sp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0.09811</cdr:x>
      <cdr:y>0.02915</cdr:y>
    </cdr:from>
    <cdr:to>
      <cdr:x>0.49845</cdr:x>
      <cdr:y>0.18213</cdr:y>
    </cdr:to>
    <cdr:sp macro="" textlink="">
      <cdr:nvSpPr>
        <cdr:cNvPr id="2" name="BlokTextu 1"/>
        <cdr:cNvSpPr txBox="1"/>
      </cdr:nvSpPr>
      <cdr:spPr>
        <a:xfrm xmlns:a="http://schemas.openxmlformats.org/drawingml/2006/main">
          <a:off x="546659" y="106054"/>
          <a:ext cx="2230745" cy="556626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sk-SK" sz="2000">
              <a:latin typeface="Times New Roman" pitchFamily="18" charset="0"/>
              <a:cs typeface="Times New Roman" pitchFamily="18" charset="0"/>
            </a:rPr>
            <a:t>CS TT v číslach v €</a:t>
          </a:r>
        </a:p>
      </cdr:txBody>
    </cdr:sp>
  </cdr:relSizeAnchor>
</c:userShape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1A846-0CF5-4739-8906-344501325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1596</Words>
  <Characters>9102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2011</vt:lpstr>
    </vt:vector>
  </TitlesOfParts>
  <Company>Hewlett-Packard Company</Company>
  <LinksUpToDate>false</LinksUpToDate>
  <CharactersWithSpaces>10677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2011</dc:title>
  <dc:creator>Petee</dc:creator>
  <cp:lastModifiedBy>vajdova@cstt.sk</cp:lastModifiedBy>
  <cp:revision>2</cp:revision>
  <cp:lastPrinted>2020-07-16T10:12:00Z</cp:lastPrinted>
  <dcterms:created xsi:type="dcterms:W3CDTF">2024-08-23T08:17:00Z</dcterms:created>
  <dcterms:modified xsi:type="dcterms:W3CDTF">2024-08-23T08:17:00Z</dcterms:modified>
</cp:coreProperties>
</file>