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514B1">
        <w:rPr>
          <w:rFonts w:ascii="Arial Narrow" w:hAnsi="Arial Narrow" w:cs="Arial Narrow"/>
          <w:b/>
        </w:rPr>
        <w:t>ro</w:t>
      </w:r>
      <w:proofErr w:type="spellEnd"/>
      <w:r w:rsidR="009514B1">
        <w:rPr>
          <w:rFonts w:ascii="Arial Narrow" w:hAnsi="Arial Narrow" w:cs="Arial Narrow"/>
          <w:b/>
        </w:rPr>
        <w:t xml:space="preserve"> účtovnej závierke za rok 202</w:t>
      </w:r>
      <w:r w:rsidR="0068142F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FurCar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54085373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9514B1" w:rsidRDefault="009514B1" w:rsidP="00EB7479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9514B1">
              <w:rPr>
                <w:sz w:val="24"/>
                <w:szCs w:val="24"/>
              </w:rPr>
              <w:t>Rakovo 185, 03842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514B1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E3C39"/>
    <w:rsid w:val="003D4C1A"/>
    <w:rsid w:val="003D5C03"/>
    <w:rsid w:val="004E7EB3"/>
    <w:rsid w:val="005512EE"/>
    <w:rsid w:val="005960D3"/>
    <w:rsid w:val="005D75B4"/>
    <w:rsid w:val="00621141"/>
    <w:rsid w:val="0068142F"/>
    <w:rsid w:val="006C3476"/>
    <w:rsid w:val="00717FD0"/>
    <w:rsid w:val="007C5ACA"/>
    <w:rsid w:val="008A03C7"/>
    <w:rsid w:val="008B13D3"/>
    <w:rsid w:val="009514B1"/>
    <w:rsid w:val="00A331A4"/>
    <w:rsid w:val="00A57B10"/>
    <w:rsid w:val="00AB7FEF"/>
    <w:rsid w:val="00B4197E"/>
    <w:rsid w:val="00BC0A5A"/>
    <w:rsid w:val="00C04B6A"/>
    <w:rsid w:val="00C32AA8"/>
    <w:rsid w:val="00D53952"/>
    <w:rsid w:val="00D56C28"/>
    <w:rsid w:val="00D846AE"/>
    <w:rsid w:val="00E226BB"/>
    <w:rsid w:val="00EA7A1A"/>
    <w:rsid w:val="00EB7479"/>
    <w:rsid w:val="00EE04C3"/>
    <w:rsid w:val="00F5224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B555"/>
  <w15:docId w15:val="{64BFFE63-42FD-4B76-8050-2C5B5383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2024-09-15T09:25:00Z</dcterms:created>
  <dcterms:modified xsi:type="dcterms:W3CDTF">2024-09-15T09:25:00Z</dcterms:modified>
</cp:coreProperties>
</file>