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DAF47" w14:textId="77777777" w:rsidR="00212356" w:rsidRDefault="00000000">
      <w:pPr>
        <w:pStyle w:val="Zkladntext"/>
        <w:rPr>
          <w:rFonts w:ascii="Times New Roman"/>
          <w:sz w:val="40"/>
        </w:rPr>
      </w:pPr>
      <w:r>
        <w:rPr>
          <w:noProof/>
        </w:rPr>
        <w:drawing>
          <wp:anchor distT="0" distB="0" distL="0" distR="0" simplePos="0" relativeHeight="487421952" behindDoc="1" locked="0" layoutInCell="1" allowOverlap="1" wp14:anchorId="5D7045B6" wp14:editId="372F517A">
            <wp:simplePos x="0" y="0"/>
            <wp:positionH relativeFrom="page">
              <wp:posOffset>106681</wp:posOffset>
            </wp:positionH>
            <wp:positionV relativeFrom="page">
              <wp:posOffset>254</wp:posOffset>
            </wp:positionV>
            <wp:extent cx="7351899" cy="104815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899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A3472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4CBAEAB5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CAEDCF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11DFB0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7DBF3355" w14:textId="77777777" w:rsidR="00212356" w:rsidRDefault="00212356">
      <w:pPr>
        <w:pStyle w:val="Zkladntext"/>
        <w:spacing w:before="52"/>
        <w:rPr>
          <w:rFonts w:ascii="Times New Roman"/>
          <w:sz w:val="40"/>
        </w:rPr>
      </w:pPr>
    </w:p>
    <w:p w14:paraId="2B214043" w14:textId="77777777" w:rsidR="00212356" w:rsidRDefault="00000000">
      <w:pPr>
        <w:spacing w:line="436" w:lineRule="auto"/>
        <w:ind w:left="2011" w:right="1550" w:hanging="11"/>
        <w:jc w:val="center"/>
        <w:rPr>
          <w:b/>
          <w:sz w:val="40"/>
        </w:rPr>
      </w:pPr>
      <w:r>
        <w:rPr>
          <w:b/>
          <w:color w:val="424343"/>
          <w:sz w:val="40"/>
        </w:rPr>
        <w:t>VÝROČNÁ SPRÁVA NEZISKOVEJ</w:t>
      </w:r>
      <w:r>
        <w:rPr>
          <w:b/>
          <w:color w:val="424343"/>
          <w:spacing w:val="-28"/>
          <w:sz w:val="40"/>
        </w:rPr>
        <w:t xml:space="preserve"> </w:t>
      </w:r>
      <w:r>
        <w:rPr>
          <w:b/>
          <w:color w:val="424343"/>
          <w:sz w:val="40"/>
        </w:rPr>
        <w:t>ORGANIZÁCIE</w:t>
      </w:r>
    </w:p>
    <w:p w14:paraId="35AB11E6" w14:textId="77777777" w:rsidR="00212356" w:rsidRDefault="00000000">
      <w:pPr>
        <w:spacing w:before="6"/>
        <w:ind w:left="1761" w:right="1333"/>
        <w:jc w:val="center"/>
        <w:rPr>
          <w:b/>
          <w:sz w:val="40"/>
        </w:rPr>
      </w:pPr>
      <w:r>
        <w:rPr>
          <w:b/>
          <w:color w:val="424343"/>
          <w:sz w:val="40"/>
        </w:rPr>
        <w:t>X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team</w:t>
      </w:r>
      <w:r>
        <w:rPr>
          <w:b/>
          <w:color w:val="424343"/>
          <w:spacing w:val="-2"/>
          <w:sz w:val="40"/>
        </w:rPr>
        <w:t xml:space="preserve"> </w:t>
      </w:r>
      <w:proofErr w:type="spellStart"/>
      <w:r>
        <w:rPr>
          <w:b/>
          <w:color w:val="424343"/>
          <w:spacing w:val="-4"/>
          <w:sz w:val="40"/>
        </w:rPr>
        <w:t>n.o</w:t>
      </w:r>
      <w:proofErr w:type="spellEnd"/>
      <w:r>
        <w:rPr>
          <w:b/>
          <w:color w:val="424343"/>
          <w:spacing w:val="-4"/>
          <w:sz w:val="40"/>
        </w:rPr>
        <w:t>.</w:t>
      </w:r>
    </w:p>
    <w:p w14:paraId="7EDA69EF" w14:textId="77777777" w:rsidR="00212356" w:rsidRDefault="00212356">
      <w:pPr>
        <w:pStyle w:val="Zkladntext"/>
        <w:rPr>
          <w:b/>
          <w:sz w:val="40"/>
        </w:rPr>
      </w:pPr>
    </w:p>
    <w:p w14:paraId="1C1EFDAC" w14:textId="77777777" w:rsidR="00212356" w:rsidRDefault="00212356">
      <w:pPr>
        <w:pStyle w:val="Zkladntext"/>
        <w:spacing w:before="296"/>
        <w:rPr>
          <w:b/>
          <w:sz w:val="40"/>
        </w:rPr>
      </w:pPr>
    </w:p>
    <w:p w14:paraId="6BF66F19" w14:textId="3AE86000" w:rsidR="00212356" w:rsidRDefault="00000000">
      <w:pPr>
        <w:ind w:left="1761" w:right="1313"/>
        <w:jc w:val="center"/>
        <w:rPr>
          <w:b/>
          <w:sz w:val="40"/>
        </w:rPr>
      </w:pPr>
      <w:r>
        <w:rPr>
          <w:b/>
          <w:color w:val="424343"/>
          <w:sz w:val="40"/>
        </w:rPr>
        <w:t>za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rok</w:t>
      </w:r>
      <w:r>
        <w:rPr>
          <w:b/>
          <w:color w:val="424343"/>
          <w:spacing w:val="-2"/>
          <w:sz w:val="40"/>
        </w:rPr>
        <w:t xml:space="preserve"> </w:t>
      </w:r>
      <w:r>
        <w:rPr>
          <w:b/>
          <w:color w:val="424343"/>
          <w:spacing w:val="-4"/>
          <w:sz w:val="40"/>
        </w:rPr>
        <w:t>2</w:t>
      </w:r>
      <w:r w:rsidR="003B5B87">
        <w:rPr>
          <w:b/>
          <w:color w:val="424343"/>
          <w:spacing w:val="-4"/>
          <w:sz w:val="40"/>
        </w:rPr>
        <w:t>02</w:t>
      </w:r>
      <w:r w:rsidR="00DF47EC">
        <w:rPr>
          <w:b/>
          <w:color w:val="424343"/>
          <w:spacing w:val="-4"/>
          <w:sz w:val="40"/>
        </w:rPr>
        <w:t>1</w:t>
      </w:r>
    </w:p>
    <w:p w14:paraId="6810F416" w14:textId="77777777" w:rsidR="00212356" w:rsidRDefault="00212356">
      <w:pPr>
        <w:jc w:val="center"/>
        <w:rPr>
          <w:sz w:val="40"/>
        </w:rPr>
        <w:sectPr w:rsidR="00212356">
          <w:type w:val="continuous"/>
          <w:pgSz w:w="11910" w:h="16840"/>
          <w:pgMar w:top="1920" w:right="1620" w:bottom="280" w:left="1280" w:header="708" w:footer="708" w:gutter="0"/>
          <w:cols w:space="708"/>
        </w:sectPr>
      </w:pPr>
    </w:p>
    <w:p w14:paraId="6D70E04F" w14:textId="77777777" w:rsidR="00212356" w:rsidRDefault="00000000">
      <w:pPr>
        <w:pStyle w:val="Nadpis1"/>
        <w:numPr>
          <w:ilvl w:val="0"/>
          <w:numId w:val="1"/>
        </w:numPr>
        <w:tabs>
          <w:tab w:val="left" w:pos="4515"/>
        </w:tabs>
        <w:spacing w:before="82"/>
        <w:ind w:left="4515" w:hanging="233"/>
        <w:jc w:val="left"/>
      </w:pPr>
      <w:r>
        <w:rPr>
          <w:noProof/>
        </w:rPr>
        <w:lastRenderedPageBreak/>
        <w:drawing>
          <wp:anchor distT="0" distB="0" distL="0" distR="0" simplePos="0" relativeHeight="487422464" behindDoc="1" locked="0" layoutInCell="1" allowOverlap="1" wp14:anchorId="2D55808D" wp14:editId="443162C9">
            <wp:simplePos x="0" y="0"/>
            <wp:positionH relativeFrom="page">
              <wp:posOffset>341381</wp:posOffset>
            </wp:positionH>
            <wp:positionV relativeFrom="page">
              <wp:posOffset>254</wp:posOffset>
            </wp:positionV>
            <wp:extent cx="7117199" cy="105029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199" cy="1050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  <w:spacing w:val="-4"/>
        </w:rPr>
        <w:t>ÚVOD</w:t>
      </w:r>
    </w:p>
    <w:p w14:paraId="1E5A1B41" w14:textId="77777777" w:rsidR="00212356" w:rsidRDefault="00212356">
      <w:pPr>
        <w:pStyle w:val="Zkladntext"/>
        <w:rPr>
          <w:b/>
        </w:rPr>
      </w:pPr>
    </w:p>
    <w:p w14:paraId="01D45D77" w14:textId="77777777" w:rsidR="00212356" w:rsidRDefault="00212356">
      <w:pPr>
        <w:pStyle w:val="Zkladntext"/>
        <w:rPr>
          <w:b/>
        </w:rPr>
      </w:pPr>
    </w:p>
    <w:p w14:paraId="4B125155" w14:textId="77777777" w:rsidR="00212356" w:rsidRDefault="00212356">
      <w:pPr>
        <w:pStyle w:val="Zkladntext"/>
        <w:spacing w:before="88"/>
        <w:rPr>
          <w:b/>
        </w:rPr>
      </w:pPr>
    </w:p>
    <w:p w14:paraId="18C6FF14" w14:textId="77777777" w:rsidR="00212356" w:rsidRDefault="00000000" w:rsidP="004C6576">
      <w:pPr>
        <w:pStyle w:val="Zkladntext"/>
        <w:spacing w:line="328" w:lineRule="auto"/>
        <w:ind w:left="173" w:right="197" w:firstLine="1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X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team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sídlom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Ml</w:t>
      </w:r>
      <w:r w:rsidR="004C6576">
        <w:rPr>
          <w:color w:val="424343"/>
        </w:rPr>
        <w:t>y</w:t>
      </w:r>
      <w:r>
        <w:rPr>
          <w:color w:val="424343"/>
        </w:rPr>
        <w:t>nská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ulica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333/49,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97611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Selce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vznikla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11.5.2018 pod záštitou spol</w:t>
      </w:r>
      <w:r w:rsidR="004C6576">
        <w:rPr>
          <w:color w:val="424343"/>
        </w:rPr>
        <w:t>o</w:t>
      </w:r>
      <w:r>
        <w:rPr>
          <w:color w:val="424343"/>
        </w:rPr>
        <w:t xml:space="preserve">čnosti </w:t>
      </w:r>
      <w:proofErr w:type="spellStart"/>
      <w:r>
        <w:rPr>
          <w:color w:val="424343"/>
        </w:rPr>
        <w:t>verde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valle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s.r.o</w:t>
      </w:r>
      <w:proofErr w:type="spellEnd"/>
      <w:r>
        <w:rPr>
          <w:color w:val="424343"/>
        </w:rPr>
        <w:t>. so sídlom Ml</w:t>
      </w:r>
      <w:r w:rsidR="004C6576">
        <w:rPr>
          <w:color w:val="424343"/>
        </w:rPr>
        <w:t>y</w:t>
      </w:r>
      <w:r>
        <w:rPr>
          <w:color w:val="424343"/>
        </w:rPr>
        <w:t>nská ulica 333/49, 97611 Selce, IČO: 48233439 a bola zaregistrovaná Okresným úradom v Banskej Bystrici, odbor všeobecnej vnútornej správy pod registračným číslom OVVS/NO-5/2018.</w:t>
      </w:r>
    </w:p>
    <w:p w14:paraId="25345A8A" w14:textId="77777777" w:rsidR="00212356" w:rsidRDefault="00000000" w:rsidP="004C6576">
      <w:pPr>
        <w:pStyle w:val="Zkladntext"/>
        <w:spacing w:before="169"/>
        <w:ind w:left="188"/>
        <w:jc w:val="both"/>
      </w:pPr>
      <w:r>
        <w:rPr>
          <w:color w:val="424343"/>
          <w:spacing w:val="-2"/>
        </w:rPr>
        <w:t>Nezisková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organizácia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vznikla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za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účelom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poskytovania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všeobecne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prosp</w:t>
      </w:r>
      <w:r w:rsidR="004C6576">
        <w:rPr>
          <w:color w:val="424343"/>
          <w:spacing w:val="-2"/>
        </w:rPr>
        <w:t>e</w:t>
      </w:r>
      <w:r>
        <w:rPr>
          <w:color w:val="424343"/>
          <w:spacing w:val="-2"/>
        </w:rPr>
        <w:t>šných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služieb:</w:t>
      </w:r>
    </w:p>
    <w:p w14:paraId="6482236B" w14:textId="77777777" w:rsidR="00212356" w:rsidRDefault="00212356">
      <w:pPr>
        <w:pStyle w:val="Zkladntext"/>
      </w:pPr>
    </w:p>
    <w:p w14:paraId="6F959E0E" w14:textId="77777777" w:rsidR="00212356" w:rsidRDefault="00212356">
      <w:pPr>
        <w:pStyle w:val="Zkladntext"/>
      </w:pPr>
    </w:p>
    <w:p w14:paraId="59DD6549" w14:textId="77777777" w:rsidR="00212356" w:rsidRDefault="00212356">
      <w:pPr>
        <w:pStyle w:val="Zkladntext"/>
        <w:spacing w:before="50"/>
      </w:pPr>
    </w:p>
    <w:p w14:paraId="1D83986F" w14:textId="77777777" w:rsidR="00212356" w:rsidRDefault="00000000">
      <w:pPr>
        <w:pStyle w:val="Odsekzoznamu"/>
        <w:numPr>
          <w:ilvl w:val="0"/>
          <w:numId w:val="3"/>
        </w:numPr>
        <w:tabs>
          <w:tab w:val="left" w:pos="407"/>
        </w:tabs>
        <w:ind w:left="407" w:hanging="214"/>
        <w:rPr>
          <w:sz w:val="20"/>
        </w:rPr>
      </w:pPr>
      <w:r>
        <w:rPr>
          <w:color w:val="424343"/>
          <w:sz w:val="20"/>
        </w:rPr>
        <w:t>vzdelávanie,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výchova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rozvoj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telesnej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kultúry</w:t>
      </w:r>
    </w:p>
    <w:p w14:paraId="5C7B97EA" w14:textId="77777777" w:rsidR="00212356" w:rsidRDefault="00212356">
      <w:pPr>
        <w:pStyle w:val="Zkladntext"/>
        <w:spacing w:before="19"/>
      </w:pPr>
    </w:p>
    <w:p w14:paraId="0C7FD1B0" w14:textId="77777777" w:rsidR="00212356" w:rsidRDefault="00000000" w:rsidP="00FB7E02">
      <w:pPr>
        <w:pStyle w:val="Odsekzoznamu"/>
        <w:numPr>
          <w:ilvl w:val="1"/>
          <w:numId w:val="3"/>
        </w:numPr>
        <w:tabs>
          <w:tab w:val="left" w:pos="903"/>
        </w:tabs>
        <w:spacing w:line="336" w:lineRule="auto"/>
        <w:ind w:right="225"/>
        <w:rPr>
          <w:color w:val="424343"/>
          <w:sz w:val="20"/>
        </w:rPr>
      </w:pPr>
      <w:r>
        <w:rPr>
          <w:color w:val="424343"/>
          <w:sz w:val="20"/>
        </w:rPr>
        <w:t>(spolu)organizovanie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spol</w:t>
      </w:r>
      <w:r w:rsidR="004C6576">
        <w:rPr>
          <w:color w:val="424343"/>
          <w:sz w:val="20"/>
        </w:rPr>
        <w:t>o</w:t>
      </w:r>
      <w:r>
        <w:rPr>
          <w:color w:val="424343"/>
          <w:sz w:val="20"/>
        </w:rPr>
        <w:t>čenských,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kultúrnych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športových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podujatí,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združovanie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os</w:t>
      </w:r>
      <w:r w:rsidR="004C6576">
        <w:rPr>
          <w:color w:val="424343"/>
          <w:sz w:val="20"/>
        </w:rPr>
        <w:t>ô</w:t>
      </w:r>
      <w:r>
        <w:rPr>
          <w:color w:val="424343"/>
          <w:sz w:val="20"/>
        </w:rPr>
        <w:t>b so záujmom o vzdelávanie a vytváranie priestoru pre podporu a rozvoj vzdelávania,</w:t>
      </w:r>
    </w:p>
    <w:p w14:paraId="1E9C1313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20"/>
        </w:tabs>
        <w:spacing w:before="138"/>
        <w:rPr>
          <w:color w:val="424343"/>
          <w:sz w:val="20"/>
        </w:rPr>
      </w:pPr>
      <w:r w:rsidRPr="00FB7E02">
        <w:rPr>
          <w:color w:val="424343"/>
          <w:sz w:val="20"/>
        </w:rPr>
        <w:t>venovanie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sa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výchovno-vzdelávacej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činnosti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z w:val="20"/>
        </w:rPr>
        <w:t>súlade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so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zákonom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a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jeho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medziach</w:t>
      </w:r>
    </w:p>
    <w:p w14:paraId="649473FA" w14:textId="77777777" w:rsidR="00212356" w:rsidRDefault="00212356">
      <w:pPr>
        <w:pStyle w:val="Zkladntext"/>
        <w:spacing w:before="6"/>
      </w:pPr>
    </w:p>
    <w:p w14:paraId="2E3220E0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67"/>
        </w:tabs>
        <w:rPr>
          <w:color w:val="424343"/>
          <w:sz w:val="20"/>
        </w:rPr>
      </w:pPr>
      <w:r w:rsidRPr="00FB7E02">
        <w:rPr>
          <w:color w:val="424343"/>
          <w:spacing w:val="-2"/>
          <w:sz w:val="20"/>
        </w:rPr>
        <w:t>p</w:t>
      </w:r>
      <w:r w:rsidR="004C6576" w:rsidRPr="00FB7E02">
        <w:rPr>
          <w:color w:val="424343"/>
          <w:spacing w:val="-2"/>
          <w:sz w:val="20"/>
        </w:rPr>
        <w:t>r</w:t>
      </w:r>
      <w:r w:rsidRPr="00FB7E02">
        <w:rPr>
          <w:color w:val="424343"/>
          <w:spacing w:val="-2"/>
          <w:sz w:val="20"/>
        </w:rPr>
        <w:t>íprava,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zabezpečovanie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realizácia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vzd</w:t>
      </w:r>
      <w:r w:rsidR="004C6576" w:rsidRPr="00FB7E02">
        <w:rPr>
          <w:color w:val="424343"/>
          <w:spacing w:val="-2"/>
          <w:sz w:val="20"/>
        </w:rPr>
        <w:t>e</w:t>
      </w:r>
      <w:r w:rsidRPr="00FB7E02">
        <w:rPr>
          <w:color w:val="424343"/>
          <w:spacing w:val="-2"/>
          <w:sz w:val="20"/>
        </w:rPr>
        <w:t>lávacích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prezentačných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odborných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podujatí</w:t>
      </w:r>
    </w:p>
    <w:p w14:paraId="54241029" w14:textId="77777777" w:rsidR="00212356" w:rsidRDefault="00000000">
      <w:pPr>
        <w:pStyle w:val="Zkladntext"/>
        <w:spacing w:before="77" w:line="328" w:lineRule="auto"/>
        <w:ind w:left="188" w:right="686" w:hanging="15"/>
      </w:pPr>
      <w:r>
        <w:rPr>
          <w:color w:val="424343"/>
        </w:rPr>
        <w:t>/seminá</w:t>
      </w:r>
      <w:r w:rsidR="004C6576">
        <w:rPr>
          <w:color w:val="424343"/>
        </w:rPr>
        <w:t>r</w:t>
      </w:r>
      <w:r>
        <w:rPr>
          <w:color w:val="424343"/>
        </w:rPr>
        <w:t>e, workshopy, školenia, konferencie, tréningy, kurzy/ a iných vzd</w:t>
      </w:r>
      <w:r w:rsidR="004C6576">
        <w:rPr>
          <w:color w:val="424343"/>
        </w:rPr>
        <w:t>e</w:t>
      </w:r>
      <w:r>
        <w:rPr>
          <w:color w:val="424343"/>
        </w:rPr>
        <w:t>lávacích projektov,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sú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(spolu)financované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z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ve</w:t>
      </w:r>
      <w:r w:rsidR="004C6576">
        <w:rPr>
          <w:color w:val="424343"/>
        </w:rPr>
        <w:t>r</w:t>
      </w:r>
      <w:r>
        <w:rPr>
          <w:color w:val="424343"/>
        </w:rPr>
        <w:t>ejných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zdrojov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Slovenskej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republiky,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Európskej únie a iných subjektov,</w:t>
      </w:r>
    </w:p>
    <w:p w14:paraId="068CC61F" w14:textId="77777777" w:rsidR="00212356" w:rsidRDefault="00212356">
      <w:pPr>
        <w:pStyle w:val="Zkladntext"/>
      </w:pPr>
    </w:p>
    <w:p w14:paraId="619942D7" w14:textId="77777777" w:rsidR="00212356" w:rsidRDefault="00212356">
      <w:pPr>
        <w:pStyle w:val="Zkladntext"/>
        <w:spacing w:before="164"/>
      </w:pPr>
    </w:p>
    <w:p w14:paraId="4FA6190E" w14:textId="77777777" w:rsidR="00212356" w:rsidRDefault="00000000">
      <w:pPr>
        <w:pStyle w:val="Odsekzoznamu"/>
        <w:numPr>
          <w:ilvl w:val="0"/>
          <w:numId w:val="3"/>
        </w:numPr>
        <w:tabs>
          <w:tab w:val="left" w:pos="421"/>
        </w:tabs>
        <w:ind w:left="421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0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humanitárna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pacing w:val="-2"/>
          <w:sz w:val="20"/>
        </w:rPr>
        <w:t>star</w:t>
      </w:r>
      <w:r w:rsidR="004C6576">
        <w:rPr>
          <w:color w:val="424343"/>
          <w:spacing w:val="-2"/>
          <w:sz w:val="20"/>
        </w:rPr>
        <w:t xml:space="preserve">ostlivosť </w:t>
      </w:r>
    </w:p>
    <w:p w14:paraId="321C1DF4" w14:textId="77777777" w:rsidR="00212356" w:rsidRDefault="00212356">
      <w:pPr>
        <w:pStyle w:val="Zkladntext"/>
      </w:pPr>
    </w:p>
    <w:p w14:paraId="7BB5FABF" w14:textId="77777777" w:rsidR="00212356" w:rsidRDefault="00000000">
      <w:pPr>
        <w:pStyle w:val="Odsekzoznamu"/>
        <w:numPr>
          <w:ilvl w:val="1"/>
          <w:numId w:val="3"/>
        </w:numPr>
        <w:tabs>
          <w:tab w:val="left" w:pos="576"/>
        </w:tabs>
        <w:ind w:left="576" w:hanging="124"/>
        <w:rPr>
          <w:color w:val="626262"/>
          <w:sz w:val="20"/>
        </w:rPr>
      </w:pPr>
      <w:r>
        <w:rPr>
          <w:color w:val="424343"/>
          <w:sz w:val="20"/>
        </w:rPr>
        <w:t>sociálna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so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znevýhodn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ným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postavením</w:t>
      </w:r>
    </w:p>
    <w:p w14:paraId="0F615AD0" w14:textId="77777777" w:rsidR="00212356" w:rsidRDefault="00212356">
      <w:pPr>
        <w:pStyle w:val="Zkladntext"/>
        <w:spacing w:before="4"/>
      </w:pPr>
    </w:p>
    <w:p w14:paraId="24E5A6EB" w14:textId="77777777" w:rsidR="00212356" w:rsidRDefault="00000000">
      <w:pPr>
        <w:pStyle w:val="Odsekzoznamu"/>
        <w:numPr>
          <w:ilvl w:val="1"/>
          <w:numId w:val="3"/>
        </w:numPr>
        <w:tabs>
          <w:tab w:val="left" w:pos="581"/>
        </w:tabs>
        <w:ind w:left="581" w:hanging="129"/>
        <w:rPr>
          <w:color w:val="626262"/>
          <w:sz w:val="20"/>
        </w:rPr>
      </w:pPr>
      <w:r>
        <w:rPr>
          <w:color w:val="424343"/>
          <w:spacing w:val="-2"/>
          <w:sz w:val="20"/>
        </w:rPr>
        <w:t>humanitárna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starostlivo</w:t>
      </w:r>
      <w:r w:rsidR="004C6576">
        <w:rPr>
          <w:color w:val="424343"/>
          <w:spacing w:val="-2"/>
          <w:sz w:val="20"/>
        </w:rPr>
        <w:t>sť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soci</w:t>
      </w:r>
      <w:r w:rsidR="004C6576">
        <w:rPr>
          <w:color w:val="424343"/>
          <w:spacing w:val="-2"/>
          <w:sz w:val="20"/>
        </w:rPr>
        <w:t>á</w:t>
      </w:r>
      <w:r>
        <w:rPr>
          <w:color w:val="424343"/>
          <w:spacing w:val="-2"/>
          <w:sz w:val="20"/>
        </w:rPr>
        <w:t>ln</w:t>
      </w:r>
      <w:r w:rsidR="004C6576">
        <w:rPr>
          <w:color w:val="424343"/>
          <w:spacing w:val="-2"/>
          <w:sz w:val="20"/>
        </w:rPr>
        <w:t>e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pomoc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marginalizovaným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skupinám</w:t>
      </w:r>
    </w:p>
    <w:p w14:paraId="1941588B" w14:textId="77777777" w:rsidR="00212356" w:rsidRDefault="00212356">
      <w:pPr>
        <w:pStyle w:val="Zkladntext"/>
      </w:pPr>
    </w:p>
    <w:p w14:paraId="7AEE97CC" w14:textId="77777777" w:rsidR="00212356" w:rsidRDefault="00212356">
      <w:pPr>
        <w:pStyle w:val="Zkladntext"/>
      </w:pPr>
    </w:p>
    <w:p w14:paraId="2E425C01" w14:textId="77777777" w:rsidR="00212356" w:rsidRDefault="00212356">
      <w:pPr>
        <w:pStyle w:val="Zkladntext"/>
        <w:spacing w:before="26"/>
      </w:pPr>
    </w:p>
    <w:p w14:paraId="42D0659C" w14:textId="77777777" w:rsidR="00212356" w:rsidRDefault="00000000">
      <w:pPr>
        <w:pStyle w:val="Odsekzoznamu"/>
        <w:numPr>
          <w:ilvl w:val="0"/>
          <w:numId w:val="3"/>
        </w:numPr>
        <w:tabs>
          <w:tab w:val="left" w:pos="416"/>
        </w:tabs>
        <w:spacing w:before="0"/>
        <w:ind w:left="416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starostlivosti</w:t>
      </w:r>
    </w:p>
    <w:p w14:paraId="4FD6E3F1" w14:textId="77777777" w:rsidR="00212356" w:rsidRDefault="00000000">
      <w:pPr>
        <w:spacing w:before="84"/>
        <w:ind w:left="2660"/>
        <w:rPr>
          <w:sz w:val="13"/>
        </w:rPr>
      </w:pPr>
      <w:r>
        <w:rPr>
          <w:color w:val="CECECE"/>
          <w:sz w:val="13"/>
        </w:rPr>
        <w:t>•.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 xml:space="preserve">: </w:t>
      </w:r>
      <w:r>
        <w:rPr>
          <w:color w:val="B8B8B8"/>
          <w:sz w:val="13"/>
        </w:rPr>
        <w:t>k,</w:t>
      </w:r>
      <w:r>
        <w:rPr>
          <w:color w:val="B8B8B8"/>
          <w:spacing w:val="-2"/>
          <w:sz w:val="13"/>
        </w:rPr>
        <w:t xml:space="preserve"> </w:t>
      </w:r>
      <w:r>
        <w:rPr>
          <w:color w:val="B8B8B8"/>
          <w:sz w:val="13"/>
        </w:rPr>
        <w:t>■&lt;</w:t>
      </w:r>
      <w:r>
        <w:rPr>
          <w:color w:val="B8B8B8"/>
          <w:spacing w:val="-2"/>
          <w:sz w:val="13"/>
        </w:rPr>
        <w:t xml:space="preserve"> </w:t>
      </w:r>
      <w:r>
        <w:rPr>
          <w:color w:val="CECECE"/>
          <w:sz w:val="13"/>
        </w:rPr>
        <w:t>&lt;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z w:val="13"/>
        </w:rPr>
        <w:t>•&gt;.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u.</w:t>
      </w:r>
      <w:r>
        <w:rPr>
          <w:color w:val="CECECE"/>
          <w:spacing w:val="1"/>
          <w:sz w:val="13"/>
        </w:rPr>
        <w:t xml:space="preserve"> </w:t>
      </w:r>
      <w:proofErr w:type="spellStart"/>
      <w:r>
        <w:rPr>
          <w:color w:val="CECECE"/>
          <w:sz w:val="13"/>
        </w:rPr>
        <w:t>iet</w:t>
      </w:r>
      <w:proofErr w:type="spellEnd"/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s</w:t>
      </w:r>
      <w:r>
        <w:rPr>
          <w:color w:val="CECECE"/>
          <w:spacing w:val="-1"/>
          <w:sz w:val="13"/>
        </w:rPr>
        <w:t xml:space="preserve"> </w:t>
      </w:r>
      <w:r>
        <w:rPr>
          <w:color w:val="B8B8B8"/>
          <w:sz w:val="13"/>
        </w:rPr>
        <w:t>.</w:t>
      </w:r>
      <w:r>
        <w:rPr>
          <w:color w:val="B8B8B8"/>
          <w:spacing w:val="-1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.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pacing w:val="-10"/>
          <w:sz w:val="13"/>
        </w:rPr>
        <w:t>■</w:t>
      </w:r>
    </w:p>
    <w:p w14:paraId="01F37F54" w14:textId="77777777" w:rsidR="00212356" w:rsidRDefault="00000000">
      <w:pPr>
        <w:pStyle w:val="Odsekzoznamu"/>
        <w:numPr>
          <w:ilvl w:val="1"/>
          <w:numId w:val="3"/>
        </w:numPr>
        <w:tabs>
          <w:tab w:val="left" w:pos="898"/>
        </w:tabs>
        <w:spacing w:before="6" w:line="319" w:lineRule="auto"/>
        <w:ind w:left="179" w:right="1039" w:firstLine="269"/>
        <w:rPr>
          <w:color w:val="424343"/>
          <w:sz w:val="20"/>
        </w:rPr>
      </w:pPr>
      <w:r>
        <w:rPr>
          <w:color w:val="424343"/>
          <w:sz w:val="20"/>
        </w:rPr>
        <w:t>ochrana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stva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poskytovania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starostlivosti seniorom prostredníctvom vykonávania denného stacionára,</w:t>
      </w:r>
    </w:p>
    <w:p w14:paraId="756866C5" w14:textId="77777777" w:rsidR="00212356" w:rsidRDefault="00000000">
      <w:pPr>
        <w:pStyle w:val="Odsekzoznamu"/>
        <w:numPr>
          <w:ilvl w:val="1"/>
          <w:numId w:val="3"/>
        </w:numPr>
        <w:tabs>
          <w:tab w:val="left" w:pos="577"/>
        </w:tabs>
        <w:spacing w:before="171"/>
        <w:ind w:left="577" w:hanging="129"/>
        <w:rPr>
          <w:color w:val="424343"/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seniorom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pri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ich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odkázanosti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inej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fyzickej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pacing w:val="-2"/>
          <w:sz w:val="20"/>
        </w:rPr>
        <w:t>osoby,</w:t>
      </w:r>
    </w:p>
    <w:p w14:paraId="413B88AF" w14:textId="77777777" w:rsidR="00212356" w:rsidRDefault="00212356">
      <w:pPr>
        <w:pStyle w:val="Zkladntext"/>
        <w:spacing w:before="5"/>
      </w:pPr>
    </w:p>
    <w:p w14:paraId="23F76862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soc</w:t>
      </w:r>
      <w:r w:rsidR="004C6576">
        <w:rPr>
          <w:color w:val="424343"/>
          <w:spacing w:val="-2"/>
          <w:sz w:val="20"/>
        </w:rPr>
        <w:t>iálne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poradenstvo</w:t>
      </w:r>
    </w:p>
    <w:p w14:paraId="656C4407" w14:textId="77777777" w:rsidR="00212356" w:rsidRDefault="00212356">
      <w:pPr>
        <w:pStyle w:val="Zkladntext"/>
        <w:spacing w:before="14"/>
      </w:pPr>
    </w:p>
    <w:p w14:paraId="057AA4E0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626262"/>
          <w:sz w:val="20"/>
        </w:rPr>
      </w:pPr>
      <w:r>
        <w:rPr>
          <w:color w:val="424343"/>
          <w:spacing w:val="-2"/>
          <w:sz w:val="20"/>
        </w:rPr>
        <w:t>sociálna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rehabilitácia</w:t>
      </w:r>
    </w:p>
    <w:p w14:paraId="4D13E12B" w14:textId="77777777" w:rsidR="00212356" w:rsidRDefault="00212356">
      <w:pPr>
        <w:pStyle w:val="Zkladntext"/>
        <w:spacing w:before="15"/>
      </w:pPr>
    </w:p>
    <w:p w14:paraId="0EB20684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stravovanie</w:t>
      </w:r>
    </w:p>
    <w:p w14:paraId="5EB0ABE6" w14:textId="77777777" w:rsidR="00212356" w:rsidRDefault="00212356">
      <w:pPr>
        <w:pStyle w:val="Zkladntext"/>
      </w:pPr>
    </w:p>
    <w:p w14:paraId="3ABF8E5E" w14:textId="77777777" w:rsidR="00212356" w:rsidRDefault="00212356">
      <w:pPr>
        <w:pStyle w:val="Zkladntext"/>
      </w:pPr>
    </w:p>
    <w:p w14:paraId="61C570A2" w14:textId="77777777" w:rsidR="00212356" w:rsidRDefault="00212356">
      <w:pPr>
        <w:pStyle w:val="Zkladntext"/>
        <w:spacing w:before="19"/>
      </w:pPr>
    </w:p>
    <w:p w14:paraId="6E7ED170" w14:textId="77777777" w:rsidR="00212356" w:rsidRDefault="00000000">
      <w:pPr>
        <w:pStyle w:val="Odsekzoznamu"/>
        <w:numPr>
          <w:ilvl w:val="0"/>
          <w:numId w:val="3"/>
        </w:numPr>
        <w:tabs>
          <w:tab w:val="left" w:pos="402"/>
        </w:tabs>
        <w:ind w:left="402" w:hanging="228"/>
        <w:rPr>
          <w:sz w:val="20"/>
        </w:rPr>
      </w:pPr>
      <w:r>
        <w:rPr>
          <w:color w:val="424343"/>
          <w:sz w:val="20"/>
        </w:rPr>
        <w:t>výsk</w:t>
      </w:r>
      <w:r w:rsidR="004C6576">
        <w:rPr>
          <w:color w:val="424343"/>
          <w:sz w:val="20"/>
        </w:rPr>
        <w:t>u</w:t>
      </w:r>
      <w:r>
        <w:rPr>
          <w:color w:val="424343"/>
          <w:sz w:val="20"/>
        </w:rPr>
        <w:t>m,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vývoj,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vedecko-technické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služby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informač</w:t>
      </w:r>
      <w:r w:rsidR="004C6576">
        <w:rPr>
          <w:color w:val="424343"/>
          <w:sz w:val="20"/>
        </w:rPr>
        <w:t>né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služby</w:t>
      </w:r>
    </w:p>
    <w:p w14:paraId="1235A6AF" w14:textId="77777777" w:rsidR="00212356" w:rsidRDefault="00212356">
      <w:pPr>
        <w:pStyle w:val="Zkladntext"/>
        <w:spacing w:before="16"/>
      </w:pPr>
    </w:p>
    <w:p w14:paraId="2F4837C1" w14:textId="77777777" w:rsidR="00212356" w:rsidRDefault="00000000">
      <w:pPr>
        <w:pStyle w:val="Odsekzoznamu"/>
        <w:numPr>
          <w:ilvl w:val="1"/>
          <w:numId w:val="3"/>
        </w:numPr>
        <w:tabs>
          <w:tab w:val="left" w:pos="511"/>
        </w:tabs>
        <w:spacing w:before="0" w:line="326" w:lineRule="auto"/>
        <w:ind w:left="173" w:right="621" w:firstLine="216"/>
        <w:rPr>
          <w:color w:val="626262"/>
          <w:sz w:val="20"/>
        </w:rPr>
      </w:pPr>
      <w:r>
        <w:rPr>
          <w:color w:val="424343"/>
          <w:sz w:val="20"/>
        </w:rPr>
        <w:t>čin</w:t>
      </w:r>
      <w:r w:rsidR="004C6576">
        <w:rPr>
          <w:color w:val="424343"/>
          <w:sz w:val="20"/>
        </w:rPr>
        <w:t>nosť</w:t>
      </w:r>
      <w:r>
        <w:rPr>
          <w:color w:val="424343"/>
          <w:sz w:val="20"/>
        </w:rPr>
        <w:t>'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zameraná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vytváranie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odborných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štúdií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oblasti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výskumu,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poradenstvo v oblasti 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 a výskumu</w:t>
      </w:r>
    </w:p>
    <w:p w14:paraId="008FB917" w14:textId="77777777" w:rsidR="00212356" w:rsidRDefault="00212356">
      <w:pPr>
        <w:spacing w:line="326" w:lineRule="auto"/>
        <w:rPr>
          <w:sz w:val="20"/>
        </w:rPr>
        <w:sectPr w:rsidR="00212356">
          <w:pgSz w:w="11910" w:h="16840"/>
          <w:pgMar w:top="1200" w:right="1620" w:bottom="280" w:left="1280" w:header="708" w:footer="708" w:gutter="0"/>
          <w:cols w:space="708"/>
        </w:sectPr>
      </w:pPr>
    </w:p>
    <w:p w14:paraId="24BC4FE5" w14:textId="77777777" w:rsidR="00212356" w:rsidRDefault="00000000">
      <w:pPr>
        <w:pStyle w:val="Zkladntext"/>
        <w:spacing w:before="76" w:line="326" w:lineRule="auto"/>
        <w:ind w:left="179" w:right="530" w:firstLine="5"/>
      </w:pPr>
      <w:r>
        <w:rPr>
          <w:noProof/>
        </w:rPr>
        <w:lastRenderedPageBreak/>
        <w:drawing>
          <wp:anchor distT="0" distB="0" distL="0" distR="0" simplePos="0" relativeHeight="487422976" behindDoc="1" locked="0" layoutInCell="1" allowOverlap="1" wp14:anchorId="35A79063" wp14:editId="6E16EED7">
            <wp:simplePos x="0" y="0"/>
            <wp:positionH relativeFrom="page">
              <wp:posOffset>509024</wp:posOffset>
            </wp:positionH>
            <wp:positionV relativeFrom="page">
              <wp:posOffset>254</wp:posOffset>
            </wp:positionV>
            <wp:extent cx="6949556" cy="1048157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556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</w:rPr>
        <w:t>Orgánmi neziskovej organizácie sú 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rada, riadite</w:t>
      </w:r>
      <w:r w:rsidR="004C6576">
        <w:rPr>
          <w:color w:val="424343"/>
        </w:rPr>
        <w:t>ľ</w:t>
      </w:r>
      <w:r>
        <w:rPr>
          <w:color w:val="424343"/>
        </w:rPr>
        <w:t xml:space="preserve"> a rev</w:t>
      </w:r>
      <w:r w:rsidR="004C6576">
        <w:rPr>
          <w:color w:val="424343"/>
        </w:rPr>
        <w:t>í</w:t>
      </w:r>
      <w:r>
        <w:rPr>
          <w:color w:val="424343"/>
        </w:rPr>
        <w:t>zor. Organizácia nie je zamestnávate</w:t>
      </w:r>
      <w:r w:rsidR="004C6576">
        <w:rPr>
          <w:color w:val="424343"/>
        </w:rPr>
        <w:t>ľ</w:t>
      </w:r>
      <w:r>
        <w:rPr>
          <w:color w:val="424343"/>
        </w:rPr>
        <w:t>om,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členovia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robia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svoju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prácu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dobrovo</w:t>
      </w:r>
      <w:r w:rsidR="004C6576">
        <w:rPr>
          <w:color w:val="424343"/>
        </w:rPr>
        <w:t>ľ</w:t>
      </w:r>
      <w:r>
        <w:rPr>
          <w:color w:val="424343"/>
        </w:rPr>
        <w:t>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bez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 finančný honorár.</w:t>
      </w:r>
    </w:p>
    <w:p w14:paraId="6751C1EE" w14:textId="77777777" w:rsidR="00212356" w:rsidRDefault="00000000">
      <w:pPr>
        <w:pStyle w:val="Nadpis2"/>
        <w:spacing w:before="161"/>
        <w:ind w:left="184"/>
      </w:pPr>
      <w:r>
        <w:rPr>
          <w:color w:val="424343"/>
        </w:rPr>
        <w:t>Správ</w:t>
      </w:r>
      <w:r w:rsidR="004C6576">
        <w:rPr>
          <w:color w:val="424343"/>
        </w:rPr>
        <w:t>na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rada:</w:t>
      </w:r>
    </w:p>
    <w:p w14:paraId="4689C694" w14:textId="77777777" w:rsidR="00212356" w:rsidRDefault="00212356">
      <w:pPr>
        <w:pStyle w:val="Zkladntext"/>
        <w:spacing w:before="15"/>
        <w:rPr>
          <w:b/>
        </w:rPr>
      </w:pPr>
    </w:p>
    <w:p w14:paraId="2E93E858" w14:textId="26243DA7" w:rsidR="00212356" w:rsidRDefault="00000000">
      <w:pPr>
        <w:pStyle w:val="Odsekzoznamu"/>
        <w:numPr>
          <w:ilvl w:val="0"/>
          <w:numId w:val="2"/>
        </w:numPr>
        <w:tabs>
          <w:tab w:val="left" w:pos="426"/>
        </w:tabs>
        <w:spacing w:before="0"/>
        <w:ind w:left="426" w:hanging="228"/>
        <w:rPr>
          <w:sz w:val="20"/>
        </w:rPr>
      </w:pPr>
      <w:r>
        <w:rPr>
          <w:color w:val="424343"/>
          <w:sz w:val="20"/>
        </w:rPr>
        <w:t>Marta</w:t>
      </w:r>
      <w:r>
        <w:rPr>
          <w:color w:val="424343"/>
          <w:spacing w:val="-7"/>
          <w:sz w:val="20"/>
        </w:rPr>
        <w:t xml:space="preserve"> </w:t>
      </w:r>
      <w:proofErr w:type="spellStart"/>
      <w:r>
        <w:rPr>
          <w:color w:val="424343"/>
          <w:sz w:val="20"/>
        </w:rPr>
        <w:t>Klačanová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 w:rsidR="00DF47EC">
        <w:rPr>
          <w:color w:val="424343"/>
          <w:spacing w:val="-6"/>
          <w:sz w:val="20"/>
        </w:rPr>
        <w:t>Mlynská ulica 333/49, 97611 Selce</w:t>
      </w:r>
    </w:p>
    <w:p w14:paraId="7B4543DE" w14:textId="77777777" w:rsidR="00212356" w:rsidRDefault="00212356">
      <w:pPr>
        <w:pStyle w:val="Zkladntext"/>
        <w:spacing w:before="20"/>
      </w:pPr>
    </w:p>
    <w:p w14:paraId="2B499BED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Patrik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Klačan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Nový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Svět</w:t>
      </w:r>
      <w:proofErr w:type="spellEnd"/>
      <w:r>
        <w:rPr>
          <w:color w:val="424343"/>
          <w:spacing w:val="-3"/>
          <w:sz w:val="20"/>
        </w:rPr>
        <w:t xml:space="preserve"> </w:t>
      </w:r>
      <w:r>
        <w:rPr>
          <w:color w:val="424343"/>
          <w:sz w:val="20"/>
        </w:rPr>
        <w:t>5661/36,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41EFABBD" w14:textId="77777777" w:rsidR="00212356" w:rsidRDefault="00212356">
      <w:pPr>
        <w:pStyle w:val="Zkladntext"/>
        <w:spacing w:before="20"/>
      </w:pPr>
    </w:p>
    <w:p w14:paraId="229C46EE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Lucia</w:t>
      </w:r>
      <w:r>
        <w:rPr>
          <w:color w:val="424343"/>
          <w:spacing w:val="-9"/>
          <w:sz w:val="20"/>
        </w:rPr>
        <w:t xml:space="preserve"> </w:t>
      </w:r>
      <w:proofErr w:type="spellStart"/>
      <w:r>
        <w:rPr>
          <w:color w:val="424343"/>
          <w:sz w:val="20"/>
        </w:rPr>
        <w:t>Hiadlovská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Nad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plážou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14458/11,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6059E70F" w14:textId="77777777" w:rsidR="00212356" w:rsidRDefault="00212356">
      <w:pPr>
        <w:pStyle w:val="Zkladntext"/>
        <w:spacing w:before="20"/>
      </w:pPr>
    </w:p>
    <w:p w14:paraId="7402190A" w14:textId="77777777" w:rsidR="00212356" w:rsidRDefault="00000000">
      <w:pPr>
        <w:pStyle w:val="Nadpis2"/>
      </w:pPr>
      <w:r>
        <w:rPr>
          <w:color w:val="424343"/>
          <w:spacing w:val="-2"/>
        </w:rPr>
        <w:t>Rev</w:t>
      </w:r>
      <w:r w:rsidR="00575BAD">
        <w:rPr>
          <w:color w:val="424343"/>
          <w:spacing w:val="-2"/>
        </w:rPr>
        <w:t>í</w:t>
      </w:r>
      <w:r>
        <w:rPr>
          <w:color w:val="424343"/>
          <w:spacing w:val="-2"/>
        </w:rPr>
        <w:t>zor:</w:t>
      </w:r>
    </w:p>
    <w:p w14:paraId="0F8798BC" w14:textId="77777777" w:rsidR="00212356" w:rsidRDefault="00212356">
      <w:pPr>
        <w:pStyle w:val="Zkladntext"/>
        <w:spacing w:before="14"/>
        <w:rPr>
          <w:b/>
        </w:rPr>
      </w:pPr>
    </w:p>
    <w:p w14:paraId="5FFB20C3" w14:textId="77777777" w:rsidR="00212356" w:rsidRDefault="00000000">
      <w:pPr>
        <w:pStyle w:val="Zkladntext"/>
        <w:spacing w:before="1"/>
        <w:ind w:left="198"/>
      </w:pPr>
      <w:r>
        <w:rPr>
          <w:color w:val="424343"/>
        </w:rPr>
        <w:t>Marcel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Oravec,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Nový</w:t>
      </w:r>
      <w:r>
        <w:rPr>
          <w:color w:val="424343"/>
          <w:spacing w:val="-6"/>
        </w:rPr>
        <w:t xml:space="preserve"> </w:t>
      </w:r>
      <w:proofErr w:type="spellStart"/>
      <w:r>
        <w:rPr>
          <w:color w:val="424343"/>
        </w:rPr>
        <w:t>Svět</w:t>
      </w:r>
      <w:proofErr w:type="spellEnd"/>
      <w:r>
        <w:rPr>
          <w:color w:val="424343"/>
          <w:spacing w:val="-5"/>
        </w:rPr>
        <w:t xml:space="preserve"> </w:t>
      </w:r>
      <w:r>
        <w:rPr>
          <w:color w:val="424343"/>
        </w:rPr>
        <w:t>5661/36,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024C915" w14:textId="77777777" w:rsidR="00212356" w:rsidRDefault="00212356">
      <w:pPr>
        <w:pStyle w:val="Zkladntext"/>
        <w:spacing w:before="24"/>
      </w:pPr>
    </w:p>
    <w:p w14:paraId="5E430836" w14:textId="77777777" w:rsidR="00212356" w:rsidRDefault="00000000">
      <w:pPr>
        <w:pStyle w:val="Nadpis2"/>
      </w:pPr>
      <w:r>
        <w:rPr>
          <w:color w:val="424343"/>
          <w:spacing w:val="-2"/>
        </w:rPr>
        <w:t>Riadite</w:t>
      </w:r>
      <w:r w:rsidR="004C6576">
        <w:rPr>
          <w:color w:val="424343"/>
          <w:spacing w:val="-2"/>
        </w:rPr>
        <w:t>ľ</w:t>
      </w:r>
      <w:r>
        <w:rPr>
          <w:color w:val="424343"/>
          <w:spacing w:val="-2"/>
        </w:rPr>
        <w:t>:</w:t>
      </w:r>
    </w:p>
    <w:p w14:paraId="4C9EFACD" w14:textId="77777777" w:rsidR="00212356" w:rsidRDefault="00212356">
      <w:pPr>
        <w:pStyle w:val="Zkladntext"/>
        <w:spacing w:before="4"/>
        <w:rPr>
          <w:b/>
        </w:rPr>
      </w:pPr>
    </w:p>
    <w:p w14:paraId="0A0855A1" w14:textId="77777777" w:rsidR="00212356" w:rsidRDefault="00000000">
      <w:pPr>
        <w:pStyle w:val="Zkladntext"/>
        <w:spacing w:before="1"/>
        <w:ind w:left="203"/>
      </w:pPr>
      <w:r>
        <w:rPr>
          <w:color w:val="424343"/>
        </w:rPr>
        <w:t>Michaela</w:t>
      </w:r>
      <w:r>
        <w:rPr>
          <w:color w:val="424343"/>
          <w:spacing w:val="-8"/>
        </w:rPr>
        <w:t xml:space="preserve"> </w:t>
      </w:r>
      <w:proofErr w:type="spellStart"/>
      <w:r>
        <w:rPr>
          <w:color w:val="424343"/>
        </w:rPr>
        <w:t>Ka</w:t>
      </w:r>
      <w:r w:rsidR="004C6576">
        <w:rPr>
          <w:color w:val="424343"/>
        </w:rPr>
        <w:t>ľ</w:t>
      </w:r>
      <w:r>
        <w:rPr>
          <w:color w:val="424343"/>
        </w:rPr>
        <w:t>avská</w:t>
      </w:r>
      <w:proofErr w:type="spellEnd"/>
      <w:r>
        <w:rPr>
          <w:color w:val="424343"/>
        </w:rPr>
        <w:t>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Nový</w:t>
      </w:r>
      <w:r>
        <w:rPr>
          <w:color w:val="424343"/>
          <w:spacing w:val="-7"/>
        </w:rPr>
        <w:t xml:space="preserve"> </w:t>
      </w:r>
      <w:proofErr w:type="spellStart"/>
      <w:r>
        <w:rPr>
          <w:color w:val="424343"/>
        </w:rPr>
        <w:t>Svět</w:t>
      </w:r>
      <w:proofErr w:type="spellEnd"/>
      <w:r>
        <w:rPr>
          <w:color w:val="424343"/>
          <w:spacing w:val="-4"/>
        </w:rPr>
        <w:t xml:space="preserve"> </w:t>
      </w:r>
      <w:r>
        <w:rPr>
          <w:color w:val="424343"/>
        </w:rPr>
        <w:t>5661/36,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7CC9BC14" w14:textId="77777777" w:rsidR="00212356" w:rsidRDefault="00212356">
      <w:pPr>
        <w:pStyle w:val="Zkladntext"/>
      </w:pPr>
    </w:p>
    <w:p w14:paraId="62414D1D" w14:textId="77777777" w:rsidR="00212356" w:rsidRDefault="00212356">
      <w:pPr>
        <w:pStyle w:val="Zkladntext"/>
      </w:pPr>
    </w:p>
    <w:p w14:paraId="7E38497E" w14:textId="77777777" w:rsidR="00212356" w:rsidRDefault="00212356">
      <w:pPr>
        <w:pStyle w:val="Zkladntext"/>
        <w:spacing w:before="21"/>
      </w:pPr>
    </w:p>
    <w:p w14:paraId="50685F8F" w14:textId="4A2772C4" w:rsidR="00212356" w:rsidRDefault="00000000" w:rsidP="00FB7E02">
      <w:pPr>
        <w:pStyle w:val="Zkladntext"/>
        <w:spacing w:line="324" w:lineRule="auto"/>
        <w:ind w:left="194" w:right="530"/>
        <w:jc w:val="both"/>
      </w:pPr>
      <w:r>
        <w:rPr>
          <w:color w:val="424343"/>
        </w:rPr>
        <w:t>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 prerokovala a jednohlasn</w:t>
      </w:r>
      <w:r w:rsidR="004C6576">
        <w:rPr>
          <w:color w:val="424343"/>
        </w:rPr>
        <w:t>e</w:t>
      </w:r>
      <w:r>
        <w:rPr>
          <w:color w:val="424343"/>
        </w:rPr>
        <w:t xml:space="preserve"> schválila na svojom zasadaní dňa </w:t>
      </w:r>
      <w:r w:rsidR="00DF47EC">
        <w:rPr>
          <w:color w:val="424343"/>
        </w:rPr>
        <w:t>30.05.2022</w:t>
      </w:r>
      <w:r>
        <w:rPr>
          <w:color w:val="424343"/>
        </w:rPr>
        <w:t xml:space="preserve"> p</w:t>
      </w:r>
      <w:r w:rsidR="004C6576">
        <w:rPr>
          <w:color w:val="424343"/>
        </w:rPr>
        <w:t>r</w:t>
      </w:r>
      <w:r>
        <w:rPr>
          <w:color w:val="424343"/>
        </w:rPr>
        <w:t>edložená výročnú správu za rok 20</w:t>
      </w:r>
      <w:r w:rsidR="00DF47EC">
        <w:rPr>
          <w:color w:val="424343"/>
        </w:rPr>
        <w:t>21</w:t>
      </w:r>
      <w:r>
        <w:rPr>
          <w:color w:val="424343"/>
        </w:rPr>
        <w:t>. Rev</w:t>
      </w:r>
      <w:r w:rsidR="004C6576">
        <w:rPr>
          <w:color w:val="424343"/>
        </w:rPr>
        <w:t>í</w:t>
      </w:r>
      <w:r>
        <w:rPr>
          <w:color w:val="424343"/>
        </w:rPr>
        <w:t>zor preskúmal hospodárenie neziskovej 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pripomienky.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4C6576">
        <w:rPr>
          <w:color w:val="424343"/>
        </w:rPr>
        <w:t>r</w:t>
      </w:r>
      <w:r>
        <w:rPr>
          <w:color w:val="424343"/>
        </w:rPr>
        <w:t>ílohou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k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správ</w:t>
      </w:r>
      <w:r w:rsidR="004C6576">
        <w:rPr>
          <w:color w:val="424343"/>
        </w:rPr>
        <w:t>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 xml:space="preserve">účtovná </w:t>
      </w:r>
      <w:r>
        <w:rPr>
          <w:color w:val="424343"/>
          <w:spacing w:val="-2"/>
        </w:rPr>
        <w:t>závierka.</w:t>
      </w:r>
    </w:p>
    <w:p w14:paraId="4F26C34B" w14:textId="77777777" w:rsidR="00212356" w:rsidRDefault="00212356">
      <w:pPr>
        <w:pStyle w:val="Zkladntext"/>
      </w:pPr>
    </w:p>
    <w:p w14:paraId="1D1F05FD" w14:textId="77777777" w:rsidR="00212356" w:rsidRDefault="00212356">
      <w:pPr>
        <w:pStyle w:val="Zkladntext"/>
        <w:spacing w:before="165"/>
      </w:pPr>
    </w:p>
    <w:p w14:paraId="4A358A69" w14:textId="77777777" w:rsidR="00212356" w:rsidRDefault="00000000">
      <w:pPr>
        <w:pStyle w:val="Nadpis1"/>
        <w:numPr>
          <w:ilvl w:val="0"/>
          <w:numId w:val="1"/>
        </w:numPr>
        <w:tabs>
          <w:tab w:val="left" w:pos="2381"/>
        </w:tabs>
        <w:ind w:left="2381" w:hanging="243"/>
        <w:jc w:val="left"/>
      </w:pPr>
      <w:r>
        <w:rPr>
          <w:color w:val="424343"/>
        </w:rPr>
        <w:t>PREHLAD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ČINNOSTI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VYKONÁVANEJ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2018</w:t>
      </w:r>
    </w:p>
    <w:p w14:paraId="030BAD46" w14:textId="77777777" w:rsidR="00212356" w:rsidRDefault="00212356">
      <w:pPr>
        <w:pStyle w:val="Zkladntext"/>
        <w:rPr>
          <w:b/>
        </w:rPr>
      </w:pPr>
    </w:p>
    <w:p w14:paraId="720302B6" w14:textId="77777777" w:rsidR="00212356" w:rsidRDefault="00212356">
      <w:pPr>
        <w:pStyle w:val="Zkladntext"/>
        <w:rPr>
          <w:b/>
        </w:rPr>
      </w:pPr>
    </w:p>
    <w:p w14:paraId="788BE75E" w14:textId="77777777" w:rsidR="00212356" w:rsidRDefault="00212356">
      <w:pPr>
        <w:pStyle w:val="Zkladntext"/>
        <w:spacing w:before="74"/>
        <w:rPr>
          <w:b/>
        </w:rPr>
      </w:pPr>
    </w:p>
    <w:p w14:paraId="2A37FD9B" w14:textId="4A947167" w:rsidR="00212356" w:rsidRDefault="00000000" w:rsidP="00FB7E02">
      <w:pPr>
        <w:pStyle w:val="Zkladntext"/>
        <w:spacing w:line="326" w:lineRule="auto"/>
        <w:ind w:left="189" w:right="530" w:firstLine="9"/>
        <w:jc w:val="both"/>
      </w:pPr>
      <w:r>
        <w:rPr>
          <w:color w:val="424343"/>
        </w:rPr>
        <w:t>Nezisková organizácia ešte v roku 20</w:t>
      </w:r>
      <w:r w:rsidR="00AA329A">
        <w:rPr>
          <w:color w:val="424343"/>
        </w:rPr>
        <w:t>2</w:t>
      </w:r>
      <w:r w:rsidR="00DF47EC">
        <w:rPr>
          <w:color w:val="424343"/>
        </w:rPr>
        <w:t>1</w:t>
      </w:r>
      <w:r>
        <w:rPr>
          <w:color w:val="424343"/>
        </w:rPr>
        <w:t xml:space="preserve"> nevykonávala žiadnu </w:t>
      </w:r>
      <w:r w:rsidR="00AA329A">
        <w:rPr>
          <w:color w:val="424343"/>
        </w:rPr>
        <w:t xml:space="preserve">ekonomickú - </w:t>
      </w:r>
      <w:r>
        <w:rPr>
          <w:color w:val="424343"/>
        </w:rPr>
        <w:t>konkrétnu činnos</w:t>
      </w:r>
      <w:r w:rsidR="00FB7E02">
        <w:rPr>
          <w:color w:val="424343"/>
        </w:rPr>
        <w:t>ť</w:t>
      </w:r>
      <w:r>
        <w:rPr>
          <w:color w:val="424343"/>
        </w:rPr>
        <w:t>, ale sústredila sa na p</w:t>
      </w:r>
      <w:r w:rsidR="00FB7E02">
        <w:rPr>
          <w:color w:val="424343"/>
        </w:rPr>
        <w:t>r</w:t>
      </w:r>
      <w:r>
        <w:rPr>
          <w:color w:val="424343"/>
        </w:rPr>
        <w:t>ípravu projektu výstavby a financovania d</w:t>
      </w:r>
      <w:r w:rsidR="00FB7E02">
        <w:rPr>
          <w:color w:val="424343"/>
        </w:rPr>
        <w:t>e</w:t>
      </w:r>
      <w:r>
        <w:rPr>
          <w:color w:val="424343"/>
        </w:rPr>
        <w:t>tských jaslí v obci Selce pri Banskej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Bystrici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nasledujúce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roky.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už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vypracovaný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architektonický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návrh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FB7E02">
        <w:rPr>
          <w:color w:val="424343"/>
        </w:rPr>
        <w:t>r</w:t>
      </w:r>
      <w:r>
        <w:rPr>
          <w:color w:val="424343"/>
        </w:rPr>
        <w:t>estavby objektu a úpravy vonkajších priestorov jaslí v</w:t>
      </w:r>
      <w:r w:rsidR="00AA329A">
        <w:rPr>
          <w:color w:val="424343"/>
        </w:rPr>
        <w:t> </w:t>
      </w:r>
      <w:r>
        <w:rPr>
          <w:color w:val="424343"/>
        </w:rPr>
        <w:t>Selciach</w:t>
      </w:r>
      <w:r w:rsidR="00AA329A">
        <w:rPr>
          <w:color w:val="424343"/>
        </w:rPr>
        <w:t xml:space="preserve">, robila prípravné práce na vypracovanie grantového projektu </w:t>
      </w:r>
      <w:r>
        <w:rPr>
          <w:color w:val="424343"/>
        </w:rPr>
        <w:t>. Tento projekt by m</w:t>
      </w:r>
      <w:r w:rsidR="00AA329A">
        <w:rPr>
          <w:color w:val="424343"/>
        </w:rPr>
        <w:t>á</w:t>
      </w:r>
      <w:r>
        <w:rPr>
          <w:color w:val="424343"/>
        </w:rPr>
        <w:t xml:space="preserve"> byť (spolu)financovaný aj zo zdrojov Európskej únie, k čomu bola vypracovaná a odovzdaná kompletná </w:t>
      </w:r>
      <w:r w:rsidR="00DF47EC">
        <w:rPr>
          <w:color w:val="424343"/>
        </w:rPr>
        <w:t xml:space="preserve">dokumentácia. V roku 2021 robila výberové konanie a vybrala dodávateľa stavby. </w:t>
      </w:r>
    </w:p>
    <w:p w14:paraId="4108F1E9" w14:textId="77777777" w:rsidR="00212356" w:rsidRDefault="00212356">
      <w:pPr>
        <w:pStyle w:val="Zkladntext"/>
      </w:pPr>
    </w:p>
    <w:p w14:paraId="0F353FE1" w14:textId="77777777" w:rsidR="00212356" w:rsidRDefault="00212356">
      <w:pPr>
        <w:pStyle w:val="Zkladntext"/>
        <w:spacing w:before="173"/>
      </w:pPr>
    </w:p>
    <w:p w14:paraId="08E0521D" w14:textId="77777777" w:rsidR="00212356" w:rsidRDefault="00000000">
      <w:pPr>
        <w:pStyle w:val="Nadpis1"/>
        <w:numPr>
          <w:ilvl w:val="0"/>
          <w:numId w:val="1"/>
        </w:numPr>
        <w:tabs>
          <w:tab w:val="left" w:pos="1581"/>
        </w:tabs>
        <w:ind w:left="1581" w:hanging="238"/>
        <w:jc w:val="left"/>
      </w:pPr>
      <w:r>
        <w:rPr>
          <w:color w:val="424343"/>
        </w:rPr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SPRÁVA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HOSPODÁRENÍ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NEZISKOVEJ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ORGANIZÁCIE</w:t>
      </w:r>
    </w:p>
    <w:p w14:paraId="20BADEEE" w14:textId="77777777" w:rsidR="00212356" w:rsidRDefault="00212356">
      <w:pPr>
        <w:pStyle w:val="Zkladntext"/>
        <w:spacing w:before="125"/>
        <w:rPr>
          <w:b/>
        </w:rPr>
      </w:pPr>
    </w:p>
    <w:p w14:paraId="3C07135F" w14:textId="77777777" w:rsidR="00212356" w:rsidRDefault="00000000">
      <w:pPr>
        <w:ind w:left="1761"/>
        <w:jc w:val="center"/>
        <w:rPr>
          <w:sz w:val="11"/>
        </w:rPr>
      </w:pPr>
      <w:r>
        <w:rPr>
          <w:color w:val="CECECE"/>
          <w:sz w:val="11"/>
        </w:rPr>
        <w:t>.</w:t>
      </w:r>
      <w:r>
        <w:rPr>
          <w:color w:val="CECECE"/>
          <w:spacing w:val="-2"/>
          <w:sz w:val="11"/>
        </w:rPr>
        <w:t xml:space="preserve"> </w:t>
      </w:r>
      <w:r>
        <w:rPr>
          <w:color w:val="CECECE"/>
          <w:sz w:val="11"/>
        </w:rPr>
        <w:t>s.</w:t>
      </w:r>
      <w:r>
        <w:rPr>
          <w:color w:val="CECECE"/>
          <w:spacing w:val="1"/>
          <w:sz w:val="11"/>
        </w:rPr>
        <w:t xml:space="preserve"> </w:t>
      </w:r>
      <w:r>
        <w:rPr>
          <w:color w:val="CECECE"/>
          <w:spacing w:val="-10"/>
          <w:sz w:val="11"/>
        </w:rPr>
        <w:t>•</w:t>
      </w:r>
    </w:p>
    <w:p w14:paraId="767F0537" w14:textId="77777777" w:rsidR="00212356" w:rsidRDefault="00212356">
      <w:pPr>
        <w:pStyle w:val="Zkladntext"/>
        <w:spacing w:before="94"/>
        <w:rPr>
          <w:sz w:val="11"/>
        </w:rPr>
      </w:pPr>
    </w:p>
    <w:p w14:paraId="01F809CB" w14:textId="77777777" w:rsidR="00212356" w:rsidRDefault="00000000" w:rsidP="00FB7E02">
      <w:pPr>
        <w:pStyle w:val="Zkladntext"/>
        <w:spacing w:line="328" w:lineRule="auto"/>
        <w:ind w:left="194" w:right="530" w:firstLine="4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vedie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podvojné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účtovníctvo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súlade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zákonom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č.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431/2002</w:t>
      </w:r>
      <w:r>
        <w:rPr>
          <w:color w:val="424343"/>
          <w:spacing w:val="-3"/>
        </w:rPr>
        <w:t xml:space="preserve"> </w:t>
      </w:r>
      <w:proofErr w:type="spellStart"/>
      <w:r>
        <w:rPr>
          <w:color w:val="424343"/>
        </w:rPr>
        <w:t>Z.z</w:t>
      </w:r>
      <w:proofErr w:type="spellEnd"/>
      <w:r>
        <w:rPr>
          <w:color w:val="424343"/>
        </w:rPr>
        <w:t>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Zb. o účtovníctve v platnom zn</w:t>
      </w:r>
      <w:r w:rsidR="00FB7E02">
        <w:rPr>
          <w:color w:val="424343"/>
        </w:rPr>
        <w:t>e</w:t>
      </w:r>
      <w:r>
        <w:rPr>
          <w:color w:val="424343"/>
        </w:rPr>
        <w:t>ní a ročná účtovná závierka je zostavená v súlade s Opat</w:t>
      </w:r>
      <w:r w:rsidR="00FB7E02">
        <w:rPr>
          <w:color w:val="424343"/>
        </w:rPr>
        <w:t>r</w:t>
      </w:r>
      <w:r>
        <w:rPr>
          <w:color w:val="424343"/>
        </w:rPr>
        <w:t>ením Ministerstva financií č. 24342/2007-74, ktorým sa ustanovujú podrobnosti o postupoch účtovania a účtovnej osnovy pre účtovné jednotky, ktoré nie sú založené alebo zriadené za účelom podnikania. V neziskovej organizácii nie je zatia</w:t>
      </w:r>
      <w:r w:rsidR="00FB7E02">
        <w:rPr>
          <w:color w:val="424343"/>
        </w:rPr>
        <w:t xml:space="preserve">ľ </w:t>
      </w:r>
      <w:r>
        <w:rPr>
          <w:color w:val="424343"/>
        </w:rPr>
        <w:t>žiadny zam</w:t>
      </w:r>
      <w:r w:rsidR="00FB7E02">
        <w:rPr>
          <w:color w:val="424343"/>
        </w:rPr>
        <w:t>e</w:t>
      </w:r>
      <w:r>
        <w:rPr>
          <w:color w:val="424343"/>
        </w:rPr>
        <w:t>stnanec.</w:t>
      </w:r>
    </w:p>
    <w:p w14:paraId="239C5922" w14:textId="77777777" w:rsidR="00212356" w:rsidRDefault="00212356">
      <w:pPr>
        <w:spacing w:line="328" w:lineRule="auto"/>
        <w:sectPr w:rsidR="00212356" w:rsidSect="00FB7E02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40144386" w14:textId="77777777" w:rsidR="00212356" w:rsidRDefault="00000000">
      <w:pPr>
        <w:pStyle w:val="Nadpis1"/>
        <w:spacing w:before="79"/>
        <w:ind w:left="1761" w:right="1734" w:firstLine="0"/>
        <w:jc w:val="center"/>
      </w:pPr>
      <w:r>
        <w:rPr>
          <w:color w:val="424343"/>
        </w:rPr>
        <w:lastRenderedPageBreak/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ČASŤ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SPRÁVY</w:t>
      </w:r>
    </w:p>
    <w:p w14:paraId="646F31D0" w14:textId="77777777" w:rsidR="00212356" w:rsidRDefault="00212356">
      <w:pPr>
        <w:pStyle w:val="Zkladntext"/>
        <w:spacing w:before="159"/>
        <w:rPr>
          <w:b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800"/>
        <w:gridCol w:w="1311"/>
      </w:tblGrid>
      <w:tr w:rsidR="00212356" w14:paraId="0007513D" w14:textId="77777777">
        <w:trPr>
          <w:trHeight w:val="316"/>
        </w:trPr>
        <w:tc>
          <w:tcPr>
            <w:tcW w:w="1305" w:type="dxa"/>
          </w:tcPr>
          <w:p w14:paraId="18D6D301" w14:textId="77777777" w:rsidR="00212356" w:rsidRDefault="00000000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číslo</w:t>
            </w:r>
            <w:r>
              <w:rPr>
                <w:b/>
                <w:color w:val="424343"/>
                <w:spacing w:val="-5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4800" w:type="dxa"/>
          </w:tcPr>
          <w:p w14:paraId="04698A0F" w14:textId="77777777" w:rsidR="00212356" w:rsidRDefault="00000000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Názov</w:t>
            </w:r>
            <w:r>
              <w:rPr>
                <w:b/>
                <w:color w:val="424343"/>
                <w:spacing w:val="-12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1311" w:type="dxa"/>
          </w:tcPr>
          <w:p w14:paraId="5FE219DE" w14:textId="77777777" w:rsidR="00212356" w:rsidRDefault="00000000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212356" w14:paraId="3B85C8B4" w14:textId="77777777">
        <w:trPr>
          <w:trHeight w:val="287"/>
        </w:trPr>
        <w:tc>
          <w:tcPr>
            <w:tcW w:w="1305" w:type="dxa"/>
          </w:tcPr>
          <w:p w14:paraId="33C440B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AF4799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FEA532D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503C8CBF" w14:textId="77777777">
        <w:trPr>
          <w:trHeight w:val="287"/>
        </w:trPr>
        <w:tc>
          <w:tcPr>
            <w:tcW w:w="1305" w:type="dxa"/>
          </w:tcPr>
          <w:p w14:paraId="167175B0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501000</w:t>
            </w:r>
          </w:p>
        </w:tc>
        <w:tc>
          <w:tcPr>
            <w:tcW w:w="4800" w:type="dxa"/>
          </w:tcPr>
          <w:p w14:paraId="19BCA1AE" w14:textId="77777777" w:rsidR="00212356" w:rsidRDefault="00000000">
            <w:pPr>
              <w:pStyle w:val="TableParagraph"/>
              <w:spacing w:before="23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Spot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eba</w:t>
            </w:r>
            <w:r>
              <w:rPr>
                <w:color w:val="424343"/>
                <w:spacing w:val="-8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materiálu</w:t>
            </w:r>
          </w:p>
        </w:tc>
        <w:tc>
          <w:tcPr>
            <w:tcW w:w="1311" w:type="dxa"/>
          </w:tcPr>
          <w:p w14:paraId="74934149" w14:textId="77777777" w:rsidR="00212356" w:rsidRDefault="00000000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1AD72258" w14:textId="77777777">
        <w:trPr>
          <w:trHeight w:val="292"/>
        </w:trPr>
        <w:tc>
          <w:tcPr>
            <w:tcW w:w="1305" w:type="dxa"/>
          </w:tcPr>
          <w:p w14:paraId="3DF065B6" w14:textId="77777777" w:rsidR="00212356" w:rsidRDefault="00000000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518000</w:t>
            </w:r>
          </w:p>
        </w:tc>
        <w:tc>
          <w:tcPr>
            <w:tcW w:w="4800" w:type="dxa"/>
          </w:tcPr>
          <w:p w14:paraId="4A7AC74A" w14:textId="77777777" w:rsidR="00212356" w:rsidRDefault="00000000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Ostatn</w:t>
            </w:r>
            <w:r w:rsidR="00FB7E02">
              <w:rPr>
                <w:color w:val="424343"/>
                <w:sz w:val="20"/>
              </w:rPr>
              <w:t>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služby</w:t>
            </w:r>
          </w:p>
        </w:tc>
        <w:tc>
          <w:tcPr>
            <w:tcW w:w="1311" w:type="dxa"/>
          </w:tcPr>
          <w:p w14:paraId="633C495B" w14:textId="02B90395" w:rsidR="00212356" w:rsidRDefault="00AA329A" w:rsidP="00AA329A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ab/>
            </w:r>
            <w:r w:rsidR="0082593B">
              <w:rPr>
                <w:color w:val="424343"/>
                <w:spacing w:val="-5"/>
                <w:sz w:val="20"/>
              </w:rPr>
              <w:t xml:space="preserve">         </w:t>
            </w:r>
            <w:r w:rsidR="00C03DE6">
              <w:rPr>
                <w:color w:val="424343"/>
                <w:spacing w:val="-5"/>
                <w:sz w:val="20"/>
              </w:rPr>
              <w:t>704</w:t>
            </w:r>
          </w:p>
        </w:tc>
      </w:tr>
      <w:tr w:rsidR="00212356" w14:paraId="016CAC40" w14:textId="77777777">
        <w:trPr>
          <w:trHeight w:val="287"/>
        </w:trPr>
        <w:tc>
          <w:tcPr>
            <w:tcW w:w="1305" w:type="dxa"/>
          </w:tcPr>
          <w:p w14:paraId="4A4D4E3A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538000</w:t>
            </w:r>
          </w:p>
        </w:tc>
        <w:tc>
          <w:tcPr>
            <w:tcW w:w="4800" w:type="dxa"/>
          </w:tcPr>
          <w:p w14:paraId="12BEF31F" w14:textId="77777777" w:rsidR="00212356" w:rsidRDefault="00000000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color w:val="424343"/>
                <w:sz w:val="20"/>
              </w:rPr>
              <w:t>Os</w:t>
            </w:r>
            <w:r w:rsidR="00FB7E02">
              <w:rPr>
                <w:color w:val="424343"/>
                <w:sz w:val="20"/>
              </w:rPr>
              <w:t>tatné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dan</w:t>
            </w:r>
            <w:r w:rsidR="00FB7E02">
              <w:rPr>
                <w:color w:val="424343"/>
                <w:sz w:val="20"/>
              </w:rPr>
              <w:t>e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a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42819CE4" w14:textId="0ECB0DAD" w:rsidR="00212356" w:rsidRDefault="00212356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</w:p>
        </w:tc>
      </w:tr>
      <w:tr w:rsidR="00212356" w14:paraId="72AB80E5" w14:textId="77777777">
        <w:trPr>
          <w:trHeight w:val="287"/>
        </w:trPr>
        <w:tc>
          <w:tcPr>
            <w:tcW w:w="1305" w:type="dxa"/>
          </w:tcPr>
          <w:p w14:paraId="4118C96C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549000</w:t>
            </w:r>
          </w:p>
        </w:tc>
        <w:tc>
          <w:tcPr>
            <w:tcW w:w="4800" w:type="dxa"/>
          </w:tcPr>
          <w:p w14:paraId="6EF41A96" w14:textId="77777777" w:rsidR="00212356" w:rsidRDefault="00000000">
            <w:pPr>
              <w:pStyle w:val="TableParagraph"/>
              <w:spacing w:before="23"/>
              <w:ind w:left="77"/>
              <w:rPr>
                <w:sz w:val="20"/>
              </w:rPr>
            </w:pPr>
            <w:r>
              <w:rPr>
                <w:color w:val="424343"/>
                <w:sz w:val="20"/>
              </w:rPr>
              <w:t>bankové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25ACD671" w14:textId="6B639F49" w:rsidR="00212356" w:rsidRDefault="00212356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</w:p>
        </w:tc>
      </w:tr>
      <w:tr w:rsidR="00212356" w14:paraId="3A6CB11A" w14:textId="77777777">
        <w:trPr>
          <w:trHeight w:val="287"/>
        </w:trPr>
        <w:tc>
          <w:tcPr>
            <w:tcW w:w="1305" w:type="dxa"/>
          </w:tcPr>
          <w:p w14:paraId="387CB4D9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2332B2CA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6B01AD9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236CFA81" w14:textId="77777777">
        <w:trPr>
          <w:trHeight w:val="287"/>
        </w:trPr>
        <w:tc>
          <w:tcPr>
            <w:tcW w:w="1305" w:type="dxa"/>
          </w:tcPr>
          <w:p w14:paraId="76D2FE0C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768F6C4" w14:textId="77777777" w:rsidR="00212356" w:rsidRDefault="00000000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 xml:space="preserve">Náklady </w:t>
            </w:r>
            <w:r>
              <w:rPr>
                <w:b/>
                <w:color w:val="424343"/>
                <w:spacing w:val="-4"/>
                <w:sz w:val="20"/>
              </w:rPr>
              <w:t>spolu</w:t>
            </w:r>
          </w:p>
        </w:tc>
        <w:tc>
          <w:tcPr>
            <w:tcW w:w="1311" w:type="dxa"/>
          </w:tcPr>
          <w:p w14:paraId="30CF7FF7" w14:textId="5BCFD741" w:rsidR="00212356" w:rsidRDefault="00C03DE6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704</w:t>
            </w:r>
          </w:p>
        </w:tc>
      </w:tr>
      <w:tr w:rsidR="00212356" w14:paraId="59E85F01" w14:textId="77777777">
        <w:trPr>
          <w:trHeight w:val="282"/>
        </w:trPr>
        <w:tc>
          <w:tcPr>
            <w:tcW w:w="1305" w:type="dxa"/>
          </w:tcPr>
          <w:p w14:paraId="26D2DD3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27C485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4F0EE0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51411912" w14:textId="77777777">
        <w:trPr>
          <w:trHeight w:val="287"/>
        </w:trPr>
        <w:tc>
          <w:tcPr>
            <w:tcW w:w="1305" w:type="dxa"/>
          </w:tcPr>
          <w:p w14:paraId="42919FD3" w14:textId="77777777" w:rsidR="00212356" w:rsidRDefault="00000000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646001</w:t>
            </w:r>
          </w:p>
        </w:tc>
        <w:tc>
          <w:tcPr>
            <w:tcW w:w="4800" w:type="dxa"/>
          </w:tcPr>
          <w:p w14:paraId="67AD4228" w14:textId="77777777" w:rsidR="00212356" w:rsidRDefault="00000000">
            <w:pPr>
              <w:pStyle w:val="TableParagraph"/>
              <w:spacing w:before="23"/>
              <w:ind w:left="81"/>
              <w:rPr>
                <w:sz w:val="20"/>
              </w:rPr>
            </w:pPr>
            <w:r>
              <w:rPr>
                <w:color w:val="424343"/>
                <w:sz w:val="20"/>
              </w:rPr>
              <w:t>P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ijaté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dary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od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pacing w:val="-5"/>
                <w:sz w:val="20"/>
              </w:rPr>
              <w:t>FO</w:t>
            </w:r>
          </w:p>
        </w:tc>
        <w:tc>
          <w:tcPr>
            <w:tcW w:w="1311" w:type="dxa"/>
          </w:tcPr>
          <w:p w14:paraId="7CCFF6EF" w14:textId="77777777" w:rsidR="00212356" w:rsidRDefault="00000000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2D59A5B4" w14:textId="77777777">
        <w:trPr>
          <w:trHeight w:val="297"/>
        </w:trPr>
        <w:tc>
          <w:tcPr>
            <w:tcW w:w="1305" w:type="dxa"/>
          </w:tcPr>
          <w:p w14:paraId="496BB742" w14:textId="77777777" w:rsidR="00212356" w:rsidRDefault="00000000">
            <w:pPr>
              <w:pStyle w:val="TableParagraph"/>
              <w:spacing w:before="19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646002</w:t>
            </w:r>
          </w:p>
        </w:tc>
        <w:tc>
          <w:tcPr>
            <w:tcW w:w="4800" w:type="dxa"/>
          </w:tcPr>
          <w:p w14:paraId="44623226" w14:textId="57E3E856" w:rsidR="00212356" w:rsidRDefault="00C03DE6">
            <w:pPr>
              <w:pStyle w:val="TableParagraph"/>
              <w:spacing w:before="19"/>
              <w:ind w:left="82"/>
              <w:rPr>
                <w:sz w:val="20"/>
              </w:rPr>
            </w:pPr>
            <w:proofErr w:type="spellStart"/>
            <w:r>
              <w:rPr>
                <w:color w:val="424343"/>
                <w:sz w:val="20"/>
              </w:rPr>
              <w:t>Zakonne</w:t>
            </w:r>
            <w:proofErr w:type="spellEnd"/>
            <w:r>
              <w:rPr>
                <w:color w:val="424343"/>
                <w:sz w:val="20"/>
              </w:rPr>
              <w:t xml:space="preserve"> poplatky</w:t>
            </w:r>
          </w:p>
        </w:tc>
        <w:tc>
          <w:tcPr>
            <w:tcW w:w="1311" w:type="dxa"/>
          </w:tcPr>
          <w:p w14:paraId="062AA71D" w14:textId="0569A80A" w:rsidR="00212356" w:rsidRDefault="00C03DE6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-54</w:t>
            </w:r>
          </w:p>
        </w:tc>
      </w:tr>
      <w:tr w:rsidR="00212356" w14:paraId="6DF296E8" w14:textId="77777777">
        <w:trPr>
          <w:trHeight w:val="282"/>
        </w:trPr>
        <w:tc>
          <w:tcPr>
            <w:tcW w:w="1305" w:type="dxa"/>
          </w:tcPr>
          <w:p w14:paraId="6336BDA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4615E87C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184C7D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155F73E8" w14:textId="77777777">
        <w:trPr>
          <w:trHeight w:val="277"/>
        </w:trPr>
        <w:tc>
          <w:tcPr>
            <w:tcW w:w="1305" w:type="dxa"/>
          </w:tcPr>
          <w:p w14:paraId="0E94376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671DF3EF" w14:textId="77777777" w:rsidR="00212356" w:rsidRDefault="00000000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Výnosy</w:t>
            </w:r>
            <w:r>
              <w:rPr>
                <w:b/>
                <w:color w:val="424343"/>
                <w:spacing w:val="-6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spolu</w:t>
            </w:r>
          </w:p>
        </w:tc>
        <w:tc>
          <w:tcPr>
            <w:tcW w:w="1311" w:type="dxa"/>
          </w:tcPr>
          <w:p w14:paraId="0323F44A" w14:textId="77777777" w:rsidR="00212356" w:rsidRDefault="00000000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0</w:t>
            </w:r>
          </w:p>
        </w:tc>
      </w:tr>
      <w:tr w:rsidR="00212356" w14:paraId="3B13A98C" w14:textId="77777777">
        <w:trPr>
          <w:trHeight w:val="274"/>
        </w:trPr>
        <w:tc>
          <w:tcPr>
            <w:tcW w:w="1305" w:type="dxa"/>
          </w:tcPr>
          <w:p w14:paraId="09EE4788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53AD20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0C97EAB4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0AEB6890" w14:textId="77777777">
        <w:trPr>
          <w:trHeight w:val="277"/>
        </w:trPr>
        <w:tc>
          <w:tcPr>
            <w:tcW w:w="1305" w:type="dxa"/>
          </w:tcPr>
          <w:p w14:paraId="7C5C358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787D60F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CFCD7B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371AFFC9" w14:textId="77777777">
        <w:trPr>
          <w:trHeight w:val="316"/>
        </w:trPr>
        <w:tc>
          <w:tcPr>
            <w:tcW w:w="1305" w:type="dxa"/>
          </w:tcPr>
          <w:p w14:paraId="041705E7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24A1B21" w14:textId="77777777" w:rsidR="00212356" w:rsidRDefault="00000000">
            <w:pPr>
              <w:pStyle w:val="TableParagraph"/>
              <w:spacing w:before="18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Výsledok</w:t>
            </w:r>
            <w:r>
              <w:rPr>
                <w:b/>
                <w:color w:val="424343"/>
                <w:spacing w:val="-8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hospodárenia</w:t>
            </w:r>
          </w:p>
        </w:tc>
        <w:tc>
          <w:tcPr>
            <w:tcW w:w="1311" w:type="dxa"/>
          </w:tcPr>
          <w:p w14:paraId="6FFF7AE8" w14:textId="0DC196EF" w:rsidR="00212356" w:rsidRDefault="00C03DE6">
            <w:pPr>
              <w:pStyle w:val="TableParagraph"/>
              <w:spacing w:before="1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>-758</w:t>
            </w:r>
          </w:p>
        </w:tc>
      </w:tr>
    </w:tbl>
    <w:p w14:paraId="21D382FC" w14:textId="77777777" w:rsidR="00212356" w:rsidRDefault="00212356">
      <w:pPr>
        <w:pStyle w:val="Zkladntext"/>
        <w:spacing w:before="39"/>
        <w:rPr>
          <w:b/>
          <w:sz w:val="24"/>
        </w:rPr>
      </w:pPr>
    </w:p>
    <w:p w14:paraId="4A54C388" w14:textId="77777777" w:rsidR="00212356" w:rsidRDefault="00000000">
      <w:pPr>
        <w:spacing w:before="1"/>
        <w:ind w:left="183"/>
        <w:rPr>
          <w:b/>
          <w:sz w:val="24"/>
        </w:rPr>
      </w:pPr>
      <w:r>
        <w:rPr>
          <w:b/>
          <w:color w:val="424343"/>
          <w:spacing w:val="-2"/>
          <w:sz w:val="24"/>
        </w:rPr>
        <w:t>Súvaha</w:t>
      </w:r>
    </w:p>
    <w:p w14:paraId="30DE04E9" w14:textId="10C668E4" w:rsidR="00212356" w:rsidRDefault="00212356">
      <w:pPr>
        <w:pStyle w:val="Nadpis2"/>
        <w:spacing w:before="231"/>
        <w:ind w:left="173"/>
      </w:pPr>
    </w:p>
    <w:p w14:paraId="506F2394" w14:textId="77777777" w:rsidR="00212356" w:rsidRDefault="00212356">
      <w:pPr>
        <w:pStyle w:val="Zkladntext"/>
        <w:spacing w:before="10"/>
        <w:rPr>
          <w:b/>
        </w:rPr>
      </w:pPr>
    </w:p>
    <w:p w14:paraId="52B4C2CD" w14:textId="29F69438" w:rsidR="00212356" w:rsidRDefault="00000000" w:rsidP="00084371">
      <w:pPr>
        <w:pStyle w:val="Zkladntext"/>
        <w:tabs>
          <w:tab w:val="left" w:pos="4446"/>
        </w:tabs>
        <w:ind w:left="188"/>
      </w:pPr>
      <w:r>
        <w:rPr>
          <w:color w:val="424343"/>
        </w:rPr>
        <w:t>Preddavky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dlhodobý</w:t>
      </w:r>
      <w:r>
        <w:rPr>
          <w:color w:val="424343"/>
          <w:spacing w:val="-1"/>
        </w:rPr>
        <w:t xml:space="preserve"> </w:t>
      </w:r>
      <w:r>
        <w:rPr>
          <w:color w:val="424343"/>
          <w:spacing w:val="-2"/>
        </w:rPr>
        <w:t>majetok</w:t>
      </w:r>
      <w:r>
        <w:rPr>
          <w:color w:val="424343"/>
        </w:rPr>
        <w:tab/>
      </w:r>
      <w:r w:rsidR="00AA329A">
        <w:rPr>
          <w:color w:val="424343"/>
        </w:rPr>
        <w:t>8050</w:t>
      </w:r>
      <w:r>
        <w:rPr>
          <w:color w:val="424343"/>
        </w:rPr>
        <w:t>,-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5"/>
        </w:rPr>
        <w:t>EUR</w:t>
      </w:r>
    </w:p>
    <w:p w14:paraId="7BA20ABC" w14:textId="77777777" w:rsidR="00212356" w:rsidRDefault="00212356">
      <w:pPr>
        <w:pStyle w:val="Zkladntext"/>
        <w:spacing w:before="16"/>
      </w:pPr>
    </w:p>
    <w:p w14:paraId="1282CD74" w14:textId="1FA1C195" w:rsidR="00212356" w:rsidRDefault="00000000" w:rsidP="00084371">
      <w:pPr>
        <w:pStyle w:val="Zkladntext"/>
        <w:tabs>
          <w:tab w:val="left" w:pos="4562"/>
        </w:tabs>
        <w:ind w:left="178"/>
      </w:pPr>
      <w:r>
        <w:rPr>
          <w:color w:val="424343"/>
        </w:rPr>
        <w:t>Ob</w:t>
      </w:r>
      <w:r w:rsidR="00FB7E02">
        <w:rPr>
          <w:color w:val="424343"/>
        </w:rPr>
        <w:t>e</w:t>
      </w:r>
      <w:r>
        <w:rPr>
          <w:color w:val="424343"/>
        </w:rPr>
        <w:t>žný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1"/>
        </w:rPr>
        <w:t xml:space="preserve"> </w:t>
      </w:r>
      <w:r>
        <w:rPr>
          <w:color w:val="424343"/>
          <w:spacing w:val="-2"/>
        </w:rPr>
        <w:t>spolu</w:t>
      </w:r>
      <w:r w:rsidR="00084371">
        <w:rPr>
          <w:color w:val="424343"/>
        </w:rPr>
        <w:t xml:space="preserve">                                       </w:t>
      </w:r>
      <w:r w:rsidR="00AA329A">
        <w:rPr>
          <w:color w:val="424343"/>
        </w:rPr>
        <w:t>14</w:t>
      </w:r>
      <w:r w:rsidR="0082593B">
        <w:rPr>
          <w:color w:val="424343"/>
        </w:rPr>
        <w:t>858</w:t>
      </w:r>
      <w:r w:rsidR="00AA329A">
        <w:rPr>
          <w:color w:val="424343"/>
        </w:rPr>
        <w:t>,-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5"/>
        </w:rPr>
        <w:t>EUR</w:t>
      </w:r>
    </w:p>
    <w:p w14:paraId="3F10980F" w14:textId="77777777" w:rsidR="00212356" w:rsidRDefault="00212356">
      <w:pPr>
        <w:pStyle w:val="Zkladntext"/>
        <w:spacing w:before="20"/>
      </w:pPr>
    </w:p>
    <w:p w14:paraId="7AA644C6" w14:textId="206FF087" w:rsidR="00212356" w:rsidRDefault="00000000" w:rsidP="00084371">
      <w:pPr>
        <w:pStyle w:val="Zkladntext"/>
        <w:tabs>
          <w:tab w:val="left" w:pos="4536"/>
          <w:tab w:val="left" w:pos="4664"/>
        </w:tabs>
        <w:spacing w:line="480" w:lineRule="auto"/>
        <w:ind w:left="941" w:right="3364" w:hanging="772"/>
      </w:pPr>
      <w:r>
        <w:rPr>
          <w:color w:val="424343"/>
        </w:rPr>
        <w:t>/Z toho krátkodobé 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</w:rPr>
        <w:tab/>
        <w:t>300,- EUR Finančn</w:t>
      </w:r>
      <w:r w:rsidR="00FB7E02">
        <w:rPr>
          <w:color w:val="424343"/>
        </w:rPr>
        <w:t>é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účty</w:t>
      </w:r>
      <w:r>
        <w:rPr>
          <w:color w:val="424343"/>
        </w:rPr>
        <w:tab/>
      </w:r>
      <w:r w:rsidR="0082593B">
        <w:rPr>
          <w:color w:val="424343"/>
        </w:rPr>
        <w:t>14558,-EUR</w:t>
      </w:r>
    </w:p>
    <w:p w14:paraId="57A94B27" w14:textId="20701385" w:rsidR="00212356" w:rsidRDefault="00000000">
      <w:pPr>
        <w:pStyle w:val="Zkladntext"/>
        <w:tabs>
          <w:tab w:val="left" w:pos="4445"/>
        </w:tabs>
        <w:spacing w:before="16"/>
        <w:ind w:left="169"/>
      </w:pPr>
      <w:r>
        <w:rPr>
          <w:color w:val="424343"/>
        </w:rPr>
        <w:t>Aktíva</w:t>
      </w:r>
      <w:r>
        <w:rPr>
          <w:color w:val="424343"/>
          <w:spacing w:val="-6"/>
        </w:rPr>
        <w:t xml:space="preserve"> </w:t>
      </w:r>
      <w:r>
        <w:rPr>
          <w:color w:val="424343"/>
          <w:spacing w:val="-2"/>
        </w:rPr>
        <w:t>spolu</w:t>
      </w:r>
      <w:r>
        <w:rPr>
          <w:color w:val="424343"/>
        </w:rPr>
        <w:tab/>
      </w:r>
      <w:r w:rsidR="0082593B">
        <w:rPr>
          <w:color w:val="424343"/>
        </w:rPr>
        <w:t>22908,-</w:t>
      </w:r>
      <w:r>
        <w:rPr>
          <w:color w:val="424343"/>
          <w:spacing w:val="-9"/>
        </w:rPr>
        <w:t xml:space="preserve"> </w:t>
      </w:r>
      <w:r>
        <w:rPr>
          <w:color w:val="424343"/>
          <w:spacing w:val="-5"/>
        </w:rPr>
        <w:t>EUR</w:t>
      </w:r>
    </w:p>
    <w:p w14:paraId="14B4EE50" w14:textId="77777777" w:rsidR="00212356" w:rsidRDefault="00212356">
      <w:pPr>
        <w:pStyle w:val="Zkladntext"/>
      </w:pPr>
    </w:p>
    <w:p w14:paraId="37A975EB" w14:textId="77777777" w:rsidR="00212356" w:rsidRDefault="00212356">
      <w:pPr>
        <w:pStyle w:val="Zkladntext"/>
        <w:spacing w:before="4"/>
        <w:rPr>
          <w:b/>
          <w:sz w:val="12"/>
        </w:rPr>
      </w:pPr>
    </w:p>
    <w:p w14:paraId="7B1D8D1D" w14:textId="77777777" w:rsidR="00212356" w:rsidRDefault="00212356">
      <w:pPr>
        <w:rPr>
          <w:sz w:val="12"/>
        </w:rPr>
        <w:sectPr w:rsidR="00212356">
          <w:pgSz w:w="11910" w:h="16840"/>
          <w:pgMar w:top="1160" w:right="1620" w:bottom="280" w:left="1280" w:header="708" w:footer="708" w:gutter="0"/>
          <w:cols w:space="708"/>
        </w:sectPr>
      </w:pPr>
    </w:p>
    <w:p w14:paraId="14E0057A" w14:textId="386E5D3E" w:rsidR="00212356" w:rsidRDefault="00000000" w:rsidP="00A83324">
      <w:pPr>
        <w:pStyle w:val="Zkladntext"/>
        <w:spacing w:before="103"/>
        <w:ind w:left="193"/>
      </w:pPr>
      <w:r>
        <w:br w:type="column"/>
      </w:r>
    </w:p>
    <w:p w14:paraId="124EEAC3" w14:textId="77777777" w:rsidR="00212356" w:rsidRDefault="00212356">
      <w:pPr>
        <w:pStyle w:val="Zkladntext"/>
        <w:spacing w:before="10"/>
      </w:pPr>
    </w:p>
    <w:p w14:paraId="69BA7A9D" w14:textId="77777777" w:rsidR="00212356" w:rsidRDefault="00212356">
      <w:pPr>
        <w:sectPr w:rsidR="00212356">
          <w:type w:val="continuous"/>
          <w:pgSz w:w="11910" w:h="16840"/>
          <w:pgMar w:top="1920" w:right="1620" w:bottom="280" w:left="1280" w:header="708" w:footer="708" w:gutter="0"/>
          <w:cols w:num="2" w:space="708" w:equalWidth="0">
            <w:col w:w="3366" w:space="858"/>
            <w:col w:w="4786"/>
          </w:cols>
        </w:sectPr>
      </w:pPr>
    </w:p>
    <w:p w14:paraId="324C85B8" w14:textId="77777777" w:rsidR="0082593B" w:rsidRDefault="0082593B">
      <w:pPr>
        <w:pStyle w:val="Zkladntext"/>
        <w:rPr>
          <w:noProof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800"/>
        <w:gridCol w:w="1311"/>
      </w:tblGrid>
      <w:tr w:rsidR="00A83324" w14:paraId="6E959731" w14:textId="77777777" w:rsidTr="00385DBD">
        <w:trPr>
          <w:trHeight w:val="316"/>
        </w:trPr>
        <w:tc>
          <w:tcPr>
            <w:tcW w:w="1305" w:type="dxa"/>
          </w:tcPr>
          <w:p w14:paraId="19014851" w14:textId="2949DEC1" w:rsidR="00A83324" w:rsidRPr="00A83324" w:rsidRDefault="00A83324" w:rsidP="00385DBD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</w:t>
            </w:r>
            <w:r w:rsidRPr="00A83324">
              <w:rPr>
                <w:b/>
                <w:sz w:val="20"/>
              </w:rPr>
              <w:t>ktiva</w:t>
            </w:r>
            <w:proofErr w:type="spellEnd"/>
          </w:p>
        </w:tc>
        <w:tc>
          <w:tcPr>
            <w:tcW w:w="4800" w:type="dxa"/>
          </w:tcPr>
          <w:p w14:paraId="613FF815" w14:textId="444114B4" w:rsidR="00A83324" w:rsidRDefault="00A83324" w:rsidP="00385DBD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</w:p>
        </w:tc>
        <w:tc>
          <w:tcPr>
            <w:tcW w:w="1311" w:type="dxa"/>
          </w:tcPr>
          <w:p w14:paraId="6E1D215B" w14:textId="77777777" w:rsidR="00A83324" w:rsidRDefault="00A83324" w:rsidP="00385DBD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A83324" w14:paraId="60B338EA" w14:textId="77777777" w:rsidTr="00385DBD">
        <w:trPr>
          <w:trHeight w:val="287"/>
        </w:trPr>
        <w:tc>
          <w:tcPr>
            <w:tcW w:w="1305" w:type="dxa"/>
          </w:tcPr>
          <w:p w14:paraId="7BD62BCF" w14:textId="77777777" w:rsidR="00A83324" w:rsidRPr="00A83324" w:rsidRDefault="00A83324" w:rsidP="00385D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625B8B86" w14:textId="77777777" w:rsidR="00A83324" w:rsidRDefault="00A83324" w:rsidP="00385D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6D048019" w14:textId="77777777" w:rsidR="00A83324" w:rsidRDefault="00A83324" w:rsidP="00385D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3324" w14:paraId="69F27656" w14:textId="77777777" w:rsidTr="00385DBD">
        <w:trPr>
          <w:trHeight w:val="287"/>
        </w:trPr>
        <w:tc>
          <w:tcPr>
            <w:tcW w:w="1305" w:type="dxa"/>
          </w:tcPr>
          <w:p w14:paraId="569B5055" w14:textId="27F9F5F3" w:rsidR="00A83324" w:rsidRPr="00A83324" w:rsidRDefault="00A83324" w:rsidP="00385DBD">
            <w:pPr>
              <w:pStyle w:val="TableParagraph"/>
              <w:spacing w:before="23"/>
              <w:ind w:left="90"/>
              <w:rPr>
                <w:sz w:val="20"/>
              </w:rPr>
            </w:pPr>
            <w:proofErr w:type="spellStart"/>
            <w:r w:rsidRPr="00A83324">
              <w:rPr>
                <w:spacing w:val="-2"/>
                <w:sz w:val="20"/>
              </w:rPr>
              <w:t>Neobezny</w:t>
            </w:r>
            <w:proofErr w:type="spellEnd"/>
            <w:r w:rsidRPr="00A83324">
              <w:rPr>
                <w:spacing w:val="-2"/>
                <w:sz w:val="20"/>
              </w:rPr>
              <w:t xml:space="preserve"> majetok</w:t>
            </w:r>
          </w:p>
        </w:tc>
        <w:tc>
          <w:tcPr>
            <w:tcW w:w="4800" w:type="dxa"/>
          </w:tcPr>
          <w:p w14:paraId="1F65B93A" w14:textId="4C1C4BF3" w:rsidR="00A83324" w:rsidRPr="00A83324" w:rsidRDefault="00A83324" w:rsidP="00385DBD">
            <w:pPr>
              <w:pStyle w:val="TableParagraph"/>
              <w:spacing w:before="23"/>
              <w:ind w:left="72"/>
              <w:rPr>
                <w:sz w:val="20"/>
              </w:rPr>
            </w:pPr>
            <w:r w:rsidRPr="00A83324">
              <w:rPr>
                <w:sz w:val="20"/>
              </w:rPr>
              <w:t xml:space="preserve">Celkom </w:t>
            </w:r>
          </w:p>
        </w:tc>
        <w:tc>
          <w:tcPr>
            <w:tcW w:w="1311" w:type="dxa"/>
          </w:tcPr>
          <w:p w14:paraId="1C7FB293" w14:textId="40FC65AB" w:rsidR="00A83324" w:rsidRPr="00A83324" w:rsidRDefault="00A83324" w:rsidP="00385DBD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 w:rsidRPr="00A83324">
              <w:rPr>
                <w:spacing w:val="-10"/>
                <w:sz w:val="20"/>
              </w:rPr>
              <w:t>8050</w:t>
            </w:r>
          </w:p>
        </w:tc>
      </w:tr>
      <w:tr w:rsidR="00A83324" w14:paraId="52D3365E" w14:textId="77777777" w:rsidTr="00385DBD">
        <w:trPr>
          <w:trHeight w:val="292"/>
        </w:trPr>
        <w:tc>
          <w:tcPr>
            <w:tcW w:w="1305" w:type="dxa"/>
          </w:tcPr>
          <w:p w14:paraId="15B29F48" w14:textId="5D99DF1B" w:rsidR="00A83324" w:rsidRDefault="00A83324" w:rsidP="00A83324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sz w:val="20"/>
              </w:rPr>
              <w:t xml:space="preserve">Z toho </w:t>
            </w:r>
          </w:p>
        </w:tc>
        <w:tc>
          <w:tcPr>
            <w:tcW w:w="4800" w:type="dxa"/>
          </w:tcPr>
          <w:p w14:paraId="00953F10" w14:textId="7310F947" w:rsidR="00A83324" w:rsidRDefault="00A83324" w:rsidP="00A83324">
            <w:pPr>
              <w:pStyle w:val="TableParagraph"/>
              <w:spacing w:before="28"/>
              <w:ind w:left="72"/>
              <w:rPr>
                <w:sz w:val="20"/>
              </w:rPr>
            </w:pPr>
            <w:proofErr w:type="spellStart"/>
            <w:r>
              <w:rPr>
                <w:sz w:val="20"/>
              </w:rPr>
              <w:t>Poskytnute</w:t>
            </w:r>
            <w:proofErr w:type="spellEnd"/>
            <w:r>
              <w:rPr>
                <w:sz w:val="20"/>
              </w:rPr>
              <w:t xml:space="preserve"> preddavky </w:t>
            </w:r>
          </w:p>
        </w:tc>
        <w:tc>
          <w:tcPr>
            <w:tcW w:w="1311" w:type="dxa"/>
          </w:tcPr>
          <w:p w14:paraId="78A0FB3C" w14:textId="2BA9DE87" w:rsidR="00A83324" w:rsidRDefault="00A83324" w:rsidP="00A83324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8050</w:t>
            </w:r>
          </w:p>
        </w:tc>
      </w:tr>
      <w:tr w:rsidR="00A83324" w14:paraId="0E48740D" w14:textId="77777777" w:rsidTr="00385DBD">
        <w:trPr>
          <w:trHeight w:val="287"/>
        </w:trPr>
        <w:tc>
          <w:tcPr>
            <w:tcW w:w="1305" w:type="dxa"/>
          </w:tcPr>
          <w:p w14:paraId="0BD9860C" w14:textId="5A16A8B4" w:rsidR="00A83324" w:rsidRDefault="00A83324" w:rsidP="00A83324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 xml:space="preserve">Obežný majetok </w:t>
            </w:r>
          </w:p>
        </w:tc>
        <w:tc>
          <w:tcPr>
            <w:tcW w:w="4800" w:type="dxa"/>
          </w:tcPr>
          <w:p w14:paraId="32F8424B" w14:textId="304303EF" w:rsidR="00A83324" w:rsidRDefault="00A83324" w:rsidP="00A83324">
            <w:pPr>
              <w:pStyle w:val="TableParagraph"/>
              <w:spacing w:before="18"/>
              <w:ind w:left="71"/>
              <w:rPr>
                <w:sz w:val="20"/>
              </w:rPr>
            </w:pPr>
          </w:p>
        </w:tc>
        <w:tc>
          <w:tcPr>
            <w:tcW w:w="1311" w:type="dxa"/>
          </w:tcPr>
          <w:p w14:paraId="34806DFC" w14:textId="77777777" w:rsidR="00A83324" w:rsidRDefault="00A83324" w:rsidP="00A83324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sz w:val="20"/>
              </w:rPr>
              <w:t>14814</w:t>
            </w:r>
          </w:p>
          <w:p w14:paraId="7913F91B" w14:textId="45D4B1DD" w:rsidR="00A83324" w:rsidRDefault="00A83324" w:rsidP="00A83324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</w:p>
        </w:tc>
      </w:tr>
      <w:tr w:rsidR="00A83324" w14:paraId="6B34ECB7" w14:textId="77777777" w:rsidTr="00385DBD">
        <w:trPr>
          <w:trHeight w:val="287"/>
        </w:trPr>
        <w:tc>
          <w:tcPr>
            <w:tcW w:w="1305" w:type="dxa"/>
          </w:tcPr>
          <w:p w14:paraId="0C98D84A" w14:textId="4DFFE3A4" w:rsidR="00A83324" w:rsidRDefault="00A83324" w:rsidP="00A83324">
            <w:pPr>
              <w:pStyle w:val="TableParagraph"/>
              <w:spacing w:before="23"/>
              <w:ind w:left="90"/>
              <w:rPr>
                <w:sz w:val="20"/>
              </w:rPr>
            </w:pPr>
          </w:p>
        </w:tc>
        <w:tc>
          <w:tcPr>
            <w:tcW w:w="4800" w:type="dxa"/>
          </w:tcPr>
          <w:p w14:paraId="5EAE3FE2" w14:textId="7BDC4BCD" w:rsidR="00A83324" w:rsidRDefault="00A83324" w:rsidP="00A83324">
            <w:pPr>
              <w:pStyle w:val="TableParagraph"/>
              <w:spacing w:before="23"/>
              <w:ind w:left="77"/>
              <w:rPr>
                <w:sz w:val="20"/>
              </w:rPr>
            </w:pPr>
            <w:proofErr w:type="spellStart"/>
            <w:r>
              <w:rPr>
                <w:sz w:val="20"/>
              </w:rPr>
              <w:t>Pohladavky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voci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ucast.združenia</w:t>
            </w:r>
            <w:proofErr w:type="spellEnd"/>
          </w:p>
        </w:tc>
        <w:tc>
          <w:tcPr>
            <w:tcW w:w="1311" w:type="dxa"/>
          </w:tcPr>
          <w:p w14:paraId="5DD5B95C" w14:textId="2F07E65A" w:rsidR="00A83324" w:rsidRDefault="00A83324" w:rsidP="00A83324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300</w:t>
            </w:r>
          </w:p>
        </w:tc>
      </w:tr>
      <w:tr w:rsidR="00A83324" w14:paraId="5B27E806" w14:textId="77777777" w:rsidTr="00385DBD">
        <w:trPr>
          <w:trHeight w:val="287"/>
        </w:trPr>
        <w:tc>
          <w:tcPr>
            <w:tcW w:w="1305" w:type="dxa"/>
          </w:tcPr>
          <w:p w14:paraId="686A10B4" w14:textId="77777777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480FBCB5" w14:textId="5C6C6205" w:rsidR="00A83324" w:rsidRPr="00A83324" w:rsidRDefault="00A83324" w:rsidP="00A8332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Financne</w:t>
            </w:r>
            <w:proofErr w:type="spellEnd"/>
            <w:r>
              <w:rPr>
                <w:rFonts w:ascii="Times New Roman"/>
              </w:rPr>
              <w:t xml:space="preserve"> </w:t>
            </w:r>
            <w:proofErr w:type="spellStart"/>
            <w:r>
              <w:rPr>
                <w:rFonts w:ascii="Times New Roman"/>
              </w:rPr>
              <w:t>ucty</w:t>
            </w:r>
            <w:proofErr w:type="spellEnd"/>
          </w:p>
        </w:tc>
        <w:tc>
          <w:tcPr>
            <w:tcW w:w="1311" w:type="dxa"/>
          </w:tcPr>
          <w:p w14:paraId="3BC861C1" w14:textId="77777777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14514</w:t>
            </w:r>
          </w:p>
          <w:p w14:paraId="1EC73423" w14:textId="3ABCCE8E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3324" w14:paraId="33301D86" w14:textId="77777777" w:rsidTr="00385DBD">
        <w:trPr>
          <w:trHeight w:val="287"/>
        </w:trPr>
        <w:tc>
          <w:tcPr>
            <w:tcW w:w="1305" w:type="dxa"/>
          </w:tcPr>
          <w:p w14:paraId="24FD08B2" w14:textId="1B4AADE1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Majetok celkom </w:t>
            </w:r>
          </w:p>
        </w:tc>
        <w:tc>
          <w:tcPr>
            <w:tcW w:w="4800" w:type="dxa"/>
          </w:tcPr>
          <w:p w14:paraId="1A435854" w14:textId="103DE77A" w:rsidR="00A83324" w:rsidRDefault="00A83324" w:rsidP="00A83324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</w:p>
        </w:tc>
        <w:tc>
          <w:tcPr>
            <w:tcW w:w="1311" w:type="dxa"/>
          </w:tcPr>
          <w:p w14:paraId="24A042D1" w14:textId="2C3E8B83" w:rsidR="00A83324" w:rsidRDefault="00A83324" w:rsidP="00A83324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sz w:val="20"/>
              </w:rPr>
              <w:t>22864</w:t>
            </w:r>
          </w:p>
        </w:tc>
      </w:tr>
      <w:tr w:rsidR="00A83324" w14:paraId="6B38751F" w14:textId="77777777" w:rsidTr="00385DBD">
        <w:trPr>
          <w:trHeight w:val="282"/>
        </w:trPr>
        <w:tc>
          <w:tcPr>
            <w:tcW w:w="1305" w:type="dxa"/>
          </w:tcPr>
          <w:p w14:paraId="57E9701A" w14:textId="1A495CF0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Pasiva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4800" w:type="dxa"/>
          </w:tcPr>
          <w:p w14:paraId="317E67CB" w14:textId="77777777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960A21F" w14:textId="42F1AEC6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3324" w14:paraId="246C06CD" w14:textId="77777777" w:rsidTr="00385DBD">
        <w:trPr>
          <w:trHeight w:val="287"/>
        </w:trPr>
        <w:tc>
          <w:tcPr>
            <w:tcW w:w="1305" w:type="dxa"/>
          </w:tcPr>
          <w:p w14:paraId="6FF21BBF" w14:textId="5BFF0FD7" w:rsidR="00A83324" w:rsidRDefault="00A83324" w:rsidP="00A83324">
            <w:pPr>
              <w:pStyle w:val="TableParagraph"/>
              <w:spacing w:before="28"/>
              <w:ind w:left="90"/>
              <w:rPr>
                <w:sz w:val="20"/>
              </w:rPr>
            </w:pPr>
          </w:p>
        </w:tc>
        <w:tc>
          <w:tcPr>
            <w:tcW w:w="4800" w:type="dxa"/>
          </w:tcPr>
          <w:p w14:paraId="361F6766" w14:textId="370A5E4A" w:rsidR="00A83324" w:rsidRDefault="00A83324" w:rsidP="00A83324">
            <w:pPr>
              <w:pStyle w:val="TableParagraph"/>
              <w:spacing w:before="23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Zakladne</w:t>
            </w:r>
            <w:proofErr w:type="spellEnd"/>
            <w:r>
              <w:rPr>
                <w:sz w:val="20"/>
              </w:rPr>
              <w:t xml:space="preserve"> imanie  </w:t>
            </w:r>
          </w:p>
        </w:tc>
        <w:tc>
          <w:tcPr>
            <w:tcW w:w="1311" w:type="dxa"/>
          </w:tcPr>
          <w:p w14:paraId="6DCE7504" w14:textId="163BCC87" w:rsidR="00A83324" w:rsidRDefault="00A83324" w:rsidP="00A83324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27150</w:t>
            </w:r>
          </w:p>
        </w:tc>
      </w:tr>
      <w:tr w:rsidR="00A83324" w14:paraId="6E695979" w14:textId="77777777" w:rsidTr="00385DBD">
        <w:trPr>
          <w:trHeight w:val="297"/>
        </w:trPr>
        <w:tc>
          <w:tcPr>
            <w:tcW w:w="1305" w:type="dxa"/>
          </w:tcPr>
          <w:p w14:paraId="5F4DB31F" w14:textId="6796D0A0" w:rsidR="00A83324" w:rsidRDefault="00A83324" w:rsidP="00A83324">
            <w:pPr>
              <w:pStyle w:val="TableParagraph"/>
              <w:spacing w:before="19"/>
              <w:ind w:left="90"/>
              <w:rPr>
                <w:sz w:val="20"/>
              </w:rPr>
            </w:pPr>
          </w:p>
        </w:tc>
        <w:tc>
          <w:tcPr>
            <w:tcW w:w="4800" w:type="dxa"/>
          </w:tcPr>
          <w:p w14:paraId="42DDA57F" w14:textId="073E8954" w:rsidR="00A83324" w:rsidRDefault="00A83324" w:rsidP="00A83324">
            <w:pPr>
              <w:pStyle w:val="TableParagraph"/>
              <w:spacing w:before="19"/>
              <w:ind w:left="82"/>
              <w:rPr>
                <w:sz w:val="20"/>
              </w:rPr>
            </w:pPr>
            <w:proofErr w:type="spellStart"/>
            <w:r>
              <w:rPr>
                <w:sz w:val="20"/>
              </w:rPr>
              <w:t>Nevysp.HV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4C22CEEE" w14:textId="1CD80073" w:rsidR="00A83324" w:rsidRDefault="00A83324" w:rsidP="00A83324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-4242</w:t>
            </w:r>
          </w:p>
        </w:tc>
      </w:tr>
      <w:tr w:rsidR="00A83324" w14:paraId="75292B8A" w14:textId="77777777" w:rsidTr="00385DBD">
        <w:trPr>
          <w:trHeight w:val="282"/>
        </w:trPr>
        <w:tc>
          <w:tcPr>
            <w:tcW w:w="1305" w:type="dxa"/>
          </w:tcPr>
          <w:p w14:paraId="5A9A6F11" w14:textId="77777777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71A3BF9B" w14:textId="7F64197D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Vysledok</w:t>
            </w:r>
            <w:proofErr w:type="spellEnd"/>
            <w:r>
              <w:rPr>
                <w:rFonts w:ascii="Times New Roman"/>
                <w:sz w:val="20"/>
              </w:rPr>
              <w:t xml:space="preserve"> HV za </w:t>
            </w:r>
            <w:proofErr w:type="spellStart"/>
            <w:r>
              <w:rPr>
                <w:rFonts w:ascii="Times New Roman"/>
                <w:sz w:val="20"/>
              </w:rPr>
              <w:t>uct.obdobie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31FA94BF" w14:textId="47DA0175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-758</w:t>
            </w:r>
          </w:p>
        </w:tc>
      </w:tr>
      <w:tr w:rsidR="00A83324" w14:paraId="5327E9E6" w14:textId="77777777" w:rsidTr="00385DBD">
        <w:trPr>
          <w:trHeight w:val="277"/>
        </w:trPr>
        <w:tc>
          <w:tcPr>
            <w:tcW w:w="1305" w:type="dxa"/>
          </w:tcPr>
          <w:p w14:paraId="47784A43" w14:textId="382062A3" w:rsidR="00A83324" w:rsidRDefault="00C03DE6" w:rsidP="00A8332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Cudzie zdroje </w:t>
            </w:r>
          </w:p>
        </w:tc>
        <w:tc>
          <w:tcPr>
            <w:tcW w:w="4800" w:type="dxa"/>
          </w:tcPr>
          <w:p w14:paraId="6CC5D35D" w14:textId="1FCE6DC8" w:rsidR="00A83324" w:rsidRDefault="00A83324" w:rsidP="00A83324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</w:p>
        </w:tc>
        <w:tc>
          <w:tcPr>
            <w:tcW w:w="1311" w:type="dxa"/>
          </w:tcPr>
          <w:p w14:paraId="7C4A8D9E" w14:textId="74E573AC" w:rsidR="00A83324" w:rsidRDefault="00C03DE6" w:rsidP="00A83324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714</w:t>
            </w:r>
          </w:p>
        </w:tc>
      </w:tr>
      <w:tr w:rsidR="00A83324" w14:paraId="48E0DCDD" w14:textId="77777777" w:rsidTr="00385DBD">
        <w:trPr>
          <w:trHeight w:val="274"/>
        </w:trPr>
        <w:tc>
          <w:tcPr>
            <w:tcW w:w="1305" w:type="dxa"/>
          </w:tcPr>
          <w:p w14:paraId="3D44EE01" w14:textId="71081599" w:rsidR="00A83324" w:rsidRDefault="00C03DE6" w:rsidP="00A8332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Z toho </w:t>
            </w:r>
          </w:p>
        </w:tc>
        <w:tc>
          <w:tcPr>
            <w:tcW w:w="4800" w:type="dxa"/>
          </w:tcPr>
          <w:p w14:paraId="186B60DA" w14:textId="4C330E41" w:rsidR="00A83324" w:rsidRDefault="00C03DE6" w:rsidP="00A83324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Zavazky</w:t>
            </w:r>
            <w:proofErr w:type="spellEnd"/>
            <w:r>
              <w:rPr>
                <w:rFonts w:ascii="Times New Roman"/>
                <w:sz w:val="20"/>
              </w:rPr>
              <w:t xml:space="preserve"> z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obch.styku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6A6F3F6B" w14:textId="4553FF5D" w:rsidR="00A83324" w:rsidRDefault="00C03DE6" w:rsidP="00A8332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64</w:t>
            </w:r>
          </w:p>
        </w:tc>
      </w:tr>
      <w:tr w:rsidR="00A83324" w14:paraId="314BA70C" w14:textId="77777777" w:rsidTr="00385DBD">
        <w:trPr>
          <w:trHeight w:val="277"/>
        </w:trPr>
        <w:tc>
          <w:tcPr>
            <w:tcW w:w="1305" w:type="dxa"/>
          </w:tcPr>
          <w:p w14:paraId="7585E0D3" w14:textId="77777777" w:rsidR="00A83324" w:rsidRDefault="00A83324" w:rsidP="00A833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2C0EF6FD" w14:textId="1B0DCFDF" w:rsidR="00A83324" w:rsidRDefault="00C03DE6" w:rsidP="00A83324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Fin.vypomoci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552616F5" w14:textId="6D734C5C" w:rsidR="00A83324" w:rsidRDefault="00C03DE6" w:rsidP="00A8332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650</w:t>
            </w:r>
          </w:p>
        </w:tc>
      </w:tr>
      <w:tr w:rsidR="00A83324" w14:paraId="296C913B" w14:textId="77777777" w:rsidTr="00385DBD">
        <w:trPr>
          <w:trHeight w:val="316"/>
        </w:trPr>
        <w:tc>
          <w:tcPr>
            <w:tcW w:w="1305" w:type="dxa"/>
          </w:tcPr>
          <w:p w14:paraId="3E543C5E" w14:textId="61BAFC27" w:rsidR="00A83324" w:rsidRDefault="00C03DE6" w:rsidP="00A8332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Celkom </w:t>
            </w:r>
          </w:p>
        </w:tc>
        <w:tc>
          <w:tcPr>
            <w:tcW w:w="4800" w:type="dxa"/>
          </w:tcPr>
          <w:p w14:paraId="409CC727" w14:textId="1C37FF75" w:rsidR="00A83324" w:rsidRDefault="00C03DE6" w:rsidP="00A83324">
            <w:pPr>
              <w:pStyle w:val="TableParagraph"/>
              <w:spacing w:before="18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Vlastne  a cudzie zdroje </w:t>
            </w:r>
          </w:p>
        </w:tc>
        <w:tc>
          <w:tcPr>
            <w:tcW w:w="1311" w:type="dxa"/>
          </w:tcPr>
          <w:p w14:paraId="5990F750" w14:textId="58D002EB" w:rsidR="00A83324" w:rsidRDefault="00C03DE6" w:rsidP="00A83324">
            <w:pPr>
              <w:pStyle w:val="TableParagraph"/>
              <w:spacing w:before="1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22864</w:t>
            </w:r>
          </w:p>
        </w:tc>
      </w:tr>
    </w:tbl>
    <w:p w14:paraId="31FED4BE" w14:textId="40104181" w:rsidR="00212356" w:rsidRDefault="00000000">
      <w:pPr>
        <w:pStyle w:val="Zkladntext"/>
      </w:pPr>
      <w:r>
        <w:rPr>
          <w:noProof/>
        </w:rPr>
        <w:drawing>
          <wp:anchor distT="0" distB="0" distL="0" distR="0" simplePos="0" relativeHeight="487423488" behindDoc="1" locked="0" layoutInCell="1" allowOverlap="1" wp14:anchorId="54E3A137" wp14:editId="3BACA335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562215" cy="1069187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45298" w14:textId="77777777" w:rsidR="00212356" w:rsidRDefault="00212356">
      <w:pPr>
        <w:pStyle w:val="Zkladntext"/>
      </w:pPr>
    </w:p>
    <w:p w14:paraId="2A515555" w14:textId="77777777" w:rsidR="00212356" w:rsidRDefault="00212356">
      <w:pPr>
        <w:pStyle w:val="Zkladntext"/>
        <w:spacing w:before="20"/>
      </w:pPr>
    </w:p>
    <w:p w14:paraId="23856C45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59EF8356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7710AF33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5C9B1D4D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72E92B52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263293A6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598B3AF0" w14:textId="77777777" w:rsidR="001F6655" w:rsidRDefault="00000000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Účtovná jednotka nevedie žiadne údaje na podsúvahových účtoch. Nevlastní prenajatý majetok,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úschov</w:t>
      </w:r>
      <w:r w:rsidR="00FB7E02">
        <w:rPr>
          <w:color w:val="424343"/>
        </w:rPr>
        <w:t>e</w:t>
      </w:r>
      <w:r>
        <w:rPr>
          <w:color w:val="424343"/>
        </w:rPr>
        <w:t>,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odpísané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iné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položky,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sa vedú na podsúvahových účtoch. Účtovná jednotka nie je si v</w:t>
      </w:r>
      <w:r w:rsidR="00FB7E02">
        <w:rPr>
          <w:color w:val="424343"/>
        </w:rPr>
        <w:t>e</w:t>
      </w:r>
      <w:r>
        <w:rPr>
          <w:color w:val="424343"/>
        </w:rPr>
        <w:t>domá žiadnych budúcich možných peňažných záv</w:t>
      </w:r>
      <w:r w:rsidR="00FB7E02">
        <w:rPr>
          <w:color w:val="424343"/>
        </w:rPr>
        <w:t>ä</w:t>
      </w:r>
      <w:r>
        <w:rPr>
          <w:color w:val="424343"/>
        </w:rPr>
        <w:t>zkov ani budúcich možných nepeňažných záv</w:t>
      </w:r>
      <w:r w:rsidR="00FB7E02">
        <w:rPr>
          <w:color w:val="424343"/>
        </w:rPr>
        <w:t>ä</w:t>
      </w:r>
      <w:r>
        <w:rPr>
          <w:color w:val="424343"/>
        </w:rPr>
        <w:t>zkov, ktoré sa nevykazujú v súvahe. Taktiež nemá iné významné položky ostatných finančných práv ani</w:t>
      </w:r>
      <w:r w:rsidR="001F6655">
        <w:rPr>
          <w:color w:val="424343"/>
        </w:rPr>
        <w:t xml:space="preserve"> finančných povinností , ktoré sa nesledujú v účtovníctve a neuvádzajú sa v súvahe .Na obstaranie majetku v roku 2021 nebola </w:t>
      </w:r>
      <w:r w:rsidR="00DF47EC">
        <w:rPr>
          <w:color w:val="424343"/>
        </w:rPr>
        <w:t>poskytnutá</w:t>
      </w:r>
      <w:r w:rsidR="001F6655">
        <w:rPr>
          <w:color w:val="424343"/>
        </w:rPr>
        <w:t xml:space="preserve"> </w:t>
      </w:r>
      <w:r w:rsidR="00DF47EC">
        <w:rPr>
          <w:color w:val="424343"/>
        </w:rPr>
        <w:t>žiadna</w:t>
      </w:r>
      <w:r w:rsidR="001F6655">
        <w:rPr>
          <w:color w:val="424343"/>
        </w:rPr>
        <w:t xml:space="preserve"> dotácia zo </w:t>
      </w:r>
      <w:r w:rsidR="00DF47EC">
        <w:rPr>
          <w:color w:val="424343"/>
        </w:rPr>
        <w:t>štátneho</w:t>
      </w:r>
      <w:r w:rsidR="001F6655">
        <w:rPr>
          <w:color w:val="424343"/>
        </w:rPr>
        <w:t xml:space="preserve"> rozpočtu </w:t>
      </w:r>
      <w:r w:rsidR="00DF47EC">
        <w:rPr>
          <w:color w:val="424343"/>
        </w:rPr>
        <w:t xml:space="preserve">.V roku 2021 bolo vypísane výberové konanie na    rekonštrukciu  zariadenia na poskytovanie sociálnych služieb a podpora rozvoja služieb starostlivosti o diéta do troch rokov </w:t>
      </w:r>
      <w:proofErr w:type="spellStart"/>
      <w:r w:rsidR="00DF47EC">
        <w:rPr>
          <w:color w:val="424343"/>
        </w:rPr>
        <w:t>nekomunitnej</w:t>
      </w:r>
      <w:proofErr w:type="spellEnd"/>
      <w:r w:rsidR="00DF47EC">
        <w:rPr>
          <w:color w:val="424343"/>
        </w:rPr>
        <w:t xml:space="preserve"> úrovni v obci Selce .</w:t>
      </w:r>
    </w:p>
    <w:p w14:paraId="7969B54F" w14:textId="77777777" w:rsidR="00C666DF" w:rsidRDefault="00C666DF" w:rsidP="001F6655">
      <w:pPr>
        <w:pStyle w:val="Zkladntext"/>
        <w:spacing w:before="1" w:line="326" w:lineRule="auto"/>
        <w:ind w:left="164" w:right="530" w:firstLine="14"/>
        <w:jc w:val="both"/>
      </w:pPr>
    </w:p>
    <w:p w14:paraId="146A0DBB" w14:textId="77777777" w:rsidR="00C666DF" w:rsidRDefault="00C666DF" w:rsidP="00C666DF">
      <w:pPr>
        <w:pStyle w:val="Zkladntext"/>
        <w:spacing w:before="164" w:line="331" w:lineRule="auto"/>
        <w:ind w:left="111" w:firstLine="5"/>
        <w:jc w:val="both"/>
        <w:rPr>
          <w:color w:val="424343"/>
        </w:rPr>
      </w:pPr>
      <w:r>
        <w:rPr>
          <w:color w:val="424343"/>
        </w:rPr>
        <w:t>Nakoľko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jednotka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nemala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202</w:t>
      </w:r>
      <w:r>
        <w:rPr>
          <w:color w:val="424343"/>
        </w:rPr>
        <w:t>1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príjmy,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nebola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overovaná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audítorom.</w:t>
      </w:r>
    </w:p>
    <w:p w14:paraId="675D8671" w14:textId="7577EA72" w:rsidR="00C666DF" w:rsidRDefault="00C666DF" w:rsidP="00C666DF">
      <w:pPr>
        <w:pStyle w:val="Zkladntext"/>
        <w:spacing w:before="164" w:line="331" w:lineRule="auto"/>
        <w:ind w:left="111" w:firstLine="5"/>
        <w:jc w:val="both"/>
      </w:pPr>
      <w:r>
        <w:rPr>
          <w:color w:val="424343"/>
        </w:rPr>
        <w:t xml:space="preserve"> Stanovisko revízora je uvedené v úvode výročnej správy.</w:t>
      </w:r>
    </w:p>
    <w:p w14:paraId="5D2A7FA6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</w:rPr>
        <w:t>Správna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rada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neurčila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údaje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zverejnenie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vo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5"/>
        </w:rPr>
        <w:t xml:space="preserve"> </w:t>
      </w:r>
      <w:r>
        <w:rPr>
          <w:color w:val="424343"/>
          <w:spacing w:val="-2"/>
        </w:rPr>
        <w:t>správe</w:t>
      </w:r>
    </w:p>
    <w:p w14:paraId="0927043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58F6C30" w14:textId="0D6F83C3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>V Banskej Bystrici ,30.06.2022</w:t>
      </w:r>
    </w:p>
    <w:p w14:paraId="58C003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51107B8B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0D482E24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3A85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95461F6" w14:textId="3A78E92E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 xml:space="preserve"> Michaela </w:t>
      </w:r>
      <w:proofErr w:type="spellStart"/>
      <w:r>
        <w:rPr>
          <w:color w:val="424343"/>
          <w:spacing w:val="-2"/>
        </w:rPr>
        <w:t>Kalavská</w:t>
      </w:r>
      <w:proofErr w:type="spellEnd"/>
      <w:r>
        <w:rPr>
          <w:color w:val="424343"/>
          <w:spacing w:val="-2"/>
        </w:rPr>
        <w:t xml:space="preserve"> ,riaditeľ v.r.</w:t>
      </w:r>
    </w:p>
    <w:p w14:paraId="4DE3099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DC594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B38BA5B" w14:textId="09FB88E0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sectPr w:rsidR="00C666DF" w:rsidSect="00575BA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5B1B279" w14:textId="77777777" w:rsidR="001F6655" w:rsidRDefault="001F6655" w:rsidP="00575BAD">
      <w:pPr>
        <w:pStyle w:val="Zkladntext"/>
        <w:spacing w:before="73" w:line="331" w:lineRule="auto"/>
        <w:ind w:left="101"/>
        <w:jc w:val="both"/>
        <w:rPr>
          <w:color w:val="424343"/>
        </w:rPr>
      </w:pPr>
    </w:p>
    <w:sectPr w:rsidR="001F6655">
      <w:pgSz w:w="11910" w:h="16840"/>
      <w:pgMar w:top="1180" w:right="162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66D6A"/>
    <w:multiLevelType w:val="hybridMultilevel"/>
    <w:tmpl w:val="AF1C47A8"/>
    <w:lvl w:ilvl="0" w:tplc="5C746540">
      <w:start w:val="1"/>
      <w:numFmt w:val="decimal"/>
      <w:lvlText w:val="%1."/>
      <w:lvlJc w:val="left"/>
      <w:pPr>
        <w:ind w:left="4517" w:hanging="235"/>
        <w:jc w:val="right"/>
      </w:pPr>
      <w:rPr>
        <w:rFonts w:ascii="Arial" w:eastAsia="Arial" w:hAnsi="Arial" w:cs="Arial" w:hint="default"/>
        <w:b/>
        <w:bCs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E82A19CE">
      <w:numFmt w:val="bullet"/>
      <w:lvlText w:val="•"/>
      <w:lvlJc w:val="left"/>
      <w:pPr>
        <w:ind w:left="4968" w:hanging="235"/>
      </w:pPr>
      <w:rPr>
        <w:rFonts w:hint="default"/>
        <w:lang w:val="sk-SK" w:eastAsia="en-US" w:bidi="ar-SA"/>
      </w:rPr>
    </w:lvl>
    <w:lvl w:ilvl="2" w:tplc="7A4E5D5E">
      <w:numFmt w:val="bullet"/>
      <w:lvlText w:val="•"/>
      <w:lvlJc w:val="left"/>
      <w:pPr>
        <w:ind w:left="5417" w:hanging="235"/>
      </w:pPr>
      <w:rPr>
        <w:rFonts w:hint="default"/>
        <w:lang w:val="sk-SK" w:eastAsia="en-US" w:bidi="ar-SA"/>
      </w:rPr>
    </w:lvl>
    <w:lvl w:ilvl="3" w:tplc="72B4EE4E">
      <w:numFmt w:val="bullet"/>
      <w:lvlText w:val="•"/>
      <w:lvlJc w:val="left"/>
      <w:pPr>
        <w:ind w:left="5866" w:hanging="235"/>
      </w:pPr>
      <w:rPr>
        <w:rFonts w:hint="default"/>
        <w:lang w:val="sk-SK" w:eastAsia="en-US" w:bidi="ar-SA"/>
      </w:rPr>
    </w:lvl>
    <w:lvl w:ilvl="4" w:tplc="EA460D24">
      <w:numFmt w:val="bullet"/>
      <w:lvlText w:val="•"/>
      <w:lvlJc w:val="left"/>
      <w:pPr>
        <w:ind w:left="6315" w:hanging="235"/>
      </w:pPr>
      <w:rPr>
        <w:rFonts w:hint="default"/>
        <w:lang w:val="sk-SK" w:eastAsia="en-US" w:bidi="ar-SA"/>
      </w:rPr>
    </w:lvl>
    <w:lvl w:ilvl="5" w:tplc="767E580C">
      <w:numFmt w:val="bullet"/>
      <w:lvlText w:val="•"/>
      <w:lvlJc w:val="left"/>
      <w:pPr>
        <w:ind w:left="6764" w:hanging="235"/>
      </w:pPr>
      <w:rPr>
        <w:rFonts w:hint="default"/>
        <w:lang w:val="sk-SK" w:eastAsia="en-US" w:bidi="ar-SA"/>
      </w:rPr>
    </w:lvl>
    <w:lvl w:ilvl="6" w:tplc="4D8A17AC">
      <w:numFmt w:val="bullet"/>
      <w:lvlText w:val="•"/>
      <w:lvlJc w:val="left"/>
      <w:pPr>
        <w:ind w:left="7213" w:hanging="235"/>
      </w:pPr>
      <w:rPr>
        <w:rFonts w:hint="default"/>
        <w:lang w:val="sk-SK" w:eastAsia="en-US" w:bidi="ar-SA"/>
      </w:rPr>
    </w:lvl>
    <w:lvl w:ilvl="7" w:tplc="A936FC1A">
      <w:numFmt w:val="bullet"/>
      <w:lvlText w:val="•"/>
      <w:lvlJc w:val="left"/>
      <w:pPr>
        <w:ind w:left="7662" w:hanging="235"/>
      </w:pPr>
      <w:rPr>
        <w:rFonts w:hint="default"/>
        <w:lang w:val="sk-SK" w:eastAsia="en-US" w:bidi="ar-SA"/>
      </w:rPr>
    </w:lvl>
    <w:lvl w:ilvl="8" w:tplc="1B9CBA62">
      <w:numFmt w:val="bullet"/>
      <w:lvlText w:val="•"/>
      <w:lvlJc w:val="left"/>
      <w:pPr>
        <w:ind w:left="8111" w:hanging="235"/>
      </w:pPr>
      <w:rPr>
        <w:rFonts w:hint="default"/>
        <w:lang w:val="sk-SK" w:eastAsia="en-US" w:bidi="ar-SA"/>
      </w:rPr>
    </w:lvl>
  </w:abstractNum>
  <w:abstractNum w:abstractNumId="1" w15:restartNumberingAfterBreak="0">
    <w:nsid w:val="47FD6650"/>
    <w:multiLevelType w:val="hybridMultilevel"/>
    <w:tmpl w:val="D110D40C"/>
    <w:lvl w:ilvl="0" w:tplc="4F4A191E">
      <w:start w:val="1"/>
      <w:numFmt w:val="decimal"/>
      <w:lvlText w:val="%1."/>
      <w:lvlJc w:val="left"/>
      <w:pPr>
        <w:ind w:left="427" w:hanging="2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D8E2128A">
      <w:numFmt w:val="bullet"/>
      <w:lvlText w:val="•"/>
      <w:lvlJc w:val="left"/>
      <w:pPr>
        <w:ind w:left="1278" w:hanging="230"/>
      </w:pPr>
      <w:rPr>
        <w:rFonts w:hint="default"/>
        <w:lang w:val="sk-SK" w:eastAsia="en-US" w:bidi="ar-SA"/>
      </w:rPr>
    </w:lvl>
    <w:lvl w:ilvl="2" w:tplc="7D2EAD0A">
      <w:numFmt w:val="bullet"/>
      <w:lvlText w:val="•"/>
      <w:lvlJc w:val="left"/>
      <w:pPr>
        <w:ind w:left="2137" w:hanging="230"/>
      </w:pPr>
      <w:rPr>
        <w:rFonts w:hint="default"/>
        <w:lang w:val="sk-SK" w:eastAsia="en-US" w:bidi="ar-SA"/>
      </w:rPr>
    </w:lvl>
    <w:lvl w:ilvl="3" w:tplc="E39A343A">
      <w:numFmt w:val="bullet"/>
      <w:lvlText w:val="•"/>
      <w:lvlJc w:val="left"/>
      <w:pPr>
        <w:ind w:left="2996" w:hanging="230"/>
      </w:pPr>
      <w:rPr>
        <w:rFonts w:hint="default"/>
        <w:lang w:val="sk-SK" w:eastAsia="en-US" w:bidi="ar-SA"/>
      </w:rPr>
    </w:lvl>
    <w:lvl w:ilvl="4" w:tplc="F43055B4">
      <w:numFmt w:val="bullet"/>
      <w:lvlText w:val="•"/>
      <w:lvlJc w:val="left"/>
      <w:pPr>
        <w:ind w:left="3855" w:hanging="230"/>
      </w:pPr>
      <w:rPr>
        <w:rFonts w:hint="default"/>
        <w:lang w:val="sk-SK" w:eastAsia="en-US" w:bidi="ar-SA"/>
      </w:rPr>
    </w:lvl>
    <w:lvl w:ilvl="5" w:tplc="5AD4089C">
      <w:numFmt w:val="bullet"/>
      <w:lvlText w:val="•"/>
      <w:lvlJc w:val="left"/>
      <w:pPr>
        <w:ind w:left="4714" w:hanging="230"/>
      </w:pPr>
      <w:rPr>
        <w:rFonts w:hint="default"/>
        <w:lang w:val="sk-SK" w:eastAsia="en-US" w:bidi="ar-SA"/>
      </w:rPr>
    </w:lvl>
    <w:lvl w:ilvl="6" w:tplc="B52E1F88">
      <w:numFmt w:val="bullet"/>
      <w:lvlText w:val="•"/>
      <w:lvlJc w:val="left"/>
      <w:pPr>
        <w:ind w:left="5573" w:hanging="230"/>
      </w:pPr>
      <w:rPr>
        <w:rFonts w:hint="default"/>
        <w:lang w:val="sk-SK" w:eastAsia="en-US" w:bidi="ar-SA"/>
      </w:rPr>
    </w:lvl>
    <w:lvl w:ilvl="7" w:tplc="27D8D82C">
      <w:numFmt w:val="bullet"/>
      <w:lvlText w:val="•"/>
      <w:lvlJc w:val="left"/>
      <w:pPr>
        <w:ind w:left="6432" w:hanging="230"/>
      </w:pPr>
      <w:rPr>
        <w:rFonts w:hint="default"/>
        <w:lang w:val="sk-SK" w:eastAsia="en-US" w:bidi="ar-SA"/>
      </w:rPr>
    </w:lvl>
    <w:lvl w:ilvl="8" w:tplc="8D904DE0">
      <w:numFmt w:val="bullet"/>
      <w:lvlText w:val="•"/>
      <w:lvlJc w:val="left"/>
      <w:pPr>
        <w:ind w:left="7291" w:hanging="230"/>
      </w:pPr>
      <w:rPr>
        <w:rFonts w:hint="default"/>
        <w:lang w:val="sk-SK" w:eastAsia="en-US" w:bidi="ar-SA"/>
      </w:rPr>
    </w:lvl>
  </w:abstractNum>
  <w:abstractNum w:abstractNumId="2" w15:restartNumberingAfterBreak="0">
    <w:nsid w:val="6A9F19A1"/>
    <w:multiLevelType w:val="hybridMultilevel"/>
    <w:tmpl w:val="D396CE9E"/>
    <w:lvl w:ilvl="0" w:tplc="06449C44">
      <w:start w:val="1"/>
      <w:numFmt w:val="decimal"/>
      <w:lvlText w:val="%1."/>
      <w:lvlJc w:val="left"/>
      <w:pPr>
        <w:ind w:left="409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6E18FD1A">
      <w:numFmt w:val="bullet"/>
      <w:lvlText w:val="-"/>
      <w:lvlJc w:val="left"/>
      <w:pPr>
        <w:ind w:left="174" w:hanging="123"/>
      </w:pPr>
      <w:rPr>
        <w:rFonts w:ascii="Arial" w:eastAsia="Arial" w:hAnsi="Arial" w:cs="Arial" w:hint="default"/>
        <w:spacing w:val="0"/>
        <w:w w:val="99"/>
        <w:lang w:val="sk-SK" w:eastAsia="en-US" w:bidi="ar-SA"/>
      </w:rPr>
    </w:lvl>
    <w:lvl w:ilvl="2" w:tplc="68C269D0">
      <w:numFmt w:val="bullet"/>
      <w:lvlText w:val="•"/>
      <w:lvlJc w:val="left"/>
      <w:pPr>
        <w:ind w:left="580" w:hanging="123"/>
      </w:pPr>
      <w:rPr>
        <w:rFonts w:hint="default"/>
        <w:lang w:val="sk-SK" w:eastAsia="en-US" w:bidi="ar-SA"/>
      </w:rPr>
    </w:lvl>
    <w:lvl w:ilvl="3" w:tplc="E79CFD8C">
      <w:numFmt w:val="bullet"/>
      <w:lvlText w:val="•"/>
      <w:lvlJc w:val="left"/>
      <w:pPr>
        <w:ind w:left="1633" w:hanging="123"/>
      </w:pPr>
      <w:rPr>
        <w:rFonts w:hint="default"/>
        <w:lang w:val="sk-SK" w:eastAsia="en-US" w:bidi="ar-SA"/>
      </w:rPr>
    </w:lvl>
    <w:lvl w:ilvl="4" w:tplc="6CA0BD86">
      <w:numFmt w:val="bullet"/>
      <w:lvlText w:val="•"/>
      <w:lvlJc w:val="left"/>
      <w:pPr>
        <w:ind w:left="2687" w:hanging="123"/>
      </w:pPr>
      <w:rPr>
        <w:rFonts w:hint="default"/>
        <w:lang w:val="sk-SK" w:eastAsia="en-US" w:bidi="ar-SA"/>
      </w:rPr>
    </w:lvl>
    <w:lvl w:ilvl="5" w:tplc="2F74E9A0">
      <w:numFmt w:val="bullet"/>
      <w:lvlText w:val="•"/>
      <w:lvlJc w:val="left"/>
      <w:pPr>
        <w:ind w:left="3740" w:hanging="123"/>
      </w:pPr>
      <w:rPr>
        <w:rFonts w:hint="default"/>
        <w:lang w:val="sk-SK" w:eastAsia="en-US" w:bidi="ar-SA"/>
      </w:rPr>
    </w:lvl>
    <w:lvl w:ilvl="6" w:tplc="1CBE2294">
      <w:numFmt w:val="bullet"/>
      <w:lvlText w:val="•"/>
      <w:lvlJc w:val="left"/>
      <w:pPr>
        <w:ind w:left="4794" w:hanging="123"/>
      </w:pPr>
      <w:rPr>
        <w:rFonts w:hint="default"/>
        <w:lang w:val="sk-SK" w:eastAsia="en-US" w:bidi="ar-SA"/>
      </w:rPr>
    </w:lvl>
    <w:lvl w:ilvl="7" w:tplc="009A7C8E">
      <w:numFmt w:val="bullet"/>
      <w:lvlText w:val="•"/>
      <w:lvlJc w:val="left"/>
      <w:pPr>
        <w:ind w:left="5848" w:hanging="123"/>
      </w:pPr>
      <w:rPr>
        <w:rFonts w:hint="default"/>
        <w:lang w:val="sk-SK" w:eastAsia="en-US" w:bidi="ar-SA"/>
      </w:rPr>
    </w:lvl>
    <w:lvl w:ilvl="8" w:tplc="E1E0E9AE">
      <w:numFmt w:val="bullet"/>
      <w:lvlText w:val="•"/>
      <w:lvlJc w:val="left"/>
      <w:pPr>
        <w:ind w:left="6901" w:hanging="123"/>
      </w:pPr>
      <w:rPr>
        <w:rFonts w:hint="default"/>
        <w:lang w:val="sk-SK" w:eastAsia="en-US" w:bidi="ar-SA"/>
      </w:rPr>
    </w:lvl>
  </w:abstractNum>
  <w:num w:numId="1" w16cid:durableId="1617591540">
    <w:abstractNumId w:val="0"/>
  </w:num>
  <w:num w:numId="2" w16cid:durableId="999164077">
    <w:abstractNumId w:val="1"/>
  </w:num>
  <w:num w:numId="3" w16cid:durableId="81883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56"/>
    <w:rsid w:val="00084371"/>
    <w:rsid w:val="001F6655"/>
    <w:rsid w:val="00212356"/>
    <w:rsid w:val="003B5B87"/>
    <w:rsid w:val="004C6576"/>
    <w:rsid w:val="00575BAD"/>
    <w:rsid w:val="006E5C26"/>
    <w:rsid w:val="00761F95"/>
    <w:rsid w:val="0082593B"/>
    <w:rsid w:val="009655D1"/>
    <w:rsid w:val="00A12F34"/>
    <w:rsid w:val="00A83324"/>
    <w:rsid w:val="00AA329A"/>
    <w:rsid w:val="00C03DE6"/>
    <w:rsid w:val="00C666DF"/>
    <w:rsid w:val="00D31154"/>
    <w:rsid w:val="00D7181D"/>
    <w:rsid w:val="00D76277"/>
    <w:rsid w:val="00DF47EC"/>
    <w:rsid w:val="00FB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2175"/>
  <w15:docId w15:val="{6B3A3CD4-C5D3-4E5D-8759-3DD30ADC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1581" w:hanging="243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uiPriority w:val="9"/>
    <w:unhideWhenUsed/>
    <w:qFormat/>
    <w:pPr>
      <w:spacing w:before="1"/>
      <w:ind w:left="198"/>
      <w:outlineLvl w:val="1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spacing w:before="1"/>
      <w:ind w:left="567" w:hanging="12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Výroná správa.PDF</vt:lpstr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Výroná správa.PDF</dc:title>
  <dc:creator>ASUS</dc:creator>
  <cp:lastModifiedBy>Luaa5</cp:lastModifiedBy>
  <cp:revision>2</cp:revision>
  <cp:lastPrinted>2024-09-24T07:14:00Z</cp:lastPrinted>
  <dcterms:created xsi:type="dcterms:W3CDTF">2024-09-24T07:28:00Z</dcterms:created>
  <dcterms:modified xsi:type="dcterms:W3CDTF">2024-09-24T07:28:00Z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ABBYY FineReader Engine 12</vt:lpwstr>
  </property>
  <property fmtid="{D5CDD505-2E9C-101B-9397-08002B2CF9AE}" pid="4" name="LastSaved">
    <vt:filetime>2024-07-10T00:00:00Z</vt:filetime>
  </property>
</Properties>
</file>