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ADF1CD" w14:textId="484DE2A6" w:rsidR="00375B35" w:rsidRDefault="00195BE3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-</w:t>
      </w:r>
      <w:r w:rsidR="00375B35">
        <w:t>Informácie o účtovnej jednotke</w:t>
      </w:r>
      <w:bookmarkEnd w:id="0"/>
    </w:p>
    <w:p w14:paraId="0E222BC1" w14:textId="77777777" w:rsidR="00375B35" w:rsidRDefault="00375B35" w:rsidP="004D3B4A">
      <w:pPr>
        <w:pStyle w:val="Zkladntext"/>
      </w:pPr>
    </w:p>
    <w:p w14:paraId="4FF53C44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4089987C" w14:textId="77777777" w:rsidR="002278B9" w:rsidRDefault="002278B9" w:rsidP="002278B9">
      <w:pPr>
        <w:pStyle w:val="Zkladntext"/>
      </w:pPr>
      <w:r>
        <w:t>Spoločnosť: BAULI SLOVAKIA &amp; CZECH REPUBLIC s.r.o. (ďalej len Spoločnosť)</w:t>
      </w:r>
    </w:p>
    <w:p w14:paraId="79ABA250" w14:textId="77777777" w:rsidR="002278B9" w:rsidRDefault="002278B9" w:rsidP="002278B9">
      <w:pPr>
        <w:pStyle w:val="Zkladntext"/>
      </w:pPr>
      <w:r>
        <w:t>Sídlo: Mlynské Luhy 76/A, 821 05 Bratislava</w:t>
      </w:r>
    </w:p>
    <w:p w14:paraId="487ECC06" w14:textId="77777777" w:rsidR="002278B9" w:rsidRDefault="002278B9" w:rsidP="002278B9">
      <w:pPr>
        <w:pStyle w:val="Zkladntext"/>
      </w:pPr>
      <w:r>
        <w:t>Z</w:t>
      </w:r>
      <w:r w:rsidRPr="00E72DA1">
        <w:t>aložená dňa</w:t>
      </w:r>
      <w:r>
        <w:t>: 2.2.1994</w:t>
      </w:r>
    </w:p>
    <w:p w14:paraId="4365F0D9" w14:textId="77777777" w:rsidR="002278B9" w:rsidRDefault="002278B9" w:rsidP="002278B9">
      <w:pPr>
        <w:pStyle w:val="Zkladntext"/>
      </w:pPr>
      <w:r>
        <w:t xml:space="preserve">Do obchodného registra bola zapísaná dňa: 23.3.1994 (Obchodný register Okresného súdu Bratislava I, oddiel s.r.o., vložka č. 6687/B) </w:t>
      </w:r>
    </w:p>
    <w:p w14:paraId="1AA09092" w14:textId="77777777" w:rsidR="00375B35" w:rsidRPr="0060790D" w:rsidRDefault="00375B35" w:rsidP="004D3B4A">
      <w:pPr>
        <w:rPr>
          <w:sz w:val="18"/>
          <w:szCs w:val="18"/>
        </w:rPr>
      </w:pPr>
    </w:p>
    <w:p w14:paraId="1CD6FA19" w14:textId="77777777"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366868BD" w14:textId="77777777" w:rsidR="002278B9" w:rsidRDefault="002278B9" w:rsidP="002278B9">
      <w:pPr>
        <w:pStyle w:val="Zkladntext"/>
      </w:pPr>
      <w:r>
        <w:t>Nešpecifikovaný veľkoobchod s potravinami, nápojmi a tabakom.</w:t>
      </w:r>
    </w:p>
    <w:p w14:paraId="5E86FE2A" w14:textId="77777777" w:rsidR="002278B9" w:rsidRPr="000E2165" w:rsidRDefault="002278B9" w:rsidP="002278B9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kúpa a predaj tovaru v rozsahu voľnej živnosti</w:t>
      </w:r>
    </w:p>
    <w:p w14:paraId="7BD1737C" w14:textId="77777777" w:rsidR="002278B9" w:rsidRPr="000E2165" w:rsidRDefault="002278B9" w:rsidP="002278B9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sprostredkovanie obchodu</w:t>
      </w:r>
    </w:p>
    <w:p w14:paraId="2D486145" w14:textId="77777777" w:rsidR="002278B9" w:rsidRPr="000E2165" w:rsidRDefault="002278B9" w:rsidP="002278B9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skladovanie - okrem prevádzkovania verejných skladov</w:t>
      </w:r>
    </w:p>
    <w:p w14:paraId="4CC86C68" w14:textId="77777777" w:rsidR="002278B9" w:rsidRPr="000E2165" w:rsidRDefault="002278B9" w:rsidP="002278B9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výskum a vývoj v oblasti potravinárstva</w:t>
      </w:r>
    </w:p>
    <w:p w14:paraId="7E454860" w14:textId="6F6C95F2" w:rsidR="00375B35" w:rsidRPr="002278B9" w:rsidRDefault="002278B9" w:rsidP="002278B9">
      <w:pPr>
        <w:pStyle w:val="Zkladntext"/>
        <w:rPr>
          <w:rFonts w:ascii="Arial CE" w:hAnsi="Arial CE" w:cs="Arial CE"/>
          <w:b/>
          <w:bCs/>
          <w:color w:val="000000"/>
          <w:sz w:val="20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organizovanie športových, spoločenských a kultúrnych podujatí v rozsahu voľnej živnosti</w:t>
      </w:r>
    </w:p>
    <w:p w14:paraId="42F68D07" w14:textId="77777777" w:rsidR="00375B35" w:rsidRDefault="00375B35" w:rsidP="004D3B4A">
      <w:pPr>
        <w:pStyle w:val="Zkladntext"/>
      </w:pPr>
    </w:p>
    <w:p w14:paraId="078D0CA7" w14:textId="77777777" w:rsidR="00375B35" w:rsidRPr="00071880" w:rsidRDefault="00375B35" w:rsidP="004D3B4A">
      <w:pPr>
        <w:pStyle w:val="Nadpis2"/>
        <w:numPr>
          <w:ilvl w:val="0"/>
          <w:numId w:val="2"/>
        </w:numPr>
      </w:pPr>
      <w:r w:rsidRPr="00071880">
        <w:t xml:space="preserve">Počet zamestnancov </w:t>
      </w:r>
    </w:p>
    <w:p w14:paraId="492B249B" w14:textId="77777777" w:rsidR="003756A2" w:rsidRPr="00071880" w:rsidRDefault="003756A2" w:rsidP="004D3B4A">
      <w:pPr>
        <w:pStyle w:val="Zkladntext"/>
      </w:pPr>
    </w:p>
    <w:p w14:paraId="17282228" w14:textId="77777777" w:rsidR="006B6995" w:rsidRPr="00071880" w:rsidRDefault="006B6995" w:rsidP="004D3B4A">
      <w:pPr>
        <w:pStyle w:val="Zkladntext"/>
      </w:pPr>
    </w:p>
    <w:p w14:paraId="79B315D2" w14:textId="77777777" w:rsidR="003756A2" w:rsidRDefault="003756A2" w:rsidP="003756A2">
      <w:pPr>
        <w:pStyle w:val="Zkladntext"/>
      </w:pPr>
      <w:r w:rsidRPr="00071880">
        <w:t>Údaje o počte zamestnancov za bežné účtovné obdobie a bezprostredne predchádzajúce účtovné obdobie sú uvedené v nasledujúcom prehľade:</w:t>
      </w:r>
    </w:p>
    <w:p w14:paraId="66590974" w14:textId="77777777" w:rsidR="003756A2" w:rsidRDefault="003756A2" w:rsidP="004D3B4A">
      <w:pPr>
        <w:pStyle w:val="Zkladntext"/>
      </w:pPr>
    </w:p>
    <w:p w14:paraId="00CCA433" w14:textId="77777777"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1. </w:t>
      </w:r>
      <w:r w:rsidRPr="00177B8C">
        <w:rPr>
          <w:b/>
          <w:bCs/>
        </w:rPr>
        <w:t>Informácie k prílohe č. 3 časti A. písm. c) o počte zamestnancov</w:t>
      </w:r>
    </w:p>
    <w:tbl>
      <w:tblPr>
        <w:tblW w:w="47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4"/>
        <w:gridCol w:w="2718"/>
        <w:gridCol w:w="2468"/>
      </w:tblGrid>
      <w:tr w:rsidR="00177B8C" w:rsidRPr="00177B8C" w14:paraId="6111CC41" w14:textId="77777777" w:rsidTr="00177B8C">
        <w:trPr>
          <w:jc w:val="center"/>
        </w:trPr>
        <w:tc>
          <w:tcPr>
            <w:tcW w:w="38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C3F212" w14:textId="77777777"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2A8991" w14:textId="77777777"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  <w:tc>
          <w:tcPr>
            <w:tcW w:w="25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FEC2344" w14:textId="77777777"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Bezprostredne predchádzajúce účtovné obdobie</w:t>
            </w:r>
          </w:p>
        </w:tc>
      </w:tr>
      <w:tr w:rsidR="00177B8C" w:rsidRPr="00177B8C" w14:paraId="376AA2F3" w14:textId="77777777" w:rsidTr="00177B8C">
        <w:trPr>
          <w:trHeight w:val="340"/>
          <w:jc w:val="center"/>
        </w:trPr>
        <w:tc>
          <w:tcPr>
            <w:tcW w:w="38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D5D0AE" w14:textId="77777777" w:rsidR="00177B8C" w:rsidRPr="00177B8C" w:rsidRDefault="00177B8C" w:rsidP="00177B8C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B34860" w14:textId="18780F67" w:rsidR="00177B8C" w:rsidRPr="00177B8C" w:rsidRDefault="00ED3604" w:rsidP="00177B8C">
            <w:pPr>
              <w:pStyle w:val="Zkladntext"/>
            </w:pPr>
            <w:r>
              <w:t>31</w:t>
            </w:r>
          </w:p>
        </w:tc>
        <w:tc>
          <w:tcPr>
            <w:tcW w:w="2512" w:type="dxa"/>
            <w:tcBorders>
              <w:top w:val="single" w:sz="12" w:space="0" w:color="auto"/>
              <w:left w:val="single" w:sz="12" w:space="0" w:color="auto"/>
            </w:tcBorders>
          </w:tcPr>
          <w:p w14:paraId="7BEC684F" w14:textId="7FCD1557" w:rsidR="00177B8C" w:rsidRPr="00177B8C" w:rsidRDefault="005C4932" w:rsidP="00177B8C">
            <w:pPr>
              <w:pStyle w:val="Zkladntext"/>
            </w:pPr>
            <w:r>
              <w:t>30</w:t>
            </w:r>
          </w:p>
        </w:tc>
      </w:tr>
      <w:tr w:rsidR="00177B8C" w:rsidRPr="00177B8C" w14:paraId="25E8B86B" w14:textId="77777777" w:rsidTr="00177B8C">
        <w:trPr>
          <w:trHeight w:val="285"/>
          <w:jc w:val="center"/>
        </w:trPr>
        <w:tc>
          <w:tcPr>
            <w:tcW w:w="3863" w:type="dxa"/>
            <w:tcBorders>
              <w:right w:val="single" w:sz="12" w:space="0" w:color="auto"/>
            </w:tcBorders>
            <w:vAlign w:val="center"/>
          </w:tcPr>
          <w:p w14:paraId="10FA0EAF" w14:textId="77777777" w:rsidR="00177B8C" w:rsidRPr="00177B8C" w:rsidRDefault="00177B8C" w:rsidP="00177B8C">
            <w:pPr>
              <w:pStyle w:val="Zkladntext"/>
            </w:pPr>
            <w:r w:rsidRPr="00177B8C">
              <w:t>Stav zamestnancov ku dňu, ku ktorému sa zostavuje účtovná závierka, z toho:</w:t>
            </w:r>
          </w:p>
        </w:tc>
        <w:tc>
          <w:tcPr>
            <w:tcW w:w="2767" w:type="dxa"/>
            <w:tcBorders>
              <w:left w:val="single" w:sz="12" w:space="0" w:color="auto"/>
              <w:right w:val="single" w:sz="12" w:space="0" w:color="auto"/>
            </w:tcBorders>
          </w:tcPr>
          <w:p w14:paraId="64121136" w14:textId="0661B17B" w:rsidR="00177B8C" w:rsidRPr="00177B8C" w:rsidRDefault="00ED3604" w:rsidP="00177B8C">
            <w:pPr>
              <w:pStyle w:val="Zkladntext"/>
            </w:pPr>
            <w:r>
              <w:t>35</w:t>
            </w:r>
          </w:p>
        </w:tc>
        <w:tc>
          <w:tcPr>
            <w:tcW w:w="2512" w:type="dxa"/>
            <w:tcBorders>
              <w:left w:val="single" w:sz="12" w:space="0" w:color="auto"/>
            </w:tcBorders>
          </w:tcPr>
          <w:p w14:paraId="242B22F4" w14:textId="3BB1820E" w:rsidR="00177B8C" w:rsidRPr="00177B8C" w:rsidRDefault="005C4932" w:rsidP="00177B8C">
            <w:pPr>
              <w:pStyle w:val="Zkladntext"/>
            </w:pPr>
            <w:r>
              <w:t>30</w:t>
            </w:r>
          </w:p>
        </w:tc>
      </w:tr>
      <w:tr w:rsidR="00177B8C" w:rsidRPr="00177B8C" w14:paraId="6422C1B5" w14:textId="77777777" w:rsidTr="00177B8C">
        <w:trPr>
          <w:trHeight w:val="397"/>
          <w:jc w:val="center"/>
        </w:trPr>
        <w:tc>
          <w:tcPr>
            <w:tcW w:w="38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F7A92D" w14:textId="77777777" w:rsidR="00177B8C" w:rsidRPr="00177B8C" w:rsidRDefault="00177B8C" w:rsidP="00177B8C">
            <w:pPr>
              <w:pStyle w:val="Zkladntext"/>
            </w:pPr>
            <w:r w:rsidRPr="00177B8C">
              <w:t>počet vedúcich zamestnancov</w:t>
            </w:r>
          </w:p>
        </w:tc>
        <w:tc>
          <w:tcPr>
            <w:tcW w:w="27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22080E" w14:textId="3E664F29" w:rsidR="00177B8C" w:rsidRPr="00177B8C" w:rsidRDefault="005C4932" w:rsidP="00177B8C">
            <w:pPr>
              <w:pStyle w:val="Zkladntext"/>
            </w:pPr>
            <w:r>
              <w:t>5</w:t>
            </w:r>
          </w:p>
        </w:tc>
        <w:tc>
          <w:tcPr>
            <w:tcW w:w="2512" w:type="dxa"/>
            <w:tcBorders>
              <w:left w:val="single" w:sz="12" w:space="0" w:color="auto"/>
              <w:bottom w:val="single" w:sz="12" w:space="0" w:color="auto"/>
            </w:tcBorders>
          </w:tcPr>
          <w:p w14:paraId="0F9BB95C" w14:textId="75F79A94" w:rsidR="00177B8C" w:rsidRPr="00177B8C" w:rsidRDefault="005C4932" w:rsidP="00177B8C">
            <w:pPr>
              <w:pStyle w:val="Zkladntext"/>
            </w:pPr>
            <w:r>
              <w:t>3</w:t>
            </w:r>
          </w:p>
        </w:tc>
      </w:tr>
    </w:tbl>
    <w:p w14:paraId="246E1AF1" w14:textId="77777777" w:rsidR="00375B35" w:rsidRDefault="00375B35" w:rsidP="004D3B4A">
      <w:pPr>
        <w:pStyle w:val="Zkladntext"/>
      </w:pPr>
    </w:p>
    <w:p w14:paraId="2F0C4F64" w14:textId="77777777" w:rsidR="00177B8C" w:rsidRDefault="00177B8C" w:rsidP="004D3B4A">
      <w:pPr>
        <w:pStyle w:val="Zkladntext"/>
      </w:pPr>
    </w:p>
    <w:p w14:paraId="064E7FE1" w14:textId="77777777" w:rsidR="00375B35" w:rsidRDefault="00375B35" w:rsidP="004D3B4A">
      <w:pPr>
        <w:pStyle w:val="Zkladntext"/>
      </w:pPr>
    </w:p>
    <w:p w14:paraId="0C8C9855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08BCB432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4A59A84C" w14:textId="77777777" w:rsidR="00375B35" w:rsidRDefault="00375B35" w:rsidP="004D3B4A">
      <w:pPr>
        <w:pStyle w:val="Zkladntext"/>
      </w:pPr>
    </w:p>
    <w:p w14:paraId="6C9A460C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F0E72DD" w14:textId="299A508C" w:rsidR="005C4932" w:rsidRPr="00AE60D7" w:rsidRDefault="00375B35" w:rsidP="005C4932">
      <w:pPr>
        <w:pStyle w:val="Zkladntext"/>
        <w:ind w:hanging="426"/>
        <w:rPr>
          <w:sz w:val="20"/>
          <w:szCs w:val="22"/>
        </w:rPr>
      </w:pPr>
      <w:r>
        <w:tab/>
      </w:r>
      <w:r w:rsidR="005C4932" w:rsidRPr="00AE60D7">
        <w:rPr>
          <w:sz w:val="20"/>
          <w:szCs w:val="22"/>
        </w:rPr>
        <w:t>Účtovná závierka Spoločnosti k 3</w:t>
      </w:r>
      <w:r w:rsidR="005C4932">
        <w:rPr>
          <w:sz w:val="20"/>
          <w:szCs w:val="22"/>
        </w:rPr>
        <w:t>0</w:t>
      </w:r>
      <w:r w:rsidR="005C4932" w:rsidRPr="00AE60D7">
        <w:rPr>
          <w:sz w:val="20"/>
          <w:szCs w:val="22"/>
        </w:rPr>
        <w:t xml:space="preserve">. </w:t>
      </w:r>
      <w:r w:rsidR="005C4932">
        <w:rPr>
          <w:sz w:val="20"/>
          <w:szCs w:val="22"/>
        </w:rPr>
        <w:t>júnu</w:t>
      </w:r>
      <w:r w:rsidR="005C4932" w:rsidRPr="00AE60D7">
        <w:rPr>
          <w:sz w:val="20"/>
          <w:szCs w:val="22"/>
        </w:rPr>
        <w:t xml:space="preserve"> 20</w:t>
      </w:r>
      <w:r w:rsidR="005C4932">
        <w:rPr>
          <w:sz w:val="20"/>
          <w:szCs w:val="22"/>
        </w:rPr>
        <w:t>2</w:t>
      </w:r>
      <w:r w:rsidR="00956EF9">
        <w:rPr>
          <w:sz w:val="20"/>
          <w:szCs w:val="22"/>
        </w:rPr>
        <w:t>4</w:t>
      </w:r>
      <w:r w:rsidR="005C4932" w:rsidRPr="00AE60D7">
        <w:rPr>
          <w:sz w:val="20"/>
          <w:szCs w:val="22"/>
        </w:rPr>
        <w:t xml:space="preserve"> je zostavená ako riadna účtovná závierka podľa § 17 ods. 6 zákona č. 431/2002 Z. z. o účtovníctve za účtovné obdobie </w:t>
      </w:r>
      <w:r w:rsidR="005C4932" w:rsidRPr="000E2165">
        <w:rPr>
          <w:sz w:val="20"/>
          <w:szCs w:val="22"/>
        </w:rPr>
        <w:t xml:space="preserve">od </w:t>
      </w:r>
      <w:r w:rsidR="005C4932">
        <w:rPr>
          <w:sz w:val="20"/>
          <w:szCs w:val="22"/>
        </w:rPr>
        <w:t>01</w:t>
      </w:r>
      <w:r w:rsidR="005C4932" w:rsidRPr="000E2165">
        <w:rPr>
          <w:sz w:val="20"/>
          <w:szCs w:val="22"/>
        </w:rPr>
        <w:t>. j</w:t>
      </w:r>
      <w:r w:rsidR="005C4932">
        <w:rPr>
          <w:sz w:val="20"/>
          <w:szCs w:val="22"/>
        </w:rPr>
        <w:t>úla</w:t>
      </w:r>
      <w:r w:rsidR="005C4932" w:rsidRPr="000E2165">
        <w:rPr>
          <w:sz w:val="20"/>
          <w:szCs w:val="22"/>
        </w:rPr>
        <w:t xml:space="preserve"> 20</w:t>
      </w:r>
      <w:r w:rsidR="005C4932">
        <w:rPr>
          <w:sz w:val="20"/>
          <w:szCs w:val="22"/>
        </w:rPr>
        <w:t>2</w:t>
      </w:r>
      <w:r w:rsidR="00956EF9">
        <w:rPr>
          <w:sz w:val="20"/>
          <w:szCs w:val="22"/>
        </w:rPr>
        <w:t>3</w:t>
      </w:r>
      <w:r w:rsidR="005C4932" w:rsidRPr="00AE60D7">
        <w:rPr>
          <w:sz w:val="20"/>
          <w:szCs w:val="22"/>
        </w:rPr>
        <w:t xml:space="preserve"> do 3</w:t>
      </w:r>
      <w:r w:rsidR="005C4932">
        <w:rPr>
          <w:sz w:val="20"/>
          <w:szCs w:val="22"/>
        </w:rPr>
        <w:t>0</w:t>
      </w:r>
      <w:r w:rsidR="005C4932" w:rsidRPr="00AE60D7">
        <w:rPr>
          <w:sz w:val="20"/>
          <w:szCs w:val="22"/>
        </w:rPr>
        <w:t xml:space="preserve">. </w:t>
      </w:r>
      <w:r w:rsidR="005C4932">
        <w:rPr>
          <w:sz w:val="20"/>
          <w:szCs w:val="22"/>
        </w:rPr>
        <w:t>júna</w:t>
      </w:r>
      <w:r w:rsidR="005C4932" w:rsidRPr="00AE60D7">
        <w:rPr>
          <w:sz w:val="20"/>
          <w:szCs w:val="22"/>
        </w:rPr>
        <w:t xml:space="preserve"> 20</w:t>
      </w:r>
      <w:r w:rsidR="005C4932">
        <w:rPr>
          <w:sz w:val="20"/>
          <w:szCs w:val="22"/>
        </w:rPr>
        <w:t>2</w:t>
      </w:r>
      <w:r w:rsidR="00956EF9">
        <w:rPr>
          <w:sz w:val="20"/>
          <w:szCs w:val="22"/>
        </w:rPr>
        <w:t>4</w:t>
      </w:r>
      <w:r w:rsidR="005C4932" w:rsidRPr="00AE60D7">
        <w:rPr>
          <w:sz w:val="20"/>
          <w:szCs w:val="22"/>
        </w:rPr>
        <w:t>.</w:t>
      </w:r>
    </w:p>
    <w:p w14:paraId="58595EC0" w14:textId="77777777" w:rsidR="005C4932" w:rsidRPr="009B31EE" w:rsidRDefault="005C4932" w:rsidP="005C4932">
      <w:pPr>
        <w:pStyle w:val="Zkladntext"/>
        <w:rPr>
          <w:color w:val="000000" w:themeColor="text1"/>
          <w:sz w:val="20"/>
          <w14:textOutline w14:w="9525" w14:cap="flat" w14:cmpd="sng" w14:algn="ctr">
            <w14:noFill/>
            <w14:prstDash w14:val="solid"/>
            <w14:round/>
          </w14:textOutline>
        </w:rPr>
      </w:pPr>
      <w:r>
        <w:rPr>
          <w:sz w:val="20"/>
          <w:szCs w:val="22"/>
        </w:rPr>
        <w:t>Spoločnosť urobila počas roku 2021 zmenu fiškálneho roku, ktorý bude trvať od 1.</w:t>
      </w:r>
      <w:r>
        <w:rPr>
          <w:sz w:val="20"/>
        </w:rPr>
        <w:t xml:space="preserve">7. – do  30.6. vždy nasledujúceho roku. </w:t>
      </w:r>
    </w:p>
    <w:p w14:paraId="023B4A72" w14:textId="7794DD1D" w:rsidR="00375B35" w:rsidRDefault="00375B35" w:rsidP="004D3B4A">
      <w:pPr>
        <w:pStyle w:val="Zkladntext"/>
        <w:ind w:hanging="426"/>
      </w:pPr>
    </w:p>
    <w:p w14:paraId="37A3B049" w14:textId="77777777"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1DAEB531" w14:textId="36C8ACE8" w:rsidR="00375B35" w:rsidRDefault="00375B35" w:rsidP="004D3B4A">
      <w:pPr>
        <w:pStyle w:val="Zkladntext"/>
        <w:ind w:hanging="426"/>
      </w:pPr>
      <w:r>
        <w:tab/>
        <w:t>Účtovná závierka Spoločnosti k 3</w:t>
      </w:r>
      <w:r w:rsidR="00956EF9">
        <w:t>0</w:t>
      </w:r>
      <w:r>
        <w:t xml:space="preserve">. </w:t>
      </w:r>
      <w:r w:rsidR="00956EF9">
        <w:t>júnu</w:t>
      </w:r>
      <w:r>
        <w:t xml:space="preserve"> </w:t>
      </w:r>
      <w:r w:rsidR="002531AE">
        <w:t>20</w:t>
      </w:r>
      <w:r w:rsidR="00956EF9">
        <w:t>23</w:t>
      </w:r>
      <w:r>
        <w:t xml:space="preserve">, za predchádzajúce účtovné obdobie, bola schválená valným zhromaždením </w:t>
      </w:r>
      <w:r w:rsidR="00956EF9">
        <w:t>s</w:t>
      </w:r>
      <w:r>
        <w:t xml:space="preserve">poločnosti </w:t>
      </w:r>
      <w:r w:rsidR="00071880" w:rsidRPr="00741F0B">
        <w:t xml:space="preserve">dňa </w:t>
      </w:r>
      <w:r w:rsidR="00741F0B">
        <w:t>12.09.2024</w:t>
      </w:r>
      <w:r>
        <w:t>.</w:t>
      </w:r>
    </w:p>
    <w:p w14:paraId="5269ED05" w14:textId="77777777" w:rsidR="00375B35" w:rsidRDefault="00375B35" w:rsidP="004D3B4A">
      <w:pPr>
        <w:pStyle w:val="Zkladntext"/>
        <w:ind w:hanging="426"/>
      </w:pPr>
    </w:p>
    <w:p w14:paraId="44B6B8F3" w14:textId="77777777" w:rsidR="003756A2" w:rsidRDefault="003756A2" w:rsidP="004D3B4A">
      <w:pPr>
        <w:pStyle w:val="Zkladntext"/>
      </w:pPr>
    </w:p>
    <w:p w14:paraId="30E21DD7" w14:textId="77777777" w:rsidR="003756A2" w:rsidRPr="003756A2" w:rsidRDefault="003756A2" w:rsidP="003756A2"/>
    <w:p w14:paraId="6D9F9998" w14:textId="77777777"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14:paraId="1ED449EB" w14:textId="77777777" w:rsidR="00375B35" w:rsidRDefault="00375B35" w:rsidP="004D3B4A">
      <w:pPr>
        <w:pStyle w:val="Zkladntext"/>
      </w:pPr>
    </w:p>
    <w:p w14:paraId="08ADBC55" w14:textId="77777777" w:rsidR="00956EF9" w:rsidRDefault="00956EF9" w:rsidP="00956EF9">
      <w:pPr>
        <w:pStyle w:val="Zkladntext"/>
      </w:pPr>
      <w:r>
        <w:t>Spoločnosť je materskou spoločnosťou.</w:t>
      </w:r>
    </w:p>
    <w:p w14:paraId="0C1EC87F" w14:textId="77777777" w:rsidR="00956EF9" w:rsidRDefault="00956EF9" w:rsidP="00956EF9">
      <w:pPr>
        <w:pStyle w:val="Zkladntext"/>
      </w:pPr>
    </w:p>
    <w:p w14:paraId="13FE6BC8" w14:textId="77777777" w:rsidR="00956EF9" w:rsidRDefault="00956EF9" w:rsidP="00956EF9">
      <w:pPr>
        <w:pStyle w:val="Zkladntext"/>
      </w:pPr>
      <w:r>
        <w:t>Dcérske spoločnosti sú:</w:t>
      </w:r>
    </w:p>
    <w:p w14:paraId="2279A19D" w14:textId="77777777" w:rsidR="00956EF9" w:rsidRDefault="00956EF9" w:rsidP="00956EF9">
      <w:pPr>
        <w:pStyle w:val="Zkladntext"/>
      </w:pPr>
    </w:p>
    <w:p w14:paraId="2F39C23A" w14:textId="77777777" w:rsidR="00956EF9" w:rsidRDefault="00956EF9" w:rsidP="00956EF9">
      <w:pPr>
        <w:pStyle w:val="Zkladntext"/>
      </w:pPr>
      <w:r>
        <w:t>MX Distribuce s.r.o.</w:t>
      </w:r>
    </w:p>
    <w:p w14:paraId="55DCFBC4" w14:textId="77777777" w:rsidR="00956EF9" w:rsidRDefault="00956EF9" w:rsidP="00956EF9">
      <w:pPr>
        <w:pStyle w:val="Zkladntext"/>
      </w:pPr>
      <w:r>
        <w:t>Prúhonická 196/5, Záběhlice, 106 00 Praha 10, Česká republika</w:t>
      </w:r>
    </w:p>
    <w:p w14:paraId="19B38019" w14:textId="77777777" w:rsidR="00956EF9" w:rsidRDefault="00956EF9" w:rsidP="00956EF9">
      <w:pPr>
        <w:pStyle w:val="Zkladntext"/>
      </w:pPr>
    </w:p>
    <w:p w14:paraId="1645F628" w14:textId="77777777" w:rsidR="00956EF9" w:rsidRDefault="00956EF9" w:rsidP="00956EF9">
      <w:pPr>
        <w:pStyle w:val="Zkladntext"/>
      </w:pPr>
      <w:r>
        <w:t>MAX SPORT Int. Kft</w:t>
      </w:r>
    </w:p>
    <w:p w14:paraId="1501236B" w14:textId="77777777" w:rsidR="00956EF9" w:rsidRDefault="00956EF9" w:rsidP="00956EF9">
      <w:pPr>
        <w:pStyle w:val="Zkladntext"/>
      </w:pPr>
      <w:r>
        <w:t>2040 Budaors, Baross utca 165/3., Maďarsko</w:t>
      </w:r>
    </w:p>
    <w:p w14:paraId="67B86CE7" w14:textId="77777777" w:rsidR="00956EF9" w:rsidRDefault="00956EF9" w:rsidP="00956EF9">
      <w:pPr>
        <w:pStyle w:val="Zkladntext"/>
      </w:pPr>
    </w:p>
    <w:p w14:paraId="2936BA21" w14:textId="77777777" w:rsidR="00956EF9" w:rsidRPr="00611514" w:rsidRDefault="00956EF9" w:rsidP="00956EF9">
      <w:pPr>
        <w:pStyle w:val="Zkladntext"/>
      </w:pPr>
      <w:r w:rsidRPr="00611514">
        <w:t>MAX SPORT RU</w:t>
      </w:r>
    </w:p>
    <w:p w14:paraId="338F4028" w14:textId="77777777" w:rsidR="00956EF9" w:rsidRDefault="00956EF9" w:rsidP="00956EF9">
      <w:pPr>
        <w:pStyle w:val="Zkladntext"/>
      </w:pPr>
      <w:r>
        <w:t>Ulica Aeoportovskaja 1-JA, dom 6, miestnosť VI/1-4, 125319 Moskva, Ruská federácia</w:t>
      </w:r>
    </w:p>
    <w:p w14:paraId="199D12E7" w14:textId="77777777" w:rsidR="00956EF9" w:rsidRDefault="00956EF9" w:rsidP="00956EF9">
      <w:pPr>
        <w:pStyle w:val="Zkladntext"/>
      </w:pPr>
    </w:p>
    <w:p w14:paraId="39EAEFA0" w14:textId="77777777" w:rsidR="00956EF9" w:rsidRDefault="00956EF9" w:rsidP="00956EF9">
      <w:pPr>
        <w:pStyle w:val="Zkladntext"/>
      </w:pPr>
      <w:r>
        <w:t>Spoločnosť je dcérskou spoločnosťou.</w:t>
      </w:r>
    </w:p>
    <w:p w14:paraId="04F7A073" w14:textId="77777777" w:rsidR="00956EF9" w:rsidRDefault="00956EF9" w:rsidP="00956EF9">
      <w:pPr>
        <w:pStyle w:val="Zkladntext"/>
      </w:pPr>
    </w:p>
    <w:p w14:paraId="2AD30EA8" w14:textId="77777777" w:rsidR="00956EF9" w:rsidRDefault="00956EF9" w:rsidP="00956EF9">
      <w:pPr>
        <w:pStyle w:val="Zkladntext"/>
      </w:pPr>
      <w:r>
        <w:t>Materská spoločnosť je:</w:t>
      </w:r>
    </w:p>
    <w:p w14:paraId="7DE60351" w14:textId="77777777" w:rsidR="00956EF9" w:rsidRDefault="00956EF9" w:rsidP="00956EF9">
      <w:pPr>
        <w:pStyle w:val="Zkladntext"/>
      </w:pPr>
    </w:p>
    <w:p w14:paraId="7C1A34C8" w14:textId="77777777" w:rsidR="00956EF9" w:rsidRDefault="00956EF9" w:rsidP="00956EF9">
      <w:pPr>
        <w:pStyle w:val="Zkladntext"/>
        <w:rPr>
          <w:color w:val="000000"/>
          <w:szCs w:val="18"/>
          <w:shd w:val="clear" w:color="auto" w:fill="FFFFFF"/>
        </w:rPr>
      </w:pPr>
      <w:r w:rsidRPr="00834E52">
        <w:rPr>
          <w:color w:val="000000"/>
          <w:szCs w:val="18"/>
          <w:shd w:val="clear" w:color="auto" w:fill="FFFFFF"/>
        </w:rPr>
        <w:t>Bauli S.p.A.</w:t>
      </w:r>
    </w:p>
    <w:p w14:paraId="1467CE53" w14:textId="77777777" w:rsidR="00956EF9" w:rsidRPr="00834E52" w:rsidRDefault="00956EF9" w:rsidP="00956EF9">
      <w:pPr>
        <w:pStyle w:val="Zkladntext"/>
        <w:rPr>
          <w:szCs w:val="18"/>
        </w:rPr>
      </w:pPr>
      <w:r>
        <w:rPr>
          <w:color w:val="000000"/>
          <w:szCs w:val="18"/>
          <w:shd w:val="clear" w:color="auto" w:fill="FFFFFF"/>
        </w:rPr>
        <w:t>Via Verdi 31, 37060 Castel d´Azzano, Taliansko</w:t>
      </w:r>
    </w:p>
    <w:p w14:paraId="0A6C429D" w14:textId="77777777" w:rsidR="008A234C" w:rsidRDefault="008A234C" w:rsidP="00956EF9">
      <w:pPr>
        <w:pStyle w:val="Zkladntext"/>
        <w:ind w:left="0"/>
      </w:pPr>
    </w:p>
    <w:p w14:paraId="76442872" w14:textId="77777777" w:rsidR="00375B35" w:rsidRDefault="00375B35" w:rsidP="004D3B4A">
      <w:pPr>
        <w:pStyle w:val="Zkladntext"/>
      </w:pPr>
    </w:p>
    <w:p w14:paraId="2FD08C16" w14:textId="77777777" w:rsidR="00C5649D" w:rsidRDefault="00C5649D" w:rsidP="00C5649D">
      <w:pPr>
        <w:pStyle w:val="Nadpis1"/>
        <w:ind w:hanging="450"/>
      </w:pPr>
      <w:bookmarkStart w:id="2" w:name="_Toc530739899"/>
      <w:r w:rsidRPr="00C5649D">
        <w:t>V poznámkach sa uvádzajú ďalšie informácie o:</w:t>
      </w:r>
    </w:p>
    <w:p w14:paraId="6E9AE668" w14:textId="77777777" w:rsidR="00C5649D" w:rsidRDefault="00C5649D" w:rsidP="00C5649D"/>
    <w:p w14:paraId="47860962" w14:textId="77777777" w:rsidR="00C5649D" w:rsidRDefault="00C5649D" w:rsidP="00C5649D">
      <w:pPr>
        <w:pStyle w:val="Default"/>
      </w:pPr>
    </w:p>
    <w:p w14:paraId="7C22DA20" w14:textId="77777777"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a) použitých účtovných zásadách a účtovných metódach, </w:t>
      </w:r>
    </w:p>
    <w:p w14:paraId="6017028C" w14:textId="77777777"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b) údajoch vykázaných na strane aktív súvahy, </w:t>
      </w:r>
    </w:p>
    <w:p w14:paraId="6DC997B0" w14:textId="77777777"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c) údajoch vykázaných na strane pasív súvahy, </w:t>
      </w:r>
    </w:p>
    <w:p w14:paraId="69CD2B2E" w14:textId="77777777"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d) výnosoch, </w:t>
      </w:r>
    </w:p>
    <w:p w14:paraId="7EFE6171" w14:textId="77777777"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e) nákladoch, </w:t>
      </w:r>
    </w:p>
    <w:p w14:paraId="7FED352A" w14:textId="77777777"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f) daniach z príjmov, </w:t>
      </w:r>
    </w:p>
    <w:p w14:paraId="4A1D9C0B" w14:textId="77777777"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g) údajoch na podsúvahových účtoch, </w:t>
      </w:r>
    </w:p>
    <w:p w14:paraId="6CF841B6" w14:textId="77777777"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h) iných aktívach a iných pasívach, </w:t>
      </w:r>
    </w:p>
    <w:p w14:paraId="0AFDDCA8" w14:textId="77777777"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i) spriaznených osobách, </w:t>
      </w:r>
    </w:p>
    <w:p w14:paraId="4806BE1F" w14:textId="77777777"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j) skutočnostiach, ktoré nastali medzi dňom, ku ktorému sa zostavuje účtovná závierka a dňom jej zostavenia, </w:t>
      </w:r>
    </w:p>
    <w:p w14:paraId="45B881BB" w14:textId="77777777"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k) prehľade zmien vlastného imania, </w:t>
      </w:r>
    </w:p>
    <w:p w14:paraId="5255ADF0" w14:textId="77777777"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l) prehľade peňažných tokov. </w:t>
      </w:r>
    </w:p>
    <w:p w14:paraId="3BFEA335" w14:textId="77777777" w:rsidR="00C5649D" w:rsidRDefault="00C5649D" w:rsidP="00C5649D">
      <w:pPr>
        <w:pStyle w:val="Default"/>
        <w:rPr>
          <w:sz w:val="22"/>
          <w:szCs w:val="22"/>
        </w:rPr>
      </w:pPr>
    </w:p>
    <w:p w14:paraId="32C80BFC" w14:textId="77777777" w:rsidR="00C5649D" w:rsidRPr="00C5649D" w:rsidRDefault="00C5649D" w:rsidP="00C5649D"/>
    <w:p w14:paraId="3F809352" w14:textId="77777777"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  <w:bookmarkEnd w:id="2"/>
    </w:p>
    <w:p w14:paraId="42A08349" w14:textId="77777777" w:rsidR="00375B35" w:rsidRDefault="00375B35" w:rsidP="004D3B4A">
      <w:pPr>
        <w:pStyle w:val="Zkladntext"/>
      </w:pPr>
    </w:p>
    <w:p w14:paraId="22D960D6" w14:textId="77777777"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0864B901" w14:textId="77777777"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14:paraId="1B1A04E0" w14:textId="77777777" w:rsidR="00DE0727" w:rsidRDefault="00DE0727" w:rsidP="004D3B4A">
      <w:pPr>
        <w:pStyle w:val="Zkladntext"/>
        <w:ind w:left="450"/>
      </w:pPr>
    </w:p>
    <w:p w14:paraId="5039D0FA" w14:textId="77777777" w:rsidR="002D2271" w:rsidRDefault="002D2271" w:rsidP="002D2271">
      <w:pPr>
        <w:pStyle w:val="Zkladntext"/>
        <w:ind w:left="450"/>
      </w:pPr>
    </w:p>
    <w:p w14:paraId="5512EB39" w14:textId="77777777"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14:paraId="51D6D2D5" w14:textId="77777777" w:rsidR="00DE0727" w:rsidRDefault="00DE0727" w:rsidP="00DE0727">
      <w:pPr>
        <w:pStyle w:val="Zkladntext"/>
        <w:ind w:left="0"/>
      </w:pPr>
    </w:p>
    <w:p w14:paraId="39630926" w14:textId="77777777" w:rsidR="00375B35" w:rsidRDefault="00375B35" w:rsidP="004D3B4A">
      <w:pPr>
        <w:pStyle w:val="Zkladntext"/>
        <w:ind w:left="450"/>
      </w:pPr>
    </w:p>
    <w:p w14:paraId="2762D37E" w14:textId="77777777"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14:paraId="155856B4" w14:textId="77777777" w:rsidR="00375B35" w:rsidRDefault="00375B35" w:rsidP="004D3B4A">
      <w:pPr>
        <w:pStyle w:val="Zkladntext"/>
        <w:ind w:left="0"/>
      </w:pPr>
    </w:p>
    <w:p w14:paraId="7902E744" w14:textId="77777777"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14:paraId="7F6F1E86" w14:textId="77777777"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64F30093" w14:textId="77777777" w:rsidR="005B5209" w:rsidRDefault="005B5209" w:rsidP="005B5209">
      <w:pPr>
        <w:pStyle w:val="Zkladntext"/>
      </w:pPr>
    </w:p>
    <w:p w14:paraId="5969F805" w14:textId="77777777"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515CB1E1" w14:textId="77777777" w:rsidR="005B5209" w:rsidRDefault="005B5209" w:rsidP="005B5209">
      <w:pPr>
        <w:pStyle w:val="Zkladntext"/>
      </w:pPr>
    </w:p>
    <w:p w14:paraId="6C20EB50" w14:textId="77777777"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45F04F74" w14:textId="77777777" w:rsidR="005B5209" w:rsidRDefault="005B5209" w:rsidP="005B5209">
      <w:pPr>
        <w:pStyle w:val="Zkladntext"/>
      </w:pPr>
    </w:p>
    <w:p w14:paraId="2F24E47E" w14:textId="77777777"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355E76F6" w14:textId="77777777" w:rsidR="005B5209" w:rsidRDefault="005B5209" w:rsidP="005B5209">
      <w:pPr>
        <w:pStyle w:val="Zkladntext"/>
      </w:pPr>
    </w:p>
    <w:p w14:paraId="04069642" w14:textId="77777777"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14:paraId="0BBF221E" w14:textId="77777777"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3E8C9EF5" w14:textId="77777777" w:rsidR="005B5209" w:rsidRPr="000F038C" w:rsidRDefault="005B5209" w:rsidP="005B5209">
      <w:pPr>
        <w:pStyle w:val="Zkladntext"/>
      </w:pPr>
    </w:p>
    <w:p w14:paraId="33BAF07A" w14:textId="77777777"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14:paraId="25A83923" w14:textId="77777777" w:rsidR="005B5209" w:rsidRDefault="005B5209" w:rsidP="005B5209">
      <w:pPr>
        <w:pStyle w:val="Zkladntext"/>
      </w:pPr>
    </w:p>
    <w:p w14:paraId="41A4ABC3" w14:textId="77777777"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14:paraId="655E2C95" w14:textId="77777777" w:rsidR="005B5209" w:rsidRDefault="005B5209" w:rsidP="002D2271">
      <w:pPr>
        <w:pStyle w:val="Zkladntext"/>
        <w:ind w:left="720"/>
      </w:pPr>
      <w:r>
        <w:t>Zásoby sa oceňujú obstarávacou cenou.</w:t>
      </w:r>
    </w:p>
    <w:p w14:paraId="68E13AAD" w14:textId="77777777" w:rsidR="005B5209" w:rsidRDefault="005B5209" w:rsidP="005B5209">
      <w:pPr>
        <w:pStyle w:val="Zkladntext"/>
      </w:pPr>
    </w:p>
    <w:p w14:paraId="2394E3EE" w14:textId="77777777"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21F8D636" w14:textId="77777777" w:rsidR="005B5209" w:rsidRDefault="005B5209" w:rsidP="005B5209">
      <w:pPr>
        <w:pStyle w:val="Zkladntext"/>
      </w:pPr>
    </w:p>
    <w:p w14:paraId="623EAAA9" w14:textId="77777777"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14:paraId="1925F575" w14:textId="77777777" w:rsidR="00B82FFC" w:rsidRDefault="00B82FFC" w:rsidP="002D2271">
      <w:pPr>
        <w:pStyle w:val="Zkladntext"/>
        <w:ind w:left="720"/>
      </w:pPr>
    </w:p>
    <w:p w14:paraId="604637BC" w14:textId="77777777" w:rsidR="00B82FFC" w:rsidRDefault="00B82FFC" w:rsidP="00B82FFC">
      <w:pPr>
        <w:pStyle w:val="Zkladntext"/>
        <w:ind w:left="720"/>
      </w:pPr>
      <w:r w:rsidRPr="00956EF9">
        <w:t>Spoločnosť účtuje  zásoby spôsobom A.</w:t>
      </w:r>
    </w:p>
    <w:p w14:paraId="00D503EA" w14:textId="77777777" w:rsidR="001F1530" w:rsidRDefault="001F1530" w:rsidP="005B5209">
      <w:pPr>
        <w:pStyle w:val="Zkladntext"/>
      </w:pPr>
    </w:p>
    <w:p w14:paraId="0703C89B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37339650" w14:textId="77777777" w:rsidR="001F1530" w:rsidRDefault="001F1530" w:rsidP="002D2271">
      <w:pPr>
        <w:pStyle w:val="Zkladntext"/>
        <w:ind w:left="720"/>
      </w:pPr>
      <w:r>
        <w:lastRenderedPageBreak/>
        <w:t>Peňažné prostriedky a ceniny sa oceňujú ich menovitou hodnotou. Zníženie ich hodnoty sa vyjadruje opravnou položkou.</w:t>
      </w:r>
    </w:p>
    <w:p w14:paraId="511A3C49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7687AE1C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4E2F5019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0820A687" w14:textId="77777777" w:rsidR="001F1530" w:rsidRDefault="001F1530" w:rsidP="001F1530">
      <w:pPr>
        <w:pStyle w:val="Zkladntext"/>
      </w:pPr>
    </w:p>
    <w:p w14:paraId="67A13B8B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2F762DAC" w14:textId="77777777" w:rsidR="001F1530" w:rsidRDefault="001F1530" w:rsidP="001F1530">
      <w:pPr>
        <w:pStyle w:val="Zkladntext"/>
      </w:pPr>
    </w:p>
    <w:p w14:paraId="63C2E1B8" w14:textId="77777777"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65A3F90" w14:textId="77777777" w:rsidR="001F1530" w:rsidRDefault="001F1530" w:rsidP="001F1530">
      <w:pPr>
        <w:pStyle w:val="Zkladntext"/>
      </w:pPr>
    </w:p>
    <w:p w14:paraId="0F454A7C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70474259" w14:textId="77777777" w:rsidR="001F1530" w:rsidRDefault="001F1530" w:rsidP="001F1530">
      <w:pPr>
        <w:pStyle w:val="Zkladntext"/>
      </w:pPr>
    </w:p>
    <w:p w14:paraId="78C93F39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B8B6750" w14:textId="77777777" w:rsidR="001F1530" w:rsidRDefault="001F1530" w:rsidP="001F1530">
      <w:pPr>
        <w:pStyle w:val="Zkladntext"/>
      </w:pPr>
    </w:p>
    <w:p w14:paraId="0E0760C6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4C18574F" w14:textId="77777777" w:rsidR="001F1530" w:rsidRDefault="001F1530" w:rsidP="001F1530">
      <w:pPr>
        <w:pStyle w:val="Zkladntext"/>
      </w:pPr>
    </w:p>
    <w:p w14:paraId="5CDA4132" w14:textId="77777777"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14:paraId="3C0410A7" w14:textId="77777777"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2FFA951" w14:textId="77777777" w:rsidR="00375B35" w:rsidRDefault="00375B35" w:rsidP="004D3B4A">
      <w:pPr>
        <w:pStyle w:val="Zkladntext"/>
      </w:pPr>
    </w:p>
    <w:p w14:paraId="250F4951" w14:textId="77777777" w:rsidR="00375B35" w:rsidRPr="00956EF9" w:rsidRDefault="00375B35" w:rsidP="002D2271">
      <w:pPr>
        <w:pStyle w:val="Pismenka"/>
        <w:numPr>
          <w:ilvl w:val="0"/>
          <w:numId w:val="15"/>
        </w:numPr>
      </w:pPr>
      <w:r w:rsidRPr="00956EF9">
        <w:t>Zákazková výroba</w:t>
      </w:r>
    </w:p>
    <w:p w14:paraId="567C6771" w14:textId="77777777" w:rsidR="00375B35" w:rsidRPr="00956EF9" w:rsidRDefault="00375B35" w:rsidP="002D2271">
      <w:pPr>
        <w:pStyle w:val="Zkladntext"/>
        <w:ind w:left="720"/>
      </w:pPr>
      <w:r w:rsidRPr="00956EF9">
        <w:t>Zákazková výroba sa vykazuje použitím metódy stupňa dokončenia zákazky (angl. percentage-of-completion-method).</w:t>
      </w:r>
    </w:p>
    <w:p w14:paraId="7D9941AC" w14:textId="77777777" w:rsidR="00375B35" w:rsidRPr="00956EF9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14:paraId="7B796BB3" w14:textId="77777777" w:rsidR="00375B35" w:rsidRPr="00956EF9" w:rsidRDefault="00375B35" w:rsidP="002D2271">
      <w:pPr>
        <w:pStyle w:val="Pismenka"/>
        <w:numPr>
          <w:ilvl w:val="0"/>
          <w:numId w:val="15"/>
        </w:numPr>
      </w:pPr>
      <w:r w:rsidRPr="00956EF9">
        <w:t>Zákazková výstavba nehnuteľnosti</w:t>
      </w:r>
    </w:p>
    <w:p w14:paraId="7C25BAEB" w14:textId="77777777" w:rsidR="00375B35" w:rsidRPr="00956EF9" w:rsidRDefault="00375B35" w:rsidP="004D3B4A">
      <w:pPr>
        <w:pStyle w:val="Zkladntext"/>
      </w:pPr>
    </w:p>
    <w:p w14:paraId="4E80C42E" w14:textId="77777777" w:rsidR="00375B35" w:rsidRPr="00956EF9" w:rsidRDefault="00375B35" w:rsidP="002D2271">
      <w:pPr>
        <w:pStyle w:val="Zkladntext"/>
        <w:ind w:left="720"/>
        <w:rPr>
          <w:b/>
          <w:i/>
        </w:rPr>
      </w:pPr>
      <w:r w:rsidRPr="00956EF9">
        <w:rPr>
          <w:b/>
          <w:i/>
        </w:rPr>
        <w:t>Zákazková výstavba nehnuteľnosti – priebežný transfer</w:t>
      </w:r>
    </w:p>
    <w:p w14:paraId="3CF2E776" w14:textId="77777777" w:rsidR="00375B35" w:rsidRPr="00956EF9" w:rsidRDefault="00375B35" w:rsidP="002D2271">
      <w:pPr>
        <w:pStyle w:val="Zkladntext"/>
        <w:ind w:left="720"/>
      </w:pPr>
      <w:r w:rsidRPr="00956EF9">
        <w:t xml:space="preserve">Zákazková výstavba nehnuteľnosti určenej na predaj sa vykazuje podľa metódy stupňa dokončenia. </w:t>
      </w:r>
    </w:p>
    <w:p w14:paraId="4DA67009" w14:textId="77777777" w:rsidR="00375B35" w:rsidRPr="00956EF9" w:rsidRDefault="00375B35" w:rsidP="004D3B4A">
      <w:pPr>
        <w:pStyle w:val="Zkladntext"/>
      </w:pPr>
    </w:p>
    <w:p w14:paraId="0524DEC4" w14:textId="77777777" w:rsidR="00375B35" w:rsidRPr="00956EF9" w:rsidRDefault="00375B35" w:rsidP="002D2271">
      <w:pPr>
        <w:pStyle w:val="Zkladntext"/>
        <w:ind w:left="720"/>
        <w:rPr>
          <w:b/>
          <w:i/>
        </w:rPr>
      </w:pPr>
      <w:r w:rsidRPr="00956EF9">
        <w:rPr>
          <w:b/>
          <w:i/>
        </w:rPr>
        <w:t>Zákazková výstavba nehnuteľnosti – ostatná (nie priebežný transfer)</w:t>
      </w:r>
    </w:p>
    <w:p w14:paraId="7282C258" w14:textId="77777777" w:rsidR="00375B35" w:rsidRPr="00777324" w:rsidRDefault="00375B35" w:rsidP="002D2271">
      <w:pPr>
        <w:pStyle w:val="Zkladntext"/>
        <w:ind w:left="720"/>
      </w:pPr>
      <w:r w:rsidRPr="00956EF9">
        <w:t>Zákazková výstavba nehnuteľnosti určenej na predaj – ostatná (nie priebežný transfer) sa vykazuje metódou tzv. nulového zisku, t. j. zisk sa vykáže až pri predaji nehnuteľnosti.</w:t>
      </w:r>
    </w:p>
    <w:p w14:paraId="1D668C34" w14:textId="77777777" w:rsidR="00375B35" w:rsidRPr="00423AFA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14:paraId="021D5F77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3BE41107" w14:textId="77777777"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76E073F" w14:textId="77777777" w:rsidR="00375B35" w:rsidRDefault="00375B35" w:rsidP="004D3B4A">
      <w:pPr>
        <w:pStyle w:val="Zkladntext"/>
      </w:pPr>
    </w:p>
    <w:p w14:paraId="1318D43B" w14:textId="77777777" w:rsidR="00375B35" w:rsidRDefault="00375B35" w:rsidP="004D3B4A">
      <w:pPr>
        <w:pStyle w:val="Zkladntext"/>
      </w:pPr>
    </w:p>
    <w:p w14:paraId="3A9294D4" w14:textId="77777777"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14:paraId="2464681A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3AFA742E" w14:textId="77777777" w:rsidR="00375B35" w:rsidRDefault="00375B35" w:rsidP="004D3B4A">
      <w:pPr>
        <w:pStyle w:val="Zkladntext"/>
      </w:pPr>
    </w:p>
    <w:p w14:paraId="3547CE2C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1EBD3013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5AEA0452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5EB49933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51662A72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77726FD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111F8E02" w14:textId="77777777" w:rsidR="00375B35" w:rsidRDefault="00375B35" w:rsidP="004D3B4A">
      <w:pPr>
        <w:pStyle w:val="Zkladntext"/>
      </w:pPr>
    </w:p>
    <w:p w14:paraId="02978AE4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0AB80E18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52016A37" w14:textId="77777777" w:rsidR="00375B35" w:rsidRPr="000F038C" w:rsidRDefault="00375B35" w:rsidP="004D3B4A">
      <w:pPr>
        <w:pStyle w:val="Zkladntext"/>
        <w:rPr>
          <w:szCs w:val="18"/>
        </w:rPr>
      </w:pPr>
    </w:p>
    <w:p w14:paraId="1B5492FF" w14:textId="77777777" w:rsidR="00375B35" w:rsidRPr="001D5F78" w:rsidRDefault="00375B35" w:rsidP="004D3B4A">
      <w:pPr>
        <w:pStyle w:val="Zkladntext"/>
        <w:rPr>
          <w:szCs w:val="18"/>
        </w:rPr>
      </w:pPr>
    </w:p>
    <w:p w14:paraId="1697EEB8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14:paraId="5DADD784" w14:textId="77777777"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14:paraId="7131D883" w14:textId="77777777" w:rsidR="00375B35" w:rsidRDefault="00375B35" w:rsidP="004D3B4A">
      <w:pPr>
        <w:pStyle w:val="Zkladntext"/>
      </w:pPr>
    </w:p>
    <w:p w14:paraId="204C1992" w14:textId="77777777" w:rsidR="00375B35" w:rsidRDefault="00375B35" w:rsidP="002D2271">
      <w:pPr>
        <w:pStyle w:val="Zkladntext"/>
        <w:ind w:left="720"/>
      </w:pPr>
      <w:r>
        <w:lastRenderedPageBreak/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227DB2CF" w14:textId="77777777" w:rsidR="00375B35" w:rsidRDefault="00375B35" w:rsidP="004D3B4A">
      <w:pPr>
        <w:pStyle w:val="Zkladntext"/>
      </w:pPr>
    </w:p>
    <w:p w14:paraId="4B416E97" w14:textId="77777777"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283C63F5" w14:textId="77777777" w:rsidR="00375B35" w:rsidRPr="001D5F78" w:rsidRDefault="00375B35" w:rsidP="00781875">
      <w:pPr>
        <w:pStyle w:val="Zkladntext"/>
        <w:rPr>
          <w:szCs w:val="18"/>
        </w:rPr>
      </w:pPr>
    </w:p>
    <w:p w14:paraId="2FD38453" w14:textId="77777777"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60882138" w14:textId="77777777" w:rsidR="00375B35" w:rsidRDefault="00375B35" w:rsidP="004D3B4A">
      <w:pPr>
        <w:pStyle w:val="Zkladntext"/>
      </w:pPr>
    </w:p>
    <w:p w14:paraId="616F3C9B" w14:textId="77777777" w:rsidR="00375B35" w:rsidRDefault="00375B35" w:rsidP="004D3B4A">
      <w:pPr>
        <w:pStyle w:val="Zkladntext"/>
      </w:pPr>
    </w:p>
    <w:p w14:paraId="0374E94B" w14:textId="77777777" w:rsidR="001F1530" w:rsidRDefault="001F1530" w:rsidP="004D3B4A">
      <w:pPr>
        <w:pStyle w:val="Zkladntext"/>
      </w:pPr>
    </w:p>
    <w:p w14:paraId="372693B3" w14:textId="77777777" w:rsidR="001F1530" w:rsidRPr="00956EF9" w:rsidRDefault="001F1530" w:rsidP="002D2271">
      <w:pPr>
        <w:pStyle w:val="Pismenka"/>
        <w:numPr>
          <w:ilvl w:val="0"/>
          <w:numId w:val="15"/>
        </w:numPr>
      </w:pPr>
      <w:r w:rsidRPr="00956EF9">
        <w:t>Odložené dane</w:t>
      </w:r>
    </w:p>
    <w:p w14:paraId="5DFD0F5F" w14:textId="77777777" w:rsidR="001F1530" w:rsidRPr="00956EF9" w:rsidRDefault="001F1530" w:rsidP="002D2271">
      <w:pPr>
        <w:pStyle w:val="Zkladntext"/>
        <w:ind w:left="720"/>
      </w:pPr>
      <w:r w:rsidRPr="00956EF9">
        <w:t xml:space="preserve">Odložené dane (odložená daňová pohľadávka a odložený daňový záväzok) sa vzťahujú na: </w:t>
      </w:r>
    </w:p>
    <w:p w14:paraId="50438514" w14:textId="77777777" w:rsidR="001F1530" w:rsidRPr="00956EF9" w:rsidRDefault="001F1530" w:rsidP="002D2271">
      <w:pPr>
        <w:pStyle w:val="Zkladntext"/>
        <w:numPr>
          <w:ilvl w:val="0"/>
          <w:numId w:val="16"/>
        </w:numPr>
      </w:pPr>
      <w:r w:rsidRPr="00956EF9">
        <w:t>dočasné rozdiely medzi účtovnou hodnotou majetku a účtovnou hodnotou záväzkov vykázanou v súvahe a ich daňovou základňou,</w:t>
      </w:r>
    </w:p>
    <w:p w14:paraId="49553ABD" w14:textId="77777777" w:rsidR="001F1530" w:rsidRPr="00956EF9" w:rsidRDefault="001F1530" w:rsidP="002D2271">
      <w:pPr>
        <w:pStyle w:val="Zkladntext"/>
        <w:numPr>
          <w:ilvl w:val="0"/>
          <w:numId w:val="16"/>
        </w:numPr>
      </w:pPr>
      <w:r w:rsidRPr="00956EF9">
        <w:t>možnosť umorovať daňovú stratu v budúcnosti, ktorou sa rozumie možnosť odpočítať daňovú stratu od základu dane v budúcnosti,</w:t>
      </w:r>
    </w:p>
    <w:p w14:paraId="65BB42C5" w14:textId="77777777" w:rsidR="001F1530" w:rsidRPr="00956EF9" w:rsidRDefault="001F1530" w:rsidP="002D2271">
      <w:pPr>
        <w:pStyle w:val="Zkladntext"/>
        <w:numPr>
          <w:ilvl w:val="0"/>
          <w:numId w:val="16"/>
        </w:numPr>
      </w:pPr>
      <w:r w:rsidRPr="00956EF9">
        <w:t>možnosť previesť nevyužité daňové odpočty a iné daňové nároky do budúcich období.</w:t>
      </w:r>
    </w:p>
    <w:p w14:paraId="5BFD5ECD" w14:textId="77777777" w:rsidR="001F1530" w:rsidRDefault="001F1530" w:rsidP="004D3B4A">
      <w:pPr>
        <w:pStyle w:val="Zkladntext"/>
        <w:rPr>
          <w:sz w:val="16"/>
          <w:szCs w:val="16"/>
        </w:rPr>
      </w:pPr>
    </w:p>
    <w:p w14:paraId="222AB325" w14:textId="77777777" w:rsidR="001F1530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14:paraId="5B274FA8" w14:textId="77777777" w:rsidR="001F1530" w:rsidRDefault="001F1530" w:rsidP="001F1530">
      <w:pPr>
        <w:pStyle w:val="Zkladntext"/>
      </w:pPr>
    </w:p>
    <w:p w14:paraId="0E27C93C" w14:textId="77777777"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275FB72C" w14:textId="77777777" w:rsidR="001F1530" w:rsidRDefault="001F1530" w:rsidP="001F1530">
      <w:pPr>
        <w:pStyle w:val="Zkladntext"/>
      </w:pPr>
    </w:p>
    <w:p w14:paraId="1E02EB8D" w14:textId="77777777"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71134E85" w14:textId="77777777"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56EF9" w:rsidRPr="00AE60D7" w14:paraId="42BF20C9" w14:textId="77777777" w:rsidTr="00563C3D">
        <w:trPr>
          <w:trHeight w:val="250"/>
        </w:trPr>
        <w:tc>
          <w:tcPr>
            <w:tcW w:w="3118" w:type="dxa"/>
            <w:gridSpan w:val="2"/>
          </w:tcPr>
          <w:p w14:paraId="3D6008E0" w14:textId="77777777" w:rsidR="00956EF9" w:rsidRPr="00AE60D7" w:rsidRDefault="00956EF9" w:rsidP="00563C3D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985" w:type="dxa"/>
          </w:tcPr>
          <w:p w14:paraId="28415CCE" w14:textId="77777777" w:rsidR="00956EF9" w:rsidRPr="00AE60D7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E922619" w14:textId="77777777" w:rsidR="00956EF9" w:rsidRPr="00AE60D7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77CC700F" w14:textId="77777777" w:rsidR="00956EF9" w:rsidRPr="00AE60D7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Metóda</w:t>
            </w:r>
          </w:p>
        </w:tc>
        <w:tc>
          <w:tcPr>
            <w:tcW w:w="142" w:type="dxa"/>
          </w:tcPr>
          <w:p w14:paraId="78F3EDB3" w14:textId="77777777" w:rsidR="00956EF9" w:rsidRPr="00AE60D7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40F2EEC7" w14:textId="77777777" w:rsidR="00956EF9" w:rsidRPr="00AE60D7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Ročná odpisová</w:t>
            </w:r>
          </w:p>
        </w:tc>
      </w:tr>
      <w:tr w:rsidR="00956EF9" w:rsidRPr="00AE60D7" w14:paraId="75A213A5" w14:textId="77777777" w:rsidTr="00563C3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59865A" w14:textId="77777777" w:rsidR="00956EF9" w:rsidRPr="00AE60D7" w:rsidRDefault="00956EF9" w:rsidP="00563C3D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A84018A" w14:textId="77777777" w:rsidR="00956EF9" w:rsidRPr="00AE60D7" w:rsidRDefault="00956EF9" w:rsidP="00563C3D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53BD29D" w14:textId="77777777" w:rsidR="00956EF9" w:rsidRPr="00AE60D7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30BB5D1" w14:textId="77777777" w:rsidR="00956EF9" w:rsidRPr="00AE60D7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34AD23E" w14:textId="77777777" w:rsidR="00956EF9" w:rsidRPr="00AE60D7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8705AA8" w14:textId="77777777" w:rsidR="00956EF9" w:rsidRPr="00AE60D7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52B977" w14:textId="77777777" w:rsidR="00956EF9" w:rsidRPr="00AE60D7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sadzba v %</w:t>
            </w:r>
          </w:p>
        </w:tc>
      </w:tr>
      <w:tr w:rsidR="00956EF9" w:rsidRPr="00AE60D7" w14:paraId="3D546C08" w14:textId="77777777" w:rsidTr="00563C3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65D8A63D" w14:textId="77777777" w:rsidR="00956EF9" w:rsidRPr="001D62E6" w:rsidRDefault="00956EF9" w:rsidP="00563C3D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36E5165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20 - 40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7A35645B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D580100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42B4646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B33CD35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5 až 2,5</w:t>
            </w:r>
          </w:p>
        </w:tc>
      </w:tr>
      <w:tr w:rsidR="00956EF9" w:rsidRPr="00AE60D7" w14:paraId="0E803364" w14:textId="77777777" w:rsidTr="00563C3D">
        <w:trPr>
          <w:trHeight w:val="250"/>
        </w:trPr>
        <w:tc>
          <w:tcPr>
            <w:tcW w:w="3118" w:type="dxa"/>
            <w:gridSpan w:val="2"/>
          </w:tcPr>
          <w:p w14:paraId="6AC13975" w14:textId="77777777" w:rsidR="00956EF9" w:rsidRPr="001D62E6" w:rsidRDefault="00956EF9" w:rsidP="00563C3D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Stroje, prístroje a zariadenia</w:t>
            </w:r>
          </w:p>
        </w:tc>
        <w:tc>
          <w:tcPr>
            <w:tcW w:w="1985" w:type="dxa"/>
          </w:tcPr>
          <w:p w14:paraId="11C63372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4 až 8</w:t>
            </w:r>
          </w:p>
        </w:tc>
        <w:tc>
          <w:tcPr>
            <w:tcW w:w="141" w:type="dxa"/>
          </w:tcPr>
          <w:p w14:paraId="7BB04C24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3565F5F8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lineárna</w:t>
            </w:r>
          </w:p>
        </w:tc>
        <w:tc>
          <w:tcPr>
            <w:tcW w:w="142" w:type="dxa"/>
          </w:tcPr>
          <w:p w14:paraId="2399EC5C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630D40EA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16 až 25</w:t>
            </w:r>
          </w:p>
        </w:tc>
      </w:tr>
      <w:tr w:rsidR="00956EF9" w:rsidRPr="00AE60D7" w14:paraId="3227A971" w14:textId="77777777" w:rsidTr="00563C3D">
        <w:trPr>
          <w:trHeight w:val="250"/>
        </w:trPr>
        <w:tc>
          <w:tcPr>
            <w:tcW w:w="3118" w:type="dxa"/>
            <w:gridSpan w:val="2"/>
          </w:tcPr>
          <w:p w14:paraId="674049C2" w14:textId="77777777" w:rsidR="00956EF9" w:rsidRPr="001D62E6" w:rsidRDefault="00956EF9" w:rsidP="00563C3D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Dopravné prostriedky</w:t>
            </w:r>
          </w:p>
        </w:tc>
        <w:tc>
          <w:tcPr>
            <w:tcW w:w="1985" w:type="dxa"/>
          </w:tcPr>
          <w:p w14:paraId="285A8DCA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3 až 4</w:t>
            </w:r>
          </w:p>
        </w:tc>
        <w:tc>
          <w:tcPr>
            <w:tcW w:w="141" w:type="dxa"/>
          </w:tcPr>
          <w:p w14:paraId="34FE50F4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1B7480ED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lineárna</w:t>
            </w:r>
          </w:p>
        </w:tc>
        <w:tc>
          <w:tcPr>
            <w:tcW w:w="142" w:type="dxa"/>
          </w:tcPr>
          <w:p w14:paraId="5F82C73B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3722190C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25 až 33</w:t>
            </w:r>
          </w:p>
        </w:tc>
      </w:tr>
      <w:tr w:rsidR="00956EF9" w:rsidRPr="00AE60D7" w14:paraId="5D810298" w14:textId="77777777" w:rsidTr="00563C3D">
        <w:trPr>
          <w:trHeight w:val="250"/>
        </w:trPr>
        <w:tc>
          <w:tcPr>
            <w:tcW w:w="3118" w:type="dxa"/>
            <w:gridSpan w:val="2"/>
          </w:tcPr>
          <w:p w14:paraId="369C23DA" w14:textId="77777777" w:rsidR="00956EF9" w:rsidRPr="001D62E6" w:rsidRDefault="00956EF9" w:rsidP="00563C3D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14:paraId="1F1826D5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rôzna</w:t>
            </w:r>
          </w:p>
        </w:tc>
        <w:tc>
          <w:tcPr>
            <w:tcW w:w="141" w:type="dxa"/>
          </w:tcPr>
          <w:p w14:paraId="7C967B8A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340E45E2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jednorazový odpis</w:t>
            </w:r>
          </w:p>
        </w:tc>
        <w:tc>
          <w:tcPr>
            <w:tcW w:w="142" w:type="dxa"/>
          </w:tcPr>
          <w:p w14:paraId="229BC68C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4D1C9B5C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100</w:t>
            </w:r>
          </w:p>
        </w:tc>
      </w:tr>
      <w:tr w:rsidR="00956EF9" w:rsidRPr="00AE60D7" w14:paraId="181FFB37" w14:textId="77777777" w:rsidTr="00956EF9">
        <w:trPr>
          <w:trHeight w:val="313"/>
        </w:trPr>
        <w:tc>
          <w:tcPr>
            <w:tcW w:w="3118" w:type="dxa"/>
            <w:gridSpan w:val="2"/>
          </w:tcPr>
          <w:p w14:paraId="394D69D2" w14:textId="77777777" w:rsidR="00956EF9" w:rsidRPr="001D62E6" w:rsidRDefault="00956EF9" w:rsidP="00563C3D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985" w:type="dxa"/>
          </w:tcPr>
          <w:p w14:paraId="69E166A4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41" w:type="dxa"/>
          </w:tcPr>
          <w:p w14:paraId="072B9B1E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2EEA72D7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42" w:type="dxa"/>
          </w:tcPr>
          <w:p w14:paraId="73446AA2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22BBC276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</w:tr>
    </w:tbl>
    <w:p w14:paraId="1274DB04" w14:textId="77777777"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14:paraId="2802E2F9" w14:textId="77777777"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14:paraId="11CA3EFB" w14:textId="77777777" w:rsidR="001F1530" w:rsidRPr="000F038C" w:rsidRDefault="001F1530" w:rsidP="001F1530">
      <w:pPr>
        <w:ind w:left="450"/>
        <w:jc w:val="both"/>
        <w:rPr>
          <w:sz w:val="18"/>
        </w:rPr>
      </w:pPr>
    </w:p>
    <w:p w14:paraId="16DED277" w14:textId="77777777"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D3CEA4E" w14:textId="77777777" w:rsidR="001F1530" w:rsidRPr="000F038C" w:rsidRDefault="001F1530" w:rsidP="001F1530">
      <w:pPr>
        <w:ind w:left="450"/>
        <w:jc w:val="both"/>
        <w:rPr>
          <w:sz w:val="18"/>
        </w:rPr>
      </w:pPr>
    </w:p>
    <w:p w14:paraId="24F5B2B1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14:paraId="00D4E9A0" w14:textId="77777777" w:rsidR="001F1530" w:rsidRDefault="001F1530" w:rsidP="001F1530">
      <w:pPr>
        <w:ind w:left="450"/>
        <w:jc w:val="both"/>
        <w:rPr>
          <w:sz w:val="18"/>
        </w:rPr>
      </w:pPr>
    </w:p>
    <w:p w14:paraId="031350E2" w14:textId="77777777"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14:paraId="17129298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3E8EA1CD" w14:textId="77777777" w:rsidR="002D2271" w:rsidRPr="00E92175" w:rsidRDefault="002D2271" w:rsidP="001F1530">
      <w:pPr>
        <w:ind w:left="450"/>
        <w:jc w:val="both"/>
        <w:rPr>
          <w:sz w:val="18"/>
        </w:rPr>
      </w:pPr>
    </w:p>
    <w:p w14:paraId="00E21918" w14:textId="77777777"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67299">
        <w:t>informácie o údajoch na strane aktív súvahy</w:t>
      </w:r>
      <w:bookmarkEnd w:id="3"/>
    </w:p>
    <w:p w14:paraId="7CE960D1" w14:textId="77777777"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20342D7C" w14:textId="77777777" w:rsidR="00375B35" w:rsidRDefault="00375B35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4" w:name="_Toc530739901"/>
      <w:r>
        <w:t>Dlhodobý nehmotný majetok a dlhodobý hmotný majetok</w:t>
      </w:r>
      <w:bookmarkEnd w:id="4"/>
    </w:p>
    <w:p w14:paraId="0CC1C14C" w14:textId="77777777" w:rsidR="00375B35" w:rsidRPr="001D5F78" w:rsidRDefault="00375B35" w:rsidP="004D3B4A">
      <w:pPr>
        <w:pStyle w:val="Zkladntext"/>
        <w:rPr>
          <w:szCs w:val="18"/>
        </w:rPr>
      </w:pPr>
    </w:p>
    <w:p w14:paraId="2D35F27A" w14:textId="438E167E" w:rsidR="00375B35" w:rsidRDefault="00375B35" w:rsidP="004B6543">
      <w:pPr>
        <w:pStyle w:val="Zkladntext"/>
      </w:pPr>
      <w:r>
        <w:t xml:space="preserve">Prehľad o pohybe dlhodobého nehmotného majetku a dlhodobého hmotného majetku od </w:t>
      </w:r>
      <w:r w:rsidR="00956EF9">
        <w:t>1</w:t>
      </w:r>
      <w:r>
        <w:t>. j</w:t>
      </w:r>
      <w:r w:rsidR="00956EF9">
        <w:t>úla</w:t>
      </w:r>
      <w:r>
        <w:t xml:space="preserve"> </w:t>
      </w:r>
      <w:r w:rsidR="002531AE">
        <w:t>20</w:t>
      </w:r>
      <w:r w:rsidR="00956EF9">
        <w:t>23</w:t>
      </w:r>
      <w:r>
        <w:t xml:space="preserve"> do </w:t>
      </w:r>
      <w:r>
        <w:br/>
        <w:t>3</w:t>
      </w:r>
      <w:r w:rsidR="00956EF9">
        <w:t>0</w:t>
      </w:r>
      <w:r>
        <w:t xml:space="preserve">. </w:t>
      </w:r>
      <w:r w:rsidR="00956EF9">
        <w:t>júna</w:t>
      </w:r>
      <w:r w:rsidRPr="00C24B6B">
        <w:t xml:space="preserve"> </w:t>
      </w:r>
      <w:r w:rsidR="002531AE">
        <w:t>20</w:t>
      </w:r>
      <w:r w:rsidR="00956EF9">
        <w:t>24</w:t>
      </w:r>
      <w:r w:rsidRPr="00C24B6B">
        <w:t xml:space="preserve"> a za porovnateľné obdobie od </w:t>
      </w:r>
      <w:r w:rsidR="00956EF9">
        <w:t>1</w:t>
      </w:r>
      <w:r w:rsidRPr="00C24B6B">
        <w:t>. j</w:t>
      </w:r>
      <w:r w:rsidR="00956EF9">
        <w:t>úla</w:t>
      </w:r>
      <w:r w:rsidRPr="00C24B6B">
        <w:t xml:space="preserve"> </w:t>
      </w:r>
      <w:r w:rsidR="002531AE">
        <w:t>20</w:t>
      </w:r>
      <w:r w:rsidR="00956EF9">
        <w:t>22</w:t>
      </w:r>
      <w:r w:rsidRPr="00C24B6B">
        <w:t xml:space="preserve"> do 3</w:t>
      </w:r>
      <w:r w:rsidR="00956EF9">
        <w:t>0</w:t>
      </w:r>
      <w:r w:rsidRPr="00C24B6B">
        <w:t xml:space="preserve">. </w:t>
      </w:r>
      <w:r w:rsidR="00956EF9">
        <w:t>júna</w:t>
      </w:r>
      <w:r w:rsidRPr="00C24B6B">
        <w:t xml:space="preserve"> </w:t>
      </w:r>
      <w:r w:rsidR="002531AE">
        <w:t>20</w:t>
      </w:r>
      <w:r w:rsidR="00956EF9">
        <w:t>23</w:t>
      </w:r>
      <w:r w:rsidRPr="00C24B6B">
        <w:t xml:space="preserve"> je uvedený v</w:t>
      </w:r>
      <w:r w:rsidR="005B0E7E">
        <w:t> nasledovných  tabuľkách:</w:t>
      </w:r>
    </w:p>
    <w:p w14:paraId="4DE3F24E" w14:textId="77777777" w:rsidR="00531E16" w:rsidRDefault="00531E16" w:rsidP="00531E16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F84D26">
        <w:rPr>
          <w:szCs w:val="22"/>
        </w:rPr>
        <w:lastRenderedPageBreak/>
        <w:t>Informácie k prílohe č. 3 časti F. písm. a) o dlhodobom nehmotnom majetku</w:t>
      </w:r>
    </w:p>
    <w:p w14:paraId="3CD36F15" w14:textId="77777777" w:rsidR="00531E16" w:rsidRDefault="00531E16" w:rsidP="00531E16"/>
    <w:p w14:paraId="0F47BB2A" w14:textId="77777777" w:rsidR="00531E16" w:rsidRDefault="00531E16" w:rsidP="004B6543">
      <w:pPr>
        <w:pStyle w:val="Zkladntext"/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29"/>
        <w:gridCol w:w="1037"/>
        <w:gridCol w:w="882"/>
        <w:gridCol w:w="899"/>
        <w:gridCol w:w="1014"/>
        <w:gridCol w:w="734"/>
        <w:gridCol w:w="882"/>
        <w:gridCol w:w="1191"/>
        <w:gridCol w:w="895"/>
      </w:tblGrid>
      <w:tr w:rsidR="000A2EBF" w:rsidRPr="003F477D" w14:paraId="17AE55C1" w14:textId="77777777" w:rsidTr="00BA2080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FFE70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0E7ED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A2EBF" w:rsidRPr="003F477D" w14:paraId="58B28F91" w14:textId="77777777" w:rsidTr="00BA2080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C7ABF" w14:textId="77777777" w:rsidR="000A2EBF" w:rsidRPr="003F477D" w:rsidRDefault="000A2EBF" w:rsidP="00BA2080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DBC9D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9BAF7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646BC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46C32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78218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6BAF2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1AEA2DE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AE707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E336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A2EBF" w:rsidRPr="003F477D" w14:paraId="51FE7B81" w14:textId="77777777" w:rsidTr="00BA2080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A9EBE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8BC89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5A19F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6200A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7D9DA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D5F35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A3405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A6D66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3A3C5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A2EBF" w:rsidRPr="003F477D" w14:paraId="469CEDC8" w14:textId="77777777" w:rsidTr="00BA2080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4F3E2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A2EBF" w:rsidRPr="003F477D" w14:paraId="531342F3" w14:textId="77777777" w:rsidTr="00BA2080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AF2D7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EC22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BFDF" w14:textId="640639E1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82.038,-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C106" w14:textId="30C90C02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70.000,-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FC6A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4473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9D6BC" w14:textId="5FCD4C0B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101.05</w:t>
            </w:r>
            <w:r w:rsidR="006008CE">
              <w:rPr>
                <w:szCs w:val="22"/>
              </w:rPr>
              <w:t>0</w:t>
            </w:r>
            <w:r>
              <w:rPr>
                <w:szCs w:val="22"/>
              </w:rPr>
              <w:t>,-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8D97" w14:textId="2CA47F34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7A289" w14:textId="05269057" w:rsidR="000A2EBF" w:rsidRPr="003F477D" w:rsidRDefault="006008CE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253.088,-</w:t>
            </w:r>
          </w:p>
        </w:tc>
      </w:tr>
      <w:tr w:rsidR="000A2EBF" w:rsidRPr="003F477D" w14:paraId="3A54710E" w14:textId="77777777" w:rsidTr="00BA208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C54BF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EF83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06369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7F80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087F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D66B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7807" w14:textId="52967108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1.519,-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B5E04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27F24" w14:textId="6A08CD27" w:rsidR="000A2EBF" w:rsidRPr="003F477D" w:rsidRDefault="006008CE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1.519,-</w:t>
            </w:r>
          </w:p>
        </w:tc>
      </w:tr>
      <w:tr w:rsidR="000A2EBF" w:rsidRPr="003F477D" w14:paraId="7140A055" w14:textId="77777777" w:rsidTr="00BA208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1EBEB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7B4D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0626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BD18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FAAA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2765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2D25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F462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E0489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0A2EBF" w:rsidRPr="003F477D" w14:paraId="6C5EAE40" w14:textId="77777777" w:rsidTr="00BA208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3CF4B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582C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6759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B997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C427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CE07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D5C8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B416E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A08C1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0A2EBF" w:rsidRPr="003F477D" w14:paraId="0D8B4352" w14:textId="77777777" w:rsidTr="00BA208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FBACD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DED2B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041EB" w14:textId="69BEEBF3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82.038,-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B029" w14:textId="224C9B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70.000,-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BDBEE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0F46D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DF7ED" w14:textId="007EBBFF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102.5</w:t>
            </w:r>
            <w:r w:rsidR="006008CE">
              <w:rPr>
                <w:szCs w:val="22"/>
              </w:rPr>
              <w:t>69</w:t>
            </w:r>
            <w:r>
              <w:rPr>
                <w:szCs w:val="22"/>
              </w:rPr>
              <w:t>,-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D2287" w14:textId="3DB0B16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2704E" w14:textId="38AE64A2" w:rsidR="000A2EBF" w:rsidRPr="003F477D" w:rsidRDefault="006008CE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254.607,-</w:t>
            </w:r>
          </w:p>
        </w:tc>
      </w:tr>
      <w:tr w:rsidR="000A2EBF" w:rsidRPr="003F477D" w14:paraId="1839E9DF" w14:textId="77777777" w:rsidTr="00BA208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2523E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A2EBF" w:rsidRPr="003F477D" w14:paraId="2DDAD3A1" w14:textId="77777777" w:rsidTr="00BA208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DBF39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8B73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BF41" w14:textId="6DB2E4C4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82.038,-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E506" w14:textId="1F4069B6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70.000,-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EACE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893A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25E1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E5B3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0F744" w14:textId="7BA79B47" w:rsidR="000A2EBF" w:rsidRPr="003F477D" w:rsidRDefault="006008CE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152.038,-</w:t>
            </w:r>
          </w:p>
        </w:tc>
      </w:tr>
      <w:tr w:rsidR="000A2EBF" w:rsidRPr="003F477D" w14:paraId="53604DBD" w14:textId="77777777" w:rsidTr="00BA208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59EDB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0974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956F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AB8C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0D1A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6002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0418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DE9E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71B54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0A2EBF" w:rsidRPr="003F477D" w14:paraId="20A735D1" w14:textId="77777777" w:rsidTr="00BA208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33EFA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C534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2134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7C0B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75A8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88B3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E642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6AC3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A8D31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0A2EBF" w:rsidRPr="003F477D" w14:paraId="447F96C6" w14:textId="77777777" w:rsidTr="00BA208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8626D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BEB9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91DA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3F72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DDCB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855F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5213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5E19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CAB97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0A2EBF" w:rsidRPr="003F477D" w14:paraId="3291E1AA" w14:textId="77777777" w:rsidTr="00BA208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7F861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081E6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41451" w14:textId="529AB8FE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82.038,-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C575F" w14:textId="05243AC5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70.000,-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09938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30504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40DBE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2113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175D2" w14:textId="617A6140" w:rsidR="000A2EBF" w:rsidRPr="003F477D" w:rsidRDefault="006008CE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152.038,-</w:t>
            </w:r>
          </w:p>
        </w:tc>
      </w:tr>
      <w:tr w:rsidR="000A2EBF" w:rsidRPr="003F477D" w14:paraId="6F2DED92" w14:textId="77777777" w:rsidTr="00BA208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B1193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A2EBF" w:rsidRPr="003F477D" w14:paraId="6225110E" w14:textId="77777777" w:rsidTr="00BA208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FEA95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2960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1A26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E837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599A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37B2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7DD4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29E0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13397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A2EBF" w:rsidRPr="003F477D" w14:paraId="623B391A" w14:textId="77777777" w:rsidTr="00BA208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C20D3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1738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8DA6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C5AA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D29D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B24B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B83E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09EE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A960D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A2EBF" w:rsidRPr="003F477D" w14:paraId="767F8D8A" w14:textId="77777777" w:rsidTr="00BA208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A861F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0769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312B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1949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ED71E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6C51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5823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0217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A2237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A2EBF" w:rsidRPr="003F477D" w14:paraId="4E2C042F" w14:textId="77777777" w:rsidTr="00BA208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5E71D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004D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6FBA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FFAD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3FCC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7EE7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3F41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8A90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78A27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A2EBF" w:rsidRPr="003F477D" w14:paraId="1DA87522" w14:textId="77777777" w:rsidTr="00BA2080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96F65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333E2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A35CD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EC4FF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6E6F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185A5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0E562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C9D4B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B2508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A2EBF" w:rsidRPr="003F477D" w14:paraId="06D4B96B" w14:textId="77777777" w:rsidTr="00BA208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248EE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A2EBF" w:rsidRPr="003F477D" w14:paraId="3F096B4E" w14:textId="77777777" w:rsidTr="00BA2080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9E104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1133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9496" w14:textId="472A851B" w:rsidR="000A2EBF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2E23" w14:textId="2F2892E4" w:rsidR="000A2EBF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C112" w14:textId="77777777" w:rsidR="000A2EBF" w:rsidRPr="003F477D" w:rsidRDefault="000A2EBF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C868A" w14:textId="77777777" w:rsidR="000A2EBF" w:rsidRPr="003F477D" w:rsidRDefault="000A2EBF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1C0C" w14:textId="3EF74969" w:rsidR="000A2EBF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101.051,-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CFE1" w14:textId="68C87E7C" w:rsidR="000A2EBF" w:rsidRPr="003F477D" w:rsidRDefault="000A2EBF" w:rsidP="006008CE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5A436" w14:textId="47A8AA92" w:rsidR="000A2EBF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101.051,-</w:t>
            </w:r>
          </w:p>
        </w:tc>
      </w:tr>
      <w:tr w:rsidR="000A2EBF" w:rsidRPr="003F477D" w14:paraId="481BA5B7" w14:textId="77777777" w:rsidTr="00BA208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6784F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25AE5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5E81E" w14:textId="202E753E" w:rsidR="000A2EBF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6BA70" w14:textId="1ACE9E18" w:rsidR="000A2EBF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B381F" w14:textId="77777777" w:rsidR="000A2EBF" w:rsidRPr="003F477D" w:rsidRDefault="000A2EBF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4EA82" w14:textId="77777777" w:rsidR="000A2EBF" w:rsidRPr="003F477D" w:rsidRDefault="000A2EBF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550C5" w14:textId="77E75FD1" w:rsidR="000A2EBF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102.569,-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883B5" w14:textId="18B96427" w:rsidR="000A2EBF" w:rsidRPr="003F477D" w:rsidRDefault="000A2EBF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1B78F" w14:textId="7363A6AE" w:rsidR="000A2EBF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102.569,-</w:t>
            </w:r>
          </w:p>
        </w:tc>
      </w:tr>
    </w:tbl>
    <w:p w14:paraId="345F29B6" w14:textId="77777777" w:rsidR="000A2EBF" w:rsidRDefault="000A2EBF" w:rsidP="004B6543">
      <w:pPr>
        <w:pStyle w:val="Zkladntext"/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29"/>
        <w:gridCol w:w="1037"/>
        <w:gridCol w:w="882"/>
        <w:gridCol w:w="899"/>
        <w:gridCol w:w="1014"/>
        <w:gridCol w:w="697"/>
        <w:gridCol w:w="37"/>
        <w:gridCol w:w="882"/>
        <w:gridCol w:w="1191"/>
        <w:gridCol w:w="895"/>
      </w:tblGrid>
      <w:tr w:rsidR="000A2EBF" w:rsidRPr="003F477D" w14:paraId="4785A155" w14:textId="77777777" w:rsidTr="006008CE">
        <w:trPr>
          <w:trHeight w:val="334"/>
          <w:jc w:val="center"/>
        </w:trPr>
        <w:tc>
          <w:tcPr>
            <w:tcW w:w="19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28833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34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FDFB3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0A2EBF" w:rsidRPr="003F477D" w14:paraId="4E8FE50A" w14:textId="77777777" w:rsidTr="006008CE">
        <w:trPr>
          <w:trHeight w:val="1124"/>
          <w:jc w:val="center"/>
        </w:trPr>
        <w:tc>
          <w:tcPr>
            <w:tcW w:w="19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B0268" w14:textId="77777777" w:rsidR="000A2EBF" w:rsidRPr="003F477D" w:rsidRDefault="000A2EBF" w:rsidP="00BA2080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84964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453AE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ADF3B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28392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E472A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CFFE9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1224578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FCC6E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28EDF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A2EBF" w:rsidRPr="003F477D" w14:paraId="3AC5869C" w14:textId="77777777" w:rsidTr="006008CE">
        <w:trPr>
          <w:trHeight w:val="80"/>
          <w:jc w:val="center"/>
        </w:trPr>
        <w:tc>
          <w:tcPr>
            <w:tcW w:w="19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29D48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8952B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F6D70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62652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90050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DE5CF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633DA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02390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11E55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A2EBF" w:rsidRPr="003F477D" w14:paraId="498DEAE9" w14:textId="77777777" w:rsidTr="006008CE">
        <w:trPr>
          <w:trHeight w:val="266"/>
          <w:jc w:val="center"/>
        </w:trPr>
        <w:tc>
          <w:tcPr>
            <w:tcW w:w="946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9DF72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008CE" w:rsidRPr="003F477D" w14:paraId="10C227C5" w14:textId="77777777" w:rsidTr="006008CE">
        <w:trPr>
          <w:trHeight w:val="227"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9C5F5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35A0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0B00" w14:textId="0B7995C3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82.038,-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CA9A" w14:textId="1C81B7C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70.000,-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5A5A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F175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E945" w14:textId="04292F5B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72.740,-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FF1E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AEFE6" w14:textId="5437F1EB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224.778,-</w:t>
            </w:r>
          </w:p>
        </w:tc>
      </w:tr>
      <w:tr w:rsidR="006008CE" w:rsidRPr="003F477D" w14:paraId="37CEBC9D" w14:textId="77777777" w:rsidTr="006008CE">
        <w:trPr>
          <w:trHeight w:val="369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C628C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4E41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F2B3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83C2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954D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6D10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BA3B" w14:textId="55C8C1C0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28.311,-</w:t>
            </w: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44D8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00363" w14:textId="0B372E3A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28.311,-</w:t>
            </w:r>
          </w:p>
        </w:tc>
      </w:tr>
      <w:tr w:rsidR="006008CE" w:rsidRPr="003F477D" w14:paraId="0D72C53C" w14:textId="77777777" w:rsidTr="006008CE">
        <w:trPr>
          <w:trHeight w:val="369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6B019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797D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720C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14B1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BE70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BD82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F081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5B41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DB703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6008CE" w:rsidRPr="003F477D" w14:paraId="2895B13C" w14:textId="77777777" w:rsidTr="006008CE">
        <w:trPr>
          <w:trHeight w:val="369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54BCB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958AD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CBF3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00B9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6BB6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E8ED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B4B2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0062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082C5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6008CE" w:rsidRPr="003F477D" w14:paraId="22285E52" w14:textId="77777777" w:rsidTr="006008CE">
        <w:trPr>
          <w:trHeight w:val="227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D1355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B50C3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61B1C" w14:textId="28D1AE8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82.038,-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AEBF2" w14:textId="37741753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70.000,-</w:t>
            </w: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A7688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23485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5A87B" w14:textId="4944E560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101.051,-</w:t>
            </w: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D728A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FFBB7" w14:textId="37B40CF6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253.089,-</w:t>
            </w:r>
          </w:p>
        </w:tc>
      </w:tr>
      <w:tr w:rsidR="006008CE" w:rsidRPr="003F477D" w14:paraId="69F337D2" w14:textId="77777777" w:rsidTr="006008CE">
        <w:trPr>
          <w:trHeight w:val="278"/>
          <w:jc w:val="center"/>
        </w:trPr>
        <w:tc>
          <w:tcPr>
            <w:tcW w:w="946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7242B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008CE" w:rsidRPr="003F477D" w14:paraId="4A1EA896" w14:textId="77777777" w:rsidTr="006008CE">
        <w:trPr>
          <w:trHeight w:val="278"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167F5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E55D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05EF" w14:textId="66C9B5A9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82.038,-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AA45" w14:textId="5D9147B6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70.000,-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EA10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4F36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BDEE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4248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29082" w14:textId="2DCC892D" w:rsidR="006008CE" w:rsidRPr="003F477D" w:rsidRDefault="00531E16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152.038,-</w:t>
            </w:r>
          </w:p>
        </w:tc>
      </w:tr>
      <w:tr w:rsidR="006008CE" w:rsidRPr="003F477D" w14:paraId="3C0D3057" w14:textId="77777777" w:rsidTr="006008CE">
        <w:trPr>
          <w:trHeight w:val="369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668C6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2515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7677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72EB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8A58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3E3E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960E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8681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8E099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6008CE" w:rsidRPr="003F477D" w14:paraId="4DD36A4C" w14:textId="77777777" w:rsidTr="006008CE">
        <w:trPr>
          <w:trHeight w:val="369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43C84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75A8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A8D6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0EDB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BDB9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5E10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6F64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3886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F6DC9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6008CE" w:rsidRPr="003F477D" w14:paraId="36B4564D" w14:textId="77777777" w:rsidTr="006008CE">
        <w:trPr>
          <w:trHeight w:val="369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1BAE1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23CD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560C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FDC0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7E19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6CA2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5DE4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C1E8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09F19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6008CE" w:rsidRPr="003F477D" w14:paraId="5293C68A" w14:textId="77777777" w:rsidTr="006008CE">
        <w:trPr>
          <w:trHeight w:val="227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FA81B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0EF5F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BE801" w14:textId="634B07B5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82.038,-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035B1" w14:textId="2978FB24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70.000,-</w:t>
            </w: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8C482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776C8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C267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CAE6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EBF74" w14:textId="642A6300" w:rsidR="006008CE" w:rsidRPr="003F477D" w:rsidRDefault="00531E16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152.038,-</w:t>
            </w:r>
          </w:p>
        </w:tc>
      </w:tr>
      <w:tr w:rsidR="006008CE" w:rsidRPr="003F477D" w14:paraId="1D9DF517" w14:textId="77777777" w:rsidTr="006008CE">
        <w:trPr>
          <w:trHeight w:val="278"/>
          <w:jc w:val="center"/>
        </w:trPr>
        <w:tc>
          <w:tcPr>
            <w:tcW w:w="946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490A6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008CE" w:rsidRPr="003F477D" w14:paraId="7E52B7A7" w14:textId="77777777" w:rsidTr="006008CE">
        <w:trPr>
          <w:trHeight w:val="278"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04374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99A7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4D58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1337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148D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2A89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7DEC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8A66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F1F5A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008CE" w:rsidRPr="003F477D" w14:paraId="03A15668" w14:textId="77777777" w:rsidTr="006008CE">
        <w:trPr>
          <w:trHeight w:val="369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C7A74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867C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34C9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F8E2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C54D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F496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01A0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1684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7930D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008CE" w:rsidRPr="003F477D" w14:paraId="1F77CCC2" w14:textId="77777777" w:rsidTr="006008CE">
        <w:trPr>
          <w:trHeight w:val="369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C90D9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B018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6BB4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89D8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F8D0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1922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F177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B19FA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06B0E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008CE" w:rsidRPr="003F477D" w14:paraId="7FED5EB1" w14:textId="77777777" w:rsidTr="006008CE">
        <w:trPr>
          <w:trHeight w:val="369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6EBB1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CE81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DF3D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FFBA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50DF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4DBB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ED28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D26C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57098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008CE" w:rsidRPr="003F477D" w14:paraId="54A05E62" w14:textId="77777777" w:rsidTr="006008CE">
        <w:trPr>
          <w:trHeight w:val="650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6A695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18CC1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18DCD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9A21A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C94DC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7BED3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064B7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4A5EE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E996B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008CE" w:rsidRPr="003F477D" w14:paraId="060619BB" w14:textId="77777777" w:rsidTr="006008CE">
        <w:trPr>
          <w:trHeight w:val="278"/>
          <w:jc w:val="center"/>
        </w:trPr>
        <w:tc>
          <w:tcPr>
            <w:tcW w:w="946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1BE81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008CE" w:rsidRPr="003F477D" w14:paraId="0FE09A75" w14:textId="77777777" w:rsidTr="006008CE">
        <w:trPr>
          <w:trHeight w:val="170"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5DD9F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E990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1A20" w14:textId="1C39E533" w:rsidR="006008CE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E4D1" w14:textId="7539176F" w:rsidR="006008CE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D954" w14:textId="77777777" w:rsidR="006008CE" w:rsidRPr="003F477D" w:rsidRDefault="006008CE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3639" w14:textId="77777777" w:rsidR="006008CE" w:rsidRPr="003F477D" w:rsidRDefault="006008CE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DFDA" w14:textId="061A6BA1" w:rsidR="006008CE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72.740,-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A269" w14:textId="77777777" w:rsidR="006008CE" w:rsidRPr="003F477D" w:rsidRDefault="006008CE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5656B" w14:textId="738C4BAA" w:rsidR="006008CE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72.740,-</w:t>
            </w:r>
          </w:p>
        </w:tc>
      </w:tr>
      <w:tr w:rsidR="006008CE" w:rsidRPr="003F477D" w14:paraId="2212ED0A" w14:textId="77777777" w:rsidTr="006008CE">
        <w:trPr>
          <w:trHeight w:val="227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23327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11EEF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C8068" w14:textId="0906F085" w:rsidR="006008CE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6D77F" w14:textId="2899018C" w:rsidR="006008CE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5E214" w14:textId="77777777" w:rsidR="006008CE" w:rsidRPr="003F477D" w:rsidRDefault="006008CE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EE2EC" w14:textId="77777777" w:rsidR="006008CE" w:rsidRPr="003F477D" w:rsidRDefault="006008CE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4406A" w14:textId="6F7569B0" w:rsidR="006008CE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101.051,-</w:t>
            </w: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803B0" w14:textId="77777777" w:rsidR="006008CE" w:rsidRPr="003F477D" w:rsidRDefault="006008CE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26755" w14:textId="6960C738" w:rsidR="006008CE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101.051,-</w:t>
            </w:r>
          </w:p>
        </w:tc>
      </w:tr>
    </w:tbl>
    <w:p w14:paraId="53281CB7" w14:textId="77777777" w:rsidR="000A2EBF" w:rsidRDefault="000A2EBF" w:rsidP="004B6543">
      <w:pPr>
        <w:pStyle w:val="Zkladntext"/>
      </w:pPr>
    </w:p>
    <w:p w14:paraId="338DF61C" w14:textId="77777777" w:rsidR="00531E16" w:rsidRPr="009F39E7" w:rsidRDefault="00531E16" w:rsidP="00531E16"/>
    <w:p w14:paraId="68275135" w14:textId="77777777" w:rsidR="00531E16" w:rsidRPr="003F477D" w:rsidRDefault="00531E16" w:rsidP="00531E16">
      <w:pPr>
        <w:pStyle w:val="Nzov"/>
        <w:keepNext w:val="0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p w14:paraId="57516DE8" w14:textId="77777777" w:rsidR="00531E16" w:rsidRDefault="00531E16" w:rsidP="004B6543">
      <w:pPr>
        <w:pStyle w:val="Zkladntext"/>
      </w:pPr>
    </w:p>
    <w:p w14:paraId="103E83A3" w14:textId="77777777" w:rsidR="00531E16" w:rsidRDefault="00531E16" w:rsidP="004B6543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28"/>
        <w:gridCol w:w="2839"/>
      </w:tblGrid>
      <w:tr w:rsidR="00531E16" w:rsidRPr="003F477D" w14:paraId="5B836D9C" w14:textId="77777777" w:rsidTr="00BA2080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50EA4" w14:textId="77777777" w:rsidR="00531E16" w:rsidRPr="003F477D" w:rsidRDefault="00531E16" w:rsidP="00BA2080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F9853" w14:textId="77777777" w:rsidR="00531E16" w:rsidRPr="003F477D" w:rsidRDefault="00531E16" w:rsidP="00BA2080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31E16" w:rsidRPr="003F477D" w14:paraId="6891FE68" w14:textId="77777777" w:rsidTr="00BA2080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0E21F" w14:textId="77777777" w:rsidR="00531E16" w:rsidRPr="003F477D" w:rsidRDefault="00531E16" w:rsidP="00BA2080">
            <w:pPr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BFA10C" w14:textId="77777777" w:rsidR="00531E16" w:rsidRPr="003F477D" w:rsidRDefault="00531E16" w:rsidP="00BA2080">
            <w:pPr>
              <w:rPr>
                <w:szCs w:val="22"/>
              </w:rPr>
            </w:pPr>
          </w:p>
        </w:tc>
      </w:tr>
    </w:tbl>
    <w:p w14:paraId="654DAB64" w14:textId="77777777" w:rsidR="00531E16" w:rsidRDefault="00531E16" w:rsidP="004B6543">
      <w:pPr>
        <w:pStyle w:val="Zkladntext"/>
      </w:pPr>
    </w:p>
    <w:p w14:paraId="2547E59C" w14:textId="77777777" w:rsidR="00531E16" w:rsidRPr="003F477D" w:rsidRDefault="00531E16" w:rsidP="00531E16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bookmarkStart w:id="5" w:name="_Hlk178243935"/>
      <w:r w:rsidRPr="003F477D">
        <w:rPr>
          <w:szCs w:val="22"/>
        </w:rPr>
        <w:t>Informácie k prílohe č. 3 časti F. písm. a) o dlhodobom hmotnom majetku</w:t>
      </w:r>
      <w:bookmarkEnd w:id="5"/>
      <w:r w:rsidRPr="003F477D">
        <w:rPr>
          <w:szCs w:val="22"/>
        </w:rPr>
        <w:tab/>
      </w:r>
    </w:p>
    <w:p w14:paraId="52405E06" w14:textId="77777777" w:rsidR="00531E16" w:rsidRDefault="00531E16" w:rsidP="00531E16">
      <w:pPr>
        <w:rPr>
          <w:szCs w:val="22"/>
        </w:rPr>
      </w:pPr>
      <w:r w:rsidRPr="003F477D">
        <w:rPr>
          <w:szCs w:val="22"/>
        </w:rPr>
        <w:t>Tabuľka č. 1</w:t>
      </w:r>
    </w:p>
    <w:p w14:paraId="7254ED2D" w14:textId="77777777" w:rsidR="00531E16" w:rsidRDefault="00531E16" w:rsidP="00531E16">
      <w:pPr>
        <w:rPr>
          <w:szCs w:val="22"/>
        </w:rPr>
      </w:pPr>
    </w:p>
    <w:tbl>
      <w:tblPr>
        <w:tblW w:w="515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02"/>
        <w:gridCol w:w="13"/>
        <w:gridCol w:w="6"/>
        <w:gridCol w:w="1056"/>
        <w:gridCol w:w="881"/>
        <w:gridCol w:w="748"/>
        <w:gridCol w:w="11"/>
        <w:gridCol w:w="122"/>
        <w:gridCol w:w="1028"/>
        <w:gridCol w:w="21"/>
        <w:gridCol w:w="1008"/>
        <w:gridCol w:w="59"/>
        <w:gridCol w:w="676"/>
        <w:gridCol w:w="735"/>
        <w:gridCol w:w="881"/>
        <w:gridCol w:w="919"/>
      </w:tblGrid>
      <w:tr w:rsidR="00531E16" w:rsidRPr="003F477D" w14:paraId="7675A3CB" w14:textId="77777777" w:rsidTr="00057B39">
        <w:trPr>
          <w:trHeight w:val="145"/>
          <w:tblHeader/>
          <w:jc w:val="center"/>
        </w:trPr>
        <w:tc>
          <w:tcPr>
            <w:tcW w:w="16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49500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816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54F632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31E16" w:rsidRPr="003F477D" w14:paraId="72DDDF08" w14:textId="77777777" w:rsidTr="00057B39">
        <w:trPr>
          <w:trHeight w:val="1537"/>
          <w:tblHeader/>
          <w:jc w:val="center"/>
        </w:trPr>
        <w:tc>
          <w:tcPr>
            <w:tcW w:w="16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99577" w14:textId="77777777" w:rsidR="00531E16" w:rsidRPr="003F477D" w:rsidRDefault="00531E16" w:rsidP="00BA2080">
            <w:pPr>
              <w:rPr>
                <w:b/>
                <w:bCs/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7AD4D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05039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247BE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9E6FDDE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6102D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78915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2B27B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6204E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2217C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67B6105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5E7E3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31E16" w:rsidRPr="003F477D" w14:paraId="3D2E9930" w14:textId="77777777" w:rsidTr="00057B39">
        <w:trPr>
          <w:trHeight w:val="155"/>
          <w:tblHeader/>
          <w:jc w:val="center"/>
        </w:trPr>
        <w:tc>
          <w:tcPr>
            <w:tcW w:w="1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22194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F055A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D3EB1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8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ABC7B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D8CA8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9D7EF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DA991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EECEE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42459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36BE1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31E16" w:rsidRPr="003F477D" w14:paraId="03EB45B1" w14:textId="77777777" w:rsidTr="00057B39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7A96B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31E16" w:rsidRPr="003F477D" w14:paraId="74C79E77" w14:textId="77777777" w:rsidTr="00057B39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D4647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0DBA" w14:textId="7887F9BE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55.906,-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5CD6" w14:textId="00994C33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329.009,-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1D10" w14:textId="088F6B26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20.696,-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C5CD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4542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AB26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B728" w14:textId="7D08F348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582A" w14:textId="78F78D3D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02CE7" w14:textId="5C4CBEF6" w:rsidR="00531E16" w:rsidRPr="003F477D" w:rsidRDefault="00057B39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405.611,-</w:t>
            </w:r>
          </w:p>
        </w:tc>
      </w:tr>
      <w:tr w:rsidR="00531E16" w:rsidRPr="003F477D" w14:paraId="20BF0E88" w14:textId="77777777" w:rsidTr="00057B39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72182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4FD1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BEBBA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2080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B7DA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E8A8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534A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2B0E" w14:textId="2E2FB952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6.696,-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8483" w14:textId="5495D913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3.917,-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179EC" w14:textId="59D13B44" w:rsidR="00531E16" w:rsidRPr="003F477D" w:rsidRDefault="00057B39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10.613,-</w:t>
            </w:r>
          </w:p>
        </w:tc>
      </w:tr>
      <w:tr w:rsidR="00531E16" w:rsidRPr="003F477D" w14:paraId="11CA3D3F" w14:textId="77777777" w:rsidTr="00057B39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D28EF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3524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5129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7CBF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5F9D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D4AA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544D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DFF1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15D1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5B0BD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531E16" w:rsidRPr="003F477D" w14:paraId="473F817F" w14:textId="77777777" w:rsidTr="00057B39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C53A9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2F99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B2B6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B774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8D9F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D43F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334E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F694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4AEE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D6B05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531E16" w:rsidRPr="003F477D" w14:paraId="36EF5EA4" w14:textId="77777777" w:rsidTr="00057B39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7C771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B1FE1" w14:textId="5CCB804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55.906,-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2CECF" w14:textId="41F5AC99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329.009,-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4AD66" w14:textId="237C06D1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20.696,-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CDF7E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6E2E0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AA031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0322B" w14:textId="58BDFCA9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6.696,-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18891" w14:textId="59FA58FE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3.917,-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10090" w14:textId="47D7A828" w:rsidR="00531E16" w:rsidRPr="003F477D" w:rsidRDefault="00057B39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416.224,-</w:t>
            </w:r>
          </w:p>
        </w:tc>
      </w:tr>
      <w:tr w:rsidR="00531E16" w:rsidRPr="003F477D" w14:paraId="034E3522" w14:textId="77777777" w:rsidTr="00057B39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E9A9D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31E16" w:rsidRPr="003F477D" w14:paraId="0E7200A1" w14:textId="77777777" w:rsidTr="00057B39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90063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C828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907B" w14:textId="78E86F33" w:rsidR="00531E16" w:rsidRPr="003F477D" w:rsidRDefault="00057B39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54.113,-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9287" w14:textId="204C93BE" w:rsidR="00531E16" w:rsidRPr="003F477D" w:rsidRDefault="00057B39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18.870,-</w:t>
            </w: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28B3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24D5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D5FF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7094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A88B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2C0FA" w14:textId="45DFCFBE" w:rsidR="00531E16" w:rsidRPr="003F477D" w:rsidRDefault="00057B39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72.983,-</w:t>
            </w:r>
          </w:p>
        </w:tc>
      </w:tr>
      <w:tr w:rsidR="00531E16" w:rsidRPr="003F477D" w14:paraId="4C9316BA" w14:textId="77777777" w:rsidTr="00057B39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ED0BE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E1F6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8B83" w14:textId="42922DE8" w:rsidR="00531E16" w:rsidRPr="003F477D" w:rsidRDefault="00057B39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8.256,-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DEDC" w14:textId="59C56B0D" w:rsidR="00531E16" w:rsidRPr="003F477D" w:rsidRDefault="00057B39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360,-</w:t>
            </w: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94F3A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2B7B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C521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6CB7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6745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1A425" w14:textId="799D4A06" w:rsidR="00531E16" w:rsidRPr="003F477D" w:rsidRDefault="00057B39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8.616,-</w:t>
            </w:r>
          </w:p>
        </w:tc>
      </w:tr>
      <w:tr w:rsidR="00531E16" w:rsidRPr="003F477D" w14:paraId="18F013B0" w14:textId="77777777" w:rsidTr="00057B39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BBE01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FD70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79B2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6A80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52E5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DCFA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5A97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4D70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A1D2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3D0DA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531E16" w:rsidRPr="003F477D" w14:paraId="191AC0F1" w14:textId="77777777" w:rsidTr="00057B39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00E45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43E8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0920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F568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5605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E359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8588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6EB9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9184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F346B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531E16" w:rsidRPr="003F477D" w14:paraId="7BA4A538" w14:textId="77777777" w:rsidTr="00057B39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8AFC0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B1630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F2D8C" w14:textId="4D0A7611" w:rsidR="00531E16" w:rsidRPr="003F477D" w:rsidRDefault="00057B39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62.369,-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2FBF3" w14:textId="022B65C5" w:rsidR="00531E16" w:rsidRPr="003F477D" w:rsidRDefault="00057B39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19.230,-</w:t>
            </w: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85392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AEE05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9F176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105D3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92DD7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0882A" w14:textId="1F490524" w:rsidR="00531E16" w:rsidRPr="003F477D" w:rsidRDefault="00057B39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81.599,-</w:t>
            </w:r>
          </w:p>
        </w:tc>
      </w:tr>
      <w:tr w:rsidR="00531E16" w:rsidRPr="003F477D" w14:paraId="5D6AFB4B" w14:textId="77777777" w:rsidTr="00057B39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3601C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31E16" w:rsidRPr="003F477D" w14:paraId="23D5AD54" w14:textId="77777777" w:rsidTr="00057B39">
        <w:trPr>
          <w:trHeight w:val="278"/>
          <w:tblHeader/>
          <w:jc w:val="center"/>
        </w:trPr>
        <w:tc>
          <w:tcPr>
            <w:tcW w:w="16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76674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53CC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8310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E15D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A400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472E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6583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161B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B02C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061D4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31E16" w:rsidRPr="003F477D" w14:paraId="3DE0510E" w14:textId="77777777" w:rsidTr="00057B39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7228B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0839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4D13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87A0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E809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4BC1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0495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276F5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8300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0635A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31E16" w:rsidRPr="003F477D" w14:paraId="5C2F4D7F" w14:textId="77777777" w:rsidTr="00057B39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26C5D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034D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80CF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44E3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A171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31E3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9008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5016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B29EB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3F29D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31E16" w:rsidRPr="003F477D" w14:paraId="2D4BD0C1" w14:textId="77777777" w:rsidTr="00057B39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CE086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30EB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A913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0191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CBFA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076B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664C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1D97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1B99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58C14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31E16" w:rsidRPr="003F477D" w14:paraId="7AD7AE7E" w14:textId="77777777" w:rsidTr="00057B39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44EC2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E4FBA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577F3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775E6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2E37A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DA0E1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19E40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ADCE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8864A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48D91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31E16" w:rsidRPr="003F477D" w14:paraId="2F9C1EC8" w14:textId="77777777" w:rsidTr="00057B39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E082B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31E16" w:rsidRPr="003F477D" w14:paraId="73A07FA6" w14:textId="77777777" w:rsidTr="00057B39">
        <w:trPr>
          <w:trHeight w:val="278"/>
          <w:tblHeader/>
          <w:jc w:val="center"/>
        </w:trPr>
        <w:tc>
          <w:tcPr>
            <w:tcW w:w="16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5AB3C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6E8B3" w14:textId="24920ABB" w:rsidR="00531E16" w:rsidRPr="003F477D" w:rsidRDefault="00057B39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55.906,-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9F4F1" w14:textId="19A0EF86" w:rsidR="00531E16" w:rsidRPr="003F477D" w:rsidRDefault="00057B39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274.896,-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69A30" w14:textId="0A8529A7" w:rsidR="00531E16" w:rsidRPr="003F477D" w:rsidRDefault="00057B39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1.826,-</w:t>
            </w:r>
          </w:p>
        </w:tc>
        <w:tc>
          <w:tcPr>
            <w:tcW w:w="11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61F13" w14:textId="77777777" w:rsidR="00531E16" w:rsidRPr="003F477D" w:rsidRDefault="00531E16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2C44A" w14:textId="77777777" w:rsidR="00531E16" w:rsidRPr="003F477D" w:rsidRDefault="00531E16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1210D" w14:textId="77777777" w:rsidR="00531E16" w:rsidRPr="003F477D" w:rsidRDefault="00531E16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DC537" w14:textId="77777777" w:rsidR="00531E16" w:rsidRPr="003F477D" w:rsidRDefault="00531E16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3B27D" w14:textId="77777777" w:rsidR="00531E16" w:rsidRPr="003F477D" w:rsidRDefault="00531E16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32147" w14:textId="5E81DC20" w:rsidR="00531E16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332.628,-</w:t>
            </w:r>
          </w:p>
        </w:tc>
      </w:tr>
      <w:tr w:rsidR="00531E16" w:rsidRPr="003F477D" w14:paraId="1CED738A" w14:textId="77777777" w:rsidTr="00057B39">
        <w:trPr>
          <w:trHeight w:val="290"/>
          <w:tblHeader/>
          <w:jc w:val="center"/>
        </w:trPr>
        <w:tc>
          <w:tcPr>
            <w:tcW w:w="16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E01DB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A26D2" w14:textId="417BE390" w:rsidR="00531E16" w:rsidRPr="003F477D" w:rsidRDefault="00057B39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55.906,-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00E4D" w14:textId="195931BB" w:rsidR="00531E16" w:rsidRPr="003F477D" w:rsidRDefault="00057B39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266.640,-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14271" w14:textId="2EF37A7E" w:rsidR="00531E16" w:rsidRPr="003F477D" w:rsidRDefault="00057B39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1.466,-</w:t>
            </w:r>
          </w:p>
        </w:tc>
        <w:tc>
          <w:tcPr>
            <w:tcW w:w="11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EB1CF" w14:textId="77777777" w:rsidR="00531E16" w:rsidRPr="003F477D" w:rsidRDefault="00531E16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81F7C" w14:textId="77777777" w:rsidR="00531E16" w:rsidRPr="003F477D" w:rsidRDefault="00531E16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CD2F8" w14:textId="77777777" w:rsidR="00531E16" w:rsidRPr="003F477D" w:rsidRDefault="00531E16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63A14" w14:textId="07B4D5C5" w:rsidR="00531E16" w:rsidRPr="003F477D" w:rsidRDefault="00057B39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6.696,-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EDDC5" w14:textId="7315D389" w:rsidR="00531E16" w:rsidRPr="003F477D" w:rsidRDefault="00057B39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3.917,-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E9381" w14:textId="33B2AEEF" w:rsidR="00531E16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334.625,-</w:t>
            </w:r>
          </w:p>
        </w:tc>
      </w:tr>
    </w:tbl>
    <w:p w14:paraId="25E4BF1D" w14:textId="77777777" w:rsidR="00531E16" w:rsidRDefault="00531E16" w:rsidP="00531E16">
      <w:pPr>
        <w:rPr>
          <w:szCs w:val="22"/>
        </w:rPr>
      </w:pPr>
    </w:p>
    <w:p w14:paraId="12A15BED" w14:textId="77777777" w:rsidR="00531E16" w:rsidRDefault="00531E16" w:rsidP="00531E16">
      <w:pPr>
        <w:rPr>
          <w:szCs w:val="22"/>
        </w:rPr>
      </w:pPr>
    </w:p>
    <w:p w14:paraId="628E5B58" w14:textId="77777777" w:rsidR="00531E16" w:rsidRDefault="00531E16" w:rsidP="00531E16">
      <w:pPr>
        <w:rPr>
          <w:szCs w:val="22"/>
        </w:rPr>
      </w:pPr>
    </w:p>
    <w:p w14:paraId="57778314" w14:textId="77777777" w:rsidR="00531E16" w:rsidRPr="003F477D" w:rsidRDefault="00531E16" w:rsidP="00531E16">
      <w:pPr>
        <w:rPr>
          <w:szCs w:val="22"/>
        </w:rPr>
      </w:pPr>
      <w:r w:rsidRPr="003F477D">
        <w:rPr>
          <w:szCs w:val="22"/>
        </w:rPr>
        <w:lastRenderedPageBreak/>
        <w:t>Tabuľka č. 2</w:t>
      </w:r>
    </w:p>
    <w:p w14:paraId="331C15A7" w14:textId="77777777" w:rsidR="00531E16" w:rsidRDefault="00531E16" w:rsidP="00531E16">
      <w:pPr>
        <w:rPr>
          <w:szCs w:val="22"/>
        </w:rPr>
      </w:pPr>
    </w:p>
    <w:tbl>
      <w:tblPr>
        <w:tblW w:w="515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02"/>
        <w:gridCol w:w="13"/>
        <w:gridCol w:w="7"/>
        <w:gridCol w:w="1056"/>
        <w:gridCol w:w="881"/>
        <w:gridCol w:w="748"/>
        <w:gridCol w:w="11"/>
        <w:gridCol w:w="122"/>
        <w:gridCol w:w="1028"/>
        <w:gridCol w:w="21"/>
        <w:gridCol w:w="1000"/>
        <w:gridCol w:w="7"/>
        <w:gridCol w:w="735"/>
        <w:gridCol w:w="735"/>
        <w:gridCol w:w="881"/>
        <w:gridCol w:w="919"/>
      </w:tblGrid>
      <w:tr w:rsidR="00531E16" w:rsidRPr="003F477D" w14:paraId="4A623270" w14:textId="77777777" w:rsidTr="00797D30">
        <w:trPr>
          <w:trHeight w:val="145"/>
          <w:tblHeader/>
          <w:jc w:val="center"/>
        </w:trPr>
        <w:tc>
          <w:tcPr>
            <w:tcW w:w="16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0CB3E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6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120BF9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31E16" w:rsidRPr="003F477D" w14:paraId="2279CA55" w14:textId="77777777" w:rsidTr="00797D30">
        <w:trPr>
          <w:trHeight w:val="1537"/>
          <w:tblHeader/>
          <w:jc w:val="center"/>
        </w:trPr>
        <w:tc>
          <w:tcPr>
            <w:tcW w:w="16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5CA81" w14:textId="77777777" w:rsidR="00531E16" w:rsidRPr="003F477D" w:rsidRDefault="00531E16" w:rsidP="00BA2080">
            <w:pPr>
              <w:rPr>
                <w:b/>
                <w:bCs/>
                <w:szCs w:val="22"/>
              </w:rPr>
            </w:pP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68C36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DA2D3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C3CC2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EF3E2F3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66382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46D42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0608F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510CA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1C9C3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695F00B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6A44B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31E16" w:rsidRPr="003F477D" w14:paraId="27A84BAC" w14:textId="77777777" w:rsidTr="00797D30">
        <w:trPr>
          <w:trHeight w:val="155"/>
          <w:tblHeader/>
          <w:jc w:val="center"/>
        </w:trPr>
        <w:tc>
          <w:tcPr>
            <w:tcW w:w="1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3E6BC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7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79B8D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76795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8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DA69C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D5C4D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2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AE791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27E52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4BEB2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48144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FE16F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31E16" w:rsidRPr="003F477D" w14:paraId="09639BD9" w14:textId="77777777" w:rsidTr="00797D30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BD1FC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97D30" w:rsidRPr="003F477D" w14:paraId="35FC3F95" w14:textId="77777777" w:rsidTr="00797D30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E8B81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AAC21" w14:textId="25508534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55.906,-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46C6" w14:textId="2618828E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329.009,-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2380" w14:textId="4E39FCE9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20.696,-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ABDC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DFE7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779C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7B95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C9C9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708DF" w14:textId="6DD9612A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405.611,-</w:t>
            </w:r>
          </w:p>
        </w:tc>
      </w:tr>
      <w:tr w:rsidR="00797D30" w:rsidRPr="003F477D" w14:paraId="7D67C62C" w14:textId="77777777" w:rsidTr="00797D30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0188A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1EB4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BE8D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F4ED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E970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3027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0011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52FB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59F9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989CA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797D30" w:rsidRPr="003F477D" w14:paraId="70397E35" w14:textId="77777777" w:rsidTr="00797D30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A843E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F48C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7747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9F28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9C7E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7B3F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E1E7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0F5F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68AE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4CBC0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797D30" w:rsidRPr="003F477D" w14:paraId="566339F4" w14:textId="77777777" w:rsidTr="00797D30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BA1F3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DA4B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421E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4EB2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B550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B62D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9657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7813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3D1B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4043C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797D30" w:rsidRPr="003F477D" w14:paraId="7AE0FD4D" w14:textId="77777777" w:rsidTr="00797D30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31C69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5A8A8" w14:textId="7B455D99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55.906,-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41DEF" w14:textId="41BA7376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329.009,-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D18B1" w14:textId="03328DCA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20.696,-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900FC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7B6B7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944ED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605A7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39689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2C874" w14:textId="5B955CF6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405.611,-</w:t>
            </w:r>
          </w:p>
        </w:tc>
      </w:tr>
      <w:tr w:rsidR="00797D30" w:rsidRPr="003F477D" w14:paraId="70F4AAFD" w14:textId="77777777" w:rsidTr="00797D30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27A25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97D30" w:rsidRPr="003F477D" w14:paraId="33328F7A" w14:textId="77777777" w:rsidTr="00797D30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0AC09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C67D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6E93" w14:textId="316972E4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45.857,-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A39E" w14:textId="4C56CA1F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18.414,-</w:t>
            </w: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B04E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53E3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041B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5515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AEDE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042E2" w14:textId="6E2F378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62.271,-</w:t>
            </w:r>
          </w:p>
        </w:tc>
      </w:tr>
      <w:tr w:rsidR="00797D30" w:rsidRPr="003F477D" w14:paraId="5A6A0064" w14:textId="77777777" w:rsidTr="00797D30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6F7B7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EA64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E008" w14:textId="225F7D2C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8.256,-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8DB7" w14:textId="0A7192F1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456,-</w:t>
            </w: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743C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D19A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D670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6A32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BC09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05DC4" w14:textId="4FB24661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8.712,-</w:t>
            </w:r>
          </w:p>
        </w:tc>
      </w:tr>
      <w:tr w:rsidR="00797D30" w:rsidRPr="003F477D" w14:paraId="216EC2F6" w14:textId="77777777" w:rsidTr="00797D30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DF484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2CEA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F95A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E48F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2D3F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A7EC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E100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95CB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4997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CEC37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797D30" w:rsidRPr="003F477D" w14:paraId="76422E50" w14:textId="77777777" w:rsidTr="00797D30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A2E0F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D55C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F115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711F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7878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D7500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5FEF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32FC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BB40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74797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797D30" w:rsidRPr="003F477D" w14:paraId="4798E3EE" w14:textId="77777777" w:rsidTr="00797D30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7B7AF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EA1E5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5A88E" w14:textId="78078422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54.113,-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02BAC" w14:textId="71D88DA1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18.870,-</w:t>
            </w: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84863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DF52D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398CF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A38C2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03230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20865" w14:textId="08CAD9E2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72.983,-</w:t>
            </w:r>
          </w:p>
        </w:tc>
      </w:tr>
      <w:tr w:rsidR="00797D30" w:rsidRPr="003F477D" w14:paraId="24DD1488" w14:textId="77777777" w:rsidTr="00797D30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D081D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97D30" w:rsidRPr="003F477D" w14:paraId="4C1BD653" w14:textId="77777777" w:rsidTr="00797D30">
        <w:trPr>
          <w:trHeight w:val="278"/>
          <w:tblHeader/>
          <w:jc w:val="center"/>
        </w:trPr>
        <w:tc>
          <w:tcPr>
            <w:tcW w:w="16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970A2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DEC6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4FAA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D871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3CEC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E35A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E7AF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054F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6E48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09E0B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97D30" w:rsidRPr="003F477D" w14:paraId="4EDAEC7A" w14:textId="77777777" w:rsidTr="00797D30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A0F2F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6088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0ECE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E707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CCA7D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FA2C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3EE1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B0FDB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47C2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9B96A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97D30" w:rsidRPr="003F477D" w14:paraId="2793DA98" w14:textId="77777777" w:rsidTr="00797D30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EDD69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DDDC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1D29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7860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C37A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1FE5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88B5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4C8A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1A3B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629F0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97D30" w:rsidRPr="003F477D" w14:paraId="62CB0B96" w14:textId="77777777" w:rsidTr="00797D30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5BD2D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5DE3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8EBB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576D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D2FA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ADB1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3637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D0CB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DC7B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A2144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97D30" w:rsidRPr="003F477D" w14:paraId="542E1CD0" w14:textId="77777777" w:rsidTr="00797D30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86A30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E6E1B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2E444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BD21B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821A3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F3D28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A2AA7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34412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76D08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ECDE9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97D30" w:rsidRPr="003F477D" w14:paraId="0D1F06E8" w14:textId="77777777" w:rsidTr="00797D30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4481C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97D30" w:rsidRPr="003F477D" w14:paraId="56076D75" w14:textId="77777777" w:rsidTr="00797D30">
        <w:trPr>
          <w:trHeight w:val="278"/>
          <w:tblHeader/>
          <w:jc w:val="center"/>
        </w:trPr>
        <w:tc>
          <w:tcPr>
            <w:tcW w:w="16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8B69D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980D" w14:textId="3C73A916" w:rsidR="00797D30" w:rsidRPr="003F477D" w:rsidRDefault="00797D30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55.906,-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FFDAB" w14:textId="6310C18F" w:rsidR="00797D30" w:rsidRPr="003F477D" w:rsidRDefault="00797D30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283.152,-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365E3" w14:textId="0325EF44" w:rsidR="00797D30" w:rsidRPr="003F477D" w:rsidRDefault="00797D30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2.282,-</w:t>
            </w:r>
          </w:p>
        </w:tc>
        <w:tc>
          <w:tcPr>
            <w:tcW w:w="11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863FF" w14:textId="77777777" w:rsidR="00797D30" w:rsidRPr="003F477D" w:rsidRDefault="00797D30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0FFC2" w14:textId="77777777" w:rsidR="00797D30" w:rsidRPr="003F477D" w:rsidRDefault="00797D30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09251" w14:textId="77777777" w:rsidR="00797D30" w:rsidRPr="003F477D" w:rsidRDefault="00797D30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9E2EC" w14:textId="77777777" w:rsidR="00797D30" w:rsidRPr="003F477D" w:rsidRDefault="00797D30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36C19" w14:textId="77777777" w:rsidR="00797D30" w:rsidRPr="003F477D" w:rsidRDefault="00797D30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6D85D" w14:textId="41DE16FD" w:rsidR="00797D30" w:rsidRPr="003F477D" w:rsidRDefault="00797D30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341.340,-</w:t>
            </w:r>
          </w:p>
        </w:tc>
      </w:tr>
      <w:tr w:rsidR="00797D30" w:rsidRPr="003F477D" w14:paraId="14FD5095" w14:textId="77777777" w:rsidTr="00797D30">
        <w:trPr>
          <w:trHeight w:val="290"/>
          <w:tblHeader/>
          <w:jc w:val="center"/>
        </w:trPr>
        <w:tc>
          <w:tcPr>
            <w:tcW w:w="16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EFD23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22D89" w14:textId="3C2A8789" w:rsidR="00797D30" w:rsidRPr="003F477D" w:rsidRDefault="00797D30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55.906,-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9CA7E" w14:textId="7CA46F19" w:rsidR="00797D30" w:rsidRPr="003F477D" w:rsidRDefault="00797D30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274.896,-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A28ED" w14:textId="0332DABF" w:rsidR="00797D30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1.826</w:t>
            </w:r>
            <w:r w:rsidR="00797D30">
              <w:rPr>
                <w:szCs w:val="22"/>
              </w:rPr>
              <w:t>,-</w:t>
            </w:r>
          </w:p>
        </w:tc>
        <w:tc>
          <w:tcPr>
            <w:tcW w:w="11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EE2D" w14:textId="77777777" w:rsidR="00797D30" w:rsidRPr="003F477D" w:rsidRDefault="00797D30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E2BB5" w14:textId="77777777" w:rsidR="00797D30" w:rsidRPr="003F477D" w:rsidRDefault="00797D30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FA628" w14:textId="77777777" w:rsidR="00797D30" w:rsidRPr="003F477D" w:rsidRDefault="00797D30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6197D" w14:textId="77777777" w:rsidR="00797D30" w:rsidRPr="003F477D" w:rsidRDefault="00797D30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C726E" w14:textId="77777777" w:rsidR="00797D30" w:rsidRPr="003F477D" w:rsidRDefault="00797D30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EAB46" w14:textId="2FCDAF72" w:rsidR="00797D30" w:rsidRPr="003F477D" w:rsidRDefault="00797D30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332.</w:t>
            </w:r>
            <w:r w:rsidR="00E003BD">
              <w:rPr>
                <w:szCs w:val="22"/>
              </w:rPr>
              <w:t>628</w:t>
            </w:r>
            <w:r>
              <w:rPr>
                <w:szCs w:val="22"/>
              </w:rPr>
              <w:t>,-</w:t>
            </w:r>
          </w:p>
        </w:tc>
      </w:tr>
    </w:tbl>
    <w:p w14:paraId="4A1AA24A" w14:textId="77777777" w:rsidR="00531E16" w:rsidRDefault="00531E16" w:rsidP="00531E16">
      <w:pPr>
        <w:rPr>
          <w:szCs w:val="22"/>
        </w:rPr>
      </w:pPr>
    </w:p>
    <w:p w14:paraId="59607B92" w14:textId="77777777" w:rsidR="00E003BD" w:rsidRPr="003F477D" w:rsidRDefault="00E003BD" w:rsidP="00E003BD">
      <w:pPr>
        <w:pStyle w:val="Odsekzoznamu"/>
        <w:numPr>
          <w:ilvl w:val="0"/>
          <w:numId w:val="17"/>
        </w:numPr>
        <w:contextualSpacing/>
        <w:rPr>
          <w:b/>
          <w:szCs w:val="22"/>
        </w:rPr>
      </w:pPr>
      <w:r w:rsidRPr="003F477D">
        <w:rPr>
          <w:b/>
          <w:szCs w:val="22"/>
        </w:rPr>
        <w:lastRenderedPageBreak/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37"/>
        <w:gridCol w:w="3130"/>
      </w:tblGrid>
      <w:tr w:rsidR="00E003BD" w:rsidRPr="003F477D" w14:paraId="7B683366" w14:textId="77777777" w:rsidTr="00BA208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A2C82" w14:textId="77777777" w:rsidR="00E003BD" w:rsidRPr="003F477D" w:rsidRDefault="00E003BD" w:rsidP="00BA2080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6A2708" w14:textId="77777777" w:rsidR="00E003BD" w:rsidRPr="003F477D" w:rsidRDefault="00E003BD" w:rsidP="00BA2080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003BD" w:rsidRPr="003F477D" w14:paraId="105A3AE1" w14:textId="77777777" w:rsidTr="00BA2080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8CA8F" w14:textId="77777777" w:rsidR="00E003BD" w:rsidRPr="003F477D" w:rsidRDefault="00E003BD" w:rsidP="00BA2080">
            <w:pPr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CFCF8E" w14:textId="77777777" w:rsidR="00E003BD" w:rsidRPr="003F477D" w:rsidRDefault="00E003BD" w:rsidP="00BA2080">
            <w:pPr>
              <w:rPr>
                <w:szCs w:val="22"/>
              </w:rPr>
            </w:pPr>
          </w:p>
        </w:tc>
      </w:tr>
    </w:tbl>
    <w:p w14:paraId="7F8CD8A7" w14:textId="77777777" w:rsidR="00E003BD" w:rsidRPr="003F477D" w:rsidRDefault="00E003BD" w:rsidP="00531E16">
      <w:pPr>
        <w:rPr>
          <w:szCs w:val="22"/>
        </w:rPr>
      </w:pPr>
    </w:p>
    <w:p w14:paraId="1CA7DA98" w14:textId="77777777" w:rsidR="00531E16" w:rsidRDefault="00531E16" w:rsidP="004B6543">
      <w:pPr>
        <w:pStyle w:val="Zkladntext"/>
      </w:pPr>
    </w:p>
    <w:p w14:paraId="09A404D2" w14:textId="77777777" w:rsidR="00375B35" w:rsidRDefault="00375B35" w:rsidP="004D3B4A">
      <w:pPr>
        <w:pStyle w:val="Nadpis2"/>
        <w:numPr>
          <w:ilvl w:val="0"/>
          <w:numId w:val="2"/>
        </w:numPr>
      </w:pPr>
      <w:r>
        <w:t>Dlhodobý finančný majetok</w:t>
      </w:r>
    </w:p>
    <w:p w14:paraId="74599F3D" w14:textId="77777777" w:rsidR="00375B35" w:rsidRDefault="00375B35" w:rsidP="004D3B4A">
      <w:pPr>
        <w:pStyle w:val="Zkladntext"/>
      </w:pPr>
    </w:p>
    <w:p w14:paraId="2D3ED4C8" w14:textId="575AAFB9" w:rsidR="00375B35" w:rsidRDefault="00375B35" w:rsidP="004409F5">
      <w:pPr>
        <w:pStyle w:val="Zkladntext"/>
      </w:pPr>
      <w:r>
        <w:t>Prehľad o pohybe dlhodobého finančného majetku od 1. j</w:t>
      </w:r>
      <w:r w:rsidR="004B6543">
        <w:t>úla</w:t>
      </w:r>
      <w:r>
        <w:t xml:space="preserve"> </w:t>
      </w:r>
      <w:r w:rsidR="002531AE">
        <w:t>20</w:t>
      </w:r>
      <w:r w:rsidR="004B6543">
        <w:t>23</w:t>
      </w:r>
      <w:r>
        <w:t xml:space="preserve"> do 3</w:t>
      </w:r>
      <w:r w:rsidR="004B6543">
        <w:t>0</w:t>
      </w:r>
      <w:r>
        <w:t xml:space="preserve">. </w:t>
      </w:r>
      <w:r w:rsidR="004B6543">
        <w:t>júna</w:t>
      </w:r>
      <w:r>
        <w:t xml:space="preserve"> </w:t>
      </w:r>
      <w:r w:rsidR="002531AE">
        <w:t>20</w:t>
      </w:r>
      <w:r w:rsidR="004B6543">
        <w:t>24</w:t>
      </w:r>
      <w:r>
        <w:t xml:space="preserve"> a za porovnateľné obdobie od 1. j</w:t>
      </w:r>
      <w:r w:rsidR="00A87B48">
        <w:t>úla</w:t>
      </w:r>
      <w:r>
        <w:t xml:space="preserve"> </w:t>
      </w:r>
      <w:r w:rsidR="002531AE">
        <w:t>20</w:t>
      </w:r>
      <w:r w:rsidR="00A87B48">
        <w:t>22</w:t>
      </w:r>
      <w:r>
        <w:t xml:space="preserve"> do 3</w:t>
      </w:r>
      <w:r w:rsidR="00A87B48">
        <w:t>0</w:t>
      </w:r>
      <w:r>
        <w:t xml:space="preserve">. </w:t>
      </w:r>
      <w:r w:rsidR="00A87B48">
        <w:t>júna</w:t>
      </w:r>
      <w:r>
        <w:t xml:space="preserve"> </w:t>
      </w:r>
      <w:r w:rsidR="002531AE">
        <w:t>20</w:t>
      </w:r>
      <w:r w:rsidR="00A87B48">
        <w:t>23</w:t>
      </w:r>
      <w:r w:rsidR="00491FD7">
        <w:t xml:space="preserve"> je uvedený v tabuľke.</w:t>
      </w:r>
    </w:p>
    <w:p w14:paraId="5E75CC9A" w14:textId="77777777" w:rsidR="00375B35" w:rsidRDefault="00375B35" w:rsidP="004409F5">
      <w:pPr>
        <w:pStyle w:val="Zkladntext"/>
      </w:pPr>
    </w:p>
    <w:p w14:paraId="3A5FFBD4" w14:textId="77777777" w:rsidR="00E003BD" w:rsidRPr="003F477D" w:rsidRDefault="00E003BD" w:rsidP="00E003BD">
      <w:pPr>
        <w:pStyle w:val="Nzov"/>
        <w:keepNext w:val="0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14:paraId="1C4B49D6" w14:textId="77777777" w:rsidR="00E003BD" w:rsidRDefault="00E003BD" w:rsidP="00E003BD">
      <w:pPr>
        <w:pStyle w:val="Odsekzoznamu"/>
        <w:ind w:left="360"/>
        <w:rPr>
          <w:szCs w:val="22"/>
        </w:rPr>
      </w:pPr>
      <w:r w:rsidRPr="00E003B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55"/>
        <w:gridCol w:w="1175"/>
        <w:gridCol w:w="1129"/>
        <w:gridCol w:w="48"/>
        <w:gridCol w:w="919"/>
        <w:gridCol w:w="108"/>
        <w:gridCol w:w="882"/>
        <w:gridCol w:w="735"/>
        <w:gridCol w:w="881"/>
        <w:gridCol w:w="685"/>
        <w:gridCol w:w="12"/>
        <w:gridCol w:w="910"/>
        <w:gridCol w:w="743"/>
      </w:tblGrid>
      <w:tr w:rsidR="00E003BD" w:rsidRPr="003F477D" w14:paraId="062E36C1" w14:textId="77777777" w:rsidTr="003B4624">
        <w:trPr>
          <w:trHeight w:val="277"/>
          <w:jc w:val="center"/>
        </w:trPr>
        <w:tc>
          <w:tcPr>
            <w:tcW w:w="13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C6EC4" w14:textId="77777777" w:rsidR="00E003BD" w:rsidRPr="003F477D" w:rsidRDefault="00E003BD" w:rsidP="00BA2080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2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23A95" w14:textId="77777777" w:rsidR="00E003BD" w:rsidRPr="003F477D" w:rsidRDefault="00E003BD" w:rsidP="00BA2080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003BD" w:rsidRPr="003F477D" w14:paraId="63822A39" w14:textId="77777777" w:rsidTr="003B4624">
        <w:trPr>
          <w:trHeight w:val="1393"/>
          <w:jc w:val="center"/>
        </w:trPr>
        <w:tc>
          <w:tcPr>
            <w:tcW w:w="13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74EAC" w14:textId="77777777" w:rsidR="00E003BD" w:rsidRPr="003F477D" w:rsidRDefault="00E003BD" w:rsidP="00BA2080">
            <w:pPr>
              <w:rPr>
                <w:b/>
                <w:bCs/>
                <w:szCs w:val="22"/>
              </w:rPr>
            </w:pP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1FE0A" w14:textId="77777777" w:rsidR="00E003BD" w:rsidRPr="003F477D" w:rsidRDefault="00E003BD" w:rsidP="00BA2080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BB281" w14:textId="77777777" w:rsidR="00E003BD" w:rsidRPr="003F477D" w:rsidRDefault="00E003BD" w:rsidP="00BA2080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BD5DB" w14:textId="77777777" w:rsidR="00E003BD" w:rsidRPr="003F477D" w:rsidRDefault="00E003BD" w:rsidP="00BA2080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807FA" w14:textId="77777777" w:rsidR="00E003BD" w:rsidRPr="003F477D" w:rsidRDefault="00E003BD" w:rsidP="00BA2080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6DE5C" w14:textId="77777777" w:rsidR="00E003BD" w:rsidRPr="003F477D" w:rsidRDefault="00E003BD" w:rsidP="00BA2080">
            <w:pPr>
              <w:pStyle w:val="TopHeader"/>
            </w:pPr>
            <w:r w:rsidRPr="003F477D">
              <w:t>Ostat-ný DFM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D2F69" w14:textId="77777777" w:rsidR="00E003BD" w:rsidRPr="003F477D" w:rsidRDefault="00E003BD" w:rsidP="00BA2080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ADA1" w14:textId="77777777" w:rsidR="00E003BD" w:rsidRPr="003F477D" w:rsidRDefault="00E003BD" w:rsidP="00BA2080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92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1E0AB" w14:textId="77777777" w:rsidR="00E003BD" w:rsidRPr="003F477D" w:rsidRDefault="00E003BD" w:rsidP="00BA2080">
            <w:pPr>
              <w:pStyle w:val="TopHeader"/>
            </w:pPr>
            <w:r w:rsidRPr="003F477D">
              <w:t>Poskyt-nuté pred-davky na </w:t>
            </w:r>
          </w:p>
          <w:p w14:paraId="36B4B83E" w14:textId="77777777" w:rsidR="00E003BD" w:rsidRPr="003F477D" w:rsidRDefault="00E003BD" w:rsidP="00BA2080">
            <w:pPr>
              <w:pStyle w:val="TopHeader"/>
            </w:pPr>
            <w:r w:rsidRPr="003F477D">
              <w:t>DFM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CFE3C" w14:textId="77777777" w:rsidR="00E003BD" w:rsidRPr="003F477D" w:rsidRDefault="00E003BD" w:rsidP="00BA2080">
            <w:pPr>
              <w:pStyle w:val="TopHeader"/>
            </w:pPr>
            <w:r w:rsidRPr="003F477D">
              <w:t>Spolu</w:t>
            </w:r>
          </w:p>
        </w:tc>
      </w:tr>
      <w:tr w:rsidR="00E003BD" w:rsidRPr="003F477D" w14:paraId="665F6235" w14:textId="77777777" w:rsidTr="003B4624">
        <w:trPr>
          <w:trHeight w:val="195"/>
          <w:jc w:val="center"/>
        </w:trPr>
        <w:tc>
          <w:tcPr>
            <w:tcW w:w="13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AB22A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1A67D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CC9DA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86BC3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B0131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9771D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B63DB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2BDF8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2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EC522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D94BA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003BD" w:rsidRPr="003F477D" w14:paraId="76E36300" w14:textId="77777777" w:rsidTr="003B4624">
        <w:trPr>
          <w:trHeight w:val="278"/>
          <w:jc w:val="center"/>
        </w:trPr>
        <w:tc>
          <w:tcPr>
            <w:tcW w:w="958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785C2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03BD" w:rsidRPr="003F477D" w14:paraId="32F94843" w14:textId="77777777" w:rsidTr="003B4624">
        <w:trPr>
          <w:trHeight w:val="278"/>
          <w:jc w:val="center"/>
        </w:trPr>
        <w:tc>
          <w:tcPr>
            <w:tcW w:w="13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9FD33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4D4A" w14:textId="1858B0E7" w:rsidR="00E003BD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3.530,-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FFD3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29E2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699D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93D1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72FF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71B6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C1B20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96374" w14:textId="26C4E0CB" w:rsidR="00E003BD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3.530,-</w:t>
            </w:r>
          </w:p>
        </w:tc>
      </w:tr>
      <w:tr w:rsidR="00E003BD" w:rsidRPr="003F477D" w14:paraId="6DEB01F0" w14:textId="77777777" w:rsidTr="003B4624">
        <w:trPr>
          <w:trHeight w:val="397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5F434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3BC5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FB5FA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279D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8C2C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6187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674F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37DD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DDEC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E68E6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E003BD" w:rsidRPr="003F477D" w14:paraId="3B5093DD" w14:textId="77777777" w:rsidTr="003B4624">
        <w:trPr>
          <w:trHeight w:val="397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651D7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9679" w14:textId="1283A6AB" w:rsidR="00E003BD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614,-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730D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A46C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8FE3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CA56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1B09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0148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1F43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85422" w14:textId="22A7A134" w:rsidR="00E003BD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614,-</w:t>
            </w:r>
          </w:p>
        </w:tc>
      </w:tr>
      <w:tr w:rsidR="00E003BD" w:rsidRPr="003F477D" w14:paraId="5E4D4512" w14:textId="77777777" w:rsidTr="003B4624">
        <w:trPr>
          <w:trHeight w:val="397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55443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530E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E2DB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A9D3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DB52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A032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7BFA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E92E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6EDE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9F65D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3B4624" w:rsidRPr="003F477D" w14:paraId="657C8329" w14:textId="77777777" w:rsidTr="003B4624">
        <w:trPr>
          <w:trHeight w:val="278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FA3F9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25887" w14:textId="6D11E974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2.916,-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B216A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DA857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FDA5D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8E393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F4450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C7698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E94A4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90EE0" w14:textId="45B7E400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2.916,-</w:t>
            </w:r>
          </w:p>
        </w:tc>
      </w:tr>
      <w:tr w:rsidR="003B4624" w:rsidRPr="003F477D" w14:paraId="1E2B5D38" w14:textId="77777777" w:rsidTr="003B4624">
        <w:trPr>
          <w:trHeight w:val="278"/>
          <w:jc w:val="center"/>
        </w:trPr>
        <w:tc>
          <w:tcPr>
            <w:tcW w:w="958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0A949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B4624" w:rsidRPr="003F477D" w14:paraId="217109BF" w14:textId="77777777" w:rsidTr="003B4624">
        <w:trPr>
          <w:trHeight w:val="278"/>
          <w:jc w:val="center"/>
        </w:trPr>
        <w:tc>
          <w:tcPr>
            <w:tcW w:w="13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3DF07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AFAD11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2E62" w14:textId="4B894929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3.530,-</w:t>
            </w:r>
          </w:p>
        </w:tc>
        <w:tc>
          <w:tcPr>
            <w:tcW w:w="11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3656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6366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17F2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7B3B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3185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7FCD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C191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68AA1" w14:textId="3BA1A268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3.530,-</w:t>
            </w:r>
          </w:p>
        </w:tc>
      </w:tr>
      <w:tr w:rsidR="003B4624" w:rsidRPr="003F477D" w14:paraId="5700E0F6" w14:textId="77777777" w:rsidTr="003B4624">
        <w:trPr>
          <w:trHeight w:val="397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FB444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39F2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B6F4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97C5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0E0C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C604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5142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2798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CB29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3AEAD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3B4624" w:rsidRPr="003F477D" w14:paraId="4FC5E2E4" w14:textId="77777777" w:rsidTr="003B4624">
        <w:trPr>
          <w:trHeight w:val="397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32D75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D783" w14:textId="68CC5AFC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614,-</w:t>
            </w:r>
          </w:p>
        </w:tc>
        <w:tc>
          <w:tcPr>
            <w:tcW w:w="11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C004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2401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304C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D010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EAC6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9C98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7E48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B9528" w14:textId="4B2A7634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614,-</w:t>
            </w:r>
          </w:p>
        </w:tc>
      </w:tr>
      <w:tr w:rsidR="003B4624" w:rsidRPr="003F477D" w14:paraId="5BC895B2" w14:textId="77777777" w:rsidTr="003B4624">
        <w:trPr>
          <w:trHeight w:val="397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E29FA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6444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55B4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9B6D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97E9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B463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25A2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B8BB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A199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71EE2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3B4624" w:rsidRPr="003F477D" w14:paraId="08C5C971" w14:textId="77777777" w:rsidTr="003B4624">
        <w:trPr>
          <w:trHeight w:val="278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3C673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0FC20" w14:textId="2227D5D2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2.916,-</w:t>
            </w:r>
          </w:p>
        </w:tc>
        <w:tc>
          <w:tcPr>
            <w:tcW w:w="11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52300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CACDD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0697D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93A9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C9D87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40370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4866D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5D9EA" w14:textId="71381E73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2.916,-</w:t>
            </w:r>
          </w:p>
        </w:tc>
      </w:tr>
      <w:tr w:rsidR="003B4624" w:rsidRPr="003F477D" w14:paraId="3ADA3521" w14:textId="77777777" w:rsidTr="003B4624">
        <w:trPr>
          <w:trHeight w:val="278"/>
          <w:jc w:val="center"/>
        </w:trPr>
        <w:tc>
          <w:tcPr>
            <w:tcW w:w="958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DA907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B4624" w:rsidRPr="003F477D" w14:paraId="7C6E9A95" w14:textId="77777777" w:rsidTr="003B4624">
        <w:trPr>
          <w:trHeight w:val="278"/>
          <w:jc w:val="center"/>
        </w:trPr>
        <w:tc>
          <w:tcPr>
            <w:tcW w:w="13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506AE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4E3D4A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384A" w14:textId="05B647B5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11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6B31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F777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60B4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B660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76AAC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4349B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FC58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7943D" w14:textId="6E3B47F8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</w:tr>
      <w:tr w:rsidR="003B4624" w:rsidRPr="003F477D" w14:paraId="4FF779B6" w14:textId="77777777" w:rsidTr="003B4624">
        <w:trPr>
          <w:trHeight w:val="290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D4FB3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4C62" w14:textId="668DEFF4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11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A3AF1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42CC1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5D60A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0DCA8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DD426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0AA14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97916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72733" w14:textId="7344D73F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</w:tr>
    </w:tbl>
    <w:p w14:paraId="40ADA554" w14:textId="77777777" w:rsidR="00E003BD" w:rsidRDefault="00E003BD" w:rsidP="00E003BD">
      <w:pPr>
        <w:pStyle w:val="Odsekzoznamu"/>
        <w:ind w:left="360"/>
        <w:rPr>
          <w:szCs w:val="22"/>
        </w:rPr>
      </w:pPr>
    </w:p>
    <w:p w14:paraId="4DD31308" w14:textId="77777777" w:rsidR="00E003BD" w:rsidRDefault="00E003BD" w:rsidP="00E003BD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55"/>
        <w:gridCol w:w="1175"/>
        <w:gridCol w:w="1129"/>
        <w:gridCol w:w="48"/>
        <w:gridCol w:w="919"/>
        <w:gridCol w:w="108"/>
        <w:gridCol w:w="882"/>
        <w:gridCol w:w="735"/>
        <w:gridCol w:w="881"/>
        <w:gridCol w:w="685"/>
        <w:gridCol w:w="12"/>
        <w:gridCol w:w="910"/>
        <w:gridCol w:w="743"/>
      </w:tblGrid>
      <w:tr w:rsidR="00E003BD" w:rsidRPr="003F477D" w14:paraId="7FB9E930" w14:textId="77777777" w:rsidTr="00BA2080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A4186" w14:textId="77777777" w:rsidR="00E003BD" w:rsidRPr="003F477D" w:rsidRDefault="00E003BD" w:rsidP="00BA2080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0BD45" w14:textId="77777777" w:rsidR="00E003BD" w:rsidRPr="003F477D" w:rsidRDefault="00E003BD" w:rsidP="00BA2080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003BD" w:rsidRPr="003F477D" w14:paraId="66D087D4" w14:textId="77777777" w:rsidTr="00BA2080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3D093" w14:textId="77777777" w:rsidR="00E003BD" w:rsidRPr="003F477D" w:rsidRDefault="00E003BD" w:rsidP="00BA2080">
            <w:pPr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54DE0" w14:textId="77777777" w:rsidR="00E003BD" w:rsidRPr="003F477D" w:rsidRDefault="00E003BD" w:rsidP="00BA2080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9663D" w14:textId="77777777" w:rsidR="00E003BD" w:rsidRPr="003F477D" w:rsidRDefault="00E003BD" w:rsidP="00BA2080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40029" w14:textId="77777777" w:rsidR="00E003BD" w:rsidRPr="003F477D" w:rsidRDefault="00E003BD" w:rsidP="00BA2080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7021B" w14:textId="77777777" w:rsidR="00E003BD" w:rsidRPr="003F477D" w:rsidRDefault="00E003BD" w:rsidP="00BA2080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89E26" w14:textId="77777777" w:rsidR="00E003BD" w:rsidRPr="003F477D" w:rsidRDefault="00E003BD" w:rsidP="00BA2080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7F791" w14:textId="77777777" w:rsidR="00E003BD" w:rsidRPr="003F477D" w:rsidRDefault="00E003BD" w:rsidP="00BA2080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12E65" w14:textId="77777777" w:rsidR="00E003BD" w:rsidRPr="003F477D" w:rsidRDefault="00E003BD" w:rsidP="00BA2080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DC5CB" w14:textId="77777777" w:rsidR="00E003BD" w:rsidRPr="003F477D" w:rsidRDefault="00E003BD" w:rsidP="00BA2080">
            <w:pPr>
              <w:pStyle w:val="TopHeader"/>
            </w:pPr>
            <w:r w:rsidRPr="003F477D">
              <w:t>Poskyt-nuté pred-davky na </w:t>
            </w:r>
          </w:p>
          <w:p w14:paraId="51199BD7" w14:textId="77777777" w:rsidR="00E003BD" w:rsidRPr="003F477D" w:rsidRDefault="00E003BD" w:rsidP="00BA2080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C6F8E" w14:textId="77777777" w:rsidR="00E003BD" w:rsidRPr="003F477D" w:rsidRDefault="00E003BD" w:rsidP="00BA2080">
            <w:pPr>
              <w:pStyle w:val="TopHeader"/>
            </w:pPr>
            <w:r w:rsidRPr="003F477D">
              <w:t>Spolu</w:t>
            </w:r>
          </w:p>
        </w:tc>
      </w:tr>
      <w:tr w:rsidR="00E003BD" w:rsidRPr="003F477D" w14:paraId="2639437B" w14:textId="77777777" w:rsidTr="00BA2080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7C9C6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49124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0CE40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51B42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37AAF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65EE4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506F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172B0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9A4E8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7F907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003BD" w:rsidRPr="003F477D" w14:paraId="5FB4B3B2" w14:textId="77777777" w:rsidTr="00BA208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E9986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03BD" w:rsidRPr="003F477D" w14:paraId="0F32FEF1" w14:textId="77777777" w:rsidTr="00BA208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EA3FC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B8BC" w14:textId="78219C9B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3.530,-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FB5D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C406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FE97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9A42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A0AD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10B9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570E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3A9B9" w14:textId="25DA8E6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3.530,-</w:t>
            </w:r>
          </w:p>
        </w:tc>
      </w:tr>
      <w:tr w:rsidR="00E003BD" w:rsidRPr="003F477D" w14:paraId="6ABECA03" w14:textId="77777777" w:rsidTr="00BA208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B2A22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383C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467E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B0A72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7383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0FA1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5F51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795E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0E46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26879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E003BD" w:rsidRPr="003F477D" w14:paraId="7F6D532D" w14:textId="77777777" w:rsidTr="00BA208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8D033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F8B6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4332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B047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68D7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B9CD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0C211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1E2C9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2658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9B1F8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E003BD" w:rsidRPr="003F477D" w14:paraId="145F5A6A" w14:textId="77777777" w:rsidTr="00BA208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CEE9E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F440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EE5B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C7E3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3D76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A438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D5B5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40AB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B7A3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8C80C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E003BD" w:rsidRPr="003F477D" w14:paraId="1864CD2F" w14:textId="77777777" w:rsidTr="00BA208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C571F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70618" w14:textId="5C475A6D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3.530,-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1ABA6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2CC7A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B67F8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0747A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14EEC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DB56F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64D58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22A13" w14:textId="4C95D48B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3.530,-</w:t>
            </w:r>
          </w:p>
        </w:tc>
      </w:tr>
      <w:tr w:rsidR="00E003BD" w:rsidRPr="003F477D" w14:paraId="645095C8" w14:textId="77777777" w:rsidTr="00BA208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032FA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03BD" w:rsidRPr="003F477D" w14:paraId="0352C3B7" w14:textId="77777777" w:rsidTr="00BA208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F0854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3F3CDB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7C32" w14:textId="6B6FCCF4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3.530,-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6474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8B43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4A01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D8D6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66BB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D75E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1D45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DBE1B" w14:textId="2B07AB25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3.530,-</w:t>
            </w:r>
          </w:p>
        </w:tc>
      </w:tr>
      <w:tr w:rsidR="00E003BD" w:rsidRPr="003F477D" w14:paraId="4EBDDA2C" w14:textId="77777777" w:rsidTr="00BA2080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AF5E9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A87E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A0C5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8BD8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B4FD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0761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FA4A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D1DC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9AAC1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8930A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E003BD" w:rsidRPr="003F477D" w14:paraId="5C387095" w14:textId="77777777" w:rsidTr="00BA208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7A745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E15F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FB83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B020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85CE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02EE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4F29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A48C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61BB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318BB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E003BD" w:rsidRPr="003F477D" w14:paraId="57577FF1" w14:textId="77777777" w:rsidTr="00BA208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3FC3C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9084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0891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A31B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032C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89F2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F663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F5E7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72C4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F867F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E003BD" w:rsidRPr="003F477D" w14:paraId="6BCB0ECA" w14:textId="77777777" w:rsidTr="00BA208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422AB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2E1AC" w14:textId="561909F5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3.530,-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5E60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94904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2E484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5490F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0AB9F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4F789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91783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7E723" w14:textId="603D6B54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3.530,-</w:t>
            </w:r>
          </w:p>
        </w:tc>
      </w:tr>
      <w:tr w:rsidR="00E003BD" w:rsidRPr="003F477D" w14:paraId="641118E9" w14:textId="77777777" w:rsidTr="00BA208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35CEF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003BD" w:rsidRPr="003F477D" w14:paraId="2CBCEF64" w14:textId="77777777" w:rsidTr="00BA208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5858C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114312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E314" w14:textId="63CCBD7C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2526E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097A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33B0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9A6A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CA62E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231B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87F9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001AB" w14:textId="46B6A01F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</w:tr>
      <w:tr w:rsidR="00E003BD" w:rsidRPr="003F477D" w14:paraId="340A3903" w14:textId="77777777" w:rsidTr="00BA2080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88E57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99697" w14:textId="7AFFE9BB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309C8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AF8EC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C6993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AFF5A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2D618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C2B9D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1F828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9F35E" w14:textId="6729A265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</w:tr>
    </w:tbl>
    <w:p w14:paraId="5C09CF15" w14:textId="77777777" w:rsidR="00E003BD" w:rsidRDefault="00E003BD" w:rsidP="00E003BD">
      <w:pPr>
        <w:rPr>
          <w:szCs w:val="22"/>
        </w:rPr>
      </w:pPr>
    </w:p>
    <w:p w14:paraId="7E7D4E4A" w14:textId="77777777" w:rsidR="003B4624" w:rsidRPr="003F477D" w:rsidRDefault="003B4624" w:rsidP="003B4624">
      <w:pPr>
        <w:pStyle w:val="Nzov"/>
        <w:keepNext w:val="0"/>
        <w:widowControl w:val="0"/>
        <w:numPr>
          <w:ilvl w:val="0"/>
          <w:numId w:val="17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82"/>
        <w:gridCol w:w="2985"/>
      </w:tblGrid>
      <w:tr w:rsidR="003B4624" w:rsidRPr="003F477D" w14:paraId="02C765DF" w14:textId="77777777" w:rsidTr="00BA2080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5BE72" w14:textId="77777777" w:rsidR="003B4624" w:rsidRPr="003F477D" w:rsidRDefault="003B4624" w:rsidP="00BA2080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C80DD4" w14:textId="77777777" w:rsidR="003B4624" w:rsidRPr="003F477D" w:rsidRDefault="003B4624" w:rsidP="00BA2080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3B4624" w:rsidRPr="003F477D" w14:paraId="36F4B7CC" w14:textId="77777777" w:rsidTr="00BA2080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C60C" w14:textId="77777777" w:rsidR="003B4624" w:rsidRPr="003F477D" w:rsidRDefault="003B4624" w:rsidP="00BA2080">
            <w:pPr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099062" w14:textId="77777777" w:rsidR="003B4624" w:rsidRPr="003F477D" w:rsidRDefault="003B4624" w:rsidP="00BA2080">
            <w:pPr>
              <w:rPr>
                <w:szCs w:val="22"/>
              </w:rPr>
            </w:pPr>
          </w:p>
        </w:tc>
      </w:tr>
    </w:tbl>
    <w:p w14:paraId="7CBFD512" w14:textId="77777777" w:rsidR="003B4624" w:rsidRPr="003F477D" w:rsidRDefault="003B4624" w:rsidP="00E003BD">
      <w:pPr>
        <w:rPr>
          <w:szCs w:val="22"/>
        </w:rPr>
      </w:pPr>
    </w:p>
    <w:p w14:paraId="5022458D" w14:textId="77777777" w:rsidR="00E003BD" w:rsidRPr="00E003BD" w:rsidRDefault="00E003BD" w:rsidP="00E003BD">
      <w:pPr>
        <w:pStyle w:val="Odsekzoznamu"/>
        <w:ind w:left="360"/>
        <w:rPr>
          <w:szCs w:val="22"/>
        </w:rPr>
      </w:pPr>
    </w:p>
    <w:p w14:paraId="683728E1" w14:textId="676F781E" w:rsidR="00375B35" w:rsidRDefault="00DD4E84" w:rsidP="004409F5">
      <w:pPr>
        <w:pStyle w:val="Zkladntext"/>
      </w:pPr>
      <w:r>
        <w:t>:</w:t>
      </w:r>
    </w:p>
    <w:p w14:paraId="27282006" w14:textId="77777777" w:rsidR="003B77E0" w:rsidRDefault="003B77E0" w:rsidP="004409F5">
      <w:pPr>
        <w:pStyle w:val="Zkladntext"/>
      </w:pPr>
    </w:p>
    <w:p w14:paraId="49614951" w14:textId="77777777" w:rsidR="003B77E0" w:rsidRPr="003B77E0" w:rsidRDefault="003B77E0" w:rsidP="003B77E0"/>
    <w:p w14:paraId="344678AD" w14:textId="77777777" w:rsidR="00DD4E84" w:rsidRPr="003B77E0" w:rsidRDefault="003B77E0" w:rsidP="003B77E0">
      <w:pPr>
        <w:tabs>
          <w:tab w:val="left" w:pos="4080"/>
        </w:tabs>
      </w:pPr>
      <w:r>
        <w:tab/>
      </w:r>
    </w:p>
    <w:bookmarkStart w:id="6" w:name="_MON_1453792875"/>
    <w:bookmarkEnd w:id="6"/>
    <w:p w14:paraId="0E904CEF" w14:textId="4E2DDFFD" w:rsidR="00375B35" w:rsidRDefault="00195BE3" w:rsidP="004409F5">
      <w:pPr>
        <w:pStyle w:val="Zkladntext"/>
      </w:pPr>
      <w:r w:rsidRPr="00CA3EF0">
        <w:object w:dxaOrig="10281" w:dyaOrig="8961" w14:anchorId="50C082D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4" type="#_x0000_t75" style="width:488.4pt;height:480pt" o:ole="" o:preferrelative="f">
            <v:imagedata r:id="rId7" o:title=""/>
            <o:lock v:ext="edit" aspectratio="f"/>
          </v:shape>
          <o:OLEObject Type="Embed" ProgID="Excel.Sheet.12" ShapeID="_x0000_i1054" DrawAspect="Content" ObjectID="_1789208321" r:id="rId8"/>
        </w:object>
      </w:r>
    </w:p>
    <w:p w14:paraId="50E41642" w14:textId="77777777" w:rsidR="003B77E0" w:rsidRDefault="003B77E0" w:rsidP="004409F5">
      <w:pPr>
        <w:pStyle w:val="Zkladntext"/>
      </w:pPr>
    </w:p>
    <w:p w14:paraId="5936CCF9" w14:textId="77777777" w:rsidR="007D7099" w:rsidRDefault="007D7099" w:rsidP="004409F5">
      <w:pPr>
        <w:pStyle w:val="Zkladntext"/>
        <w:rPr>
          <w:b/>
        </w:rPr>
      </w:pPr>
    </w:p>
    <w:p w14:paraId="266254FC" w14:textId="77777777" w:rsidR="007D7099" w:rsidRDefault="007D7099" w:rsidP="004409F5">
      <w:pPr>
        <w:pStyle w:val="Zkladntext"/>
        <w:rPr>
          <w:b/>
        </w:rPr>
      </w:pPr>
    </w:p>
    <w:p w14:paraId="256309EF" w14:textId="77777777" w:rsidR="007D7099" w:rsidRDefault="007D7099" w:rsidP="004409F5">
      <w:pPr>
        <w:pStyle w:val="Zkladntext"/>
        <w:rPr>
          <w:b/>
        </w:rPr>
      </w:pPr>
    </w:p>
    <w:p w14:paraId="6380ED1D" w14:textId="77777777" w:rsidR="007D7099" w:rsidRDefault="007D7099" w:rsidP="004409F5">
      <w:pPr>
        <w:pStyle w:val="Zkladntext"/>
        <w:rPr>
          <w:b/>
        </w:rPr>
      </w:pPr>
    </w:p>
    <w:p w14:paraId="641562D3" w14:textId="77777777" w:rsidR="003B77E0" w:rsidRPr="003B77E0" w:rsidRDefault="003B77E0" w:rsidP="004409F5">
      <w:pPr>
        <w:pStyle w:val="Zkladntext"/>
        <w:rPr>
          <w:b/>
        </w:rPr>
      </w:pPr>
      <w:r w:rsidRPr="00CA3EF0">
        <w:rPr>
          <w:b/>
        </w:rPr>
        <w:t>10.</w:t>
      </w:r>
      <w:r w:rsidRPr="00CA3EF0">
        <w:rPr>
          <w:b/>
        </w:rPr>
        <w:tab/>
        <w:t>Informácie k prílohe č. 3 časti F. písm. j) a l) o poskytnutých dlhodobých pôžičkách</w:t>
      </w:r>
    </w:p>
    <w:p w14:paraId="237D2B12" w14:textId="77777777" w:rsidR="003B77E0" w:rsidRDefault="003B77E0" w:rsidP="004409F5">
      <w:pPr>
        <w:pStyle w:val="Zkladntext"/>
      </w:pPr>
    </w:p>
    <w:p w14:paraId="3A1D5B36" w14:textId="77777777" w:rsidR="00CA3EF0" w:rsidRDefault="00CA3EF0" w:rsidP="004409F5">
      <w:pPr>
        <w:pStyle w:val="Zkladntext"/>
      </w:pPr>
    </w:p>
    <w:p w14:paraId="3CA4DDBE" w14:textId="77777777" w:rsidR="00CA3EF0" w:rsidRDefault="00CA3EF0" w:rsidP="004409F5">
      <w:pPr>
        <w:pStyle w:val="Zkladntext"/>
      </w:pPr>
    </w:p>
    <w:p w14:paraId="1F09B933" w14:textId="77777777" w:rsidR="00CA3EF0" w:rsidRDefault="00CA3EF0" w:rsidP="004409F5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55"/>
        <w:gridCol w:w="1497"/>
        <w:gridCol w:w="1172"/>
        <w:gridCol w:w="1141"/>
        <w:gridCol w:w="1565"/>
        <w:gridCol w:w="1237"/>
      </w:tblGrid>
      <w:tr w:rsidR="003B77E0" w:rsidRPr="003F477D" w14:paraId="74FD2284" w14:textId="77777777" w:rsidTr="00CA3EF0">
        <w:trPr>
          <w:trHeight w:val="996"/>
          <w:jc w:val="center"/>
        </w:trPr>
        <w:tc>
          <w:tcPr>
            <w:tcW w:w="285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EA1308" w14:textId="77777777" w:rsidR="003B77E0" w:rsidRPr="003F477D" w:rsidRDefault="003B77E0" w:rsidP="00D05DD4">
            <w:pPr>
              <w:pStyle w:val="TopHeader"/>
            </w:pPr>
            <w:bookmarkStart w:id="7" w:name="_Toc530739903"/>
            <w:r w:rsidRPr="003F477D">
              <w:t>Dlhodobé pôžičky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E8C3F2" w14:textId="77777777" w:rsidR="003B77E0" w:rsidRPr="003F477D" w:rsidRDefault="003B77E0" w:rsidP="00D05DD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B1CA92" w14:textId="77777777" w:rsidR="003B77E0" w:rsidRPr="003F477D" w:rsidRDefault="003B77E0" w:rsidP="00D05DD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B50A98" w14:textId="77777777" w:rsidR="003B77E0" w:rsidRPr="003F477D" w:rsidRDefault="003B77E0" w:rsidP="00D05DD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454F7" w14:textId="77777777" w:rsidR="003B77E0" w:rsidRPr="003F477D" w:rsidRDefault="003B77E0" w:rsidP="00D05DD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1C6936" w14:textId="77777777" w:rsidR="003B77E0" w:rsidRPr="003F477D" w:rsidRDefault="003B77E0" w:rsidP="00D05DD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B77E0" w:rsidRPr="003F477D" w14:paraId="07FBC3F0" w14:textId="77777777" w:rsidTr="00CA3EF0">
        <w:trPr>
          <w:trHeight w:hRule="exact" w:val="227"/>
          <w:jc w:val="center"/>
        </w:trPr>
        <w:tc>
          <w:tcPr>
            <w:tcW w:w="28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22235B" w14:textId="77777777"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32835" w14:textId="77777777"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A6466" w14:textId="77777777"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A93AB" w14:textId="77777777"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FCF35" w14:textId="77777777"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CCCCDB0" w14:textId="77777777"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B77E0" w:rsidRPr="003F477D" w14:paraId="1546F020" w14:textId="77777777" w:rsidTr="00CA3EF0">
        <w:trPr>
          <w:trHeight w:val="340"/>
          <w:jc w:val="center"/>
        </w:trPr>
        <w:tc>
          <w:tcPr>
            <w:tcW w:w="28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989059" w14:textId="77777777"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E68F15" w14:textId="3834CCA6" w:rsidR="00D31CB1" w:rsidRPr="003F477D" w:rsidRDefault="00CA3EF0" w:rsidP="00CA3EF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22.374,25</w:t>
            </w:r>
          </w:p>
        </w:tc>
        <w:tc>
          <w:tcPr>
            <w:tcW w:w="1172" w:type="dxa"/>
            <w:tcBorders>
              <w:top w:val="single" w:sz="12" w:space="0" w:color="auto"/>
            </w:tcBorders>
            <w:vAlign w:val="center"/>
          </w:tcPr>
          <w:p w14:paraId="430BEFEC" w14:textId="5C727BC8" w:rsidR="003B77E0" w:rsidRPr="003F477D" w:rsidRDefault="00CA3EF0" w:rsidP="00CA3EF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447,48</w:t>
            </w:r>
          </w:p>
        </w:tc>
        <w:tc>
          <w:tcPr>
            <w:tcW w:w="1141" w:type="dxa"/>
            <w:tcBorders>
              <w:top w:val="single" w:sz="12" w:space="0" w:color="auto"/>
            </w:tcBorders>
            <w:vAlign w:val="center"/>
          </w:tcPr>
          <w:p w14:paraId="3BFFFBAA" w14:textId="2F0399EC" w:rsidR="003B77E0" w:rsidRPr="003F477D" w:rsidRDefault="00CA3EF0" w:rsidP="00CA3EF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65" w:type="dxa"/>
            <w:tcBorders>
              <w:top w:val="single" w:sz="12" w:space="0" w:color="auto"/>
            </w:tcBorders>
            <w:vAlign w:val="center"/>
          </w:tcPr>
          <w:p w14:paraId="666674CF" w14:textId="5C9BD4F2" w:rsidR="003B77E0" w:rsidRPr="003F477D" w:rsidRDefault="00CA3EF0" w:rsidP="00CA3EF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</w:tcBorders>
            <w:vAlign w:val="center"/>
          </w:tcPr>
          <w:p w14:paraId="039C110E" w14:textId="4832022C" w:rsidR="003B77E0" w:rsidRPr="003F477D" w:rsidRDefault="00CA3EF0" w:rsidP="00CA3EF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22.821,73</w:t>
            </w:r>
          </w:p>
        </w:tc>
      </w:tr>
      <w:tr w:rsidR="003B77E0" w:rsidRPr="003F477D" w14:paraId="660EF9E8" w14:textId="77777777" w:rsidTr="00CA3EF0">
        <w:trPr>
          <w:jc w:val="center"/>
        </w:trPr>
        <w:tc>
          <w:tcPr>
            <w:tcW w:w="2855" w:type="dxa"/>
            <w:tcBorders>
              <w:right w:val="single" w:sz="12" w:space="0" w:color="auto"/>
            </w:tcBorders>
            <w:vAlign w:val="center"/>
          </w:tcPr>
          <w:p w14:paraId="5D76AB47" w14:textId="77777777"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97" w:type="dxa"/>
            <w:tcBorders>
              <w:left w:val="single" w:sz="12" w:space="0" w:color="auto"/>
            </w:tcBorders>
            <w:vAlign w:val="center"/>
          </w:tcPr>
          <w:p w14:paraId="2C95B0B7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72" w:type="dxa"/>
            <w:vAlign w:val="center"/>
          </w:tcPr>
          <w:p w14:paraId="05A921DE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41" w:type="dxa"/>
            <w:vAlign w:val="center"/>
          </w:tcPr>
          <w:p w14:paraId="4484FCC4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565" w:type="dxa"/>
            <w:vAlign w:val="center"/>
          </w:tcPr>
          <w:p w14:paraId="3CE1D11B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237" w:type="dxa"/>
            <w:vAlign w:val="center"/>
          </w:tcPr>
          <w:p w14:paraId="3E1FD3D9" w14:textId="77777777" w:rsidR="003B77E0" w:rsidRPr="003F477D" w:rsidRDefault="003B77E0" w:rsidP="00D05DD4">
            <w:pPr>
              <w:rPr>
                <w:szCs w:val="22"/>
              </w:rPr>
            </w:pPr>
          </w:p>
        </w:tc>
      </w:tr>
      <w:tr w:rsidR="003B77E0" w:rsidRPr="003F477D" w14:paraId="354EAB97" w14:textId="77777777" w:rsidTr="00CA3EF0">
        <w:trPr>
          <w:jc w:val="center"/>
        </w:trPr>
        <w:tc>
          <w:tcPr>
            <w:tcW w:w="2855" w:type="dxa"/>
            <w:tcBorders>
              <w:right w:val="single" w:sz="12" w:space="0" w:color="auto"/>
            </w:tcBorders>
            <w:vAlign w:val="center"/>
          </w:tcPr>
          <w:p w14:paraId="67961D75" w14:textId="77777777"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97" w:type="dxa"/>
            <w:tcBorders>
              <w:left w:val="single" w:sz="12" w:space="0" w:color="auto"/>
            </w:tcBorders>
            <w:vAlign w:val="center"/>
          </w:tcPr>
          <w:p w14:paraId="04F50C17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72" w:type="dxa"/>
            <w:vAlign w:val="center"/>
          </w:tcPr>
          <w:p w14:paraId="47DD8820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41" w:type="dxa"/>
            <w:vAlign w:val="center"/>
          </w:tcPr>
          <w:p w14:paraId="18BC0F31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565" w:type="dxa"/>
            <w:vAlign w:val="center"/>
          </w:tcPr>
          <w:p w14:paraId="019F7CEF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237" w:type="dxa"/>
            <w:vAlign w:val="center"/>
          </w:tcPr>
          <w:p w14:paraId="5E887DCB" w14:textId="77777777" w:rsidR="003B77E0" w:rsidRPr="003F477D" w:rsidRDefault="003B77E0" w:rsidP="00D05DD4">
            <w:pPr>
              <w:rPr>
                <w:szCs w:val="22"/>
              </w:rPr>
            </w:pPr>
          </w:p>
        </w:tc>
      </w:tr>
      <w:tr w:rsidR="003B77E0" w:rsidRPr="003F477D" w14:paraId="273B7C4A" w14:textId="77777777" w:rsidTr="00CA3EF0">
        <w:trPr>
          <w:jc w:val="center"/>
        </w:trPr>
        <w:tc>
          <w:tcPr>
            <w:tcW w:w="2855" w:type="dxa"/>
            <w:tcBorders>
              <w:right w:val="single" w:sz="12" w:space="0" w:color="auto"/>
            </w:tcBorders>
            <w:vAlign w:val="center"/>
          </w:tcPr>
          <w:p w14:paraId="261992CE" w14:textId="77777777"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97" w:type="dxa"/>
            <w:tcBorders>
              <w:left w:val="single" w:sz="12" w:space="0" w:color="auto"/>
            </w:tcBorders>
            <w:vAlign w:val="center"/>
          </w:tcPr>
          <w:p w14:paraId="3E219F3C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72" w:type="dxa"/>
            <w:vAlign w:val="center"/>
          </w:tcPr>
          <w:p w14:paraId="2AE695B1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41" w:type="dxa"/>
            <w:vAlign w:val="center"/>
          </w:tcPr>
          <w:p w14:paraId="6B09796B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565" w:type="dxa"/>
            <w:vAlign w:val="center"/>
          </w:tcPr>
          <w:p w14:paraId="65840112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237" w:type="dxa"/>
            <w:vAlign w:val="center"/>
          </w:tcPr>
          <w:p w14:paraId="1429EB7B" w14:textId="77777777" w:rsidR="003B77E0" w:rsidRPr="003F477D" w:rsidRDefault="003B77E0" w:rsidP="00D05DD4">
            <w:pPr>
              <w:rPr>
                <w:szCs w:val="22"/>
              </w:rPr>
            </w:pPr>
          </w:p>
        </w:tc>
      </w:tr>
      <w:tr w:rsidR="00CA3EF0" w:rsidRPr="003F477D" w14:paraId="053564A4" w14:textId="77777777" w:rsidTr="00CA3EF0">
        <w:trPr>
          <w:trHeight w:val="340"/>
          <w:jc w:val="center"/>
        </w:trPr>
        <w:tc>
          <w:tcPr>
            <w:tcW w:w="28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1BFBF9" w14:textId="77777777" w:rsidR="00CA3EF0" w:rsidRPr="003F477D" w:rsidRDefault="00CA3EF0" w:rsidP="00CA3EF0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E582C" w14:textId="4D7A2DE2" w:rsidR="00CA3EF0" w:rsidRPr="003F477D" w:rsidRDefault="00CA3EF0" w:rsidP="00CA3EF0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22.374,25</w:t>
            </w:r>
          </w:p>
        </w:tc>
        <w:tc>
          <w:tcPr>
            <w:tcW w:w="1172" w:type="dxa"/>
            <w:tcBorders>
              <w:bottom w:val="single" w:sz="12" w:space="0" w:color="auto"/>
            </w:tcBorders>
            <w:vAlign w:val="center"/>
          </w:tcPr>
          <w:p w14:paraId="21A96C39" w14:textId="633F1B21" w:rsidR="00CA3EF0" w:rsidRPr="003F477D" w:rsidRDefault="00CA3EF0" w:rsidP="00CA3EF0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447,48</w:t>
            </w:r>
          </w:p>
        </w:tc>
        <w:tc>
          <w:tcPr>
            <w:tcW w:w="1141" w:type="dxa"/>
            <w:tcBorders>
              <w:bottom w:val="single" w:sz="12" w:space="0" w:color="auto"/>
            </w:tcBorders>
            <w:vAlign w:val="center"/>
          </w:tcPr>
          <w:p w14:paraId="7BA9912F" w14:textId="0700ADA3" w:rsidR="00CA3EF0" w:rsidRPr="003F477D" w:rsidRDefault="00CA3EF0" w:rsidP="00CA3EF0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65" w:type="dxa"/>
            <w:tcBorders>
              <w:bottom w:val="single" w:sz="12" w:space="0" w:color="auto"/>
            </w:tcBorders>
            <w:vAlign w:val="center"/>
          </w:tcPr>
          <w:p w14:paraId="3333A70B" w14:textId="4012083A" w:rsidR="00CA3EF0" w:rsidRPr="003F477D" w:rsidRDefault="00CA3EF0" w:rsidP="00CA3EF0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bottom w:val="single" w:sz="12" w:space="0" w:color="auto"/>
            </w:tcBorders>
            <w:vAlign w:val="center"/>
          </w:tcPr>
          <w:p w14:paraId="5F9C2B48" w14:textId="418A3AE2" w:rsidR="00CA3EF0" w:rsidRPr="003F477D" w:rsidRDefault="00CA3EF0" w:rsidP="00CA3EF0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22.821,73</w:t>
            </w:r>
          </w:p>
        </w:tc>
      </w:tr>
    </w:tbl>
    <w:p w14:paraId="6C62A83D" w14:textId="77777777" w:rsidR="003B77E0" w:rsidRDefault="003B77E0">
      <w:pPr>
        <w:pStyle w:val="Zkladntext"/>
      </w:pPr>
    </w:p>
    <w:bookmarkEnd w:id="7"/>
    <w:p w14:paraId="1FDD2300" w14:textId="77777777" w:rsidR="00375B35" w:rsidRDefault="00375B35">
      <w:pPr>
        <w:pStyle w:val="Zkladntext"/>
      </w:pPr>
    </w:p>
    <w:p w14:paraId="01946DC7" w14:textId="77777777" w:rsidR="00375B35" w:rsidRDefault="00375B35" w:rsidP="00EC5C0B">
      <w:pPr>
        <w:pStyle w:val="Nadpis2"/>
        <w:numPr>
          <w:ilvl w:val="0"/>
          <w:numId w:val="2"/>
        </w:numPr>
      </w:pPr>
      <w:r>
        <w:t>Zásoby</w:t>
      </w:r>
    </w:p>
    <w:p w14:paraId="3644164D" w14:textId="77777777" w:rsidR="00375B35" w:rsidRDefault="00375B35" w:rsidP="004D3B4A">
      <w:pPr>
        <w:pStyle w:val="Zkladntext"/>
      </w:pPr>
    </w:p>
    <w:p w14:paraId="6D186BDA" w14:textId="77777777" w:rsidR="00375B35" w:rsidRDefault="00375B35" w:rsidP="004D3B4A">
      <w:pPr>
        <w:pStyle w:val="Zkladntext"/>
      </w:pPr>
      <w:r w:rsidRPr="00CA3EF0">
        <w:t>Vývoj opravnej položky v priebehu účtovného obdobia je uvedený v nasledujúcom prehľade:</w:t>
      </w:r>
    </w:p>
    <w:p w14:paraId="5CEE745E" w14:textId="77777777" w:rsidR="00375B35" w:rsidRDefault="00375B35" w:rsidP="004D3B4A">
      <w:pPr>
        <w:pStyle w:val="Zkladntext"/>
      </w:pPr>
    </w:p>
    <w:bookmarkStart w:id="8" w:name="_MON_1453793569"/>
    <w:bookmarkEnd w:id="8"/>
    <w:p w14:paraId="42F322D3" w14:textId="4763CBBC" w:rsidR="00375B35" w:rsidRDefault="00CA3EF0">
      <w:pPr>
        <w:ind w:left="425"/>
      </w:pPr>
      <w:r>
        <w:object w:dxaOrig="9170" w:dyaOrig="4720" w14:anchorId="046872B0">
          <v:shape id="_x0000_i1026" type="#_x0000_t75" style="width:439.8pt;height:252.6pt" o:ole="" o:preferrelative="f">
            <v:imagedata r:id="rId9" o:title=""/>
            <o:lock v:ext="edit" aspectratio="f"/>
          </v:shape>
          <o:OLEObject Type="Embed" ProgID="Excel.Sheet.12" ShapeID="_x0000_i1026" DrawAspect="Content" ObjectID="_1789208322" r:id="rId10"/>
        </w:object>
      </w:r>
    </w:p>
    <w:p w14:paraId="048BC8FB" w14:textId="77777777" w:rsidR="00375B35" w:rsidRDefault="00375B35" w:rsidP="004D3B4A">
      <w:pPr>
        <w:pStyle w:val="Zkladntext"/>
      </w:pPr>
    </w:p>
    <w:p w14:paraId="01A9EDE0" w14:textId="55AF3B11" w:rsidR="00375B35" w:rsidRDefault="00375B35" w:rsidP="004D3B4A">
      <w:pPr>
        <w:pStyle w:val="Zkladntext"/>
      </w:pPr>
      <w:r w:rsidRPr="00CA3EF0">
        <w:t>Zníženie úžitkovej hodnoty zásob bolo zohľadnené vytvorením opravnej položky. Úžitková hodnota zásob sa znížila predovšetkým v dôsledk</w:t>
      </w:r>
      <w:r w:rsidR="003A61F7">
        <w:t>u</w:t>
      </w:r>
      <w:r w:rsidRPr="00CA3EF0">
        <w:t xml:space="preserve"> nadmernosti zásob a</w:t>
      </w:r>
      <w:r w:rsidR="003A61F7">
        <w:t> </w:t>
      </w:r>
      <w:r w:rsidRPr="00CA3EF0">
        <w:t>znížen</w:t>
      </w:r>
      <w:r w:rsidR="003A61F7">
        <w:t>ej doby expiracie</w:t>
      </w:r>
      <w:r w:rsidRPr="00CA3EF0">
        <w:t>.</w:t>
      </w:r>
    </w:p>
    <w:p w14:paraId="6F174FB0" w14:textId="77777777" w:rsidR="00167299" w:rsidRDefault="00167299" w:rsidP="00167299">
      <w:pPr>
        <w:pStyle w:val="Zkladntext"/>
        <w:ind w:left="0"/>
        <w:rPr>
          <w:i/>
          <w:szCs w:val="18"/>
        </w:rPr>
      </w:pPr>
    </w:p>
    <w:p w14:paraId="6C58FE4F" w14:textId="77777777" w:rsidR="00375B35" w:rsidRDefault="00375B35">
      <w:pPr>
        <w:ind w:left="426"/>
        <w:jc w:val="both"/>
        <w:rPr>
          <w:i/>
          <w:sz w:val="18"/>
          <w:szCs w:val="18"/>
        </w:rPr>
      </w:pPr>
    </w:p>
    <w:p w14:paraId="2D210D51" w14:textId="77777777" w:rsidR="00375B35" w:rsidRPr="001D5F78" w:rsidRDefault="00375B35" w:rsidP="00B720C9">
      <w:pPr>
        <w:pStyle w:val="Zkladntext"/>
        <w:rPr>
          <w:szCs w:val="18"/>
        </w:rPr>
      </w:pPr>
    </w:p>
    <w:p w14:paraId="6808B690" w14:textId="77777777" w:rsidR="00375B35" w:rsidRDefault="00375B35" w:rsidP="004D3B4A">
      <w:pPr>
        <w:pStyle w:val="Zkladntext"/>
        <w:rPr>
          <w:szCs w:val="18"/>
        </w:rPr>
      </w:pPr>
      <w:r w:rsidRPr="003A61F7">
        <w:rPr>
          <w:szCs w:val="18"/>
        </w:rPr>
        <w:t>Informácie o obstarávaní nehnuteľnosti na predaj sú uvedené v nasledujúcom prehľade:</w:t>
      </w:r>
    </w:p>
    <w:p w14:paraId="31509FDC" w14:textId="77777777" w:rsidR="00014309" w:rsidRPr="001D5F78" w:rsidRDefault="00014309" w:rsidP="004D3B4A">
      <w:pPr>
        <w:pStyle w:val="Zkladntext"/>
        <w:rPr>
          <w:szCs w:val="18"/>
        </w:rPr>
      </w:pPr>
    </w:p>
    <w:p w14:paraId="7D1183D3" w14:textId="77777777" w:rsidR="00375B35" w:rsidRDefault="00014309" w:rsidP="004D3B4A">
      <w:pPr>
        <w:pStyle w:val="Zkladntext"/>
      </w:pPr>
      <w:r>
        <w:t>Tabuľka č.2</w:t>
      </w:r>
    </w:p>
    <w:p w14:paraId="23FB2BBE" w14:textId="77777777" w:rsidR="00375B35" w:rsidRDefault="00375B35" w:rsidP="004D3B4A">
      <w:pPr>
        <w:pStyle w:val="Zkladntext"/>
      </w:pPr>
    </w:p>
    <w:p w14:paraId="75C9D5B0" w14:textId="77777777" w:rsidR="00375B35" w:rsidRDefault="00375B35" w:rsidP="004D3B4A">
      <w:pPr>
        <w:pStyle w:val="Zkladntext"/>
      </w:pPr>
      <w:r w:rsidRPr="0078754C">
        <w:object w:dxaOrig="8925" w:dyaOrig="940" w14:anchorId="360471BA">
          <v:shape id="_x0000_i1027" type="#_x0000_t75" style="width:437.4pt;height:52.2pt" o:ole="" o:preferrelative="f">
            <v:imagedata r:id="rId11" o:title=""/>
            <o:lock v:ext="edit" aspectratio="f"/>
          </v:shape>
          <o:OLEObject Type="Embed" ProgID="Excel.Sheet.12" ShapeID="_x0000_i1027" DrawAspect="Content" ObjectID="_1789208323" r:id="rId12"/>
        </w:object>
      </w:r>
    </w:p>
    <w:p w14:paraId="5B17AD95" w14:textId="77777777" w:rsidR="00375B35" w:rsidRPr="000B7957" w:rsidRDefault="00375B35" w:rsidP="004D3B4A">
      <w:pPr>
        <w:pStyle w:val="Zkladntext"/>
        <w:rPr>
          <w:szCs w:val="18"/>
        </w:rPr>
      </w:pPr>
    </w:p>
    <w:p w14:paraId="366B15A8" w14:textId="77777777" w:rsidR="007D7099" w:rsidRDefault="007D7099" w:rsidP="007D7099">
      <w:pPr>
        <w:spacing w:after="200" w:line="276" w:lineRule="auto"/>
        <w:rPr>
          <w:b/>
          <w:bCs/>
          <w:sz w:val="18"/>
          <w:szCs w:val="18"/>
          <w:highlight w:val="yellow"/>
        </w:rPr>
      </w:pPr>
    </w:p>
    <w:p w14:paraId="638BE503" w14:textId="77777777" w:rsidR="003A61F7" w:rsidRDefault="003A61F7" w:rsidP="007D7099">
      <w:pPr>
        <w:spacing w:after="200" w:line="276" w:lineRule="auto"/>
        <w:rPr>
          <w:b/>
          <w:bCs/>
          <w:sz w:val="18"/>
          <w:szCs w:val="18"/>
          <w:highlight w:val="yellow"/>
        </w:rPr>
      </w:pPr>
    </w:p>
    <w:p w14:paraId="34AABFD5" w14:textId="77777777" w:rsidR="003A61F7" w:rsidRDefault="003A61F7" w:rsidP="007D7099">
      <w:pPr>
        <w:spacing w:after="200" w:line="276" w:lineRule="auto"/>
        <w:rPr>
          <w:b/>
          <w:bCs/>
          <w:sz w:val="18"/>
          <w:szCs w:val="18"/>
          <w:highlight w:val="yellow"/>
        </w:rPr>
      </w:pPr>
    </w:p>
    <w:p w14:paraId="452A906B" w14:textId="08DD8101" w:rsidR="0036399D" w:rsidRPr="003A61F7" w:rsidRDefault="007D7099" w:rsidP="007D7099">
      <w:pPr>
        <w:spacing w:after="200" w:line="276" w:lineRule="auto"/>
        <w:rPr>
          <w:b/>
          <w:bCs/>
          <w:sz w:val="18"/>
          <w:szCs w:val="18"/>
        </w:rPr>
      </w:pPr>
      <w:r w:rsidRPr="003A61F7">
        <w:rPr>
          <w:b/>
          <w:bCs/>
          <w:sz w:val="18"/>
          <w:szCs w:val="18"/>
        </w:rPr>
        <w:t xml:space="preserve">12. </w:t>
      </w:r>
      <w:r w:rsidR="0036399D" w:rsidRPr="003A61F7">
        <w:rPr>
          <w:b/>
          <w:bCs/>
          <w:sz w:val="18"/>
          <w:szCs w:val="18"/>
        </w:rPr>
        <w:t xml:space="preserve">Informácie k prílohe č. 3  časti F. písm. p) o zásobách, na ktoré je zriadené záložné právo </w:t>
      </w:r>
    </w:p>
    <w:tbl>
      <w:tblPr>
        <w:tblW w:w="424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778"/>
        <w:gridCol w:w="2258"/>
      </w:tblGrid>
      <w:tr w:rsidR="0036399D" w:rsidRPr="0036399D" w14:paraId="4BA7AB7D" w14:textId="77777777" w:rsidTr="007D709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F3302A" w14:textId="77777777" w:rsidR="0036399D" w:rsidRPr="0036399D" w:rsidRDefault="0036399D" w:rsidP="0036399D">
            <w:pPr>
              <w:spacing w:after="200" w:line="276" w:lineRule="auto"/>
              <w:rPr>
                <w:b/>
                <w:bCs/>
                <w:sz w:val="18"/>
                <w:szCs w:val="18"/>
              </w:rPr>
            </w:pPr>
            <w:r w:rsidRPr="0036399D">
              <w:rPr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2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88B862F" w14:textId="77777777" w:rsidR="0036399D" w:rsidRPr="0036399D" w:rsidRDefault="0036399D" w:rsidP="0036399D">
            <w:pPr>
              <w:spacing w:after="200" w:line="276" w:lineRule="auto"/>
              <w:rPr>
                <w:b/>
                <w:bCs/>
                <w:sz w:val="18"/>
                <w:szCs w:val="18"/>
              </w:rPr>
            </w:pPr>
            <w:r w:rsidRPr="0036399D">
              <w:rPr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36399D" w:rsidRPr="0036399D" w14:paraId="03DEACC2" w14:textId="77777777" w:rsidTr="007D7099">
        <w:trPr>
          <w:trHeight w:val="454"/>
          <w:jc w:val="center"/>
        </w:trPr>
        <w:tc>
          <w:tcPr>
            <w:tcW w:w="588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AC242" w14:textId="77777777" w:rsidR="0036399D" w:rsidRPr="0036399D" w:rsidRDefault="0036399D" w:rsidP="0036399D">
            <w:pPr>
              <w:spacing w:after="200" w:line="276" w:lineRule="auto"/>
              <w:rPr>
                <w:sz w:val="18"/>
                <w:szCs w:val="18"/>
              </w:rPr>
            </w:pPr>
            <w:r w:rsidRPr="0036399D">
              <w:rPr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AB54BC" w14:textId="1CF7E162" w:rsidR="0036399D" w:rsidRPr="0036399D" w:rsidRDefault="0036399D" w:rsidP="0036399D">
            <w:pPr>
              <w:spacing w:after="200" w:line="276" w:lineRule="auto"/>
              <w:rPr>
                <w:sz w:val="18"/>
                <w:szCs w:val="18"/>
              </w:rPr>
            </w:pPr>
          </w:p>
        </w:tc>
      </w:tr>
    </w:tbl>
    <w:p w14:paraId="109636B7" w14:textId="77777777" w:rsidR="0036399D" w:rsidRPr="0036399D" w:rsidRDefault="0036399D" w:rsidP="0036399D">
      <w:pPr>
        <w:spacing w:after="200" w:line="276" w:lineRule="auto"/>
        <w:rPr>
          <w:b/>
          <w:bCs/>
          <w:sz w:val="18"/>
          <w:szCs w:val="18"/>
        </w:rPr>
      </w:pPr>
    </w:p>
    <w:p w14:paraId="6DBDD2B5" w14:textId="77777777" w:rsidR="00375B35" w:rsidRDefault="00375B35" w:rsidP="004D3B4A">
      <w:pPr>
        <w:pStyle w:val="Nadpis2"/>
        <w:numPr>
          <w:ilvl w:val="0"/>
          <w:numId w:val="2"/>
        </w:numPr>
      </w:pPr>
      <w:r w:rsidRPr="007D5600">
        <w:lastRenderedPageBreak/>
        <w:t>Údaje o zákazkovej výrobe</w:t>
      </w:r>
    </w:p>
    <w:p w14:paraId="26496DDB" w14:textId="77777777" w:rsidR="00375B35" w:rsidRDefault="00375B35" w:rsidP="004D3B4A">
      <w:pPr>
        <w:pStyle w:val="Zkladntext"/>
      </w:pPr>
    </w:p>
    <w:p w14:paraId="5B1969D2" w14:textId="329D1075" w:rsidR="00375B35" w:rsidRDefault="003A61F7" w:rsidP="004D3B4A">
      <w:pPr>
        <w:pStyle w:val="Zkladntext"/>
      </w:pPr>
      <w:r>
        <w:t>Spoločnosť neúčtovala o zákazkovej výrobe</w:t>
      </w:r>
    </w:p>
    <w:p w14:paraId="78FD721B" w14:textId="77777777" w:rsidR="00426777" w:rsidRDefault="00426777" w:rsidP="004D3B4A">
      <w:pPr>
        <w:pStyle w:val="Zkladntext"/>
      </w:pPr>
      <w:r>
        <w:t xml:space="preserve">  </w:t>
      </w:r>
    </w:p>
    <w:p w14:paraId="2E0F6754" w14:textId="77777777" w:rsidR="00375B35" w:rsidRPr="0057382A" w:rsidRDefault="00375B35" w:rsidP="004D3B4A">
      <w:pPr>
        <w:pStyle w:val="Zkladntext"/>
        <w:rPr>
          <w:b/>
        </w:rPr>
      </w:pPr>
    </w:p>
    <w:bookmarkStart w:id="9" w:name="_MON_1455079408"/>
    <w:bookmarkEnd w:id="9"/>
    <w:p w14:paraId="1FFBBC30" w14:textId="77777777" w:rsidR="00375B35" w:rsidRDefault="00D31CB1" w:rsidP="004D3B4A">
      <w:pPr>
        <w:pStyle w:val="Zkladntext"/>
      </w:pPr>
      <w:r>
        <w:object w:dxaOrig="9374" w:dyaOrig="3301" w14:anchorId="638BB15A">
          <v:shape id="_x0000_i1028" type="#_x0000_t75" style="width:464.4pt;height:181.8pt" o:ole="" o:preferrelative="f">
            <v:imagedata r:id="rId13" o:title=""/>
            <o:lock v:ext="edit" aspectratio="f"/>
          </v:shape>
          <o:OLEObject Type="Embed" ProgID="Excel.Sheet.12" ShapeID="_x0000_i1028" DrawAspect="Content" ObjectID="_1789208324" r:id="rId14"/>
        </w:object>
      </w:r>
    </w:p>
    <w:p w14:paraId="176F3988" w14:textId="77777777" w:rsidR="00375B35" w:rsidRDefault="00375B35" w:rsidP="004D3B4A">
      <w:pPr>
        <w:pStyle w:val="Zkladntext"/>
      </w:pPr>
    </w:p>
    <w:p w14:paraId="20FEE3CF" w14:textId="77777777" w:rsidR="00375B35" w:rsidRDefault="00375B35" w:rsidP="0057382A">
      <w:pPr>
        <w:pStyle w:val="Zkladntext"/>
        <w:rPr>
          <w:i/>
          <w:szCs w:val="18"/>
          <w:u w:val="single"/>
        </w:rPr>
      </w:pPr>
    </w:p>
    <w:p w14:paraId="6D764806" w14:textId="77777777" w:rsidR="00375B35" w:rsidRDefault="001F5CC8" w:rsidP="00C76D6A">
      <w:pPr>
        <w:ind w:left="426"/>
      </w:pPr>
      <w:r>
        <w:object w:dxaOrig="9518" w:dyaOrig="2907" w14:anchorId="011FC029">
          <v:shape id="_x0000_i1029" type="#_x0000_t75" style="width:476.4pt;height:162pt" o:ole="" o:preferrelative="f">
            <v:imagedata r:id="rId15" o:title=""/>
            <o:lock v:ext="edit" aspectratio="f"/>
          </v:shape>
          <o:OLEObject Type="Embed" ProgID="Excel.Sheet.12" ShapeID="_x0000_i1029" DrawAspect="Content" ObjectID="_1789208325" r:id="rId16"/>
        </w:object>
      </w:r>
    </w:p>
    <w:p w14:paraId="6DB6077C" w14:textId="77777777" w:rsidR="00375B35" w:rsidRPr="001D5F78" w:rsidRDefault="00375B35" w:rsidP="00C76D6A">
      <w:pPr>
        <w:ind w:left="426"/>
        <w:rPr>
          <w:sz w:val="18"/>
          <w:szCs w:val="18"/>
        </w:rPr>
      </w:pPr>
    </w:p>
    <w:p w14:paraId="7B4A233E" w14:textId="77777777" w:rsidR="00375B35" w:rsidRDefault="00375B35">
      <w:pPr>
        <w:rPr>
          <w:szCs w:val="18"/>
        </w:rPr>
      </w:pPr>
    </w:p>
    <w:p w14:paraId="663703D2" w14:textId="77777777" w:rsidR="00375B35" w:rsidRDefault="00375B35">
      <w:pPr>
        <w:ind w:left="426"/>
        <w:rPr>
          <w:szCs w:val="18"/>
        </w:rPr>
      </w:pPr>
    </w:p>
    <w:p w14:paraId="679A8AB2" w14:textId="77777777" w:rsidR="00375B35" w:rsidRPr="001D5F78" w:rsidRDefault="00375B35" w:rsidP="00AE5250">
      <w:pPr>
        <w:ind w:left="426"/>
        <w:rPr>
          <w:sz w:val="18"/>
          <w:szCs w:val="18"/>
        </w:rPr>
      </w:pPr>
      <w:r w:rsidRPr="003A61F7">
        <w:rPr>
          <w:sz w:val="18"/>
          <w:szCs w:val="18"/>
        </w:rPr>
        <w:t>Údaje o zákazkovej výstavbe nehnuteľnosti určenej na predaj sú uvedené v nasledujúcich tabuľkách:</w:t>
      </w:r>
    </w:p>
    <w:p w14:paraId="2EC7AEB9" w14:textId="77777777" w:rsidR="00375B35" w:rsidRPr="001D5F78" w:rsidRDefault="00375B35" w:rsidP="00167299">
      <w:pPr>
        <w:pStyle w:val="Zkladntext"/>
        <w:ind w:left="0"/>
        <w:rPr>
          <w:i/>
          <w:szCs w:val="18"/>
          <w:u w:val="single"/>
        </w:rPr>
      </w:pPr>
    </w:p>
    <w:p w14:paraId="3D86C3CD" w14:textId="77777777" w:rsidR="00375B35" w:rsidRPr="001D5F78" w:rsidRDefault="00375B35" w:rsidP="00AE5250">
      <w:pPr>
        <w:ind w:left="426"/>
        <w:rPr>
          <w:sz w:val="18"/>
          <w:szCs w:val="18"/>
        </w:rPr>
      </w:pPr>
    </w:p>
    <w:p w14:paraId="76126C15" w14:textId="77777777" w:rsidR="00375B35" w:rsidRPr="000F038C" w:rsidRDefault="00E434B6" w:rsidP="00AE5250">
      <w:pPr>
        <w:ind w:left="426"/>
        <w:rPr>
          <w:sz w:val="18"/>
          <w:szCs w:val="18"/>
        </w:rPr>
      </w:pPr>
      <w:r>
        <w:object w:dxaOrig="9374" w:dyaOrig="3796" w14:anchorId="3A1B9F0A">
          <v:shape id="_x0000_i1030" type="#_x0000_t75" style="width:464.4pt;height:209.4pt" o:ole="" o:preferrelative="f">
            <v:imagedata r:id="rId17" o:title=""/>
            <o:lock v:ext="edit" aspectratio="f"/>
          </v:shape>
          <o:OLEObject Type="Embed" ProgID="Excel.Sheet.12" ShapeID="_x0000_i1030" DrawAspect="Content" ObjectID="_1789208326" r:id="rId18"/>
        </w:object>
      </w:r>
    </w:p>
    <w:p w14:paraId="3BC94EF3" w14:textId="77777777" w:rsidR="00375B35" w:rsidRPr="000F038C" w:rsidRDefault="00375B35" w:rsidP="0057382A">
      <w:pPr>
        <w:pStyle w:val="Zkladntext"/>
        <w:rPr>
          <w:i/>
          <w:szCs w:val="18"/>
          <w:u w:val="single"/>
        </w:rPr>
      </w:pPr>
    </w:p>
    <w:p w14:paraId="34E69AB7" w14:textId="77777777" w:rsidR="00375B35" w:rsidRPr="001D5F78" w:rsidRDefault="00375B35" w:rsidP="00AE5250">
      <w:pPr>
        <w:ind w:left="426"/>
        <w:rPr>
          <w:sz w:val="18"/>
          <w:szCs w:val="18"/>
        </w:rPr>
      </w:pPr>
    </w:p>
    <w:p w14:paraId="0DCA418A" w14:textId="77777777" w:rsidR="00375B35" w:rsidRDefault="00E434B6" w:rsidP="00AE5250">
      <w:pPr>
        <w:ind w:left="426"/>
      </w:pPr>
      <w:r>
        <w:object w:dxaOrig="8484" w:dyaOrig="3853" w14:anchorId="50B11AAD">
          <v:shape id="_x0000_i1031" type="#_x0000_t75" style="width:424.8pt;height:213.6pt" o:ole="" o:preferrelative="f">
            <v:imagedata r:id="rId19" o:title=""/>
            <o:lock v:ext="edit" aspectratio="f"/>
          </v:shape>
          <o:OLEObject Type="Embed" ProgID="Excel.Sheet.12" ShapeID="_x0000_i1031" DrawAspect="Content" ObjectID="_1789208327" r:id="rId20"/>
        </w:object>
      </w:r>
    </w:p>
    <w:p w14:paraId="2341038E" w14:textId="77777777" w:rsidR="00375B35" w:rsidRPr="000B7957" w:rsidRDefault="00375B35" w:rsidP="00AE5250">
      <w:pPr>
        <w:ind w:left="426"/>
        <w:rPr>
          <w:sz w:val="18"/>
          <w:szCs w:val="18"/>
        </w:rPr>
      </w:pPr>
    </w:p>
    <w:p w14:paraId="10322FD0" w14:textId="77777777" w:rsidR="00375B35" w:rsidRPr="000B7957" w:rsidRDefault="00375B35" w:rsidP="00AE5250">
      <w:pPr>
        <w:ind w:left="426"/>
        <w:rPr>
          <w:sz w:val="18"/>
          <w:szCs w:val="18"/>
        </w:rPr>
      </w:pPr>
    </w:p>
    <w:p w14:paraId="7060EE24" w14:textId="77777777" w:rsidR="00375B35" w:rsidRDefault="00375B35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14:paraId="519CC207" w14:textId="77777777" w:rsidR="00375B35" w:rsidRDefault="00375B35" w:rsidP="00CA441D">
      <w:pPr>
        <w:pStyle w:val="Zkladntext"/>
      </w:pPr>
    </w:p>
    <w:p w14:paraId="05CC7691" w14:textId="77777777" w:rsidR="00375B35" w:rsidRDefault="00375B35" w:rsidP="00CA441D">
      <w:pPr>
        <w:pStyle w:val="Zkladntext"/>
      </w:pPr>
      <w:r>
        <w:t>Vývoj opravnej položky v priebehu účtovného obdobia je zobrazený v nasledujúcom prehľade:</w:t>
      </w:r>
    </w:p>
    <w:p w14:paraId="0FED3AFF" w14:textId="77777777" w:rsidR="00375B35" w:rsidRDefault="00375B35" w:rsidP="00CA441D">
      <w:pPr>
        <w:pStyle w:val="Zkladntext"/>
      </w:pPr>
    </w:p>
    <w:bookmarkStart w:id="11" w:name="_MON_1515310432"/>
    <w:bookmarkEnd w:id="11"/>
    <w:p w14:paraId="1AFD0375" w14:textId="73B10052" w:rsidR="00375B35" w:rsidRPr="00395629" w:rsidRDefault="003A61F7" w:rsidP="009D0700">
      <w:pPr>
        <w:pStyle w:val="Zkladntext"/>
        <w:rPr>
          <w:lang w:val="de-DE"/>
        </w:rPr>
      </w:pPr>
      <w:r>
        <w:object w:dxaOrig="8438" w:dyaOrig="5184" w14:anchorId="35592E33">
          <v:shape id="_x0000_i1032" type="#_x0000_t75" style="width:408.6pt;height:279.6pt" o:ole="" o:preferrelative="f">
            <v:imagedata r:id="rId21" o:title=""/>
            <o:lock v:ext="edit" aspectratio="f"/>
          </v:shape>
          <o:OLEObject Type="Embed" ProgID="Excel.Sheet.12" ShapeID="_x0000_i1032" DrawAspect="Content" ObjectID="_1789208328" r:id="rId22"/>
        </w:object>
      </w:r>
    </w:p>
    <w:p w14:paraId="777A6988" w14:textId="77777777" w:rsidR="00375B35" w:rsidRPr="001D5F78" w:rsidRDefault="00375B35" w:rsidP="009D0700">
      <w:pPr>
        <w:pStyle w:val="Zkladntext"/>
        <w:rPr>
          <w:szCs w:val="18"/>
          <w:lang w:val="de-DE"/>
        </w:rPr>
      </w:pPr>
    </w:p>
    <w:p w14:paraId="2E2F71EE" w14:textId="77777777" w:rsidR="00375B35" w:rsidRDefault="00375B35" w:rsidP="00C43EE6">
      <w:pPr>
        <w:spacing w:after="200" w:line="276" w:lineRule="auto"/>
      </w:pPr>
      <w:r>
        <w:t>Veková štruktúra pohľadávok za bežné účtovné obdobie je uvedená v nasledujúcom prehľade:</w:t>
      </w:r>
    </w:p>
    <w:p w14:paraId="46031F68" w14:textId="77777777" w:rsidR="00375B35" w:rsidRDefault="00375B35" w:rsidP="008A02A5">
      <w:pPr>
        <w:pStyle w:val="Zkladntext"/>
        <w:ind w:left="0"/>
      </w:pPr>
    </w:p>
    <w:bookmarkStart w:id="12" w:name="_MON_1788166527"/>
    <w:bookmarkEnd w:id="12"/>
    <w:p w14:paraId="00D8AEBA" w14:textId="75E03B47" w:rsidR="00375B35" w:rsidRDefault="00837D58" w:rsidP="00342E08">
      <w:pPr>
        <w:pStyle w:val="Zkladntext"/>
      </w:pPr>
      <w:r>
        <w:object w:dxaOrig="9081" w:dyaOrig="6557" w14:anchorId="394E1BB7">
          <v:shape id="_x0000_i1033" type="#_x0000_t75" style="width:440.4pt;height:354.6pt" o:ole="" o:preferrelative="f">
            <v:imagedata r:id="rId23" o:title=""/>
            <o:lock v:ext="edit" aspectratio="f"/>
          </v:shape>
          <o:OLEObject Type="Embed" ProgID="Excel.Sheet.12" ShapeID="_x0000_i1033" DrawAspect="Content" ObjectID="_1789208329" r:id="rId24"/>
        </w:object>
      </w:r>
    </w:p>
    <w:p w14:paraId="13B3D629" w14:textId="77777777" w:rsidR="00375B35" w:rsidRDefault="00375B35" w:rsidP="00342E08">
      <w:pPr>
        <w:pStyle w:val="Zkladntext"/>
      </w:pPr>
    </w:p>
    <w:p w14:paraId="4EC6A764" w14:textId="25DA39F6" w:rsidR="008A02A5" w:rsidRDefault="007F00FC" w:rsidP="00342E08">
      <w:pPr>
        <w:pStyle w:val="Zkladntext"/>
      </w:pPr>
      <w:r>
        <w:t>Dlhodobé pohladávky sú z minulých rokov a</w:t>
      </w:r>
      <w:r w:rsidR="00177261">
        <w:t> bola pri nich dohodnutá nová doba splatnosti.</w:t>
      </w:r>
    </w:p>
    <w:p w14:paraId="752BAC66" w14:textId="77777777" w:rsidR="00375B35" w:rsidRDefault="00375B35">
      <w:pPr>
        <w:spacing w:after="200" w:line="276" w:lineRule="auto"/>
        <w:rPr>
          <w:sz w:val="18"/>
        </w:rPr>
      </w:pPr>
      <w:r>
        <w:br w:type="page"/>
      </w:r>
    </w:p>
    <w:p w14:paraId="2781B1AA" w14:textId="77777777" w:rsidR="00375B35" w:rsidRDefault="00375B35" w:rsidP="00CA441D">
      <w:pPr>
        <w:pStyle w:val="Zkladntext"/>
      </w:pPr>
    </w:p>
    <w:p w14:paraId="35899881" w14:textId="77777777" w:rsidR="00375B35" w:rsidRDefault="00375B35" w:rsidP="00CA441D">
      <w:pPr>
        <w:pStyle w:val="Zkladntext"/>
      </w:pPr>
    </w:p>
    <w:p w14:paraId="7AAC6D38" w14:textId="77777777" w:rsidR="009F604D" w:rsidRDefault="00C43EE6" w:rsidP="009F604D">
      <w:pPr>
        <w:pStyle w:val="Nadpis2"/>
        <w:numPr>
          <w:ilvl w:val="0"/>
          <w:numId w:val="0"/>
        </w:numPr>
        <w:ind w:left="360"/>
      </w:pPr>
      <w:r>
        <w:object w:dxaOrig="9860" w:dyaOrig="3019" w14:anchorId="048A165F">
          <v:shape id="_x0000_i1034" type="#_x0000_t75" style="width:478.8pt;height:164.4pt" o:ole="" o:preferrelative="f">
            <v:imagedata r:id="rId25" o:title=""/>
            <o:lock v:ext="edit" aspectratio="f"/>
          </v:shape>
          <o:OLEObject Type="Embed" ProgID="Excel.Sheet.12" ShapeID="_x0000_i1034" DrawAspect="Content" ObjectID="_1789208330" r:id="rId26"/>
        </w:object>
      </w:r>
      <w:bookmarkStart w:id="13" w:name="_Toc530739905"/>
      <w:r w:rsidR="009F604D" w:rsidRPr="009F604D">
        <w:t xml:space="preserve"> </w:t>
      </w:r>
    </w:p>
    <w:p w14:paraId="43E6EDD0" w14:textId="77777777" w:rsidR="009F604D" w:rsidRDefault="009F604D" w:rsidP="009F604D">
      <w:pPr>
        <w:pStyle w:val="Nadpis2"/>
        <w:numPr>
          <w:ilvl w:val="0"/>
          <w:numId w:val="0"/>
        </w:numPr>
        <w:ind w:left="360"/>
      </w:pPr>
    </w:p>
    <w:p w14:paraId="0D3E10C5" w14:textId="77777777" w:rsidR="009F604D" w:rsidRPr="009F604D" w:rsidRDefault="009F604D" w:rsidP="009F604D"/>
    <w:p w14:paraId="2115FEA1" w14:textId="77777777" w:rsidR="00375B35" w:rsidRDefault="00375B35" w:rsidP="009F604D">
      <w:pPr>
        <w:pStyle w:val="Zkladntext"/>
        <w:rPr>
          <w:b/>
        </w:rPr>
      </w:pPr>
    </w:p>
    <w:p w14:paraId="63D62EA4" w14:textId="77777777" w:rsidR="00375B35" w:rsidRDefault="00375B35" w:rsidP="00CA441D">
      <w:pPr>
        <w:pStyle w:val="Nadpis2"/>
        <w:numPr>
          <w:ilvl w:val="0"/>
          <w:numId w:val="2"/>
        </w:numPr>
      </w:pPr>
      <w:r>
        <w:t>Finančné účty</w:t>
      </w:r>
      <w:bookmarkEnd w:id="13"/>
    </w:p>
    <w:p w14:paraId="2AC846B6" w14:textId="77777777" w:rsidR="00375B35" w:rsidRDefault="00375B35" w:rsidP="00CA441D">
      <w:pPr>
        <w:pStyle w:val="Zkladntext"/>
      </w:pPr>
    </w:p>
    <w:p w14:paraId="604D74A1" w14:textId="71492AB1" w:rsidR="00375B35" w:rsidRDefault="00375B35" w:rsidP="00CA441D">
      <w:pPr>
        <w:pStyle w:val="Zkladntext"/>
      </w:pPr>
      <w:r>
        <w:t>Ako finančné účty s</w:t>
      </w:r>
      <w:r w:rsidR="00A90EDA">
        <w:t>ú vykázané peniaze v pokladnici a</w:t>
      </w:r>
      <w:r>
        <w:t xml:space="preserve"> účty v bankách. Účtami v bankách môže </w:t>
      </w:r>
      <w:r w:rsidR="0086207E">
        <w:t>s</w:t>
      </w:r>
      <w:r w:rsidRPr="0086207E">
        <w:t>poločno</w:t>
      </w:r>
      <w:r w:rsidR="00167299" w:rsidRPr="0086207E">
        <w:t>sť voľne disponovať.</w:t>
      </w:r>
    </w:p>
    <w:p w14:paraId="16802D64" w14:textId="77777777" w:rsidR="00375B35" w:rsidRDefault="00375B35" w:rsidP="00CA441D">
      <w:pPr>
        <w:pStyle w:val="Zkladntext"/>
      </w:pPr>
    </w:p>
    <w:p w14:paraId="4E5A1431" w14:textId="77777777" w:rsidR="00375B35" w:rsidRDefault="00375B35" w:rsidP="00CA441D">
      <w:pPr>
        <w:pStyle w:val="Zkladntext"/>
      </w:pPr>
      <w:r>
        <w:t>Prehľad jednotlivých položiek finančných účtov:</w:t>
      </w:r>
    </w:p>
    <w:p w14:paraId="70C584D9" w14:textId="77777777" w:rsidR="00375B35" w:rsidRDefault="00375B35" w:rsidP="00CA441D">
      <w:pPr>
        <w:pStyle w:val="Zkladntext"/>
      </w:pPr>
    </w:p>
    <w:bookmarkStart w:id="14" w:name="_MON_1788168834"/>
    <w:bookmarkEnd w:id="14"/>
    <w:p w14:paraId="64866BFF" w14:textId="6F582B14" w:rsidR="00375B35" w:rsidRDefault="0086207E" w:rsidP="00086A82">
      <w:pPr>
        <w:pStyle w:val="Zkladntext"/>
      </w:pPr>
      <w:r w:rsidRPr="00003C63">
        <w:object w:dxaOrig="9456" w:dyaOrig="2890" w14:anchorId="4088FAA7">
          <v:shape id="_x0000_i1035" type="#_x0000_t75" style="width:458.4pt;height:156pt" o:ole="" o:preferrelative="f">
            <v:imagedata r:id="rId27" o:title=""/>
            <o:lock v:ext="edit" aspectratio="f"/>
          </v:shape>
          <o:OLEObject Type="Embed" ProgID="Excel.Sheet.12" ShapeID="_x0000_i1035" DrawAspect="Content" ObjectID="_1789208331" r:id="rId28"/>
        </w:object>
      </w:r>
    </w:p>
    <w:p w14:paraId="13E9F686" w14:textId="77777777" w:rsidR="00375B35" w:rsidRDefault="00400DCC" w:rsidP="00CA441D">
      <w:pPr>
        <w:pStyle w:val="Nadpis2"/>
        <w:numPr>
          <w:ilvl w:val="0"/>
          <w:numId w:val="2"/>
        </w:numPr>
      </w:pPr>
      <w:bookmarkStart w:id="15" w:name="_Toc530739906"/>
      <w:r>
        <w:t>Č</w:t>
      </w:r>
      <w:r w:rsidR="00375B35">
        <w:t>asové rozlíšenie</w:t>
      </w:r>
      <w:bookmarkEnd w:id="15"/>
    </w:p>
    <w:p w14:paraId="11A320D7" w14:textId="77777777" w:rsidR="00375B35" w:rsidRDefault="00375B35" w:rsidP="00CA441D">
      <w:pPr>
        <w:pStyle w:val="Zkladntext"/>
      </w:pPr>
    </w:p>
    <w:p w14:paraId="3A2F8763" w14:textId="77777777" w:rsidR="00375B35" w:rsidRPr="0086207E" w:rsidRDefault="00AB0D66" w:rsidP="00CA441D">
      <w:pPr>
        <w:pStyle w:val="Zkladntext"/>
      </w:pPr>
      <w:r w:rsidRPr="0086207E">
        <w:t>Žiadnu položku časového rozlíšenia nákladov budúcich období a príjmov budúcich období nie možné považovať za významnú.</w:t>
      </w:r>
    </w:p>
    <w:p w14:paraId="4FC29104" w14:textId="77777777"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14:paraId="764231D3" w14:textId="77777777" w:rsidR="00375B35" w:rsidRDefault="00375B3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14:paraId="647E50A7" w14:textId="77777777" w:rsidR="00375B35" w:rsidRDefault="00375B35" w:rsidP="00491AF0">
      <w:pPr>
        <w:pStyle w:val="Zkladntext"/>
      </w:pPr>
    </w:p>
    <w:p w14:paraId="5CE9112D" w14:textId="77777777" w:rsidR="00375B35" w:rsidRDefault="00375B35" w:rsidP="002D2271">
      <w:pPr>
        <w:pStyle w:val="Nadpis2"/>
        <w:numPr>
          <w:ilvl w:val="0"/>
          <w:numId w:val="5"/>
        </w:numPr>
      </w:pPr>
      <w:bookmarkStart w:id="16" w:name="_Toc530739908"/>
      <w:r>
        <w:t>Vlastné imanie</w:t>
      </w:r>
    </w:p>
    <w:p w14:paraId="7444C482" w14:textId="77777777" w:rsidR="00A90EDA" w:rsidRPr="00A90EDA" w:rsidRDefault="00A90EDA" w:rsidP="00A90EDA"/>
    <w:p w14:paraId="6F7296DE" w14:textId="38FF4BF7" w:rsidR="00511B1A" w:rsidRDefault="00511B1A" w:rsidP="00A90EDA">
      <w:pPr>
        <w:ind w:left="426"/>
      </w:pPr>
      <w:r w:rsidRPr="00C35F49">
        <w:rPr>
          <w:sz w:val="18"/>
          <w:szCs w:val="18"/>
        </w:rPr>
        <w:t>Základné imanie</w:t>
      </w:r>
      <w:r>
        <w:rPr>
          <w:sz w:val="18"/>
          <w:szCs w:val="18"/>
        </w:rPr>
        <w:t xml:space="preserve"> spoločnosti je vo výške </w:t>
      </w:r>
      <w:r w:rsidR="00EB2FAA">
        <w:rPr>
          <w:sz w:val="18"/>
          <w:szCs w:val="18"/>
        </w:rPr>
        <w:t>1.067.460 € a je splatené v plnom rozsahu</w:t>
      </w:r>
      <w:r w:rsidR="00884C70">
        <w:rPr>
          <w:sz w:val="18"/>
          <w:szCs w:val="18"/>
        </w:rPr>
        <w:t>.</w:t>
      </w:r>
    </w:p>
    <w:p w14:paraId="3879C32C" w14:textId="77777777" w:rsidR="00375B35" w:rsidRDefault="00375B35" w:rsidP="00491AF0"/>
    <w:p w14:paraId="32415410" w14:textId="77777777" w:rsidR="009D5548" w:rsidRDefault="009D5548" w:rsidP="009D5548">
      <w:pPr>
        <w:pStyle w:val="Nadpis2"/>
        <w:numPr>
          <w:ilvl w:val="0"/>
          <w:numId w:val="5"/>
        </w:numPr>
      </w:pPr>
      <w:r>
        <w:t>Informácia o vysporiadaní výsledku hospodárenia za minulé účtovné obdobie</w:t>
      </w:r>
    </w:p>
    <w:p w14:paraId="0F42C4EE" w14:textId="77777777" w:rsidR="009D5548" w:rsidRDefault="009D5548" w:rsidP="009D5548"/>
    <w:p w14:paraId="0F898D25" w14:textId="77777777"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2AF87E23" w14:textId="77777777"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058942B1" w14:textId="77777777" w:rsidR="002D5A15" w:rsidRDefault="002D5A15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39871223" w14:textId="77777777" w:rsidR="002D5A15" w:rsidRDefault="002D5A15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6DF89D28" w14:textId="77777777" w:rsidR="002D5A15" w:rsidRDefault="002D5A15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48AED6C1" w14:textId="77777777" w:rsidR="002D5A15" w:rsidRDefault="002D5A15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79565689" w14:textId="77777777" w:rsidR="002D5A15" w:rsidRDefault="002D5A15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1E38A19E" w14:textId="77777777" w:rsidR="002D5A15" w:rsidRDefault="002D5A15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0931B552" w14:textId="77777777" w:rsidR="002D5A15" w:rsidRDefault="002D5A15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1E94C60D" w14:textId="77777777" w:rsidR="002D5A15" w:rsidRDefault="002D5A15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2F58B694" w14:textId="77777777" w:rsidR="002D5A15" w:rsidRDefault="002D5A15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1ECFBE47" w14:textId="77777777" w:rsidR="002D5A15" w:rsidRDefault="002D5A15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3C39ED9A" w14:textId="77777777" w:rsidR="002D5A15" w:rsidRDefault="002D5A15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1A0BD950" w14:textId="77777777" w:rsidR="009D5548" w:rsidRPr="009D5548" w:rsidRDefault="009D5548" w:rsidP="009D5548">
      <w:pPr>
        <w:ind w:left="426"/>
        <w:rPr>
          <w:b/>
          <w:bCs/>
          <w:color w:val="000000"/>
          <w:sz w:val="18"/>
          <w:szCs w:val="18"/>
          <w:lang w:eastAsia="sk-SK"/>
        </w:rPr>
      </w:pPr>
      <w:r w:rsidRPr="009D5548">
        <w:rPr>
          <w:b/>
          <w:bCs/>
          <w:color w:val="000000"/>
          <w:sz w:val="18"/>
          <w:szCs w:val="18"/>
          <w:lang w:eastAsia="sk-SK"/>
        </w:rPr>
        <w:lastRenderedPageBreak/>
        <w:t xml:space="preserve">22.  Informácie k prílohe č. 3 časti G. písm. a) tretiemu bodu o rozdelení účtovného zisku alebo o vysporiadaní účtovnej straty </w:t>
      </w:r>
    </w:p>
    <w:p w14:paraId="539C884F" w14:textId="77777777" w:rsidR="009D5548" w:rsidRDefault="009D5548" w:rsidP="00491AF0"/>
    <w:bookmarkStart w:id="17" w:name="_MON_1788169657"/>
    <w:bookmarkEnd w:id="17"/>
    <w:p w14:paraId="37262C05" w14:textId="7B3DE872" w:rsidR="00375B35" w:rsidRDefault="00073FC3" w:rsidP="00491AF0">
      <w:pPr>
        <w:pStyle w:val="Zkladntext"/>
      </w:pPr>
      <w:r>
        <w:object w:dxaOrig="7853" w:dyaOrig="4963" w14:anchorId="62049EB9">
          <v:shape id="_x0000_i1249" type="#_x0000_t75" style="width:392.4pt;height:275.4pt" o:ole="" o:preferrelative="f">
            <v:imagedata r:id="rId29" o:title=""/>
            <o:lock v:ext="edit" aspectratio="f"/>
          </v:shape>
          <o:OLEObject Type="Embed" ProgID="Excel.Sheet.12" ShapeID="_x0000_i1249" DrawAspect="Content" ObjectID="_1789208332" r:id="rId30"/>
        </w:object>
      </w:r>
    </w:p>
    <w:p w14:paraId="4E73962E" w14:textId="77777777" w:rsidR="00375B35" w:rsidRDefault="00375B35" w:rsidP="00491AF0">
      <w:pPr>
        <w:pStyle w:val="Zkladntext"/>
      </w:pPr>
    </w:p>
    <w:p w14:paraId="43553ECC" w14:textId="77777777" w:rsidR="009D5548" w:rsidRDefault="00B051F9" w:rsidP="00491AF0">
      <w:pPr>
        <w:pStyle w:val="Zkladntext"/>
      </w:pPr>
      <w:r>
        <w:object w:dxaOrig="7834" w:dyaOrig="3581" w14:anchorId="664A190A">
          <v:shape id="_x0000_i1037" type="#_x0000_t75" style="width:391.2pt;height:198.6pt" o:ole="" o:preferrelative="f">
            <v:imagedata r:id="rId31" o:title=""/>
            <o:lock v:ext="edit" aspectratio="f"/>
          </v:shape>
          <o:OLEObject Type="Embed" ProgID="Excel.Sheet.12" ShapeID="_x0000_i1037" DrawAspect="Content" ObjectID="_1789208333" r:id="rId32"/>
        </w:object>
      </w:r>
    </w:p>
    <w:p w14:paraId="3856FB04" w14:textId="77777777" w:rsidR="009D5548" w:rsidRDefault="009D5548" w:rsidP="00491AF0">
      <w:pPr>
        <w:pStyle w:val="Zkladntext"/>
      </w:pPr>
    </w:p>
    <w:p w14:paraId="7BE8994C" w14:textId="77777777" w:rsidR="009D5548" w:rsidRDefault="009D5548" w:rsidP="00491AF0">
      <w:pPr>
        <w:pStyle w:val="Zkladntext"/>
      </w:pPr>
    </w:p>
    <w:bookmarkStart w:id="18" w:name="_MON_1560174714"/>
    <w:bookmarkEnd w:id="18"/>
    <w:p w14:paraId="254DF870" w14:textId="76A5D8D9" w:rsidR="009D5548" w:rsidRDefault="00073FC3" w:rsidP="00491AF0">
      <w:pPr>
        <w:pStyle w:val="Zkladntext"/>
      </w:pPr>
      <w:r>
        <w:object w:dxaOrig="7853" w:dyaOrig="6752" w14:anchorId="43AF7BCF">
          <v:shape id="_x0000_i1255" type="#_x0000_t75" style="width:392.4pt;height:374.4pt" o:ole="" o:preferrelative="f">
            <v:imagedata r:id="rId33" o:title=""/>
            <o:lock v:ext="edit" aspectratio="f"/>
          </v:shape>
          <o:OLEObject Type="Embed" ProgID="Excel.Sheet.12" ShapeID="_x0000_i1255" DrawAspect="Content" ObjectID="_1789208334" r:id="rId34"/>
        </w:object>
      </w:r>
    </w:p>
    <w:p w14:paraId="3B40B608" w14:textId="77777777" w:rsidR="009D5548" w:rsidRDefault="009D5548" w:rsidP="00491AF0">
      <w:pPr>
        <w:pStyle w:val="Zkladntext"/>
      </w:pPr>
    </w:p>
    <w:p w14:paraId="3C94267A" w14:textId="77777777" w:rsidR="00375B35" w:rsidRDefault="00375B35" w:rsidP="002D2271">
      <w:pPr>
        <w:pStyle w:val="Nadpis2"/>
        <w:numPr>
          <w:ilvl w:val="0"/>
          <w:numId w:val="5"/>
        </w:numPr>
      </w:pPr>
      <w:r>
        <w:t>Rezervy</w:t>
      </w:r>
    </w:p>
    <w:bookmarkEnd w:id="16"/>
    <w:p w14:paraId="1A94DA6F" w14:textId="77777777" w:rsidR="00375B35" w:rsidRDefault="00375B35" w:rsidP="00491AF0">
      <w:pPr>
        <w:pStyle w:val="Zkladntext"/>
      </w:pPr>
    </w:p>
    <w:p w14:paraId="5B8C8C12" w14:textId="77777777" w:rsidR="00375B35" w:rsidRDefault="00375B35" w:rsidP="00491AF0">
      <w:pPr>
        <w:pStyle w:val="Zkladntext"/>
      </w:pPr>
      <w:r>
        <w:t>Prehľad o rezervách za bežné účtovné obdobie je uvedený v nasledujúcom prehľade:</w:t>
      </w:r>
    </w:p>
    <w:p w14:paraId="39E66DC6" w14:textId="77777777" w:rsidR="009564DD" w:rsidRDefault="009564DD" w:rsidP="00491AF0">
      <w:pPr>
        <w:pStyle w:val="Zkladntext"/>
        <w:rPr>
          <w:b/>
        </w:rPr>
      </w:pPr>
    </w:p>
    <w:p w14:paraId="11DD0DC9" w14:textId="77777777" w:rsidR="00706BB1" w:rsidRDefault="00706BB1" w:rsidP="00491AF0">
      <w:pPr>
        <w:pStyle w:val="Zkladntext"/>
        <w:rPr>
          <w:b/>
        </w:rPr>
      </w:pPr>
    </w:p>
    <w:p w14:paraId="406FBF68" w14:textId="77777777" w:rsidR="00706BB1" w:rsidRDefault="00706BB1" w:rsidP="00491AF0">
      <w:pPr>
        <w:pStyle w:val="Zkladntext"/>
        <w:rPr>
          <w:b/>
        </w:rPr>
      </w:pPr>
    </w:p>
    <w:p w14:paraId="42A232BD" w14:textId="77777777" w:rsidR="00706BB1" w:rsidRDefault="00706BB1" w:rsidP="00491AF0">
      <w:pPr>
        <w:pStyle w:val="Zkladntext"/>
        <w:rPr>
          <w:b/>
        </w:rPr>
      </w:pPr>
    </w:p>
    <w:p w14:paraId="75AF0959" w14:textId="77777777" w:rsidR="00706BB1" w:rsidRDefault="00706BB1" w:rsidP="00491AF0">
      <w:pPr>
        <w:pStyle w:val="Zkladntext"/>
        <w:rPr>
          <w:b/>
        </w:rPr>
      </w:pPr>
    </w:p>
    <w:p w14:paraId="31C65CE6" w14:textId="77777777" w:rsidR="00706BB1" w:rsidRDefault="00706BB1" w:rsidP="00491AF0">
      <w:pPr>
        <w:pStyle w:val="Zkladntext"/>
        <w:rPr>
          <w:b/>
        </w:rPr>
      </w:pPr>
    </w:p>
    <w:p w14:paraId="277BF13A" w14:textId="77777777" w:rsidR="00706BB1" w:rsidRDefault="00706BB1" w:rsidP="00491AF0">
      <w:pPr>
        <w:pStyle w:val="Zkladntext"/>
        <w:rPr>
          <w:b/>
        </w:rPr>
      </w:pPr>
    </w:p>
    <w:p w14:paraId="6F5B3543" w14:textId="77777777" w:rsidR="00706BB1" w:rsidRDefault="00706BB1" w:rsidP="00491AF0">
      <w:pPr>
        <w:pStyle w:val="Zkladntext"/>
        <w:rPr>
          <w:b/>
        </w:rPr>
      </w:pPr>
    </w:p>
    <w:p w14:paraId="2A86AA2D" w14:textId="77777777" w:rsidR="00706BB1" w:rsidRDefault="00706BB1" w:rsidP="00491AF0">
      <w:pPr>
        <w:pStyle w:val="Zkladntext"/>
        <w:rPr>
          <w:b/>
        </w:rPr>
      </w:pPr>
    </w:p>
    <w:p w14:paraId="7ECED74E" w14:textId="77777777" w:rsidR="00706BB1" w:rsidRDefault="00706BB1" w:rsidP="00491AF0">
      <w:pPr>
        <w:pStyle w:val="Zkladntext"/>
        <w:rPr>
          <w:b/>
        </w:rPr>
      </w:pPr>
    </w:p>
    <w:p w14:paraId="4A4A2B17" w14:textId="77777777" w:rsidR="00706BB1" w:rsidRDefault="00706BB1" w:rsidP="00491AF0">
      <w:pPr>
        <w:pStyle w:val="Zkladntext"/>
        <w:rPr>
          <w:b/>
        </w:rPr>
      </w:pPr>
    </w:p>
    <w:p w14:paraId="075F4209" w14:textId="77777777" w:rsidR="00706BB1" w:rsidRDefault="00706BB1" w:rsidP="00491AF0">
      <w:pPr>
        <w:pStyle w:val="Zkladntext"/>
        <w:rPr>
          <w:b/>
        </w:rPr>
      </w:pPr>
    </w:p>
    <w:p w14:paraId="6298E7A6" w14:textId="77777777" w:rsidR="00706BB1" w:rsidRDefault="00706BB1" w:rsidP="00491AF0">
      <w:pPr>
        <w:pStyle w:val="Zkladntext"/>
        <w:rPr>
          <w:b/>
        </w:rPr>
      </w:pPr>
    </w:p>
    <w:p w14:paraId="3A2029E7" w14:textId="77777777" w:rsidR="00706BB1" w:rsidRDefault="00706BB1" w:rsidP="00491AF0">
      <w:pPr>
        <w:pStyle w:val="Zkladntext"/>
        <w:rPr>
          <w:b/>
        </w:rPr>
      </w:pPr>
    </w:p>
    <w:p w14:paraId="7F131618" w14:textId="77777777" w:rsidR="00706BB1" w:rsidRDefault="00706BB1" w:rsidP="00491AF0">
      <w:pPr>
        <w:pStyle w:val="Zkladntext"/>
        <w:rPr>
          <w:b/>
        </w:rPr>
      </w:pPr>
    </w:p>
    <w:p w14:paraId="2D9A3223" w14:textId="77777777" w:rsidR="00706BB1" w:rsidRDefault="00706BB1" w:rsidP="00491AF0">
      <w:pPr>
        <w:pStyle w:val="Zkladntext"/>
        <w:rPr>
          <w:b/>
        </w:rPr>
      </w:pPr>
    </w:p>
    <w:p w14:paraId="1376B0CE" w14:textId="77777777" w:rsidR="00706BB1" w:rsidRDefault="00706BB1" w:rsidP="00491AF0">
      <w:pPr>
        <w:pStyle w:val="Zkladntext"/>
        <w:rPr>
          <w:b/>
        </w:rPr>
      </w:pPr>
    </w:p>
    <w:p w14:paraId="296B6C3A" w14:textId="77777777" w:rsidR="00706BB1" w:rsidRDefault="00706BB1" w:rsidP="00491AF0">
      <w:pPr>
        <w:pStyle w:val="Zkladntext"/>
        <w:rPr>
          <w:b/>
        </w:rPr>
      </w:pPr>
    </w:p>
    <w:p w14:paraId="0BEED1B1" w14:textId="77777777" w:rsidR="00706BB1" w:rsidRDefault="00706BB1" w:rsidP="00491AF0">
      <w:pPr>
        <w:pStyle w:val="Zkladntext"/>
        <w:rPr>
          <w:b/>
        </w:rPr>
      </w:pPr>
    </w:p>
    <w:p w14:paraId="69534A97" w14:textId="77777777" w:rsidR="00706BB1" w:rsidRDefault="00706BB1" w:rsidP="00491AF0">
      <w:pPr>
        <w:pStyle w:val="Zkladntext"/>
        <w:rPr>
          <w:b/>
        </w:rPr>
      </w:pPr>
    </w:p>
    <w:p w14:paraId="2627510C" w14:textId="77777777" w:rsidR="00706BB1" w:rsidRDefault="00706BB1" w:rsidP="00491AF0">
      <w:pPr>
        <w:pStyle w:val="Zkladntext"/>
        <w:rPr>
          <w:b/>
        </w:rPr>
      </w:pPr>
    </w:p>
    <w:p w14:paraId="0343E4E8" w14:textId="77777777" w:rsidR="00706BB1" w:rsidRDefault="00706BB1" w:rsidP="00491AF0">
      <w:pPr>
        <w:pStyle w:val="Zkladntext"/>
        <w:rPr>
          <w:b/>
        </w:rPr>
      </w:pPr>
    </w:p>
    <w:p w14:paraId="52834559" w14:textId="77777777" w:rsidR="00706BB1" w:rsidRDefault="00706BB1" w:rsidP="00491AF0">
      <w:pPr>
        <w:pStyle w:val="Zkladntext"/>
        <w:rPr>
          <w:b/>
        </w:rPr>
      </w:pPr>
    </w:p>
    <w:p w14:paraId="071A6B3E" w14:textId="77777777" w:rsidR="00706BB1" w:rsidRDefault="00706BB1" w:rsidP="00491AF0">
      <w:pPr>
        <w:pStyle w:val="Zkladntext"/>
        <w:rPr>
          <w:b/>
        </w:rPr>
      </w:pPr>
    </w:p>
    <w:p w14:paraId="20B74C73" w14:textId="77777777" w:rsidR="00706BB1" w:rsidRDefault="00706BB1" w:rsidP="00491AF0">
      <w:pPr>
        <w:pStyle w:val="Zkladntext"/>
        <w:rPr>
          <w:b/>
        </w:rPr>
      </w:pPr>
    </w:p>
    <w:p w14:paraId="1E7402E8" w14:textId="77777777" w:rsidR="00706BB1" w:rsidRDefault="00706BB1" w:rsidP="00491AF0">
      <w:pPr>
        <w:pStyle w:val="Zkladntext"/>
        <w:rPr>
          <w:b/>
        </w:rPr>
      </w:pPr>
    </w:p>
    <w:p w14:paraId="16B54DB7" w14:textId="77777777" w:rsidR="00706BB1" w:rsidRDefault="00706BB1" w:rsidP="00491AF0">
      <w:pPr>
        <w:pStyle w:val="Zkladntext"/>
        <w:rPr>
          <w:b/>
        </w:rPr>
      </w:pPr>
    </w:p>
    <w:p w14:paraId="11C19BF3" w14:textId="77777777" w:rsidR="00706BB1" w:rsidRDefault="00706BB1" w:rsidP="00491AF0">
      <w:pPr>
        <w:pStyle w:val="Zkladntext"/>
        <w:rPr>
          <w:b/>
        </w:rPr>
      </w:pPr>
    </w:p>
    <w:p w14:paraId="4E8419F8" w14:textId="77777777" w:rsidR="00706BB1" w:rsidRDefault="00706BB1" w:rsidP="00491AF0">
      <w:pPr>
        <w:pStyle w:val="Zkladntext"/>
        <w:rPr>
          <w:b/>
        </w:rPr>
      </w:pPr>
    </w:p>
    <w:p w14:paraId="580E1999" w14:textId="4B887F2F" w:rsidR="009564DD" w:rsidRPr="009564DD" w:rsidRDefault="009564DD" w:rsidP="00491AF0">
      <w:pPr>
        <w:pStyle w:val="Zkladntext"/>
        <w:rPr>
          <w:b/>
        </w:rPr>
      </w:pPr>
      <w:r w:rsidRPr="009564DD">
        <w:rPr>
          <w:b/>
        </w:rPr>
        <w:lastRenderedPageBreak/>
        <w:t>23.</w:t>
      </w:r>
      <w:r w:rsidRPr="009564DD">
        <w:rPr>
          <w:b/>
        </w:rPr>
        <w:tab/>
        <w:t>Informácie k prílohe č. 3 časti G. písm. b) o rezervách</w:t>
      </w:r>
    </w:p>
    <w:p w14:paraId="2FF8E62A" w14:textId="77777777" w:rsidR="00375B35" w:rsidRDefault="00375B35" w:rsidP="00491AF0">
      <w:pPr>
        <w:pStyle w:val="Zkladntext"/>
        <w:jc w:val="left"/>
      </w:pPr>
    </w:p>
    <w:bookmarkStart w:id="19" w:name="_MON_1515312428"/>
    <w:bookmarkEnd w:id="19"/>
    <w:p w14:paraId="783BB8B7" w14:textId="7F1928A7" w:rsidR="00375B35" w:rsidRPr="00E37F58" w:rsidRDefault="002A26A4" w:rsidP="00E37F58">
      <w:pPr>
        <w:ind w:left="426"/>
      </w:pPr>
      <w:r>
        <w:object w:dxaOrig="9054" w:dyaOrig="5744" w14:anchorId="3E2D929C">
          <v:shape id="_x0000_i1039" type="#_x0000_t75" style="width:453pt;height:318.6pt" o:ole="" o:preferrelative="f">
            <v:imagedata r:id="rId35" o:title=""/>
            <o:lock v:ext="edit" aspectratio="f"/>
          </v:shape>
          <o:OLEObject Type="Embed" ProgID="Excel.Sheet.12" ShapeID="_x0000_i1039" DrawAspect="Content" ObjectID="_1789208335" r:id="rId36"/>
        </w:object>
      </w:r>
      <w:bookmarkStart w:id="20" w:name="OLE_LINK17"/>
      <w:bookmarkStart w:id="21" w:name="OLE_LINK18"/>
    </w:p>
    <w:p w14:paraId="262A3314" w14:textId="77777777" w:rsidR="00375B35" w:rsidRDefault="00375B35" w:rsidP="00491AF0">
      <w:pPr>
        <w:pStyle w:val="Zkladntext"/>
      </w:pPr>
      <w:r>
        <w:t>Prehľad o rezervách za predchádzajúce účtovné obdobie je uvedený v nasledujúcom prehľade:</w:t>
      </w:r>
    </w:p>
    <w:p w14:paraId="3BF63DA3" w14:textId="77777777" w:rsidR="00375B35" w:rsidRDefault="00375B35" w:rsidP="00491AF0">
      <w:pPr>
        <w:pStyle w:val="Zkladntext"/>
        <w:jc w:val="left"/>
      </w:pPr>
    </w:p>
    <w:p w14:paraId="675689C3" w14:textId="77777777" w:rsidR="00E37F58" w:rsidRDefault="00E37F58" w:rsidP="009B60B7">
      <w:pPr>
        <w:pStyle w:val="Zkladntext"/>
        <w:jc w:val="left"/>
      </w:pPr>
    </w:p>
    <w:p w14:paraId="7600F691" w14:textId="77777777" w:rsidR="00E37F58" w:rsidRDefault="00E37F58" w:rsidP="009B60B7">
      <w:pPr>
        <w:pStyle w:val="Zkladntext"/>
        <w:jc w:val="left"/>
      </w:pPr>
    </w:p>
    <w:bookmarkStart w:id="22" w:name="_MON_1454313505"/>
    <w:bookmarkEnd w:id="22"/>
    <w:p w14:paraId="70A778F8" w14:textId="7DEFDD12" w:rsidR="00375B35" w:rsidRDefault="00E37F58" w:rsidP="009B60B7">
      <w:pPr>
        <w:pStyle w:val="Zkladntext"/>
        <w:jc w:val="left"/>
      </w:pPr>
      <w:r>
        <w:object w:dxaOrig="9054" w:dyaOrig="5744" w14:anchorId="755E3F6A">
          <v:shape id="_x0000_i1040" type="#_x0000_t75" style="width:448.8pt;height:320.4pt" o:ole="" o:preferrelative="f">
            <v:imagedata r:id="rId37" o:title=""/>
            <o:lock v:ext="edit" aspectratio="f"/>
          </v:shape>
          <o:OLEObject Type="Embed" ProgID="Excel.Sheet.12" ShapeID="_x0000_i1040" DrawAspect="Content" ObjectID="_1789208336" r:id="rId38"/>
        </w:object>
      </w:r>
      <w:bookmarkEnd w:id="20"/>
      <w:bookmarkEnd w:id="21"/>
    </w:p>
    <w:p w14:paraId="63D8AB5E" w14:textId="77777777" w:rsidR="009E2044" w:rsidRDefault="009E2044" w:rsidP="009E2044">
      <w:pPr>
        <w:pStyle w:val="Nadpis2"/>
        <w:numPr>
          <w:ilvl w:val="0"/>
          <w:numId w:val="0"/>
        </w:numPr>
        <w:ind w:left="426"/>
      </w:pPr>
      <w:bookmarkStart w:id="23" w:name="_Toc530739909"/>
    </w:p>
    <w:p w14:paraId="0A3316EF" w14:textId="77777777" w:rsidR="00375B35" w:rsidRDefault="00375B35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r>
        <w:t>Záväzky</w:t>
      </w:r>
      <w:bookmarkEnd w:id="23"/>
    </w:p>
    <w:p w14:paraId="650383DF" w14:textId="77777777" w:rsidR="00375B35" w:rsidRDefault="00375B35" w:rsidP="00491AF0">
      <w:pPr>
        <w:pStyle w:val="Zkladntext"/>
      </w:pPr>
    </w:p>
    <w:p w14:paraId="52E6F2EE" w14:textId="77777777" w:rsidR="00375B35" w:rsidRDefault="00375B35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0102640A" w14:textId="77777777" w:rsidR="003D2C10" w:rsidRDefault="003D2C10" w:rsidP="0057382A">
      <w:pPr>
        <w:pStyle w:val="Zkladntext"/>
        <w:rPr>
          <w:b/>
          <w:szCs w:val="18"/>
        </w:rPr>
      </w:pPr>
    </w:p>
    <w:p w14:paraId="53C4835C" w14:textId="77777777" w:rsidR="00375B35" w:rsidRPr="003D2C10" w:rsidRDefault="003D2C10" w:rsidP="0057382A">
      <w:pPr>
        <w:pStyle w:val="Zkladntext"/>
        <w:rPr>
          <w:b/>
          <w:szCs w:val="18"/>
        </w:rPr>
      </w:pPr>
      <w:r w:rsidRPr="003D2C10">
        <w:rPr>
          <w:b/>
          <w:szCs w:val="18"/>
        </w:rPr>
        <w:t>24.</w:t>
      </w:r>
      <w:r w:rsidRPr="003D2C10">
        <w:rPr>
          <w:b/>
          <w:szCs w:val="18"/>
        </w:rPr>
        <w:tab/>
        <w:t>Informácie k prílohe č. 3  časti G. písm. c) a d) o záväzkoch</w:t>
      </w:r>
    </w:p>
    <w:p w14:paraId="34F05550" w14:textId="77777777" w:rsidR="00375B35" w:rsidRDefault="00375B35" w:rsidP="00491AF0">
      <w:pPr>
        <w:pStyle w:val="Zkladntext"/>
      </w:pPr>
    </w:p>
    <w:bookmarkStart w:id="24" w:name="_MON_1454313520"/>
    <w:bookmarkEnd w:id="24"/>
    <w:p w14:paraId="3576387B" w14:textId="48F49541" w:rsidR="00375B35" w:rsidRDefault="009960EF" w:rsidP="009960EF">
      <w:pPr>
        <w:ind w:left="426"/>
      </w:pPr>
      <w:r>
        <w:object w:dxaOrig="8951" w:dyaOrig="3318" w14:anchorId="3BB3B00E">
          <v:shape id="_x0000_i1066" type="#_x0000_t75" style="width:438.6pt;height:181.8pt" o:ole="" o:preferrelative="f">
            <v:imagedata r:id="rId39" o:title=""/>
            <o:lock v:ext="edit" aspectratio="f"/>
          </v:shape>
          <o:OLEObject Type="Embed" ProgID="Excel.Sheet.12" ShapeID="_x0000_i1066" DrawAspect="Content" ObjectID="_1789208337" r:id="rId40"/>
        </w:object>
      </w:r>
    </w:p>
    <w:p w14:paraId="1361A65F" w14:textId="77777777" w:rsidR="00375B35" w:rsidRPr="009A0725" w:rsidRDefault="00375B35" w:rsidP="0057382A">
      <w:pPr>
        <w:pStyle w:val="Nadpis2"/>
        <w:numPr>
          <w:ilvl w:val="0"/>
          <w:numId w:val="2"/>
        </w:numPr>
      </w:pPr>
      <w:r w:rsidRPr="009A0725">
        <w:t>Odložený daňový záväzok</w:t>
      </w:r>
    </w:p>
    <w:p w14:paraId="24383C44" w14:textId="77777777" w:rsidR="00375B35" w:rsidRPr="00077153" w:rsidRDefault="00375B35" w:rsidP="00E231BA">
      <w:pPr>
        <w:rPr>
          <w:sz w:val="18"/>
          <w:szCs w:val="18"/>
        </w:rPr>
      </w:pPr>
    </w:p>
    <w:p w14:paraId="1C6CC78F" w14:textId="77777777" w:rsidR="00375B35" w:rsidRDefault="00375B35" w:rsidP="00E231BA">
      <w:pPr>
        <w:pStyle w:val="Zkladntext"/>
      </w:pPr>
      <w:r>
        <w:t>Výpočet odloženého daňového záväzku je uvedený v nasledujúcom prehľade:</w:t>
      </w:r>
    </w:p>
    <w:p w14:paraId="14307E09" w14:textId="77777777" w:rsidR="003D2C10" w:rsidRPr="003D2C10" w:rsidRDefault="003D2C10" w:rsidP="00E231BA">
      <w:pPr>
        <w:pStyle w:val="Zkladntext"/>
        <w:rPr>
          <w:b/>
        </w:rPr>
      </w:pPr>
      <w:r w:rsidRPr="003D2C10">
        <w:rPr>
          <w:b/>
        </w:rPr>
        <w:t>25.</w:t>
      </w:r>
      <w:r w:rsidRPr="003D2C10">
        <w:rPr>
          <w:b/>
        </w:rPr>
        <w:tab/>
        <w:t>Informácie k prílohe č. 3 časti F. písm. v) a časti G. písm. f) o odloženej daňovej pohľadávke alebo o odloženom daňovom záväzku</w:t>
      </w:r>
    </w:p>
    <w:p w14:paraId="235FE4E1" w14:textId="77777777" w:rsidR="00375B35" w:rsidRDefault="00375B35" w:rsidP="00E231BA">
      <w:pPr>
        <w:pStyle w:val="Zkladntext"/>
      </w:pPr>
    </w:p>
    <w:bookmarkStart w:id="25" w:name="_MON_1515312685"/>
    <w:bookmarkEnd w:id="25"/>
    <w:p w14:paraId="30DC5BC3" w14:textId="2075A9BD" w:rsidR="00375B35" w:rsidRPr="007D2F0F" w:rsidRDefault="0014728D" w:rsidP="007A005F">
      <w:pPr>
        <w:pStyle w:val="Zkladntext"/>
        <w:rPr>
          <w:lang w:val="de-DE"/>
        </w:rPr>
      </w:pPr>
      <w:r>
        <w:object w:dxaOrig="8991" w:dyaOrig="7335" w14:anchorId="7775EE50">
          <v:shape id="_x0000_i1094" type="#_x0000_t75" style="width:440.4pt;height:399pt" o:ole="" o:preferrelative="f">
            <v:imagedata r:id="rId41" o:title=""/>
            <o:lock v:ext="edit" aspectratio="f"/>
          </v:shape>
          <o:OLEObject Type="Embed" ProgID="Excel.Sheet.12" ShapeID="_x0000_i1094" DrawAspect="Content" ObjectID="_1789208338" r:id="rId42"/>
        </w:object>
      </w:r>
    </w:p>
    <w:p w14:paraId="10B92162" w14:textId="77777777" w:rsidR="00375B35" w:rsidRDefault="00375B35" w:rsidP="00E231BA">
      <w:pPr>
        <w:pStyle w:val="Zkladntext"/>
      </w:pPr>
    </w:p>
    <w:p w14:paraId="29426267" w14:textId="77777777" w:rsidR="00375B35" w:rsidRPr="003D140B" w:rsidRDefault="00375B35" w:rsidP="00D04D91">
      <w:pPr>
        <w:pStyle w:val="Zkladntext"/>
      </w:pPr>
    </w:p>
    <w:p w14:paraId="72C5CCED" w14:textId="77777777" w:rsidR="00375B35" w:rsidRPr="00E45B32" w:rsidRDefault="00375B35" w:rsidP="00D04D91">
      <w:pPr>
        <w:pStyle w:val="Zkladntext"/>
        <w:rPr>
          <w:i/>
        </w:rPr>
      </w:pPr>
    </w:p>
    <w:p w14:paraId="29539330" w14:textId="77777777" w:rsidR="00375B35" w:rsidRDefault="00375B35" w:rsidP="00E231BA">
      <w:pPr>
        <w:pStyle w:val="Nadpis2"/>
        <w:numPr>
          <w:ilvl w:val="0"/>
          <w:numId w:val="2"/>
        </w:numPr>
      </w:pPr>
      <w:bookmarkStart w:id="26" w:name="_Toc530739911"/>
      <w:r>
        <w:t>Sociálny fond</w:t>
      </w:r>
      <w:bookmarkEnd w:id="26"/>
    </w:p>
    <w:p w14:paraId="06427248" w14:textId="77777777" w:rsidR="00375B35" w:rsidRDefault="00375B35" w:rsidP="00E231BA">
      <w:pPr>
        <w:pStyle w:val="Zkladntext"/>
      </w:pPr>
    </w:p>
    <w:p w14:paraId="3E26DF77" w14:textId="77777777" w:rsidR="00375B35" w:rsidRDefault="00375B35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7457B19E" w14:textId="77777777" w:rsidR="006F10BD" w:rsidRDefault="006F10BD" w:rsidP="00E231BA">
      <w:pPr>
        <w:pStyle w:val="Zkladntext"/>
      </w:pPr>
    </w:p>
    <w:p w14:paraId="6345EEFC" w14:textId="77777777" w:rsidR="006F10BD" w:rsidRDefault="006F10BD" w:rsidP="00E231BA">
      <w:pPr>
        <w:pStyle w:val="Zkladntext"/>
        <w:rPr>
          <w:b/>
        </w:rPr>
      </w:pPr>
      <w:r w:rsidRPr="006F10BD">
        <w:rPr>
          <w:b/>
        </w:rPr>
        <w:t>26.</w:t>
      </w:r>
      <w:r w:rsidRPr="006F10BD">
        <w:rPr>
          <w:b/>
        </w:rPr>
        <w:tab/>
        <w:t>Informácie k prílohe č. 3 časti G. písm. g) o záväzkoch zo sociálneho fondu</w:t>
      </w:r>
    </w:p>
    <w:p w14:paraId="0CEE2BAB" w14:textId="77777777" w:rsidR="006F10BD" w:rsidRDefault="006F10BD" w:rsidP="00E231BA">
      <w:pPr>
        <w:pStyle w:val="Zkladntext"/>
        <w:rPr>
          <w:b/>
        </w:rPr>
      </w:pPr>
    </w:p>
    <w:p w14:paraId="280DE4BD" w14:textId="77777777" w:rsidR="006F10BD" w:rsidRPr="006F10BD" w:rsidRDefault="006F10BD" w:rsidP="00E231BA">
      <w:pPr>
        <w:pStyle w:val="Zkladntext"/>
        <w:rPr>
          <w:b/>
        </w:rPr>
      </w:pPr>
    </w:p>
    <w:bookmarkStart w:id="27" w:name="_MON_1788248180"/>
    <w:bookmarkEnd w:id="27"/>
    <w:p w14:paraId="380CE12E" w14:textId="1627F9C2" w:rsidR="00375B35" w:rsidRPr="00D16B95" w:rsidRDefault="0014728D" w:rsidP="00A25722">
      <w:pPr>
        <w:pStyle w:val="Zkladntext"/>
        <w:rPr>
          <w:lang w:val="de-DE"/>
        </w:rPr>
      </w:pPr>
      <w:r>
        <w:object w:dxaOrig="8084" w:dyaOrig="3196" w14:anchorId="02445C1E">
          <v:shape id="_x0000_i1104" type="#_x0000_t75" style="width:385.8pt;height:175.8pt" o:ole="" o:preferrelative="f">
            <v:imagedata r:id="rId43" o:title=""/>
            <o:lock v:ext="edit" aspectratio="f"/>
          </v:shape>
          <o:OLEObject Type="Embed" ProgID="Excel.Sheet.12" ShapeID="_x0000_i1104" DrawAspect="Content" ObjectID="_1789208339" r:id="rId44"/>
        </w:object>
      </w:r>
    </w:p>
    <w:p w14:paraId="6127763A" w14:textId="77777777" w:rsidR="00375B35" w:rsidRDefault="00375B35" w:rsidP="00E231BA">
      <w:pPr>
        <w:pStyle w:val="Zkladntext"/>
      </w:pPr>
    </w:p>
    <w:p w14:paraId="41EF8B14" w14:textId="77777777" w:rsidR="00375B35" w:rsidRDefault="00375B35" w:rsidP="00E231BA">
      <w:pPr>
        <w:pStyle w:val="Zkladntext"/>
      </w:pPr>
    </w:p>
    <w:p w14:paraId="1DB74959" w14:textId="77777777" w:rsidR="00375B35" w:rsidRDefault="00375B35" w:rsidP="00262E33">
      <w:pPr>
        <w:pStyle w:val="Nadpis2"/>
        <w:numPr>
          <w:ilvl w:val="0"/>
          <w:numId w:val="2"/>
        </w:numPr>
      </w:pPr>
      <w:bookmarkStart w:id="28" w:name="_Toc530739912"/>
      <w:r>
        <w:t xml:space="preserve"> Bankové úvery</w:t>
      </w:r>
      <w:bookmarkEnd w:id="28"/>
      <w:r w:rsidR="006F10BD">
        <w:t>, pôžičky a návratné finančné výpomoci</w:t>
      </w:r>
    </w:p>
    <w:p w14:paraId="1B858EF6" w14:textId="77777777" w:rsidR="006F10BD" w:rsidRPr="006F10BD" w:rsidRDefault="006F10BD" w:rsidP="006F10BD"/>
    <w:p w14:paraId="6DCA2C9C" w14:textId="77777777" w:rsidR="00375B35" w:rsidRDefault="00375B35" w:rsidP="00E231BA">
      <w:pPr>
        <w:pStyle w:val="Zkladntext"/>
      </w:pPr>
    </w:p>
    <w:p w14:paraId="001E5430" w14:textId="77777777" w:rsidR="00375B35" w:rsidRDefault="00375B35" w:rsidP="00E231BA">
      <w:pPr>
        <w:pStyle w:val="Zkladntext"/>
      </w:pPr>
      <w:r w:rsidRPr="00BF5606">
        <w:t>Štruktúra bankových úverov je uvedená v nasledujúcom prehľade:</w:t>
      </w:r>
    </w:p>
    <w:p w14:paraId="26905E20" w14:textId="77777777" w:rsidR="006F10BD" w:rsidRDefault="006F10BD" w:rsidP="00E231BA">
      <w:pPr>
        <w:pStyle w:val="Zkladntext"/>
      </w:pPr>
    </w:p>
    <w:p w14:paraId="0B77BD4F" w14:textId="77777777" w:rsidR="006F10BD" w:rsidRPr="006F10BD" w:rsidRDefault="006F10BD" w:rsidP="00E231BA">
      <w:pPr>
        <w:pStyle w:val="Zkladntext"/>
        <w:rPr>
          <w:b/>
        </w:rPr>
      </w:pPr>
      <w:r w:rsidRPr="006F10BD">
        <w:rPr>
          <w:b/>
        </w:rPr>
        <w:t>28.</w:t>
      </w:r>
      <w:r w:rsidRPr="006F10BD">
        <w:rPr>
          <w:b/>
        </w:rPr>
        <w:tab/>
        <w:t>Informácie k prílohe č. 3 časti G. písm. i) o bankových úveroch, pôžičkách a krátkodobých finančných výpomociach</w:t>
      </w:r>
    </w:p>
    <w:p w14:paraId="0BA62CBC" w14:textId="77777777" w:rsidR="00375B35" w:rsidRDefault="00375B35" w:rsidP="00E231BA">
      <w:pPr>
        <w:pStyle w:val="Zkladntext"/>
      </w:pPr>
    </w:p>
    <w:bookmarkStart w:id="29" w:name="_MON_1515312747"/>
    <w:bookmarkEnd w:id="29"/>
    <w:p w14:paraId="010EE225" w14:textId="0FB932E3" w:rsidR="00375B35" w:rsidRDefault="005E55CE" w:rsidP="00E231BA">
      <w:pPr>
        <w:pStyle w:val="Zkladntext"/>
      </w:pPr>
      <w:r w:rsidRPr="00FD4736">
        <w:object w:dxaOrig="9727" w:dyaOrig="4900" w14:anchorId="138E917D">
          <v:shape id="_x0000_i1112" type="#_x0000_t75" style="width:476.4pt;height:267.6pt" o:ole="" o:preferrelative="f">
            <v:imagedata r:id="rId45" o:title=""/>
            <o:lock v:ext="edit" aspectratio="f"/>
          </v:shape>
          <o:OLEObject Type="Embed" ProgID="Excel.Sheet.12" ShapeID="_x0000_i1112" DrawAspect="Content" ObjectID="_1789208340" r:id="rId46"/>
        </w:object>
      </w:r>
    </w:p>
    <w:p w14:paraId="3306619C" w14:textId="77777777" w:rsidR="00375B35" w:rsidRDefault="00375B35" w:rsidP="00E231BA">
      <w:pPr>
        <w:pStyle w:val="Zkladntext"/>
      </w:pPr>
    </w:p>
    <w:p w14:paraId="7BB2E333" w14:textId="77777777" w:rsidR="00375B35" w:rsidRDefault="00375B35" w:rsidP="00E231BA">
      <w:pPr>
        <w:pStyle w:val="Zkladntext"/>
      </w:pPr>
    </w:p>
    <w:p w14:paraId="18C323DD" w14:textId="77777777" w:rsidR="00375B35" w:rsidRDefault="00375B35" w:rsidP="00E231BA">
      <w:pPr>
        <w:pStyle w:val="Zkladntext"/>
        <w:ind w:left="0"/>
      </w:pPr>
    </w:p>
    <w:p w14:paraId="1143889D" w14:textId="77777777" w:rsidR="00375B35" w:rsidRDefault="00375B35" w:rsidP="00E231BA">
      <w:pPr>
        <w:pStyle w:val="Zkladntext"/>
        <w:ind w:left="0"/>
      </w:pPr>
    </w:p>
    <w:p w14:paraId="66DCB2C5" w14:textId="77777777" w:rsidR="0054700C" w:rsidRDefault="0054700C" w:rsidP="0054700C">
      <w:pPr>
        <w:pStyle w:val="Zkladntext"/>
      </w:pPr>
      <w:bookmarkStart w:id="30" w:name="_Toc530739913"/>
    </w:p>
    <w:p w14:paraId="3BC31133" w14:textId="77777777" w:rsidR="0054700C" w:rsidRDefault="0054700C" w:rsidP="0054700C">
      <w:pPr>
        <w:pStyle w:val="Zkladntext"/>
      </w:pPr>
    </w:p>
    <w:p w14:paraId="45779F01" w14:textId="77777777" w:rsidR="00375B35" w:rsidRDefault="00375B35" w:rsidP="006F10BD">
      <w:pPr>
        <w:spacing w:after="200" w:line="276" w:lineRule="auto"/>
      </w:pPr>
      <w:r>
        <w:br w:type="page"/>
      </w:r>
      <w:r>
        <w:lastRenderedPageBreak/>
        <w:t>Štruktúra pôžičiek je uvedená v nasledujúcom prehľade:</w:t>
      </w:r>
    </w:p>
    <w:p w14:paraId="191BBC29" w14:textId="77777777" w:rsidR="00375B35" w:rsidRDefault="00375B35" w:rsidP="00574527">
      <w:pPr>
        <w:pStyle w:val="Zkladntext"/>
        <w:rPr>
          <w:i/>
          <w:szCs w:val="18"/>
          <w:u w:val="single"/>
        </w:rPr>
      </w:pPr>
    </w:p>
    <w:p w14:paraId="580E3FB8" w14:textId="77777777" w:rsidR="00375B35" w:rsidRDefault="00375B35" w:rsidP="002B4000">
      <w:pPr>
        <w:pStyle w:val="Zkladntext"/>
      </w:pPr>
    </w:p>
    <w:bookmarkStart w:id="31" w:name="_MON_1454313553"/>
    <w:bookmarkEnd w:id="31"/>
    <w:p w14:paraId="35AF52FB" w14:textId="0BA8550D" w:rsidR="00375B35" w:rsidRDefault="008169A6" w:rsidP="002B4000">
      <w:pPr>
        <w:pStyle w:val="Zkladntext"/>
      </w:pPr>
      <w:r w:rsidRPr="00FD4736">
        <w:object w:dxaOrig="9930" w:dyaOrig="6160" w14:anchorId="5F7030CB">
          <v:shape id="_x0000_i1123" type="#_x0000_t75" style="width:487.2pt;height:335.4pt" o:ole="" o:preferrelative="f">
            <v:imagedata r:id="rId47" o:title=""/>
            <o:lock v:ext="edit" aspectratio="f"/>
          </v:shape>
          <o:OLEObject Type="Embed" ProgID="Excel.Sheet.12" ShapeID="_x0000_i1123" DrawAspect="Content" ObjectID="_1789208341" r:id="rId48"/>
        </w:object>
      </w:r>
    </w:p>
    <w:p w14:paraId="220F388F" w14:textId="77777777" w:rsidR="0054700C" w:rsidRDefault="0054700C" w:rsidP="0054700C">
      <w:pPr>
        <w:pStyle w:val="Nadpis2"/>
        <w:numPr>
          <w:ilvl w:val="0"/>
          <w:numId w:val="2"/>
        </w:numPr>
      </w:pPr>
      <w:r>
        <w:t>Časové rozlíšenie výdavkov budúcich období a výnosov budúcich období</w:t>
      </w:r>
    </w:p>
    <w:p w14:paraId="3CF98377" w14:textId="77777777" w:rsidR="0054700C" w:rsidRDefault="0054700C" w:rsidP="0054700C">
      <w:pPr>
        <w:pStyle w:val="Zkladntext"/>
      </w:pPr>
    </w:p>
    <w:p w14:paraId="4B354AF1" w14:textId="36D6E2AD" w:rsidR="0054700C" w:rsidRDefault="008169A6" w:rsidP="0054700C">
      <w:pPr>
        <w:pStyle w:val="Zkladntext"/>
      </w:pPr>
      <w:r w:rsidRPr="008169A6">
        <w:t xml:space="preserve">Spoločnosť neúčtovala o </w:t>
      </w:r>
      <w:r w:rsidR="0054700C" w:rsidRPr="008169A6">
        <w:t>výdavkov budúcich období a výnosov budúcich období.</w:t>
      </w:r>
    </w:p>
    <w:p w14:paraId="31560897" w14:textId="77777777" w:rsidR="003D2C10" w:rsidRDefault="003D2C10" w:rsidP="003D2C10">
      <w:pPr>
        <w:pStyle w:val="Zkladntext"/>
      </w:pPr>
    </w:p>
    <w:p w14:paraId="4C944A0B" w14:textId="77777777" w:rsidR="0054700C" w:rsidRDefault="0054700C" w:rsidP="003D2C10">
      <w:pPr>
        <w:pStyle w:val="Zkladntext"/>
        <w:rPr>
          <w:highlight w:val="yellow"/>
        </w:rPr>
      </w:pPr>
    </w:p>
    <w:p w14:paraId="6FE962E2" w14:textId="77777777" w:rsidR="0054700C" w:rsidRDefault="0054700C" w:rsidP="0054700C">
      <w:pPr>
        <w:pStyle w:val="Nadpis2"/>
      </w:pPr>
      <w:r w:rsidRPr="0054700C">
        <w:t xml:space="preserve"> </w:t>
      </w:r>
      <w:r>
        <w:t>Finančný</w:t>
      </w:r>
      <w:r w:rsidR="009E2044">
        <w:t xml:space="preserve"> </w:t>
      </w:r>
      <w:r>
        <w:t>prenájom</w:t>
      </w:r>
    </w:p>
    <w:p w14:paraId="67835E9A" w14:textId="77777777" w:rsidR="0054700C" w:rsidRPr="0054700C" w:rsidRDefault="0054700C" w:rsidP="0054700C">
      <w:pPr>
        <w:rPr>
          <w:highlight w:val="yellow"/>
        </w:rPr>
      </w:pPr>
    </w:p>
    <w:p w14:paraId="35D1265E" w14:textId="4DF78C20" w:rsidR="003D2C10" w:rsidRDefault="003D2C10" w:rsidP="003D2C10">
      <w:pPr>
        <w:pStyle w:val="Zkladntext"/>
      </w:pPr>
      <w:r w:rsidRPr="0011780B">
        <w:t>Spoločnosť</w:t>
      </w:r>
      <w:r w:rsidR="0011780B">
        <w:t xml:space="preserve"> ne</w:t>
      </w:r>
      <w:r w:rsidRPr="0011780B">
        <w:t>má záväzky z finančného prenájmu</w:t>
      </w:r>
      <w:r w:rsidR="0011780B">
        <w:t>.</w:t>
      </w:r>
    </w:p>
    <w:p w14:paraId="33B9B79F" w14:textId="77777777" w:rsidR="0054700C" w:rsidRDefault="0054700C" w:rsidP="003D2C10">
      <w:pPr>
        <w:pStyle w:val="Zkladntext"/>
      </w:pPr>
    </w:p>
    <w:p w14:paraId="76C60F92" w14:textId="77777777" w:rsidR="0054700C" w:rsidRPr="0054700C" w:rsidRDefault="0054700C" w:rsidP="003D2C10">
      <w:pPr>
        <w:pStyle w:val="Zkladntext"/>
        <w:rPr>
          <w:b/>
        </w:rPr>
      </w:pPr>
      <w:r w:rsidRPr="0054700C">
        <w:rPr>
          <w:b/>
        </w:rPr>
        <w:t>31.</w:t>
      </w:r>
      <w:r w:rsidRPr="0054700C">
        <w:rPr>
          <w:b/>
        </w:rPr>
        <w:tab/>
        <w:t>Informácie k prílohe č. 3 časti G. písm. m) o majetku prenajatom formou finančného prenájmu</w:t>
      </w:r>
    </w:p>
    <w:p w14:paraId="275058D0" w14:textId="77777777" w:rsidR="003D2C10" w:rsidRPr="00D91A08" w:rsidRDefault="003D2C10" w:rsidP="003D2C10">
      <w:pPr>
        <w:pStyle w:val="Zkladntext"/>
        <w:rPr>
          <w:i/>
          <w:szCs w:val="18"/>
          <w:u w:val="single"/>
        </w:rPr>
      </w:pPr>
    </w:p>
    <w:p w14:paraId="506BF84E" w14:textId="77777777" w:rsidR="003D2C10" w:rsidRDefault="003D2C10" w:rsidP="003D2C10">
      <w:pPr>
        <w:pStyle w:val="Zkladntext"/>
      </w:pPr>
    </w:p>
    <w:bookmarkStart w:id="32" w:name="_MON_1788250486"/>
    <w:bookmarkEnd w:id="32"/>
    <w:p w14:paraId="5921B2E2" w14:textId="33110B97" w:rsidR="00375B35" w:rsidRPr="00EF5A22" w:rsidRDefault="0011780B" w:rsidP="003D2C10">
      <w:pPr>
        <w:spacing w:after="200" w:line="276" w:lineRule="auto"/>
        <w:rPr>
          <w:b/>
          <w:sz w:val="18"/>
          <w:szCs w:val="18"/>
        </w:rPr>
      </w:pPr>
      <w:r>
        <w:object w:dxaOrig="10334" w:dyaOrig="2429" w14:anchorId="6E0CB80E">
          <v:shape id="_x0000_i1127" type="#_x0000_t75" style="width:456pt;height:118.8pt" o:ole="" o:preferrelative="f">
            <v:imagedata r:id="rId49" o:title=""/>
            <o:lock v:ext="edit" aspectratio="f"/>
          </v:shape>
          <o:OLEObject Type="Embed" ProgID="Excel.Sheet.12" ShapeID="_x0000_i1127" DrawAspect="Content" ObjectID="_1789208342" r:id="rId50"/>
        </w:object>
      </w:r>
      <w:r w:rsidR="00375B35" w:rsidRPr="000C17C3">
        <w:rPr>
          <w:sz w:val="18"/>
          <w:szCs w:val="18"/>
        </w:rPr>
        <w:br w:type="page"/>
      </w:r>
    </w:p>
    <w:bookmarkEnd w:id="30"/>
    <w:p w14:paraId="7CD86D2D" w14:textId="77777777" w:rsidR="00375B35" w:rsidRPr="00423AFA" w:rsidRDefault="00375B35" w:rsidP="00A25722">
      <w:pPr>
        <w:pStyle w:val="Zkladntext"/>
      </w:pPr>
    </w:p>
    <w:p w14:paraId="15E158D4" w14:textId="77777777" w:rsidR="00375B35" w:rsidRDefault="00375B35" w:rsidP="00E231BA">
      <w:pPr>
        <w:pStyle w:val="Zkladntext"/>
      </w:pPr>
    </w:p>
    <w:p w14:paraId="01196BB3" w14:textId="77777777" w:rsidR="00375B35" w:rsidRDefault="00375B35" w:rsidP="00E231BA">
      <w:pPr>
        <w:pStyle w:val="Zkladntext"/>
      </w:pPr>
    </w:p>
    <w:p w14:paraId="47456BB9" w14:textId="77777777" w:rsidR="00375B35" w:rsidRDefault="00375B35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14:paraId="4D426CCD" w14:textId="77777777" w:rsidR="00375B35" w:rsidRDefault="00375B35" w:rsidP="00E231BA">
      <w:pPr>
        <w:pStyle w:val="Nadpis2"/>
        <w:numPr>
          <w:ilvl w:val="0"/>
          <w:numId w:val="0"/>
        </w:numPr>
      </w:pPr>
      <w:bookmarkStart w:id="33" w:name="_Toc530739914"/>
    </w:p>
    <w:p w14:paraId="0854DC8D" w14:textId="77777777" w:rsidR="00375B35" w:rsidRDefault="00375B35" w:rsidP="002D2271">
      <w:pPr>
        <w:pStyle w:val="Nadpis2"/>
        <w:numPr>
          <w:ilvl w:val="0"/>
          <w:numId w:val="11"/>
        </w:numPr>
      </w:pPr>
      <w:r>
        <w:t>Tržby za vlastné výkony a tovar</w:t>
      </w:r>
      <w:bookmarkEnd w:id="33"/>
    </w:p>
    <w:p w14:paraId="3A9DCC2A" w14:textId="77777777" w:rsidR="00375B35" w:rsidRDefault="00375B35" w:rsidP="00E231BA">
      <w:pPr>
        <w:pStyle w:val="Zkladntext"/>
      </w:pPr>
    </w:p>
    <w:p w14:paraId="52AE30E9" w14:textId="39D5F040" w:rsidR="00375B35" w:rsidRDefault="00A27020" w:rsidP="00E231BA">
      <w:pPr>
        <w:pStyle w:val="Zkladntext"/>
      </w:pPr>
      <w:r>
        <w:t xml:space="preserve">Spoločnosť dodáva všetky svoje </w:t>
      </w:r>
      <w:r w:rsidRPr="007F793E">
        <w:t xml:space="preserve">výkony a tovary </w:t>
      </w:r>
      <w:r w:rsidR="0011780B" w:rsidRPr="007F793E">
        <w:t>po celom svete.</w:t>
      </w:r>
      <w:r w:rsidRPr="007F793E">
        <w:t xml:space="preserve"> Hodnota tržieb smerujúcich zo zahraničia bola za bežný rok v celkovej výške: </w:t>
      </w:r>
      <w:r w:rsidR="0011780B" w:rsidRPr="007F793E">
        <w:t>7.512.583</w:t>
      </w:r>
      <w:r w:rsidRPr="007F793E">
        <w:t>,-  €</w:t>
      </w:r>
      <w:r w:rsidR="00A90EDA" w:rsidRPr="007F793E">
        <w:t xml:space="preserve">. Celková výška tržieb za vlastné výkony a tovar na Slovensku bola vo výške </w:t>
      </w:r>
      <w:r w:rsidR="0011780B" w:rsidRPr="007F793E">
        <w:t>2.895.612</w:t>
      </w:r>
      <w:r w:rsidR="00A90EDA" w:rsidRPr="007F793E">
        <w:t>,-  €.</w:t>
      </w:r>
      <w:r w:rsidR="00A90EDA">
        <w:t xml:space="preserve"> </w:t>
      </w:r>
    </w:p>
    <w:p w14:paraId="7F9749AF" w14:textId="77777777" w:rsidR="00375B35" w:rsidRDefault="00375B35" w:rsidP="00E231BA">
      <w:pPr>
        <w:pStyle w:val="Zkladntext"/>
      </w:pPr>
    </w:p>
    <w:p w14:paraId="2CB5AB47" w14:textId="77777777" w:rsidR="00375B35" w:rsidRDefault="00375B35" w:rsidP="007F793E">
      <w:pPr>
        <w:pStyle w:val="Zkladntext"/>
        <w:ind w:left="0"/>
      </w:pPr>
    </w:p>
    <w:p w14:paraId="50788B3F" w14:textId="77777777" w:rsidR="00375B35" w:rsidRDefault="00375B35" w:rsidP="00E231BA">
      <w:pPr>
        <w:pStyle w:val="Nadpis2"/>
        <w:numPr>
          <w:ilvl w:val="0"/>
          <w:numId w:val="2"/>
        </w:numPr>
      </w:pPr>
      <w:bookmarkStart w:id="34" w:name="_Toc530739915"/>
      <w:r>
        <w:t>Zmena stavu zásob vlastnej výroby</w:t>
      </w:r>
      <w:bookmarkEnd w:id="34"/>
    </w:p>
    <w:p w14:paraId="3B82E287" w14:textId="77777777" w:rsidR="00375B35" w:rsidRDefault="00375B35" w:rsidP="00E231BA">
      <w:pPr>
        <w:pStyle w:val="Zkladntext"/>
      </w:pPr>
    </w:p>
    <w:p w14:paraId="27392B70" w14:textId="77777777" w:rsidR="00375B35" w:rsidRDefault="00375B35" w:rsidP="00E231BA">
      <w:pPr>
        <w:pStyle w:val="Zkladntext"/>
        <w:rPr>
          <w:szCs w:val="18"/>
        </w:rPr>
      </w:pPr>
      <w:r>
        <w:rPr>
          <w:szCs w:val="18"/>
        </w:rPr>
        <w:t xml:space="preserve">Zmena stavu zásob vlastnej výroby </w:t>
      </w:r>
      <w:r w:rsidR="00C2100D">
        <w:rPr>
          <w:szCs w:val="18"/>
        </w:rPr>
        <w:t>je to znázornená</w:t>
      </w:r>
      <w:r w:rsidRPr="00BA750A">
        <w:rPr>
          <w:szCs w:val="18"/>
        </w:rPr>
        <w:t xml:space="preserve"> v nasledujúcom prehľade:</w:t>
      </w:r>
    </w:p>
    <w:p w14:paraId="57442BB9" w14:textId="77777777" w:rsidR="00A27020" w:rsidRPr="00A27020" w:rsidRDefault="00A27020" w:rsidP="00E231BA">
      <w:pPr>
        <w:pStyle w:val="Zkladntext"/>
        <w:rPr>
          <w:b/>
          <w:szCs w:val="18"/>
        </w:rPr>
      </w:pPr>
      <w:r w:rsidRPr="00A27020">
        <w:rPr>
          <w:b/>
          <w:szCs w:val="18"/>
        </w:rPr>
        <w:t>32.</w:t>
      </w:r>
      <w:r w:rsidRPr="00A27020">
        <w:rPr>
          <w:b/>
          <w:szCs w:val="18"/>
        </w:rPr>
        <w:tab/>
        <w:t>Informácie k prílohe č. 3 časti H. písm. b) o zmene stavu vnútroorganizačných zásob</w:t>
      </w:r>
    </w:p>
    <w:p w14:paraId="6D4E2F59" w14:textId="77777777" w:rsidR="00375B35" w:rsidRDefault="00375B35" w:rsidP="00E231BA">
      <w:pPr>
        <w:pStyle w:val="Zkladntext"/>
      </w:pPr>
    </w:p>
    <w:p w14:paraId="6B7B4CAF" w14:textId="77777777" w:rsidR="00375B35" w:rsidRDefault="00A27020" w:rsidP="00E231BA">
      <w:pPr>
        <w:pStyle w:val="Zkladntext"/>
      </w:pPr>
      <w:r w:rsidRPr="00003C63">
        <w:object w:dxaOrig="10166" w:dyaOrig="4620" w14:anchorId="78FDE8E5">
          <v:shape id="_x0000_i1047" type="#_x0000_t75" style="width:7in;height:256.2pt" o:ole="" o:preferrelative="f">
            <v:imagedata r:id="rId51" o:title=""/>
            <o:lock v:ext="edit" aspectratio="f"/>
          </v:shape>
          <o:OLEObject Type="Embed" ProgID="Excel.Sheet.12" ShapeID="_x0000_i1047" DrawAspect="Content" ObjectID="_1789208343" r:id="rId52"/>
        </w:object>
      </w:r>
    </w:p>
    <w:p w14:paraId="7439D061" w14:textId="77777777" w:rsidR="00375B35" w:rsidRDefault="00375B35" w:rsidP="00E231BA">
      <w:pPr>
        <w:pStyle w:val="Zkladntext"/>
      </w:pPr>
    </w:p>
    <w:p w14:paraId="68FC0E59" w14:textId="77777777" w:rsidR="00375B35" w:rsidRPr="007F793E" w:rsidRDefault="00375B35" w:rsidP="00E231BA">
      <w:pPr>
        <w:pStyle w:val="Nadpis2"/>
        <w:numPr>
          <w:ilvl w:val="0"/>
          <w:numId w:val="2"/>
        </w:numPr>
      </w:pPr>
      <w:bookmarkStart w:id="35" w:name="_Toc530739916"/>
      <w:r w:rsidRPr="007F793E">
        <w:t>Aktivácia</w:t>
      </w:r>
      <w:bookmarkEnd w:id="35"/>
      <w:r w:rsidRPr="007F793E">
        <w:t xml:space="preserve"> nákladov, výnosy z hospodárskej činnosti, finančnej činnosti a mimoriadnej činnosti</w:t>
      </w:r>
    </w:p>
    <w:p w14:paraId="28BF68F1" w14:textId="77777777" w:rsidR="00375B35" w:rsidRPr="007F793E" w:rsidRDefault="00375B35" w:rsidP="00E231BA">
      <w:pPr>
        <w:pStyle w:val="Zkladntext"/>
      </w:pPr>
    </w:p>
    <w:p w14:paraId="187B7969" w14:textId="46CAEEF7" w:rsidR="004C4E21" w:rsidRDefault="00375B35" w:rsidP="00E231BA">
      <w:pPr>
        <w:pStyle w:val="Zkladntext"/>
      </w:pPr>
      <w:r w:rsidRPr="007F793E">
        <w:t>Prehľad o výnosoch pri aktivácii nákladov, výnosoch z hospodárskej činnosti, finančnej činnosti a mimoriadnej činnosti je uvedený v nasledujúcom prehľade:</w:t>
      </w:r>
      <w:r>
        <w:t xml:space="preserve"> </w:t>
      </w:r>
    </w:p>
    <w:p w14:paraId="59ABF5A5" w14:textId="77777777" w:rsidR="004C4E21" w:rsidRDefault="004C4E21" w:rsidP="00E231BA">
      <w:pPr>
        <w:pStyle w:val="Zkladntext"/>
      </w:pPr>
    </w:p>
    <w:bookmarkStart w:id="36" w:name="_MON_1788251765"/>
    <w:bookmarkEnd w:id="36"/>
    <w:p w14:paraId="33A70166" w14:textId="746872A2" w:rsidR="004C4E21" w:rsidRDefault="004C4E21" w:rsidP="00E231BA">
      <w:pPr>
        <w:pStyle w:val="Zkladntext"/>
      </w:pPr>
      <w:r>
        <w:object w:dxaOrig="7584" w:dyaOrig="1979" w14:anchorId="28ED62F9">
          <v:shape id="_x0000_i1168" type="#_x0000_t75" style="width:379.8pt;height:111.6pt" o:ole="" o:preferrelative="f">
            <v:imagedata r:id="rId53" o:title=""/>
            <o:lock v:ext="edit" aspectratio="f"/>
          </v:shape>
          <o:OLEObject Type="Embed" ProgID="Excel.Sheet.12" ShapeID="_x0000_i1168" DrawAspect="Content" ObjectID="_1789208344" r:id="rId54"/>
        </w:object>
      </w:r>
    </w:p>
    <w:p w14:paraId="58E8CF03" w14:textId="77777777" w:rsidR="004C4E21" w:rsidRDefault="004C4E21" w:rsidP="00E231BA">
      <w:pPr>
        <w:pStyle w:val="Zkladntext"/>
      </w:pPr>
    </w:p>
    <w:p w14:paraId="21450EB1" w14:textId="77777777" w:rsidR="00375B35" w:rsidRDefault="00375B35" w:rsidP="00E231BA">
      <w:pPr>
        <w:pStyle w:val="Zkladntext"/>
      </w:pPr>
    </w:p>
    <w:p w14:paraId="25398068" w14:textId="77777777" w:rsidR="00375B35" w:rsidRDefault="00375B35" w:rsidP="007F793E">
      <w:pPr>
        <w:jc w:val="both"/>
        <w:rPr>
          <w:sz w:val="18"/>
        </w:rPr>
      </w:pPr>
    </w:p>
    <w:p w14:paraId="29FFCA15" w14:textId="77777777" w:rsidR="00375B35" w:rsidRDefault="00375B35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14:paraId="54F8593A" w14:textId="77777777" w:rsidR="00375B35" w:rsidRDefault="00375B35" w:rsidP="005C50FC">
      <w:pPr>
        <w:pStyle w:val="Zkladntext"/>
      </w:pPr>
    </w:p>
    <w:p w14:paraId="5683D87E" w14:textId="77777777" w:rsidR="00375B35" w:rsidRDefault="00375B35" w:rsidP="005C50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]je uvedený v nasledujúcom prehľade:</w:t>
      </w:r>
    </w:p>
    <w:p w14:paraId="1B152C1F" w14:textId="77777777" w:rsidR="00375B35" w:rsidRDefault="00375B35" w:rsidP="005C50FC">
      <w:pPr>
        <w:pStyle w:val="Zkladntext"/>
      </w:pPr>
    </w:p>
    <w:p w14:paraId="2DEBDAD1" w14:textId="77777777" w:rsidR="00A83474" w:rsidRDefault="00A83474" w:rsidP="005C50FC">
      <w:pPr>
        <w:pStyle w:val="Zkladntext"/>
        <w:rPr>
          <w:b/>
        </w:rPr>
      </w:pPr>
    </w:p>
    <w:p w14:paraId="593FC1D6" w14:textId="77777777" w:rsidR="00A83474" w:rsidRDefault="00A83474" w:rsidP="005C50FC">
      <w:pPr>
        <w:pStyle w:val="Zkladntext"/>
        <w:rPr>
          <w:b/>
        </w:rPr>
      </w:pPr>
    </w:p>
    <w:p w14:paraId="49ED61C6" w14:textId="77777777" w:rsidR="00A83474" w:rsidRDefault="00A83474" w:rsidP="005C50FC">
      <w:pPr>
        <w:pStyle w:val="Zkladntext"/>
        <w:rPr>
          <w:b/>
        </w:rPr>
      </w:pPr>
    </w:p>
    <w:p w14:paraId="164A6CA4" w14:textId="7DFC0F8C" w:rsidR="00375B35" w:rsidRPr="00A27020" w:rsidRDefault="00A27020" w:rsidP="005C50FC">
      <w:pPr>
        <w:pStyle w:val="Zkladntext"/>
        <w:rPr>
          <w:b/>
        </w:rPr>
      </w:pPr>
      <w:r w:rsidRPr="00A27020">
        <w:rPr>
          <w:b/>
        </w:rPr>
        <w:lastRenderedPageBreak/>
        <w:t>33.</w:t>
      </w:r>
      <w:r w:rsidRPr="00A27020">
        <w:rPr>
          <w:b/>
        </w:rPr>
        <w:tab/>
        <w:t>Informácie k prílohe č. 3 časti H. písm. g) o čistom obrate</w:t>
      </w:r>
    </w:p>
    <w:bookmarkStart w:id="37" w:name="_MON_1788252446"/>
    <w:bookmarkEnd w:id="37"/>
    <w:p w14:paraId="40369F14" w14:textId="600473F6" w:rsidR="00A27020" w:rsidRDefault="00A83474" w:rsidP="0000290B">
      <w:pPr>
        <w:pStyle w:val="Zkladntext"/>
      </w:pPr>
      <w:r>
        <w:object w:dxaOrig="7584" w:dyaOrig="2941" w14:anchorId="3FDC841D">
          <v:shape id="_x0000_i1182" type="#_x0000_t75" style="width:379.8pt;height:165.6pt" o:ole="" o:preferrelative="f">
            <v:imagedata r:id="rId55" o:title=""/>
            <o:lock v:ext="edit" aspectratio="f"/>
          </v:shape>
          <o:OLEObject Type="Embed" ProgID="Excel.Sheet.12" ShapeID="_x0000_i1182" DrawAspect="Content" ObjectID="_1789208345" r:id="rId56"/>
        </w:object>
      </w:r>
    </w:p>
    <w:p w14:paraId="0A819165" w14:textId="77777777" w:rsidR="00375B35" w:rsidRDefault="00375B35" w:rsidP="0000290B">
      <w:pPr>
        <w:pStyle w:val="Zkladntext"/>
      </w:pPr>
    </w:p>
    <w:p w14:paraId="27B37BFA" w14:textId="77777777"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14:paraId="2BA7E6B6" w14:textId="77777777" w:rsidR="00375B35" w:rsidRDefault="00375B35" w:rsidP="0000290B">
      <w:pPr>
        <w:pStyle w:val="Zkladntext"/>
      </w:pPr>
    </w:p>
    <w:p w14:paraId="634A9321" w14:textId="77777777" w:rsidR="00375B35" w:rsidRDefault="00375B35" w:rsidP="002D2271">
      <w:pPr>
        <w:pStyle w:val="Nadpis2"/>
        <w:numPr>
          <w:ilvl w:val="0"/>
          <w:numId w:val="10"/>
        </w:numPr>
      </w:pPr>
      <w:r>
        <w:t xml:space="preserve">Náklady na poskytnuté služby, ostatné náklady na hospodársku činnosť, finančné a mimoriadne náklady </w:t>
      </w:r>
    </w:p>
    <w:p w14:paraId="3EFB4FFA" w14:textId="77777777" w:rsidR="00375B35" w:rsidRPr="00EF5A22" w:rsidRDefault="00375B35" w:rsidP="0000290B">
      <w:pPr>
        <w:rPr>
          <w:sz w:val="18"/>
          <w:szCs w:val="18"/>
        </w:rPr>
      </w:pPr>
    </w:p>
    <w:p w14:paraId="4A37EE61" w14:textId="77777777" w:rsidR="00375B35" w:rsidRDefault="00375B35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14:paraId="5EC0E0CB" w14:textId="77777777" w:rsidR="0080405F" w:rsidRDefault="0080405F" w:rsidP="0000290B">
      <w:pPr>
        <w:pStyle w:val="Zkladntext"/>
      </w:pPr>
    </w:p>
    <w:p w14:paraId="287CB89E" w14:textId="77777777" w:rsidR="00240992" w:rsidRPr="00240992" w:rsidRDefault="00240992" w:rsidP="0000290B">
      <w:pPr>
        <w:pStyle w:val="Zkladntext"/>
        <w:rPr>
          <w:b/>
        </w:rPr>
      </w:pPr>
      <w:r w:rsidRPr="00240992">
        <w:rPr>
          <w:b/>
        </w:rPr>
        <w:t>34.</w:t>
      </w:r>
      <w:r w:rsidRPr="00240992">
        <w:rPr>
          <w:b/>
        </w:rPr>
        <w:tab/>
        <w:t>Informácie k prílohe č. 3 časti I. o 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01"/>
        <w:gridCol w:w="1880"/>
        <w:gridCol w:w="1986"/>
      </w:tblGrid>
      <w:tr w:rsidR="002659B3" w:rsidRPr="0031756E" w14:paraId="760C87E1" w14:textId="77777777" w:rsidTr="00E72DA1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35C50" w14:textId="77777777" w:rsidR="002659B3" w:rsidRPr="009E2044" w:rsidRDefault="002659B3" w:rsidP="00E72DA1">
            <w:pPr>
              <w:jc w:val="center"/>
              <w:rPr>
                <w:b/>
                <w:bCs/>
                <w:szCs w:val="22"/>
              </w:rPr>
            </w:pPr>
            <w:r w:rsidRPr="009E2044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95DE1" w14:textId="77777777" w:rsidR="002659B3" w:rsidRPr="009E2044" w:rsidRDefault="002659B3" w:rsidP="00E72DA1">
            <w:pPr>
              <w:jc w:val="center"/>
              <w:rPr>
                <w:b/>
                <w:bCs/>
                <w:szCs w:val="22"/>
              </w:rPr>
            </w:pPr>
            <w:r w:rsidRPr="009E2044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33B08" w14:textId="77777777" w:rsidR="002659B3" w:rsidRPr="009E2044" w:rsidRDefault="002659B3" w:rsidP="00E72DA1">
            <w:pPr>
              <w:jc w:val="center"/>
              <w:rPr>
                <w:b/>
                <w:bCs/>
                <w:szCs w:val="22"/>
              </w:rPr>
            </w:pPr>
            <w:r w:rsidRPr="009E2044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659B3" w:rsidRPr="0031756E" w14:paraId="77777868" w14:textId="77777777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C5CB1B" w14:textId="77777777" w:rsidR="002659B3" w:rsidRPr="009E2044" w:rsidRDefault="002659B3" w:rsidP="00E72DA1">
            <w:pPr>
              <w:rPr>
                <w:b/>
                <w:szCs w:val="22"/>
              </w:rPr>
            </w:pPr>
            <w:r w:rsidRPr="009E2044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DBB21" w14:textId="0B362E7A" w:rsidR="002659B3" w:rsidRPr="009E2044" w:rsidRDefault="00A83474" w:rsidP="00E72DA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2900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09F2D" w14:textId="5950F025" w:rsidR="002659B3" w:rsidRPr="009E2044" w:rsidRDefault="00A83474" w:rsidP="00E72DA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2900</w:t>
            </w:r>
            <w:r w:rsidR="002659B3" w:rsidRPr="009E2044">
              <w:rPr>
                <w:b/>
                <w:szCs w:val="22"/>
              </w:rPr>
              <w:t> </w:t>
            </w:r>
          </w:p>
        </w:tc>
      </w:tr>
      <w:tr w:rsidR="002659B3" w:rsidRPr="0031756E" w14:paraId="3710E4E3" w14:textId="77777777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31FBF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5C6DE" w14:textId="5AD571D1" w:rsidR="002659B3" w:rsidRPr="009E2044" w:rsidRDefault="00A83474" w:rsidP="00E72DA1">
            <w:pPr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AFC61" w14:textId="1B93AD62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  <w:r w:rsidR="00A83474">
              <w:rPr>
                <w:szCs w:val="22"/>
              </w:rPr>
              <w:t>2900</w:t>
            </w:r>
          </w:p>
        </w:tc>
      </w:tr>
      <w:tr w:rsidR="002659B3" w:rsidRPr="0031756E" w14:paraId="2C661FD8" w14:textId="77777777" w:rsidTr="00E72DA1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9B587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5C672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AEB6A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  <w:tr w:rsidR="002659B3" w:rsidRPr="0031756E" w14:paraId="7203EB7F" w14:textId="77777777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06F3E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88C32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71880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  <w:tr w:rsidR="002659B3" w:rsidRPr="0031756E" w14:paraId="719EA582" w14:textId="77777777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E50DD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0ED26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6B3DA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  <w:tr w:rsidR="002659B3" w:rsidRPr="0031756E" w14:paraId="49EFE478" w14:textId="77777777" w:rsidTr="00E72DA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05B0B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F1A7B6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BCE8E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</w:tbl>
    <w:p w14:paraId="131CA2FE" w14:textId="77777777" w:rsidR="00240992" w:rsidRDefault="00240992" w:rsidP="0000290B">
      <w:pPr>
        <w:pStyle w:val="Zkladntext"/>
      </w:pPr>
    </w:p>
    <w:p w14:paraId="4CA5A41E" w14:textId="77777777" w:rsidR="00941F95" w:rsidRPr="00941F95" w:rsidRDefault="00941F95" w:rsidP="00941F95">
      <w:pPr>
        <w:rPr>
          <w:b/>
          <w:bCs/>
          <w:sz w:val="18"/>
          <w:szCs w:val="18"/>
          <w:lang w:eastAsia="sk-SK"/>
        </w:rPr>
      </w:pPr>
      <w:r w:rsidRPr="00941F95">
        <w:rPr>
          <w:b/>
          <w:bCs/>
          <w:sz w:val="18"/>
          <w:szCs w:val="18"/>
          <w:lang w:eastAsia="sk-SK"/>
        </w:rPr>
        <w:t>Ostatné významné položky nákladov z hospodárskej činnosti, z toho:</w:t>
      </w:r>
    </w:p>
    <w:p w14:paraId="0995F56F" w14:textId="77777777" w:rsidR="00375B35" w:rsidRDefault="00375B35" w:rsidP="0000290B">
      <w:pPr>
        <w:pStyle w:val="Nadpis2"/>
        <w:numPr>
          <w:ilvl w:val="0"/>
          <w:numId w:val="0"/>
        </w:numPr>
        <w:ind w:left="426"/>
      </w:pPr>
    </w:p>
    <w:p w14:paraId="58F55154" w14:textId="429E70E9" w:rsidR="00375B35" w:rsidRPr="00A83474" w:rsidRDefault="00941F95" w:rsidP="0000290B">
      <w:pPr>
        <w:pStyle w:val="Zkladntext"/>
      </w:pPr>
      <w:r w:rsidRPr="00A83474">
        <w:t>Nájomné:</w:t>
      </w:r>
      <w:r w:rsidR="00A83474" w:rsidRPr="00A83474">
        <w:t xml:space="preserve"> 142.103,-</w:t>
      </w:r>
      <w:r w:rsidRPr="00A83474">
        <w:tab/>
      </w:r>
    </w:p>
    <w:p w14:paraId="563DF196" w14:textId="51D58418" w:rsidR="00941F95" w:rsidRDefault="00941F95" w:rsidP="0000290B">
      <w:pPr>
        <w:pStyle w:val="Zkladntext"/>
      </w:pPr>
      <w:r w:rsidRPr="00A83474">
        <w:t>Odpisy:</w:t>
      </w:r>
      <w:r w:rsidR="00A83474" w:rsidRPr="00A83474">
        <w:t xml:space="preserve"> 8.616,-</w:t>
      </w:r>
    </w:p>
    <w:p w14:paraId="2169DAD1" w14:textId="77777777" w:rsidR="00941F95" w:rsidRDefault="00941F95" w:rsidP="0000290B">
      <w:pPr>
        <w:pStyle w:val="Zkladntext"/>
      </w:pPr>
    </w:p>
    <w:p w14:paraId="74FC36CD" w14:textId="77777777" w:rsidR="00375B35" w:rsidRDefault="00375B35" w:rsidP="0000290B">
      <w:pPr>
        <w:pStyle w:val="Zkladntext"/>
      </w:pPr>
    </w:p>
    <w:p w14:paraId="0ACF3D21" w14:textId="77777777"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14:paraId="4B68C8C5" w14:textId="77777777" w:rsidR="00646856" w:rsidRDefault="00646856" w:rsidP="00646856">
      <w:pPr>
        <w:pStyle w:val="Zkladntext"/>
      </w:pPr>
    </w:p>
    <w:p w14:paraId="0DEB06BC" w14:textId="77777777" w:rsidR="00646856" w:rsidRPr="00555FAD" w:rsidRDefault="00646856" w:rsidP="00646856">
      <w:pPr>
        <w:pStyle w:val="Zkladntext"/>
      </w:pPr>
    </w:p>
    <w:p w14:paraId="0C6E139F" w14:textId="77777777" w:rsidR="00375B35" w:rsidRDefault="00375B35" w:rsidP="0000290B">
      <w:pPr>
        <w:pStyle w:val="Zkladntext"/>
      </w:pPr>
      <w:r>
        <w:t>Prevod od teoretickej dane z príjmov k vykázanej dani z príjmov je uvedený v nasledujúcom prehľade:</w:t>
      </w:r>
    </w:p>
    <w:p w14:paraId="75F36C83" w14:textId="77777777" w:rsidR="00646856" w:rsidRDefault="00646856" w:rsidP="0000290B">
      <w:pPr>
        <w:pStyle w:val="Zkladntext"/>
      </w:pPr>
    </w:p>
    <w:p w14:paraId="1696CECF" w14:textId="77777777" w:rsidR="00646856" w:rsidRPr="00646856" w:rsidRDefault="00646856" w:rsidP="0000290B">
      <w:pPr>
        <w:pStyle w:val="Zkladntext"/>
        <w:rPr>
          <w:b/>
        </w:rPr>
      </w:pPr>
      <w:r w:rsidRPr="00646856">
        <w:rPr>
          <w:b/>
        </w:rPr>
        <w:t>36.</w:t>
      </w:r>
      <w:r w:rsidRPr="00646856">
        <w:rPr>
          <w:b/>
        </w:rPr>
        <w:tab/>
        <w:t>Informácie k prílohe č. 3  časti J.  písm. f) a g) o daniach z príjmov</w:t>
      </w:r>
    </w:p>
    <w:p w14:paraId="3288A05C" w14:textId="77777777" w:rsidR="00375B35" w:rsidRDefault="00375B35" w:rsidP="0000290B">
      <w:pPr>
        <w:pStyle w:val="Zkladntext"/>
      </w:pPr>
    </w:p>
    <w:bookmarkStart w:id="38" w:name="_MON_1457416032"/>
    <w:bookmarkEnd w:id="38"/>
    <w:p w14:paraId="3E7CB600" w14:textId="4F582307" w:rsidR="00375B35" w:rsidRDefault="00B16EA2" w:rsidP="0000290B">
      <w:pPr>
        <w:pStyle w:val="Zkladntext"/>
      </w:pPr>
      <w:r w:rsidRPr="00003C63">
        <w:object w:dxaOrig="9292" w:dyaOrig="5138" w14:anchorId="09C52E2C">
          <v:shape id="_x0000_i1190" type="#_x0000_t75" style="width:447.6pt;height:275.4pt" o:ole="" o:preferrelative="f">
            <v:imagedata r:id="rId57" o:title=""/>
            <o:lock v:ext="edit" aspectratio="f"/>
          </v:shape>
          <o:OLEObject Type="Embed" ProgID="Excel.Sheet.12" ShapeID="_x0000_i1190" DrawAspect="Content" ObjectID="_1789208346" r:id="rId58"/>
        </w:object>
      </w:r>
    </w:p>
    <w:p w14:paraId="515EE9E7" w14:textId="77777777" w:rsidR="00375B35" w:rsidRDefault="00375B35" w:rsidP="0000290B">
      <w:pPr>
        <w:pStyle w:val="Zkladntext"/>
      </w:pPr>
    </w:p>
    <w:p w14:paraId="539EF005" w14:textId="0344A674" w:rsidR="00375B35" w:rsidRPr="00EF5A22" w:rsidRDefault="00375B35">
      <w:pPr>
        <w:spacing w:after="200" w:line="276" w:lineRule="auto"/>
        <w:rPr>
          <w:b/>
          <w:caps/>
          <w:sz w:val="18"/>
          <w:szCs w:val="18"/>
        </w:rPr>
      </w:pPr>
    </w:p>
    <w:p w14:paraId="136AC516" w14:textId="77777777"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14:paraId="0217AB99" w14:textId="77777777" w:rsidR="00375B35" w:rsidRDefault="00375B35" w:rsidP="0000290B">
      <w:pPr>
        <w:pStyle w:val="Zkladntext"/>
      </w:pPr>
    </w:p>
    <w:p w14:paraId="611EAE73" w14:textId="77777777" w:rsidR="00DE59C0" w:rsidRDefault="00DE59C0" w:rsidP="0000290B">
      <w:pPr>
        <w:pStyle w:val="Zkladntext"/>
      </w:pPr>
      <w:r w:rsidRPr="00DE59C0">
        <w:t>Spoločnosť nevykazuje zostatky na podsúvahových účtoch.</w:t>
      </w:r>
    </w:p>
    <w:p w14:paraId="75E86E0F" w14:textId="77777777" w:rsidR="00375B35" w:rsidRPr="000F038C" w:rsidRDefault="00375B35" w:rsidP="00B16EA2">
      <w:pPr>
        <w:pStyle w:val="Zkladntext"/>
        <w:ind w:left="0"/>
      </w:pPr>
    </w:p>
    <w:p w14:paraId="70D32996" w14:textId="77777777" w:rsidR="00375B35" w:rsidRPr="000F038C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6FEF4E4F" w14:textId="77777777" w:rsidR="00375B35" w:rsidRDefault="00375B35" w:rsidP="0000290B">
      <w:pPr>
        <w:pStyle w:val="Zkladntext"/>
        <w:ind w:left="0"/>
      </w:pPr>
    </w:p>
    <w:p w14:paraId="0E7D88F9" w14:textId="6BEB501A" w:rsidR="00B16EA2" w:rsidRPr="006A49EE" w:rsidRDefault="00B16EA2" w:rsidP="00B16EA2">
      <w:pPr>
        <w:pStyle w:val="Zkladntext"/>
        <w:rPr>
          <w:szCs w:val="18"/>
          <w:lang w:eastAsia="sk-SK"/>
        </w:rPr>
      </w:pPr>
      <w:r w:rsidRPr="006A49EE">
        <w:rPr>
          <w:szCs w:val="18"/>
          <w:lang w:eastAsia="sk-SK"/>
        </w:rPr>
        <w:t>Spoločnosť má k 30. júnu 202</w:t>
      </w:r>
      <w:r w:rsidRPr="006A49EE">
        <w:rPr>
          <w:szCs w:val="18"/>
          <w:lang w:eastAsia="sk-SK"/>
        </w:rPr>
        <w:t>4</w:t>
      </w:r>
      <w:r w:rsidRPr="006A49EE">
        <w:rPr>
          <w:szCs w:val="18"/>
          <w:lang w:eastAsia="sk-SK"/>
        </w:rPr>
        <w:t xml:space="preserve"> v nájme (operatívny lízing) 1</w:t>
      </w:r>
      <w:r w:rsidRPr="006A49EE">
        <w:rPr>
          <w:szCs w:val="18"/>
          <w:lang w:eastAsia="sk-SK"/>
        </w:rPr>
        <w:t>6</w:t>
      </w:r>
      <w:r w:rsidRPr="006A49EE">
        <w:rPr>
          <w:szCs w:val="18"/>
          <w:lang w:eastAsia="sk-SK"/>
        </w:rPr>
        <w:t xml:space="preserve"> osobných áut. Celková očakávaná výška platieb splátok operatívneho lízingu z aktuálne uzatvorených zmlúv predstavuje v roku 2023-2024  </w:t>
      </w:r>
      <w:r w:rsidRPr="006A49EE">
        <w:rPr>
          <w:szCs w:val="18"/>
          <w:lang w:eastAsia="sk-SK"/>
        </w:rPr>
        <w:t>89.970,36</w:t>
      </w:r>
      <w:r w:rsidRPr="006A49EE">
        <w:rPr>
          <w:szCs w:val="18"/>
          <w:lang w:eastAsia="sk-SK"/>
        </w:rPr>
        <w:t xml:space="preserve"> EUR.</w:t>
      </w:r>
    </w:p>
    <w:p w14:paraId="090E98EA" w14:textId="77777777" w:rsidR="00B16EA2" w:rsidRPr="006A49EE" w:rsidRDefault="00B16EA2" w:rsidP="00B16EA2">
      <w:pPr>
        <w:pStyle w:val="Zkladntext"/>
        <w:rPr>
          <w:szCs w:val="18"/>
        </w:rPr>
      </w:pPr>
    </w:p>
    <w:p w14:paraId="6CC56FD3" w14:textId="77777777" w:rsidR="00B16EA2" w:rsidRPr="006A49EE" w:rsidRDefault="00B16EA2" w:rsidP="00B16EA2">
      <w:pPr>
        <w:pStyle w:val="Zkladntext"/>
        <w:rPr>
          <w:szCs w:val="18"/>
        </w:rPr>
      </w:pPr>
      <w:r w:rsidRPr="006A49EE">
        <w:rPr>
          <w:szCs w:val="18"/>
        </w:rPr>
        <w:t>Spoločnosť vedie tieto súdne spory:</w:t>
      </w:r>
    </w:p>
    <w:p w14:paraId="2B9373B2" w14:textId="77777777" w:rsidR="00B16EA2" w:rsidRPr="006A49EE" w:rsidRDefault="00B16EA2" w:rsidP="00B16EA2">
      <w:pPr>
        <w:ind w:firstLine="426"/>
        <w:jc w:val="both"/>
        <w:rPr>
          <w:rFonts w:eastAsiaTheme="minorHAnsi"/>
          <w:b/>
          <w:bCs/>
          <w:sz w:val="18"/>
          <w:szCs w:val="18"/>
        </w:rPr>
      </w:pPr>
    </w:p>
    <w:p w14:paraId="0133AA9E" w14:textId="31A53FF5" w:rsidR="00B16EA2" w:rsidRPr="006A49EE" w:rsidRDefault="00B16EA2" w:rsidP="00B16EA2">
      <w:pPr>
        <w:ind w:firstLine="426"/>
        <w:jc w:val="both"/>
        <w:rPr>
          <w:rFonts w:eastAsiaTheme="minorHAnsi"/>
          <w:b/>
          <w:bCs/>
          <w:sz w:val="18"/>
          <w:szCs w:val="18"/>
        </w:rPr>
      </w:pPr>
      <w:r w:rsidRPr="006A49EE">
        <w:rPr>
          <w:rFonts w:eastAsiaTheme="minorHAnsi"/>
          <w:b/>
          <w:bCs/>
          <w:sz w:val="18"/>
          <w:szCs w:val="18"/>
        </w:rPr>
        <w:t>Aktívne spory (Klient ako žalobca):</w:t>
      </w:r>
    </w:p>
    <w:p w14:paraId="423D2DC1" w14:textId="77777777" w:rsidR="006A49EE" w:rsidRPr="006A49EE" w:rsidRDefault="006A49EE" w:rsidP="006A49EE">
      <w:pPr>
        <w:ind w:left="426"/>
        <w:jc w:val="both"/>
        <w:rPr>
          <w:rFonts w:eastAsiaTheme="minorHAnsi"/>
          <w:b/>
          <w:sz w:val="18"/>
          <w:szCs w:val="18"/>
        </w:rPr>
      </w:pPr>
      <w:r w:rsidRPr="006A49EE">
        <w:rPr>
          <w:rFonts w:eastAsiaTheme="minorHAnsi"/>
          <w:sz w:val="18"/>
          <w:szCs w:val="18"/>
        </w:rPr>
        <w:t xml:space="preserve">1. </w:t>
      </w:r>
      <w:r w:rsidRPr="006A49EE">
        <w:rPr>
          <w:rFonts w:eastAsiaTheme="minorHAnsi"/>
          <w:sz w:val="18"/>
          <w:szCs w:val="18"/>
          <w:u w:val="single"/>
        </w:rPr>
        <w:t>Žalovaný</w:t>
      </w:r>
      <w:r w:rsidRPr="006A49EE">
        <w:rPr>
          <w:rFonts w:eastAsiaTheme="minorHAnsi"/>
          <w:sz w:val="18"/>
          <w:szCs w:val="18"/>
        </w:rPr>
        <w:t xml:space="preserve">: </w:t>
      </w:r>
      <w:r w:rsidRPr="006A49EE">
        <w:rPr>
          <w:rFonts w:eastAsiaTheme="minorHAnsi"/>
          <w:b/>
          <w:sz w:val="18"/>
          <w:szCs w:val="18"/>
        </w:rPr>
        <w:t>Superior 14 Industrial Kereskedelmi Korlátolt Felelősségű Társaságra, Károlyi utca 11. 1. lház. 3. em. 1., 1053 Budapešť, Maďarsko</w:t>
      </w:r>
    </w:p>
    <w:p w14:paraId="40111F2D" w14:textId="77777777" w:rsidR="006A49EE" w:rsidRPr="006A49EE" w:rsidRDefault="006A49EE" w:rsidP="006A49EE">
      <w:pPr>
        <w:ind w:left="426"/>
        <w:jc w:val="both"/>
        <w:rPr>
          <w:rFonts w:eastAsiaTheme="minorHAnsi"/>
          <w:sz w:val="18"/>
          <w:szCs w:val="18"/>
        </w:rPr>
      </w:pPr>
      <w:r w:rsidRPr="006A49EE">
        <w:rPr>
          <w:rFonts w:eastAsiaTheme="minorHAnsi"/>
          <w:sz w:val="18"/>
          <w:szCs w:val="18"/>
          <w:u w:val="single"/>
        </w:rPr>
        <w:t>Predmet sporu</w:t>
      </w:r>
      <w:r w:rsidRPr="006A49EE">
        <w:rPr>
          <w:rFonts w:eastAsiaTheme="minorHAnsi"/>
          <w:sz w:val="18"/>
          <w:szCs w:val="18"/>
        </w:rPr>
        <w:t>: Vymáhanie pohľadávky Klienta vo výške 13 741,68 EUR s príslušenstvom z neuhradenej faktúry č. 210450001 splatnej 14.04.2021 a faktúry č. 210450017 splatnej 28.04.2021 za riadne dodanie tovaru.</w:t>
      </w:r>
    </w:p>
    <w:p w14:paraId="6BE5E7EC" w14:textId="39A784F7" w:rsidR="006A49EE" w:rsidRPr="006A49EE" w:rsidRDefault="006A49EE" w:rsidP="006A49EE">
      <w:pPr>
        <w:ind w:left="426"/>
        <w:jc w:val="both"/>
        <w:rPr>
          <w:rFonts w:eastAsiaTheme="minorHAnsi"/>
          <w:sz w:val="18"/>
          <w:szCs w:val="18"/>
        </w:rPr>
      </w:pPr>
      <w:r w:rsidRPr="006A49EE">
        <w:rPr>
          <w:rFonts w:eastAsiaTheme="minorHAnsi"/>
          <w:sz w:val="18"/>
          <w:szCs w:val="18"/>
          <w:u w:val="single"/>
        </w:rPr>
        <w:t>Aktuálny stav</w:t>
      </w:r>
      <w:r w:rsidRPr="006A49EE">
        <w:rPr>
          <w:rFonts w:eastAsiaTheme="minorHAnsi"/>
          <w:sz w:val="18"/>
          <w:szCs w:val="18"/>
        </w:rPr>
        <w:t xml:space="preserve">: Dňa 27.4.2024 – súde rozhodnutie nadobudlo právoplatnosť a vykonateľnosť, rozsudok bol vydaný v prospech </w:t>
      </w:r>
      <w:r w:rsidR="00073FC3">
        <w:rPr>
          <w:rFonts w:eastAsiaTheme="minorHAnsi"/>
          <w:sz w:val="18"/>
          <w:szCs w:val="18"/>
        </w:rPr>
        <w:t>našej spoločnosti</w:t>
      </w:r>
      <w:r w:rsidRPr="006A49EE">
        <w:rPr>
          <w:rFonts w:eastAsiaTheme="minorHAnsi"/>
          <w:sz w:val="18"/>
          <w:szCs w:val="18"/>
        </w:rPr>
        <w:t xml:space="preserve">.  .  </w:t>
      </w:r>
    </w:p>
    <w:p w14:paraId="6D5FE81D" w14:textId="77777777" w:rsidR="00B16EA2" w:rsidRPr="006A49EE" w:rsidRDefault="00B16EA2" w:rsidP="009C776C">
      <w:pPr>
        <w:pStyle w:val="Zkladntext"/>
        <w:ind w:left="0"/>
        <w:rPr>
          <w:szCs w:val="18"/>
        </w:rPr>
      </w:pPr>
    </w:p>
    <w:p w14:paraId="57B432E7" w14:textId="77777777" w:rsidR="006A49EE" w:rsidRPr="006A49EE" w:rsidRDefault="006A49EE" w:rsidP="009C776C">
      <w:pPr>
        <w:ind w:firstLine="426"/>
        <w:jc w:val="both"/>
        <w:rPr>
          <w:rFonts w:eastAsiaTheme="minorHAnsi"/>
          <w:b/>
          <w:bCs/>
          <w:sz w:val="18"/>
          <w:szCs w:val="18"/>
          <w:u w:val="single"/>
        </w:rPr>
      </w:pPr>
      <w:r w:rsidRPr="006A49EE">
        <w:rPr>
          <w:rFonts w:eastAsiaTheme="minorHAnsi"/>
          <w:b/>
          <w:bCs/>
          <w:sz w:val="18"/>
          <w:szCs w:val="18"/>
          <w:u w:val="single"/>
        </w:rPr>
        <w:t>Pasívne spory (Klient ako žalovaný):</w:t>
      </w:r>
    </w:p>
    <w:p w14:paraId="3711A880" w14:textId="77777777" w:rsidR="006A49EE" w:rsidRPr="006A49EE" w:rsidRDefault="006A49EE" w:rsidP="006A49EE">
      <w:pPr>
        <w:jc w:val="both"/>
        <w:rPr>
          <w:rFonts w:eastAsiaTheme="minorHAnsi"/>
          <w:b/>
          <w:bCs/>
          <w:sz w:val="18"/>
          <w:szCs w:val="18"/>
          <w:u w:val="single"/>
        </w:rPr>
      </w:pPr>
    </w:p>
    <w:p w14:paraId="3B7A1582" w14:textId="1E2B5623" w:rsidR="006A49EE" w:rsidRPr="006A49EE" w:rsidRDefault="006A49EE" w:rsidP="009C776C">
      <w:pPr>
        <w:ind w:firstLine="426"/>
        <w:jc w:val="both"/>
        <w:rPr>
          <w:rFonts w:eastAsiaTheme="minorHAnsi"/>
          <w:b/>
          <w:sz w:val="18"/>
          <w:szCs w:val="18"/>
        </w:rPr>
      </w:pPr>
      <w:r w:rsidRPr="006A49EE">
        <w:rPr>
          <w:rFonts w:eastAsiaTheme="minorHAnsi"/>
          <w:sz w:val="18"/>
          <w:szCs w:val="18"/>
        </w:rPr>
        <w:t xml:space="preserve">1. </w:t>
      </w:r>
      <w:r w:rsidRPr="006A49EE">
        <w:rPr>
          <w:rFonts w:eastAsiaTheme="minorHAnsi"/>
          <w:sz w:val="18"/>
          <w:szCs w:val="18"/>
          <w:u w:val="single"/>
        </w:rPr>
        <w:t>Žalobca</w:t>
      </w:r>
      <w:r w:rsidRPr="006A49EE">
        <w:rPr>
          <w:rFonts w:eastAsiaTheme="minorHAnsi"/>
          <w:sz w:val="18"/>
          <w:szCs w:val="18"/>
        </w:rPr>
        <w:t xml:space="preserve">: </w:t>
      </w:r>
      <w:r w:rsidRPr="006A49EE">
        <w:rPr>
          <w:rFonts w:eastAsiaTheme="minorHAnsi"/>
          <w:b/>
          <w:sz w:val="18"/>
          <w:szCs w:val="18"/>
        </w:rPr>
        <w:t>Robert Maruszewski, HANDLOWA MARUSZEWSKI ROBERT, Poľsko (spor ukončený v  2022)</w:t>
      </w:r>
    </w:p>
    <w:p w14:paraId="5598025A" w14:textId="77777777" w:rsidR="006A49EE" w:rsidRPr="006A49EE" w:rsidRDefault="006A49EE" w:rsidP="009C776C">
      <w:pPr>
        <w:ind w:left="426"/>
        <w:jc w:val="both"/>
        <w:rPr>
          <w:rFonts w:eastAsiaTheme="minorHAnsi"/>
          <w:sz w:val="18"/>
          <w:szCs w:val="18"/>
        </w:rPr>
      </w:pPr>
      <w:r w:rsidRPr="006A49EE">
        <w:rPr>
          <w:rFonts w:eastAsiaTheme="minorHAnsi"/>
          <w:sz w:val="18"/>
          <w:szCs w:val="18"/>
          <w:u w:val="single"/>
        </w:rPr>
        <w:t>Predmet sporu:</w:t>
      </w:r>
      <w:r w:rsidRPr="006A49EE">
        <w:rPr>
          <w:rFonts w:eastAsiaTheme="minorHAnsi"/>
          <w:sz w:val="18"/>
          <w:szCs w:val="18"/>
        </w:rPr>
        <w:t xml:space="preserve"> Žaloba o  zaplatenie odmeny vo výške 7 500 EUR z titulu jednostranného ukončenia  Zmluvy o spolupráci uzatvorenej medzi Klientom a žalobcom.</w:t>
      </w:r>
    </w:p>
    <w:p w14:paraId="439F26A3" w14:textId="38439001" w:rsidR="006A49EE" w:rsidRPr="006A49EE" w:rsidRDefault="006A49EE" w:rsidP="009C776C">
      <w:pPr>
        <w:ind w:left="426"/>
        <w:jc w:val="both"/>
        <w:rPr>
          <w:rFonts w:eastAsiaTheme="minorHAnsi"/>
          <w:sz w:val="18"/>
          <w:szCs w:val="18"/>
        </w:rPr>
      </w:pPr>
      <w:r w:rsidRPr="006A49EE">
        <w:rPr>
          <w:rFonts w:eastAsiaTheme="minorHAnsi"/>
          <w:sz w:val="18"/>
          <w:szCs w:val="18"/>
        </w:rPr>
        <w:t xml:space="preserve">Aktuálny stav: Prípad bol ukončený úspešne a vymožený v prospech </w:t>
      </w:r>
      <w:r w:rsidR="0036573E">
        <w:rPr>
          <w:rFonts w:eastAsiaTheme="minorHAnsi"/>
          <w:sz w:val="18"/>
          <w:szCs w:val="18"/>
        </w:rPr>
        <w:t>našej spoločnosti</w:t>
      </w:r>
      <w:r w:rsidRPr="006A49EE">
        <w:rPr>
          <w:rFonts w:eastAsiaTheme="minorHAnsi"/>
          <w:sz w:val="18"/>
          <w:szCs w:val="18"/>
        </w:rPr>
        <w:t xml:space="preserve"> v plnom rozsahu dňa 14.5.2024. </w:t>
      </w:r>
      <w:r w:rsidRPr="006A49EE">
        <w:rPr>
          <w:rFonts w:eastAsiaTheme="minorHAnsi"/>
          <w:sz w:val="18"/>
          <w:szCs w:val="18"/>
          <w:u w:val="single"/>
        </w:rPr>
        <w:t>Spis bude vymazaný zo zoznamu</w:t>
      </w:r>
      <w:r w:rsidRPr="006A49EE">
        <w:rPr>
          <w:rFonts w:eastAsiaTheme="minorHAnsi"/>
          <w:sz w:val="18"/>
          <w:szCs w:val="18"/>
        </w:rPr>
        <w:t xml:space="preserve">. </w:t>
      </w:r>
    </w:p>
    <w:p w14:paraId="4B9A234A" w14:textId="77777777" w:rsidR="006A49EE" w:rsidRPr="006A49EE" w:rsidRDefault="006A49EE" w:rsidP="006A49EE">
      <w:pPr>
        <w:jc w:val="both"/>
        <w:rPr>
          <w:rFonts w:eastAsiaTheme="minorHAnsi"/>
          <w:sz w:val="18"/>
          <w:szCs w:val="18"/>
        </w:rPr>
      </w:pPr>
    </w:p>
    <w:p w14:paraId="33F3642A" w14:textId="2EC7D9E8" w:rsidR="006A49EE" w:rsidRPr="006A49EE" w:rsidRDefault="00715CFE" w:rsidP="00715CFE">
      <w:pPr>
        <w:ind w:firstLine="426"/>
        <w:jc w:val="both"/>
        <w:rPr>
          <w:rFonts w:eastAsiaTheme="minorHAnsi"/>
          <w:sz w:val="18"/>
          <w:szCs w:val="18"/>
        </w:rPr>
      </w:pPr>
      <w:r>
        <w:rPr>
          <w:rFonts w:eastAsiaTheme="minorHAnsi"/>
          <w:sz w:val="18"/>
          <w:szCs w:val="18"/>
        </w:rPr>
        <w:t>2</w:t>
      </w:r>
      <w:r w:rsidR="006A49EE" w:rsidRPr="006A49EE">
        <w:rPr>
          <w:rFonts w:eastAsiaTheme="minorHAnsi"/>
          <w:sz w:val="18"/>
          <w:szCs w:val="18"/>
        </w:rPr>
        <w:t xml:space="preserve">. </w:t>
      </w:r>
      <w:r w:rsidR="006A49EE" w:rsidRPr="006A49EE">
        <w:rPr>
          <w:rFonts w:eastAsiaTheme="minorHAnsi"/>
          <w:b/>
          <w:bCs/>
          <w:sz w:val="18"/>
          <w:szCs w:val="18"/>
          <w:u w:val="single"/>
        </w:rPr>
        <w:t xml:space="preserve"> Súdny spor žalobcu</w:t>
      </w:r>
      <w:r w:rsidR="006A49EE" w:rsidRPr="006A49EE">
        <w:rPr>
          <w:rFonts w:eastAsiaTheme="minorHAnsi"/>
          <w:sz w:val="18"/>
          <w:szCs w:val="18"/>
        </w:rPr>
        <w:t xml:space="preserve">: </w:t>
      </w:r>
      <w:r w:rsidR="006A49EE" w:rsidRPr="006A49EE">
        <w:rPr>
          <w:rFonts w:eastAsiaTheme="minorHAnsi"/>
          <w:b/>
          <w:sz w:val="18"/>
          <w:szCs w:val="18"/>
        </w:rPr>
        <w:t>First Class Brands of Sweden AB, so sídlom vo Švédsku</w:t>
      </w:r>
    </w:p>
    <w:p w14:paraId="1B566851" w14:textId="77777777" w:rsidR="006A49EE" w:rsidRPr="006A49EE" w:rsidRDefault="006A49EE" w:rsidP="006A49EE">
      <w:pPr>
        <w:jc w:val="both"/>
        <w:rPr>
          <w:rFonts w:eastAsiaTheme="minorHAnsi"/>
          <w:sz w:val="18"/>
          <w:szCs w:val="18"/>
          <w:u w:val="single"/>
        </w:rPr>
      </w:pPr>
    </w:p>
    <w:p w14:paraId="5CECA2B9" w14:textId="77777777" w:rsidR="006A49EE" w:rsidRPr="006A49EE" w:rsidRDefault="006A49EE" w:rsidP="00715CFE">
      <w:pPr>
        <w:ind w:left="426"/>
        <w:jc w:val="both"/>
        <w:rPr>
          <w:rFonts w:eastAsiaTheme="minorHAnsi"/>
          <w:sz w:val="18"/>
          <w:szCs w:val="18"/>
        </w:rPr>
      </w:pPr>
      <w:r w:rsidRPr="006A49EE">
        <w:rPr>
          <w:rFonts w:eastAsiaTheme="minorHAnsi"/>
          <w:sz w:val="18"/>
          <w:szCs w:val="18"/>
          <w:u w:val="single"/>
        </w:rPr>
        <w:t>A) Predmet sporu</w:t>
      </w:r>
      <w:r w:rsidRPr="006A49EE">
        <w:rPr>
          <w:rFonts w:eastAsiaTheme="minorHAnsi"/>
          <w:sz w:val="18"/>
          <w:szCs w:val="18"/>
        </w:rPr>
        <w:t>: Nárok na porušenie ochrannej známky „Protein nella“ a žaloba o vymoženie bezdôvodného obohatenia vo výške 6000 EUR,</w:t>
      </w:r>
    </w:p>
    <w:p w14:paraId="7D2B6EFE" w14:textId="5EB27088" w:rsidR="006A49EE" w:rsidRPr="006A49EE" w:rsidRDefault="006A49EE" w:rsidP="00715CFE">
      <w:pPr>
        <w:ind w:left="426"/>
        <w:jc w:val="both"/>
        <w:rPr>
          <w:b/>
          <w:sz w:val="18"/>
          <w:szCs w:val="18"/>
          <w:lang w:val="en-GB"/>
        </w:rPr>
      </w:pPr>
      <w:r w:rsidRPr="006A49EE">
        <w:rPr>
          <w:rFonts w:eastAsiaTheme="minorHAnsi"/>
          <w:sz w:val="18"/>
          <w:szCs w:val="18"/>
          <w:u w:val="single"/>
        </w:rPr>
        <w:t xml:space="preserve">Aktuálny stav: </w:t>
      </w:r>
      <w:r w:rsidRPr="006A49EE">
        <w:rPr>
          <w:rFonts w:eastAsiaTheme="minorHAnsi"/>
          <w:sz w:val="18"/>
          <w:szCs w:val="18"/>
        </w:rPr>
        <w:t xml:space="preserve">Mimosúdne urovnanie bolo iniciované a je predpokladané jeho dosiahnutie a tým aj podpísanie Dohody o urovnaní do konca júna 2024. Okrem už uložených súdnych poplatkov a poplatkov exekútorovi by </w:t>
      </w:r>
      <w:r w:rsidR="00B76EC5">
        <w:rPr>
          <w:rFonts w:eastAsiaTheme="minorHAnsi"/>
          <w:sz w:val="18"/>
          <w:szCs w:val="18"/>
        </w:rPr>
        <w:t>našej spoločnosti</w:t>
      </w:r>
      <w:r w:rsidRPr="006A49EE">
        <w:rPr>
          <w:rFonts w:eastAsiaTheme="minorHAnsi"/>
          <w:sz w:val="18"/>
          <w:szCs w:val="18"/>
        </w:rPr>
        <w:t xml:space="preserve"> nemali byť uložené žiadne iné náklady. </w:t>
      </w:r>
      <w:r w:rsidR="00B76EC5">
        <w:rPr>
          <w:rFonts w:eastAsiaTheme="minorHAnsi"/>
          <w:sz w:val="18"/>
          <w:szCs w:val="18"/>
        </w:rPr>
        <w:t xml:space="preserve">Musíme </w:t>
      </w:r>
      <w:r w:rsidRPr="006A49EE">
        <w:rPr>
          <w:rFonts w:eastAsiaTheme="minorHAnsi"/>
          <w:sz w:val="18"/>
          <w:szCs w:val="18"/>
        </w:rPr>
        <w:t xml:space="preserve">počkať na právoplatné rozhodnutie súdu o ukončení (zastavení) konania. </w:t>
      </w:r>
      <w:r w:rsidRPr="006A49EE">
        <w:rPr>
          <w:rFonts w:eastAsiaTheme="minorHAnsi"/>
          <w:sz w:val="18"/>
          <w:szCs w:val="18"/>
          <w:u w:val="single"/>
        </w:rPr>
        <w:t>Následne bude spis vymazaný zo zoznamu.</w:t>
      </w:r>
      <w:r w:rsidRPr="006A49EE">
        <w:rPr>
          <w:rFonts w:eastAsiaTheme="minorHAnsi"/>
          <w:sz w:val="18"/>
          <w:szCs w:val="18"/>
        </w:rPr>
        <w:t xml:space="preserve"> </w:t>
      </w:r>
    </w:p>
    <w:p w14:paraId="064DF3AC" w14:textId="77777777" w:rsidR="006A49EE" w:rsidRPr="006A49EE" w:rsidRDefault="006A49EE" w:rsidP="006A49EE">
      <w:pPr>
        <w:jc w:val="both"/>
        <w:rPr>
          <w:sz w:val="18"/>
          <w:szCs w:val="18"/>
        </w:rPr>
      </w:pPr>
    </w:p>
    <w:p w14:paraId="7789C873" w14:textId="77777777" w:rsidR="006A49EE" w:rsidRPr="006A49EE" w:rsidRDefault="006A49EE" w:rsidP="00792017">
      <w:pPr>
        <w:ind w:left="426"/>
        <w:jc w:val="both"/>
        <w:rPr>
          <w:rFonts w:eastAsiaTheme="minorHAnsi"/>
          <w:bCs/>
          <w:sz w:val="18"/>
          <w:szCs w:val="18"/>
        </w:rPr>
      </w:pPr>
      <w:r w:rsidRPr="006A49EE">
        <w:rPr>
          <w:rFonts w:eastAsiaTheme="minorHAnsi"/>
          <w:sz w:val="18"/>
          <w:szCs w:val="18"/>
        </w:rPr>
        <w:t xml:space="preserve">B)  </w:t>
      </w:r>
      <w:r w:rsidRPr="006A49EE">
        <w:rPr>
          <w:rFonts w:eastAsiaTheme="minorHAnsi"/>
          <w:sz w:val="18"/>
          <w:szCs w:val="18"/>
          <w:u w:val="single"/>
        </w:rPr>
        <w:t>Konanie na Európskom úrade priemyselného vlastníctva (EUIPO)</w:t>
      </w:r>
      <w:r w:rsidRPr="006A49EE">
        <w:rPr>
          <w:rFonts w:eastAsiaTheme="minorHAnsi"/>
          <w:sz w:val="18"/>
          <w:szCs w:val="18"/>
        </w:rPr>
        <w:t xml:space="preserve">– </w:t>
      </w:r>
      <w:r w:rsidRPr="006A49EE">
        <w:rPr>
          <w:rFonts w:eastAsiaTheme="minorHAnsi"/>
          <w:bCs/>
          <w:sz w:val="18"/>
          <w:szCs w:val="18"/>
        </w:rPr>
        <w:t>vyhlásenie neplatnosti ochrannej známky PROTEIN WELLA.</w:t>
      </w:r>
    </w:p>
    <w:p w14:paraId="7BDBE21A" w14:textId="1A37CFEF" w:rsidR="006A49EE" w:rsidRPr="006A49EE" w:rsidRDefault="006A49EE" w:rsidP="00792017">
      <w:pPr>
        <w:ind w:left="426"/>
        <w:jc w:val="both"/>
        <w:rPr>
          <w:rFonts w:eastAsiaTheme="minorHAnsi"/>
          <w:sz w:val="18"/>
          <w:szCs w:val="18"/>
          <w:u w:val="single"/>
        </w:rPr>
      </w:pPr>
      <w:r w:rsidRPr="006A49EE">
        <w:rPr>
          <w:rFonts w:eastAsiaTheme="minorHAnsi"/>
          <w:sz w:val="18"/>
          <w:szCs w:val="18"/>
          <w:u w:val="single"/>
        </w:rPr>
        <w:lastRenderedPageBreak/>
        <w:t xml:space="preserve">Aktuálny stav: </w:t>
      </w:r>
      <w:r w:rsidRPr="006A49EE">
        <w:rPr>
          <w:rFonts w:eastAsiaTheme="minorHAnsi"/>
          <w:sz w:val="18"/>
          <w:szCs w:val="18"/>
        </w:rPr>
        <w:t xml:space="preserve">EUIPO rozhodol proti registrácii ochrannej známky </w:t>
      </w:r>
      <w:r w:rsidR="00792017">
        <w:rPr>
          <w:rFonts w:eastAsiaTheme="minorHAnsi"/>
          <w:sz w:val="18"/>
          <w:szCs w:val="18"/>
        </w:rPr>
        <w:t>našej spoločnosti</w:t>
      </w:r>
      <w:r w:rsidRPr="006A49EE">
        <w:rPr>
          <w:rFonts w:eastAsiaTheme="minorHAnsi"/>
          <w:sz w:val="18"/>
          <w:szCs w:val="18"/>
        </w:rPr>
        <w:t xml:space="preserve"> (EUIPO rozhodol, že ochranná známka </w:t>
      </w:r>
      <w:r w:rsidR="00CD5C3A">
        <w:rPr>
          <w:rFonts w:eastAsiaTheme="minorHAnsi"/>
          <w:sz w:val="18"/>
          <w:szCs w:val="18"/>
        </w:rPr>
        <w:t>našej spoločnosti</w:t>
      </w:r>
      <w:r w:rsidRPr="006A49EE">
        <w:rPr>
          <w:rFonts w:eastAsiaTheme="minorHAnsi"/>
          <w:sz w:val="18"/>
          <w:szCs w:val="18"/>
        </w:rPr>
        <w:t xml:space="preserve"> je neplatná). Konanie bude súčasťou prebiehajúcich rokovaní o mimosúdnom vyrovnaní. Okrem už uložených poplatkov by </w:t>
      </w:r>
      <w:r w:rsidR="00CD5C3A">
        <w:rPr>
          <w:rFonts w:eastAsiaTheme="minorHAnsi"/>
          <w:sz w:val="18"/>
          <w:szCs w:val="18"/>
        </w:rPr>
        <w:t>sme</w:t>
      </w:r>
      <w:r w:rsidRPr="006A49EE">
        <w:rPr>
          <w:rFonts w:eastAsiaTheme="minorHAnsi"/>
          <w:sz w:val="18"/>
          <w:szCs w:val="18"/>
        </w:rPr>
        <w:t xml:space="preserve"> nemali </w:t>
      </w:r>
      <w:r w:rsidR="00CD5C3A">
        <w:rPr>
          <w:rFonts w:eastAsiaTheme="minorHAnsi"/>
          <w:sz w:val="18"/>
          <w:szCs w:val="18"/>
        </w:rPr>
        <w:t xml:space="preserve">mať </w:t>
      </w:r>
      <w:r w:rsidRPr="006A49EE">
        <w:rPr>
          <w:rFonts w:eastAsiaTheme="minorHAnsi"/>
          <w:sz w:val="18"/>
          <w:szCs w:val="18"/>
        </w:rPr>
        <w:t xml:space="preserve">uložené žiadne ďalšie náklady. </w:t>
      </w:r>
      <w:r w:rsidR="009D58F7">
        <w:rPr>
          <w:rFonts w:eastAsiaTheme="minorHAnsi"/>
          <w:sz w:val="18"/>
          <w:szCs w:val="18"/>
        </w:rPr>
        <w:t>Musíme</w:t>
      </w:r>
      <w:r w:rsidRPr="006A49EE">
        <w:rPr>
          <w:rFonts w:eastAsiaTheme="minorHAnsi"/>
          <w:sz w:val="18"/>
          <w:szCs w:val="18"/>
        </w:rPr>
        <w:t xml:space="preserve"> počkať na konečné rozhodnutie súdu o ukončení (zastavení) konania. </w:t>
      </w:r>
      <w:r w:rsidRPr="006A49EE">
        <w:rPr>
          <w:rFonts w:eastAsiaTheme="minorHAnsi"/>
          <w:sz w:val="18"/>
          <w:szCs w:val="18"/>
          <w:u w:val="single"/>
        </w:rPr>
        <w:t>Následne bude spis vymazaný zo zoznamu.</w:t>
      </w:r>
      <w:r w:rsidRPr="006A49EE">
        <w:rPr>
          <w:rFonts w:eastAsiaTheme="minorHAnsi"/>
          <w:sz w:val="18"/>
          <w:szCs w:val="18"/>
        </w:rPr>
        <w:t xml:space="preserve"> </w:t>
      </w:r>
    </w:p>
    <w:p w14:paraId="3D7E093D" w14:textId="77777777" w:rsidR="006A49EE" w:rsidRPr="006A49EE" w:rsidRDefault="006A49EE" w:rsidP="006A49EE">
      <w:pPr>
        <w:jc w:val="both"/>
        <w:rPr>
          <w:rFonts w:eastAsiaTheme="minorHAnsi"/>
          <w:b/>
          <w:bCs/>
          <w:sz w:val="18"/>
          <w:szCs w:val="18"/>
          <w:u w:val="single"/>
        </w:rPr>
      </w:pPr>
    </w:p>
    <w:p w14:paraId="27354480" w14:textId="77777777" w:rsidR="006A49EE" w:rsidRPr="006A49EE" w:rsidRDefault="006A49EE" w:rsidP="009D58F7">
      <w:pPr>
        <w:ind w:firstLine="426"/>
        <w:jc w:val="both"/>
        <w:rPr>
          <w:rFonts w:eastAsiaTheme="minorHAnsi"/>
          <w:bCs/>
          <w:sz w:val="18"/>
          <w:szCs w:val="18"/>
          <w:u w:val="single"/>
        </w:rPr>
      </w:pPr>
      <w:r w:rsidRPr="006A49EE">
        <w:rPr>
          <w:rFonts w:eastAsiaTheme="minorHAnsi"/>
          <w:sz w:val="18"/>
          <w:szCs w:val="18"/>
          <w:u w:val="single"/>
        </w:rPr>
        <w:t>C) Výkon rozhodnutí</w:t>
      </w:r>
      <w:r w:rsidRPr="006A49EE">
        <w:rPr>
          <w:rFonts w:eastAsiaTheme="minorHAnsi"/>
          <w:b/>
          <w:bCs/>
          <w:sz w:val="18"/>
          <w:szCs w:val="18"/>
          <w:u w:val="single"/>
        </w:rPr>
        <w:t xml:space="preserve"> </w:t>
      </w:r>
      <w:r w:rsidRPr="006A49EE">
        <w:rPr>
          <w:rFonts w:eastAsiaTheme="minorHAnsi"/>
          <w:sz w:val="18"/>
          <w:szCs w:val="18"/>
        </w:rPr>
        <w:t xml:space="preserve">– výkon predbežných opatrení </w:t>
      </w:r>
    </w:p>
    <w:p w14:paraId="4191A616" w14:textId="77225D2A" w:rsidR="006A49EE" w:rsidRPr="006A49EE" w:rsidRDefault="006A49EE" w:rsidP="009D58F7">
      <w:pPr>
        <w:ind w:left="426"/>
        <w:jc w:val="both"/>
        <w:rPr>
          <w:rFonts w:eastAsiaTheme="minorHAnsi"/>
          <w:sz w:val="18"/>
          <w:szCs w:val="18"/>
        </w:rPr>
      </w:pPr>
      <w:r w:rsidRPr="006A49EE">
        <w:rPr>
          <w:rFonts w:eastAsiaTheme="minorHAnsi"/>
          <w:sz w:val="18"/>
          <w:szCs w:val="18"/>
        </w:rPr>
        <w:t>Predbežné opatrenie spočíva</w:t>
      </w:r>
      <w:r w:rsidR="009D58F7">
        <w:rPr>
          <w:rFonts w:eastAsiaTheme="minorHAnsi"/>
          <w:sz w:val="18"/>
          <w:szCs w:val="18"/>
        </w:rPr>
        <w:t>jú</w:t>
      </w:r>
      <w:r w:rsidRPr="006A49EE">
        <w:rPr>
          <w:rFonts w:eastAsiaTheme="minorHAnsi"/>
          <w:sz w:val="18"/>
          <w:szCs w:val="18"/>
        </w:rPr>
        <w:t xml:space="preserve"> v povinnosti zdržať sa používania označenia PROTEIN NELLA a PROTEINELLA, stiahnuť z trhu Európskej únie výrobky - čokoládové krémy označené označením PROTEIN NELLA a PROTEINELLA, poskytnúť žalobcovi všetky informácie týkajúce sa distribučných ciest výrobku - čokoládových krémov označených označením PROTEIN NELLA a PROTEINELLA.</w:t>
      </w:r>
    </w:p>
    <w:p w14:paraId="0B9D6DB1" w14:textId="20600D78" w:rsidR="006A49EE" w:rsidRPr="006A49EE" w:rsidRDefault="006A49EE" w:rsidP="00F212F1">
      <w:pPr>
        <w:ind w:left="426"/>
        <w:jc w:val="both"/>
        <w:rPr>
          <w:rFonts w:eastAsiaTheme="minorHAnsi"/>
          <w:sz w:val="18"/>
          <w:szCs w:val="18"/>
          <w:u w:val="single"/>
        </w:rPr>
      </w:pPr>
      <w:r w:rsidRPr="006A49EE">
        <w:rPr>
          <w:rFonts w:eastAsiaTheme="minorHAnsi"/>
          <w:sz w:val="18"/>
          <w:szCs w:val="18"/>
          <w:u w:val="single"/>
        </w:rPr>
        <w:t>Aktuálny stav</w:t>
      </w:r>
      <w:r w:rsidRPr="006A49EE">
        <w:rPr>
          <w:rFonts w:eastAsiaTheme="minorHAnsi"/>
          <w:sz w:val="18"/>
          <w:szCs w:val="18"/>
        </w:rPr>
        <w:t xml:space="preserve">: Konanie bude súčasťou prebiehajúcich rokovaní o mimosúdnom vyrovnaní. Okrem už uložených poplatkov by </w:t>
      </w:r>
      <w:r w:rsidR="00F212F1">
        <w:rPr>
          <w:rFonts w:eastAsiaTheme="minorHAnsi"/>
          <w:sz w:val="18"/>
          <w:szCs w:val="18"/>
        </w:rPr>
        <w:t>sme</w:t>
      </w:r>
      <w:r w:rsidRPr="006A49EE">
        <w:rPr>
          <w:rFonts w:eastAsiaTheme="minorHAnsi"/>
          <w:sz w:val="18"/>
          <w:szCs w:val="18"/>
        </w:rPr>
        <w:t xml:space="preserve"> nemali </w:t>
      </w:r>
      <w:r w:rsidR="00F212F1">
        <w:rPr>
          <w:rFonts w:eastAsiaTheme="minorHAnsi"/>
          <w:sz w:val="18"/>
          <w:szCs w:val="18"/>
        </w:rPr>
        <w:t xml:space="preserve">mať </w:t>
      </w:r>
      <w:r w:rsidRPr="006A49EE">
        <w:rPr>
          <w:rFonts w:eastAsiaTheme="minorHAnsi"/>
          <w:sz w:val="18"/>
          <w:szCs w:val="18"/>
        </w:rPr>
        <w:t xml:space="preserve">uložené žiadne ďalšie náklady. Potom treba počkať na konečné rozhodnutie súdu o ukončení (zastavení) konania. </w:t>
      </w:r>
      <w:r w:rsidRPr="006A49EE">
        <w:rPr>
          <w:rFonts w:eastAsiaTheme="minorHAnsi"/>
          <w:sz w:val="18"/>
          <w:szCs w:val="18"/>
          <w:u w:val="single"/>
        </w:rPr>
        <w:t>Následne bude spis vymazaný zo zoznamu.</w:t>
      </w:r>
      <w:r w:rsidRPr="006A49EE">
        <w:rPr>
          <w:rFonts w:eastAsiaTheme="minorHAnsi"/>
          <w:sz w:val="18"/>
          <w:szCs w:val="18"/>
        </w:rPr>
        <w:t xml:space="preserve"> </w:t>
      </w:r>
    </w:p>
    <w:p w14:paraId="3185CEA8" w14:textId="77777777" w:rsidR="006A49EE" w:rsidRPr="006A49EE" w:rsidRDefault="006A49EE" w:rsidP="006A49EE">
      <w:pPr>
        <w:jc w:val="both"/>
        <w:rPr>
          <w:rFonts w:eastAsiaTheme="minorHAnsi"/>
          <w:sz w:val="18"/>
          <w:szCs w:val="18"/>
        </w:rPr>
      </w:pPr>
    </w:p>
    <w:p w14:paraId="7555D513" w14:textId="77777777" w:rsidR="006A49EE" w:rsidRPr="006A49EE" w:rsidRDefault="006A49EE" w:rsidP="00F212F1">
      <w:pPr>
        <w:ind w:firstLine="426"/>
        <w:jc w:val="both"/>
        <w:rPr>
          <w:b/>
          <w:sz w:val="18"/>
          <w:szCs w:val="18"/>
        </w:rPr>
      </w:pPr>
      <w:r w:rsidRPr="006A49EE">
        <w:rPr>
          <w:rFonts w:eastAsiaTheme="minorHAnsi"/>
          <w:sz w:val="18"/>
          <w:szCs w:val="18"/>
        </w:rPr>
        <w:t xml:space="preserve">4. </w:t>
      </w:r>
      <w:r w:rsidRPr="006A49EE">
        <w:rPr>
          <w:rFonts w:eastAsiaTheme="minorHAnsi"/>
          <w:sz w:val="18"/>
          <w:szCs w:val="18"/>
          <w:u w:val="single"/>
        </w:rPr>
        <w:t>Žalobca:</w:t>
      </w:r>
      <w:r w:rsidRPr="006A49EE">
        <w:rPr>
          <w:bCs/>
          <w:sz w:val="18"/>
          <w:szCs w:val="18"/>
        </w:rPr>
        <w:t xml:space="preserve"> </w:t>
      </w:r>
      <w:r w:rsidRPr="006A49EE">
        <w:rPr>
          <w:b/>
          <w:sz w:val="18"/>
          <w:szCs w:val="18"/>
        </w:rPr>
        <w:t>Ing. Jozef Garaj so sídlom v Slovenskej republike</w:t>
      </w:r>
    </w:p>
    <w:p w14:paraId="78DC3621" w14:textId="1FF17569" w:rsidR="006A49EE" w:rsidRPr="006A49EE" w:rsidRDefault="006A49EE" w:rsidP="00F212F1">
      <w:pPr>
        <w:ind w:left="426"/>
        <w:jc w:val="both"/>
        <w:rPr>
          <w:rFonts w:eastAsiaTheme="minorHAnsi"/>
          <w:sz w:val="18"/>
          <w:szCs w:val="18"/>
        </w:rPr>
      </w:pPr>
      <w:r w:rsidRPr="006A49EE">
        <w:rPr>
          <w:rFonts w:eastAsiaTheme="minorHAnsi"/>
          <w:sz w:val="18"/>
          <w:szCs w:val="18"/>
          <w:u w:val="single"/>
        </w:rPr>
        <w:t>Predmet sporu</w:t>
      </w:r>
      <w:r w:rsidRPr="006A49EE">
        <w:rPr>
          <w:rFonts w:eastAsiaTheme="minorHAnsi"/>
          <w:sz w:val="18"/>
          <w:szCs w:val="18"/>
        </w:rPr>
        <w:t>: Nárok na určenie neplatného ukonč</w:t>
      </w:r>
      <w:r w:rsidR="00F212F1">
        <w:rPr>
          <w:rFonts w:eastAsiaTheme="minorHAnsi"/>
          <w:sz w:val="18"/>
          <w:szCs w:val="18"/>
        </w:rPr>
        <w:t>e</w:t>
      </w:r>
      <w:r w:rsidRPr="006A49EE">
        <w:rPr>
          <w:rFonts w:eastAsiaTheme="minorHAnsi"/>
          <w:sz w:val="18"/>
          <w:szCs w:val="18"/>
        </w:rPr>
        <w:t>nia pracovného pomeru a na zaplatenie náhrady mzdy v prípade úspechu zamestnanca.</w:t>
      </w:r>
    </w:p>
    <w:p w14:paraId="3315967C" w14:textId="38EC0B50" w:rsidR="006A49EE" w:rsidRPr="006A49EE" w:rsidRDefault="006A49EE" w:rsidP="00F96652">
      <w:pPr>
        <w:ind w:left="426"/>
        <w:jc w:val="both"/>
        <w:rPr>
          <w:rFonts w:eastAsiaTheme="minorHAnsi"/>
          <w:sz w:val="18"/>
          <w:szCs w:val="18"/>
        </w:rPr>
      </w:pPr>
      <w:r w:rsidRPr="006A49EE">
        <w:rPr>
          <w:rFonts w:eastAsiaTheme="minorHAnsi"/>
          <w:sz w:val="18"/>
          <w:szCs w:val="18"/>
          <w:u w:val="single"/>
        </w:rPr>
        <w:t>Aktuálny stav</w:t>
      </w:r>
      <w:r w:rsidRPr="006A49EE">
        <w:rPr>
          <w:rFonts w:eastAsiaTheme="minorHAnsi"/>
          <w:sz w:val="18"/>
          <w:szCs w:val="18"/>
        </w:rPr>
        <w:t xml:space="preserve">: Odhadujeme, že prvé pojednávanie bude do konca roka 2024. Predbežné stanovisko sudcu nie je k dispozícii. Čo sa týka časového harmonogramu, je vhodné počítať s 2 konaniami, prvostupňovým a druhostupňovým (odvolacím), pričom konečné rozhodnutie bude vydané najskôr v roku 2025. Odhadujeme síce pozitívny výsledok v prospech </w:t>
      </w:r>
      <w:r w:rsidR="0051787B">
        <w:rPr>
          <w:rFonts w:eastAsiaTheme="minorHAnsi"/>
          <w:sz w:val="18"/>
          <w:szCs w:val="18"/>
        </w:rPr>
        <w:t xml:space="preserve">nás </w:t>
      </w:r>
      <w:r w:rsidRPr="006A49EE">
        <w:rPr>
          <w:rFonts w:eastAsiaTheme="minorHAnsi"/>
          <w:sz w:val="18"/>
          <w:szCs w:val="18"/>
        </w:rPr>
        <w:t>(70/30), ale nemôžeme ho garantovať, pretože je známe, že slovenský Zákonník práce, a teda aj súdna prax, výrazne podporuje stranu zamestnanca.</w:t>
      </w:r>
    </w:p>
    <w:p w14:paraId="3173C4CC" w14:textId="77777777" w:rsidR="0093108D" w:rsidRDefault="0093108D" w:rsidP="0000290B">
      <w:pPr>
        <w:pStyle w:val="Zkladntext"/>
        <w:ind w:left="0"/>
      </w:pPr>
    </w:p>
    <w:p w14:paraId="727ACA12" w14:textId="77777777" w:rsidR="00C35F49" w:rsidRPr="000F038C" w:rsidRDefault="00C35F49" w:rsidP="0000290B">
      <w:pPr>
        <w:pStyle w:val="Zkladntext"/>
        <w:ind w:left="0"/>
      </w:pPr>
    </w:p>
    <w:p w14:paraId="6BA6F711" w14:textId="77777777" w:rsidR="00375B35" w:rsidRDefault="00375B35" w:rsidP="002D2271">
      <w:pPr>
        <w:pStyle w:val="Nadpis2"/>
        <w:numPr>
          <w:ilvl w:val="0"/>
          <w:numId w:val="12"/>
        </w:numPr>
      </w:pPr>
      <w:bookmarkStart w:id="39" w:name="_Toc530739921"/>
      <w:r>
        <w:t>Podmienené záväzky</w:t>
      </w:r>
      <w:bookmarkEnd w:id="39"/>
    </w:p>
    <w:p w14:paraId="7F6141FB" w14:textId="77777777" w:rsidR="00375B35" w:rsidRDefault="00375B35" w:rsidP="0000290B">
      <w:pPr>
        <w:pStyle w:val="Zkladntext"/>
      </w:pPr>
    </w:p>
    <w:p w14:paraId="38E7DFE0" w14:textId="5C20969F" w:rsidR="00B94895" w:rsidRDefault="00375B35" w:rsidP="006A49EE">
      <w:pPr>
        <w:pStyle w:val="Zkladntext"/>
      </w:pPr>
      <w:r w:rsidRPr="006A49EE">
        <w:t xml:space="preserve">Spoločnosť </w:t>
      </w:r>
      <w:r w:rsidR="006A49EE" w:rsidRPr="006A49EE">
        <w:t>ne</w:t>
      </w:r>
      <w:r w:rsidRPr="006A49EE">
        <w:t xml:space="preserve">má </w:t>
      </w:r>
      <w:r w:rsidR="006A49EE" w:rsidRPr="006A49EE">
        <w:t>žiadne</w:t>
      </w:r>
      <w:r w:rsidRPr="006A49EE">
        <w:t xml:space="preserve"> podmienené záväzky</w:t>
      </w:r>
    </w:p>
    <w:p w14:paraId="328457F6" w14:textId="77777777" w:rsidR="00375B35" w:rsidRDefault="00375B35" w:rsidP="0000290B">
      <w:pPr>
        <w:pStyle w:val="Zkladntext"/>
      </w:pPr>
    </w:p>
    <w:p w14:paraId="1A2F4C11" w14:textId="77777777" w:rsidR="00375B35" w:rsidRDefault="00375B35" w:rsidP="0000290B">
      <w:pPr>
        <w:pStyle w:val="Zkladntext"/>
      </w:pPr>
    </w:p>
    <w:p w14:paraId="2385D788" w14:textId="77777777" w:rsidR="00375B35" w:rsidRDefault="00375B35" w:rsidP="0000290B">
      <w:pPr>
        <w:pStyle w:val="Nadpis2"/>
        <w:numPr>
          <w:ilvl w:val="0"/>
          <w:numId w:val="2"/>
        </w:numPr>
      </w:pPr>
      <w:r>
        <w:t>Podmienený majetok</w:t>
      </w:r>
    </w:p>
    <w:p w14:paraId="60AA4E73" w14:textId="77777777" w:rsidR="00375B35" w:rsidRPr="00EF5A22" w:rsidRDefault="00375B35" w:rsidP="0000290B">
      <w:pPr>
        <w:rPr>
          <w:sz w:val="18"/>
          <w:szCs w:val="18"/>
        </w:rPr>
      </w:pPr>
    </w:p>
    <w:p w14:paraId="32209E39" w14:textId="528EC987" w:rsidR="00375B35" w:rsidRPr="000F038C" w:rsidRDefault="00375B35" w:rsidP="006A49EE">
      <w:pPr>
        <w:pStyle w:val="Zkladntext"/>
      </w:pPr>
      <w:r w:rsidRPr="006A49EE">
        <w:t xml:space="preserve">Spoločnosť </w:t>
      </w:r>
      <w:r w:rsidR="006A49EE" w:rsidRPr="006A49EE">
        <w:t>nemá žiadny podmienený majetok.</w:t>
      </w:r>
    </w:p>
    <w:p w14:paraId="2862AF46" w14:textId="77777777" w:rsidR="00375B35" w:rsidRDefault="00375B35" w:rsidP="0000290B">
      <w:pPr>
        <w:pStyle w:val="Zkladntext"/>
      </w:pPr>
    </w:p>
    <w:p w14:paraId="6CEADD9A" w14:textId="77777777" w:rsidR="00375B35" w:rsidRPr="00C35F49" w:rsidRDefault="00375B35" w:rsidP="0000290B">
      <w:pPr>
        <w:pStyle w:val="Zkladntext"/>
      </w:pPr>
    </w:p>
    <w:p w14:paraId="09446099" w14:textId="77777777"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0" w:name="_Toc530739923"/>
      <w:r w:rsidRPr="00C35F49">
        <w:t>Informácie o príjmoch a výhodách členov štatutárnych orgánov, dozorných orgánov</w:t>
      </w:r>
      <w:bookmarkEnd w:id="40"/>
      <w:r w:rsidRPr="00C35F49">
        <w:t xml:space="preserve"> a iných orgánov účtovnej jednotky</w:t>
      </w:r>
    </w:p>
    <w:p w14:paraId="221FE61E" w14:textId="77777777" w:rsidR="006A49EE" w:rsidRPr="006A49EE" w:rsidRDefault="006A49EE" w:rsidP="006A49EE"/>
    <w:p w14:paraId="6EF8D9FB" w14:textId="77777777" w:rsidR="006A49EE" w:rsidRDefault="006A49EE" w:rsidP="006A49EE">
      <w:pPr>
        <w:pStyle w:val="Zkladntext"/>
      </w:pPr>
      <w:r>
        <w:t>Spoločnosť neeviduje príjmy a výhody členov štatutárnych orgánov, dozorných orgánov a iných orgánov účtovnej jednotky okrem príjmov závislej činnosti.</w:t>
      </w:r>
    </w:p>
    <w:p w14:paraId="10B1E089" w14:textId="77777777" w:rsidR="00375B35" w:rsidRDefault="00375B35" w:rsidP="0000290B">
      <w:pPr>
        <w:pStyle w:val="Zkladntext"/>
      </w:pPr>
    </w:p>
    <w:p w14:paraId="12FFB386" w14:textId="77777777"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24"/>
      <w:r>
        <w:t>Informácie o ekonomických vzťahoch účtovnej jednotky a spriaznených osôb</w:t>
      </w:r>
      <w:bookmarkEnd w:id="41"/>
    </w:p>
    <w:p w14:paraId="7696E7A7" w14:textId="77777777" w:rsidR="00375B35" w:rsidRDefault="00375B35" w:rsidP="0000290B">
      <w:pPr>
        <w:pStyle w:val="Zkladntext"/>
      </w:pPr>
    </w:p>
    <w:p w14:paraId="1641F8EB" w14:textId="77777777" w:rsidR="00F13D1A" w:rsidRDefault="00F13D1A" w:rsidP="0000290B">
      <w:pPr>
        <w:pStyle w:val="Zkladntext"/>
      </w:pPr>
      <w:r w:rsidRPr="00544888">
        <w:t>Prehľad pohľad jednotlivých spriaznených osôb:</w:t>
      </w:r>
    </w:p>
    <w:bookmarkStart w:id="42" w:name="_MON_1788255045"/>
    <w:bookmarkEnd w:id="42"/>
    <w:p w14:paraId="7546E161" w14:textId="5EA07754" w:rsidR="00544888" w:rsidRDefault="00544888" w:rsidP="0000290B">
      <w:pPr>
        <w:pStyle w:val="Zkladntext"/>
      </w:pPr>
      <w:r>
        <w:object w:dxaOrig="7584" w:dyaOrig="2222" w14:anchorId="34FBE542">
          <v:shape id="_x0000_i1242" type="#_x0000_t75" style="width:379.8pt;height:124.8pt" o:ole="" o:preferrelative="f">
            <v:imagedata r:id="rId59" o:title=""/>
            <o:lock v:ext="edit" aspectratio="f"/>
          </v:shape>
          <o:OLEObject Type="Embed" ProgID="Excel.Sheet.12" ShapeID="_x0000_i1242" DrawAspect="Content" ObjectID="_1789208347" r:id="rId60"/>
        </w:object>
      </w:r>
    </w:p>
    <w:p w14:paraId="5B830B81" w14:textId="77777777" w:rsidR="00375B35" w:rsidRPr="002F770F" w:rsidRDefault="00375B35" w:rsidP="006A49EE">
      <w:pPr>
        <w:pStyle w:val="Zkladntext"/>
        <w:ind w:left="0"/>
      </w:pPr>
    </w:p>
    <w:p w14:paraId="4D5D3A24" w14:textId="77777777"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3" w:name="_Toc530739925"/>
      <w:r>
        <w:t>Informácie o skutočnostiach, ktoré nastali po dni, ku ktorému sa zostavuje účtovná závierka, do dňa zostavenia účtovnej závierky</w:t>
      </w:r>
      <w:bookmarkEnd w:id="43"/>
    </w:p>
    <w:p w14:paraId="0C8C4E99" w14:textId="77777777" w:rsidR="00375B35" w:rsidRDefault="00375B35" w:rsidP="003E0FA2">
      <w:pPr>
        <w:pStyle w:val="Zkladntext"/>
      </w:pPr>
    </w:p>
    <w:p w14:paraId="7DAFFD0C" w14:textId="29E39206" w:rsidR="00DE59C0" w:rsidRDefault="00DE59C0" w:rsidP="003E0FA2">
      <w:pPr>
        <w:pStyle w:val="Zkladntext"/>
      </w:pPr>
      <w:r>
        <w:t>Po 3</w:t>
      </w:r>
      <w:r w:rsidR="005D22CE">
        <w:t>0</w:t>
      </w:r>
      <w:r>
        <w:t xml:space="preserve">. </w:t>
      </w:r>
      <w:r w:rsidR="005D22CE">
        <w:t>júne</w:t>
      </w:r>
      <w:r>
        <w:t xml:space="preserve"> </w:t>
      </w:r>
      <w:r w:rsidR="002531AE">
        <w:t>20</w:t>
      </w:r>
      <w:r w:rsidR="005D22CE">
        <w:t>24</w:t>
      </w:r>
      <w:r>
        <w:t xml:space="preserve"> nenastali žiadne zmeny, ktoré by mali významný vplyv na verné zobrazenie skutočnosti, ktoré sú predmetom účtovníctva.</w:t>
      </w:r>
    </w:p>
    <w:p w14:paraId="638BC1C6" w14:textId="77777777" w:rsidR="00DE59C0" w:rsidRDefault="00DE59C0" w:rsidP="003E0FA2">
      <w:pPr>
        <w:pStyle w:val="Zkladntext"/>
      </w:pPr>
    </w:p>
    <w:p w14:paraId="377821BE" w14:textId="77777777"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4" w:name="_Toc530739907"/>
      <w:r>
        <w:t>Informácie o Vlastnom imaní</w:t>
      </w:r>
      <w:bookmarkEnd w:id="44"/>
    </w:p>
    <w:p w14:paraId="16B34A19" w14:textId="77777777" w:rsidR="00375B35" w:rsidRDefault="00375B35" w:rsidP="003E0FA2">
      <w:pPr>
        <w:pStyle w:val="Zkladntext"/>
      </w:pPr>
    </w:p>
    <w:p w14:paraId="772E4CE9" w14:textId="77777777" w:rsidR="00C35F49" w:rsidRDefault="00C35F49" w:rsidP="003E0FA2">
      <w:pPr>
        <w:pStyle w:val="Zkladntext"/>
      </w:pPr>
    </w:p>
    <w:p w14:paraId="464990D0" w14:textId="77777777" w:rsidR="00375B35" w:rsidRDefault="00375B35" w:rsidP="003E0FA2">
      <w:pPr>
        <w:pStyle w:val="Zkladntext"/>
      </w:pPr>
      <w:r>
        <w:t>Prehľad o pohybe vlastného imania v priebehu účtovného obdobia je uvedený v nasledujúcej tabuľke:</w:t>
      </w:r>
    </w:p>
    <w:p w14:paraId="0F45534F" w14:textId="77777777" w:rsidR="0093108D" w:rsidRDefault="0093108D" w:rsidP="00C35F49">
      <w:pPr>
        <w:pStyle w:val="Zkladntext"/>
        <w:rPr>
          <w:b/>
        </w:rPr>
      </w:pPr>
    </w:p>
    <w:p w14:paraId="7199A5B5" w14:textId="77777777" w:rsidR="00C35F49" w:rsidRPr="00C35F49" w:rsidRDefault="00C35F49" w:rsidP="00C35F49">
      <w:pPr>
        <w:pStyle w:val="Zkladntext"/>
        <w:rPr>
          <w:b/>
        </w:rPr>
      </w:pPr>
      <w:r w:rsidRPr="00C35F49">
        <w:rPr>
          <w:b/>
        </w:rPr>
        <w:t>37.</w:t>
      </w:r>
      <w:r w:rsidRPr="00C35F49">
        <w:rPr>
          <w:b/>
        </w:rPr>
        <w:tab/>
        <w:t>Informácie k prílohe č. 3 časti P. o zmenách vlastného imania</w:t>
      </w:r>
    </w:p>
    <w:p w14:paraId="2E7710CF" w14:textId="77777777" w:rsidR="00375B35" w:rsidRDefault="00375B35" w:rsidP="00F12594">
      <w:pPr>
        <w:pStyle w:val="Zkladntext"/>
        <w:rPr>
          <w:i/>
          <w:szCs w:val="18"/>
          <w:u w:val="single"/>
        </w:rPr>
      </w:pPr>
    </w:p>
    <w:bookmarkStart w:id="45" w:name="_MON_1788254439"/>
    <w:bookmarkEnd w:id="45"/>
    <w:p w14:paraId="28CC9903" w14:textId="6DF00E4B" w:rsidR="00375B35" w:rsidRDefault="005D22CE" w:rsidP="003E0FA2">
      <w:pPr>
        <w:pStyle w:val="Zkladntext"/>
      </w:pPr>
      <w:r>
        <w:object w:dxaOrig="8715" w:dyaOrig="7744" w14:anchorId="6C88F518">
          <v:shape id="_x0000_i1208" type="#_x0000_t75" style="width:409.8pt;height:409.8pt" o:ole="" o:preferrelative="f">
            <v:imagedata r:id="rId61" o:title=""/>
            <o:lock v:ext="edit" aspectratio="f"/>
          </v:shape>
          <o:OLEObject Type="Embed" ProgID="Excel.Sheet.12" ShapeID="_x0000_i1208" DrawAspect="Content" ObjectID="_1789208348" r:id="rId62"/>
        </w:object>
      </w:r>
    </w:p>
    <w:p w14:paraId="4C16CA53" w14:textId="77777777" w:rsidR="00C35F49" w:rsidRDefault="00C35F49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</w:p>
    <w:p w14:paraId="215CC1DF" w14:textId="77777777" w:rsidR="00375B35" w:rsidRDefault="00375B35" w:rsidP="0075139D">
      <w:pPr>
        <w:pStyle w:val="Zkladntext"/>
        <w:rPr>
          <w:szCs w:val="18"/>
        </w:rPr>
      </w:pPr>
    </w:p>
    <w:p w14:paraId="7E865B2E" w14:textId="77777777" w:rsidR="00071880" w:rsidRDefault="00071880" w:rsidP="0075139D">
      <w:pPr>
        <w:pStyle w:val="Zkladntext"/>
        <w:rPr>
          <w:szCs w:val="18"/>
        </w:rPr>
      </w:pPr>
    </w:p>
    <w:p w14:paraId="0364E562" w14:textId="77777777" w:rsidR="00071880" w:rsidRPr="00054859" w:rsidRDefault="00071880" w:rsidP="0075139D">
      <w:pPr>
        <w:pStyle w:val="Zkladntext"/>
        <w:rPr>
          <w:szCs w:val="18"/>
        </w:rPr>
      </w:pPr>
    </w:p>
    <w:sectPr w:rsidR="00071880" w:rsidRPr="00054859" w:rsidSect="0080405F">
      <w:headerReference w:type="default" r:id="rId63"/>
      <w:footerReference w:type="default" r:id="rId64"/>
      <w:headerReference w:type="first" r:id="rId65"/>
      <w:footerReference w:type="first" r:id="rId66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F30ACE" w14:textId="77777777" w:rsidR="00735DA9" w:rsidRDefault="00735DA9" w:rsidP="00E95128">
      <w:r>
        <w:separator/>
      </w:r>
    </w:p>
  </w:endnote>
  <w:endnote w:type="continuationSeparator" w:id="0">
    <w:p w14:paraId="3937B6EE" w14:textId="77777777" w:rsidR="00735DA9" w:rsidRDefault="00735DA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474599116"/>
      <w:docPartObj>
        <w:docPartGallery w:val="Page Numbers (Bottom of Page)"/>
        <w:docPartUnique/>
      </w:docPartObj>
    </w:sdtPr>
    <w:sdtEndPr/>
    <w:sdtContent>
      <w:p w14:paraId="2E7D3343" w14:textId="77777777" w:rsidR="00735DA9" w:rsidRDefault="00735DA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13D1A">
          <w:rPr>
            <w:noProof/>
          </w:rPr>
          <w:t>21</w:t>
        </w:r>
        <w:r>
          <w:fldChar w:fldCharType="end"/>
        </w:r>
      </w:p>
    </w:sdtContent>
  </w:sdt>
  <w:p w14:paraId="14244ABD" w14:textId="77777777" w:rsidR="00735DA9" w:rsidRDefault="00735DA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6AF2D1" w14:textId="77777777" w:rsidR="00735DA9" w:rsidRPr="00F70C00" w:rsidRDefault="00735DA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2290A4" w14:textId="77777777" w:rsidR="00735DA9" w:rsidRDefault="00735DA9" w:rsidP="00E95128">
      <w:r>
        <w:separator/>
      </w:r>
    </w:p>
  </w:footnote>
  <w:footnote w:type="continuationSeparator" w:id="0">
    <w:p w14:paraId="7E209409" w14:textId="77777777" w:rsidR="00735DA9" w:rsidRDefault="00735DA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1"/>
      <w:gridCol w:w="485"/>
      <w:gridCol w:w="276"/>
      <w:gridCol w:w="276"/>
      <w:gridCol w:w="276"/>
      <w:gridCol w:w="277"/>
      <w:gridCol w:w="277"/>
      <w:gridCol w:w="277"/>
      <w:gridCol w:w="277"/>
      <w:gridCol w:w="277"/>
      <w:gridCol w:w="431"/>
      <w:gridCol w:w="485"/>
      <w:gridCol w:w="29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35DA9" w:rsidRPr="003F477D" w14:paraId="4757B43C" w14:textId="77777777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06CE1CC3" w14:textId="77777777" w:rsidR="00735DA9" w:rsidRPr="003F477D" w:rsidRDefault="00735DA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2C321459" w14:textId="77777777" w:rsidR="00735DA9" w:rsidRDefault="00735DA9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84353F4" w14:textId="77777777" w:rsidR="00735DA9" w:rsidRPr="003F477D" w:rsidRDefault="00735DA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F88544" w14:textId="6E97C1C6" w:rsidR="00735DA9" w:rsidRPr="003F477D" w:rsidRDefault="002278B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E1D626F" w14:textId="4EF1BA72" w:rsidR="00735DA9" w:rsidRPr="003F477D" w:rsidRDefault="002278B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562945" w14:textId="2A8A8873" w:rsidR="00735DA9" w:rsidRPr="003F477D" w:rsidRDefault="002278B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7A1A1A" w14:textId="310D9D56" w:rsidR="00735DA9" w:rsidRPr="003F477D" w:rsidRDefault="002278B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3482FB6" w14:textId="7259BF2F" w:rsidR="00735DA9" w:rsidRPr="003F477D" w:rsidRDefault="002278B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35B31E8" w14:textId="78087132" w:rsidR="00735DA9" w:rsidRPr="003F477D" w:rsidRDefault="002278B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96747D" w14:textId="76EB8691" w:rsidR="00735DA9" w:rsidRPr="003F477D" w:rsidRDefault="002278B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2FFA5C4" w14:textId="44966F2C" w:rsidR="00735DA9" w:rsidRPr="003F477D" w:rsidRDefault="002278B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54873F8C" w14:textId="77777777" w:rsidR="00735DA9" w:rsidRPr="003F477D" w:rsidRDefault="00735DA9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639DB4B3" w14:textId="77777777" w:rsidR="00735DA9" w:rsidRPr="003F477D" w:rsidRDefault="00735DA9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2A24E0" w14:textId="03BD14D2" w:rsidR="00735DA9" w:rsidRPr="003F477D" w:rsidRDefault="002278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735DA9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FD563CA" w14:textId="7A60946D" w:rsidR="00735DA9" w:rsidRPr="003F477D" w:rsidRDefault="002278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86221FC" w14:textId="1D08708D" w:rsidR="00735DA9" w:rsidRPr="003F477D" w:rsidRDefault="002278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BEA612" w14:textId="15785354" w:rsidR="00735DA9" w:rsidRPr="003F477D" w:rsidRDefault="002278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F60576" w14:textId="51A535B2" w:rsidR="00735DA9" w:rsidRPr="003F477D" w:rsidRDefault="002278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3C62B2" w14:textId="74CFCAAE" w:rsidR="00735DA9" w:rsidRPr="003F477D" w:rsidRDefault="002278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A336E7" w14:textId="165A8405" w:rsidR="00735DA9" w:rsidRPr="003F477D" w:rsidRDefault="002278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F7E3FDE" w14:textId="4B531141" w:rsidR="00735DA9" w:rsidRPr="003F477D" w:rsidRDefault="002278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64FC8A" w14:textId="724ED5A6" w:rsidR="00735DA9" w:rsidRPr="003F477D" w:rsidRDefault="002278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39329E" w14:textId="724F2C51" w:rsidR="00735DA9" w:rsidRPr="003F477D" w:rsidRDefault="002278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14:paraId="0AAA3DAA" w14:textId="77777777" w:rsidR="00735DA9" w:rsidRDefault="00735DA9">
    <w:pPr>
      <w:pStyle w:val="Hlavika"/>
    </w:pPr>
  </w:p>
  <w:p w14:paraId="400C4A65" w14:textId="77777777" w:rsidR="00735DA9" w:rsidRDefault="00735DA9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35DA9" w:rsidRPr="003F477D" w14:paraId="4DC4C849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61C68F55" w14:textId="77777777" w:rsidR="00735DA9" w:rsidRPr="003F477D" w:rsidRDefault="00735DA9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9759BB4" w14:textId="77777777" w:rsidR="00735DA9" w:rsidRPr="003F477D" w:rsidRDefault="00735DA9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FE30A7A" w14:textId="77777777" w:rsidR="00735DA9" w:rsidRPr="003F477D" w:rsidRDefault="00735DA9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415CC1A" w14:textId="77777777" w:rsidR="00735DA9" w:rsidRPr="003F477D" w:rsidRDefault="00735DA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43DCDB" w14:textId="77777777" w:rsidR="00735DA9" w:rsidRPr="003F477D" w:rsidRDefault="00735DA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7CAE7A" w14:textId="77777777" w:rsidR="00735DA9" w:rsidRPr="003F477D" w:rsidRDefault="00735DA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33E4DE4" w14:textId="77777777" w:rsidR="00735DA9" w:rsidRPr="003F477D" w:rsidRDefault="00735DA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83F2049" w14:textId="77777777" w:rsidR="00735DA9" w:rsidRPr="003F477D" w:rsidRDefault="00735DA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8C65F1E" w14:textId="77777777" w:rsidR="00735DA9" w:rsidRPr="003F477D" w:rsidRDefault="00735DA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3BF07F" w14:textId="77777777" w:rsidR="00735DA9" w:rsidRPr="003F477D" w:rsidRDefault="00735DA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85EF83" w14:textId="77777777" w:rsidR="00735DA9" w:rsidRPr="003F477D" w:rsidRDefault="00735DA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4230FB" w14:textId="77777777" w:rsidR="00735DA9" w:rsidRPr="003F477D" w:rsidRDefault="00735DA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65DF675" w14:textId="77777777" w:rsidR="00735DA9" w:rsidRPr="003F477D" w:rsidRDefault="00735DA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114473EF" w14:textId="77777777" w:rsidR="00735DA9" w:rsidRDefault="00735DA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845388696">
    <w:abstractNumId w:val="10"/>
  </w:num>
  <w:num w:numId="2" w16cid:durableId="1091974351">
    <w:abstractNumId w:val="6"/>
  </w:num>
  <w:num w:numId="3" w16cid:durableId="592393599">
    <w:abstractNumId w:val="11"/>
  </w:num>
  <w:num w:numId="4" w16cid:durableId="866333453">
    <w:abstractNumId w:val="6"/>
  </w:num>
  <w:num w:numId="5" w16cid:durableId="249318017">
    <w:abstractNumId w:val="6"/>
    <w:lvlOverride w:ilvl="0">
      <w:startOverride w:val="1"/>
    </w:lvlOverride>
  </w:num>
  <w:num w:numId="6" w16cid:durableId="420954432">
    <w:abstractNumId w:val="7"/>
  </w:num>
  <w:num w:numId="7" w16cid:durableId="892807701">
    <w:abstractNumId w:val="4"/>
  </w:num>
  <w:num w:numId="8" w16cid:durableId="507334209">
    <w:abstractNumId w:val="3"/>
  </w:num>
  <w:num w:numId="9" w16cid:durableId="1425422382">
    <w:abstractNumId w:val="6"/>
    <w:lvlOverride w:ilvl="0">
      <w:startOverride w:val="1"/>
    </w:lvlOverride>
  </w:num>
  <w:num w:numId="10" w16cid:durableId="217134281">
    <w:abstractNumId w:val="6"/>
    <w:lvlOverride w:ilvl="0">
      <w:startOverride w:val="1"/>
    </w:lvlOverride>
  </w:num>
  <w:num w:numId="11" w16cid:durableId="1734423160">
    <w:abstractNumId w:val="6"/>
    <w:lvlOverride w:ilvl="0">
      <w:startOverride w:val="1"/>
    </w:lvlOverride>
  </w:num>
  <w:num w:numId="12" w16cid:durableId="197862538">
    <w:abstractNumId w:val="6"/>
    <w:lvlOverride w:ilvl="0">
      <w:startOverride w:val="1"/>
    </w:lvlOverride>
  </w:num>
  <w:num w:numId="13" w16cid:durableId="394549062">
    <w:abstractNumId w:val="2"/>
  </w:num>
  <w:num w:numId="14" w16cid:durableId="1589189944">
    <w:abstractNumId w:val="8"/>
  </w:num>
  <w:num w:numId="15" w16cid:durableId="778764737">
    <w:abstractNumId w:val="1"/>
  </w:num>
  <w:num w:numId="16" w16cid:durableId="1515411891">
    <w:abstractNumId w:val="9"/>
  </w:num>
  <w:num w:numId="17" w16cid:durableId="594633633">
    <w:abstractNumId w:val="0"/>
  </w:num>
  <w:num w:numId="18" w16cid:durableId="1555922117">
    <w:abstractNumId w:val="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7B39"/>
    <w:rsid w:val="00062334"/>
    <w:rsid w:val="000658BA"/>
    <w:rsid w:val="0007097A"/>
    <w:rsid w:val="00071880"/>
    <w:rsid w:val="00073853"/>
    <w:rsid w:val="000738DF"/>
    <w:rsid w:val="000739AC"/>
    <w:rsid w:val="00073FC3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2EBF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80B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28D"/>
    <w:rsid w:val="00147FB3"/>
    <w:rsid w:val="0015039D"/>
    <w:rsid w:val="00150D3F"/>
    <w:rsid w:val="00151067"/>
    <w:rsid w:val="0015420E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261"/>
    <w:rsid w:val="00177B8C"/>
    <w:rsid w:val="00177C59"/>
    <w:rsid w:val="00184E52"/>
    <w:rsid w:val="00193EE6"/>
    <w:rsid w:val="00194BFD"/>
    <w:rsid w:val="00195BE3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2365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278B9"/>
    <w:rsid w:val="002304B6"/>
    <w:rsid w:val="0023562B"/>
    <w:rsid w:val="00240992"/>
    <w:rsid w:val="002418D5"/>
    <w:rsid w:val="0024584A"/>
    <w:rsid w:val="00246542"/>
    <w:rsid w:val="002501D6"/>
    <w:rsid w:val="00251BF2"/>
    <w:rsid w:val="00252E14"/>
    <w:rsid w:val="002531AE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6A4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5A15"/>
    <w:rsid w:val="002D69FB"/>
    <w:rsid w:val="002D79A9"/>
    <w:rsid w:val="002E0DE7"/>
    <w:rsid w:val="002E0E7B"/>
    <w:rsid w:val="002E31E7"/>
    <w:rsid w:val="002E3589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2E08"/>
    <w:rsid w:val="0034302C"/>
    <w:rsid w:val="003434C5"/>
    <w:rsid w:val="00352453"/>
    <w:rsid w:val="00354B2F"/>
    <w:rsid w:val="0036399D"/>
    <w:rsid w:val="0036502B"/>
    <w:rsid w:val="0036573E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1F7"/>
    <w:rsid w:val="003A6371"/>
    <w:rsid w:val="003B03F8"/>
    <w:rsid w:val="003B2A5D"/>
    <w:rsid w:val="003B4624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16BC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21B"/>
    <w:rsid w:val="004B2651"/>
    <w:rsid w:val="004B3FDA"/>
    <w:rsid w:val="004B599A"/>
    <w:rsid w:val="004B6543"/>
    <w:rsid w:val="004B69E1"/>
    <w:rsid w:val="004C0B85"/>
    <w:rsid w:val="004C154B"/>
    <w:rsid w:val="004C1C27"/>
    <w:rsid w:val="004C4E21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3A7B"/>
    <w:rsid w:val="004E7FC9"/>
    <w:rsid w:val="004F1F45"/>
    <w:rsid w:val="004F3885"/>
    <w:rsid w:val="004F7D4B"/>
    <w:rsid w:val="00500B7D"/>
    <w:rsid w:val="00503C90"/>
    <w:rsid w:val="00506E0F"/>
    <w:rsid w:val="00507B8B"/>
    <w:rsid w:val="00507CB4"/>
    <w:rsid w:val="00511B1A"/>
    <w:rsid w:val="005131C0"/>
    <w:rsid w:val="005138B1"/>
    <w:rsid w:val="00515879"/>
    <w:rsid w:val="0051787B"/>
    <w:rsid w:val="00530F38"/>
    <w:rsid w:val="00530FD4"/>
    <w:rsid w:val="00531D42"/>
    <w:rsid w:val="00531E16"/>
    <w:rsid w:val="00540718"/>
    <w:rsid w:val="00541789"/>
    <w:rsid w:val="00542006"/>
    <w:rsid w:val="0054259E"/>
    <w:rsid w:val="00544888"/>
    <w:rsid w:val="00545B77"/>
    <w:rsid w:val="00546BD3"/>
    <w:rsid w:val="0054700C"/>
    <w:rsid w:val="0054786F"/>
    <w:rsid w:val="005506F9"/>
    <w:rsid w:val="00550A58"/>
    <w:rsid w:val="00553AFB"/>
    <w:rsid w:val="00554E4E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4932"/>
    <w:rsid w:val="005C50FC"/>
    <w:rsid w:val="005C6657"/>
    <w:rsid w:val="005D22CE"/>
    <w:rsid w:val="005D25E4"/>
    <w:rsid w:val="005D2A89"/>
    <w:rsid w:val="005D330E"/>
    <w:rsid w:val="005D4842"/>
    <w:rsid w:val="005D614C"/>
    <w:rsid w:val="005E09B4"/>
    <w:rsid w:val="005E0DD6"/>
    <w:rsid w:val="005E4178"/>
    <w:rsid w:val="005E55CE"/>
    <w:rsid w:val="005E7AC3"/>
    <w:rsid w:val="005F04C5"/>
    <w:rsid w:val="005F2BC8"/>
    <w:rsid w:val="005F52C1"/>
    <w:rsid w:val="005F5D4F"/>
    <w:rsid w:val="005F6E8B"/>
    <w:rsid w:val="005F7FDE"/>
    <w:rsid w:val="006008C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12E3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49EE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06BB1"/>
    <w:rsid w:val="00707192"/>
    <w:rsid w:val="00714597"/>
    <w:rsid w:val="00715CFE"/>
    <w:rsid w:val="007160C1"/>
    <w:rsid w:val="0072695D"/>
    <w:rsid w:val="00726991"/>
    <w:rsid w:val="00726DDA"/>
    <w:rsid w:val="00735DA9"/>
    <w:rsid w:val="00741092"/>
    <w:rsid w:val="00741F0B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65EFC"/>
    <w:rsid w:val="0077399F"/>
    <w:rsid w:val="00775BCC"/>
    <w:rsid w:val="00775D22"/>
    <w:rsid w:val="00777324"/>
    <w:rsid w:val="00781875"/>
    <w:rsid w:val="007859A6"/>
    <w:rsid w:val="0078666C"/>
    <w:rsid w:val="0078754C"/>
    <w:rsid w:val="007902B7"/>
    <w:rsid w:val="007903B8"/>
    <w:rsid w:val="0079191F"/>
    <w:rsid w:val="00792017"/>
    <w:rsid w:val="00797D30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0FC"/>
    <w:rsid w:val="007F0C3F"/>
    <w:rsid w:val="007F4606"/>
    <w:rsid w:val="007F793E"/>
    <w:rsid w:val="00803D2C"/>
    <w:rsid w:val="0080405F"/>
    <w:rsid w:val="00805075"/>
    <w:rsid w:val="0080548E"/>
    <w:rsid w:val="00806EE2"/>
    <w:rsid w:val="00815894"/>
    <w:rsid w:val="00815A32"/>
    <w:rsid w:val="008169A6"/>
    <w:rsid w:val="00816C5F"/>
    <w:rsid w:val="00823807"/>
    <w:rsid w:val="008323FB"/>
    <w:rsid w:val="0083467A"/>
    <w:rsid w:val="00837B46"/>
    <w:rsid w:val="00837D58"/>
    <w:rsid w:val="0085196C"/>
    <w:rsid w:val="008543BA"/>
    <w:rsid w:val="00854DEA"/>
    <w:rsid w:val="00857145"/>
    <w:rsid w:val="00857559"/>
    <w:rsid w:val="00861749"/>
    <w:rsid w:val="0086207E"/>
    <w:rsid w:val="008648B4"/>
    <w:rsid w:val="00864CBA"/>
    <w:rsid w:val="008669C1"/>
    <w:rsid w:val="00871D6F"/>
    <w:rsid w:val="00874443"/>
    <w:rsid w:val="00875528"/>
    <w:rsid w:val="00883E77"/>
    <w:rsid w:val="00884C70"/>
    <w:rsid w:val="00887301"/>
    <w:rsid w:val="00887683"/>
    <w:rsid w:val="00887C84"/>
    <w:rsid w:val="008925D9"/>
    <w:rsid w:val="0089652C"/>
    <w:rsid w:val="00896DD3"/>
    <w:rsid w:val="008A02A5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56EF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60E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C776C"/>
    <w:rsid w:val="009D02E9"/>
    <w:rsid w:val="009D0700"/>
    <w:rsid w:val="009D2ECF"/>
    <w:rsid w:val="009D33FD"/>
    <w:rsid w:val="009D5548"/>
    <w:rsid w:val="009D56BB"/>
    <w:rsid w:val="009D58F7"/>
    <w:rsid w:val="009E16EA"/>
    <w:rsid w:val="009E2044"/>
    <w:rsid w:val="009E5E66"/>
    <w:rsid w:val="009F31ED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3474"/>
    <w:rsid w:val="00A8551E"/>
    <w:rsid w:val="00A874BC"/>
    <w:rsid w:val="00A87B48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16EE"/>
    <w:rsid w:val="00AE4499"/>
    <w:rsid w:val="00AE4AC7"/>
    <w:rsid w:val="00AE5250"/>
    <w:rsid w:val="00AF29D2"/>
    <w:rsid w:val="00AF682E"/>
    <w:rsid w:val="00B03577"/>
    <w:rsid w:val="00B0368E"/>
    <w:rsid w:val="00B051F9"/>
    <w:rsid w:val="00B10D9B"/>
    <w:rsid w:val="00B12204"/>
    <w:rsid w:val="00B12629"/>
    <w:rsid w:val="00B13E1E"/>
    <w:rsid w:val="00B146E6"/>
    <w:rsid w:val="00B16EA2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3877"/>
    <w:rsid w:val="00B75CEF"/>
    <w:rsid w:val="00B765D9"/>
    <w:rsid w:val="00B76EC5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26B9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81C"/>
    <w:rsid w:val="00C76D6A"/>
    <w:rsid w:val="00C83FF3"/>
    <w:rsid w:val="00C854FD"/>
    <w:rsid w:val="00C94614"/>
    <w:rsid w:val="00C94FB8"/>
    <w:rsid w:val="00CA0147"/>
    <w:rsid w:val="00CA1CFF"/>
    <w:rsid w:val="00CA279B"/>
    <w:rsid w:val="00CA3EF0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D5C3A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35872"/>
    <w:rsid w:val="00D422B6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3457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03BD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37F58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6587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2FAA"/>
    <w:rsid w:val="00EB7B08"/>
    <w:rsid w:val="00EC0203"/>
    <w:rsid w:val="00EC0820"/>
    <w:rsid w:val="00EC24D3"/>
    <w:rsid w:val="00EC5C0B"/>
    <w:rsid w:val="00ED0A78"/>
    <w:rsid w:val="00ED1E98"/>
    <w:rsid w:val="00ED3604"/>
    <w:rsid w:val="00ED3AA1"/>
    <w:rsid w:val="00ED573E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3D1A"/>
    <w:rsid w:val="00F150F1"/>
    <w:rsid w:val="00F16D4C"/>
    <w:rsid w:val="00F16F26"/>
    <w:rsid w:val="00F20205"/>
    <w:rsid w:val="00F212F1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96652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904"/>
    <w:rsid w:val="00FE2CC6"/>
    <w:rsid w:val="00FE3AB4"/>
    <w:rsid w:val="00FF23D0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4AECB679"/>
  <w15:docId w15:val="{70437BD8-6180-4282-8905-FA641D153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531E1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31E16"/>
    <w:rPr>
      <w:rFonts w:ascii="Arial Narrow" w:eastAsia="Times New Roman" w:hAnsi="Arial Narrow"/>
      <w:b/>
      <w:bCs/>
      <w:kern w:val="28"/>
      <w:sz w:val="2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Microsoft_Excel_Worksheet9.xlsx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1.emf"/><Relationship Id="rId50" Type="http://schemas.openxmlformats.org/officeDocument/2006/relationships/package" Target="embeddings/Microsoft_Excel_Worksheet21.xlsx"/><Relationship Id="rId55" Type="http://schemas.openxmlformats.org/officeDocument/2006/relationships/image" Target="media/image25.emf"/><Relationship Id="rId63" Type="http://schemas.openxmlformats.org/officeDocument/2006/relationships/header" Target="header1.xml"/><Relationship Id="rId68" Type="http://schemas.openxmlformats.org/officeDocument/2006/relationships/theme" Target="theme/theme1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4.xlsx"/><Relationship Id="rId29" Type="http://schemas.openxmlformats.org/officeDocument/2006/relationships/image" Target="media/image12.emf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package" Target="embeddings/Microsoft_Excel_Worksheet25.xlsx"/><Relationship Id="rId66" Type="http://schemas.openxmlformats.org/officeDocument/2006/relationships/footer" Target="footer2.xml"/><Relationship Id="rId5" Type="http://schemas.openxmlformats.org/officeDocument/2006/relationships/footnotes" Target="footnotes.xml"/><Relationship Id="rId61" Type="http://schemas.openxmlformats.org/officeDocument/2006/relationships/image" Target="media/image28.emf"/><Relationship Id="rId19" Type="http://schemas.openxmlformats.org/officeDocument/2006/relationships/image" Target="media/image7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Microsoft_Excel_Worksheet20.xlsx"/><Relationship Id="rId56" Type="http://schemas.openxmlformats.org/officeDocument/2006/relationships/package" Target="embeddings/Microsoft_Excel_Worksheet24.xlsx"/><Relationship Id="rId64" Type="http://schemas.openxmlformats.org/officeDocument/2006/relationships/footer" Target="footer1.xml"/><Relationship Id="rId8" Type="http://schemas.openxmlformats.org/officeDocument/2006/relationships/package" Target="embeddings/Microsoft_Excel_Worksheet.xlsx"/><Relationship Id="rId51" Type="http://schemas.openxmlformats.org/officeDocument/2006/relationships/image" Target="media/image23.emf"/><Relationship Id="rId3" Type="http://schemas.openxmlformats.org/officeDocument/2006/relationships/settings" Target="setting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59" Type="http://schemas.openxmlformats.org/officeDocument/2006/relationships/image" Target="media/image27.emf"/><Relationship Id="rId67" Type="http://schemas.openxmlformats.org/officeDocument/2006/relationships/fontTable" Target="fontTable.xml"/><Relationship Id="rId20" Type="http://schemas.openxmlformats.org/officeDocument/2006/relationships/package" Target="embeddings/Microsoft_Excel_Worksheet6.xlsx"/><Relationship Id="rId41" Type="http://schemas.openxmlformats.org/officeDocument/2006/relationships/image" Target="media/image18.emf"/><Relationship Id="rId54" Type="http://schemas.openxmlformats.org/officeDocument/2006/relationships/package" Target="embeddings/Microsoft_Excel_Worksheet23.xlsx"/><Relationship Id="rId62" Type="http://schemas.openxmlformats.org/officeDocument/2006/relationships/package" Target="embeddings/Microsoft_Excel_Worksheet27.xlsx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2.emf"/><Relationship Id="rId57" Type="http://schemas.openxmlformats.org/officeDocument/2006/relationships/image" Target="media/image26.emf"/><Relationship Id="rId10" Type="http://schemas.openxmlformats.org/officeDocument/2006/relationships/package" Target="embeddings/Microsoft_Excel_Worksheet1.xlsx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8.xlsx"/><Relationship Id="rId52" Type="http://schemas.openxmlformats.org/officeDocument/2006/relationships/package" Target="embeddings/Microsoft_Excel_Worksheet22.xlsx"/><Relationship Id="rId60" Type="http://schemas.openxmlformats.org/officeDocument/2006/relationships/package" Target="embeddings/Microsoft_Excel_Worksheet26.xlsx"/><Relationship Id="rId65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5.xlsx"/><Relationship Id="rId39" Type="http://schemas.openxmlformats.org/officeDocument/2006/relationships/image" Target="media/image17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13000</TotalTime>
  <Pages>27</Pages>
  <Words>4220</Words>
  <Characters>27325</Characters>
  <Application>Microsoft Office Word</Application>
  <DocSecurity>0</DocSecurity>
  <Lines>227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31483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Sajková Iveta | MAX SPORT</cp:lastModifiedBy>
  <cp:revision>30</cp:revision>
  <cp:lastPrinted>2012-08-10T10:31:00Z</cp:lastPrinted>
  <dcterms:created xsi:type="dcterms:W3CDTF">2024-09-19T11:00:00Z</dcterms:created>
  <dcterms:modified xsi:type="dcterms:W3CDTF">2024-09-30T11:21:00Z</dcterms:modified>
</cp:coreProperties>
</file>