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0CECF8A" w14:textId="77777777" w:rsidR="001B2D63" w:rsidRPr="00B93FFE" w:rsidRDefault="001B2D63" w:rsidP="001B2D63">
      <w:pPr>
        <w:jc w:val="center"/>
        <w:rPr>
          <w:b/>
          <w:sz w:val="20"/>
        </w:rPr>
      </w:pPr>
      <w:r w:rsidRPr="00B93FFE">
        <w:rPr>
          <w:b/>
          <w:sz w:val="20"/>
        </w:rPr>
        <w:t>ČI.I Všeobecné údaje</w:t>
      </w:r>
    </w:p>
    <w:p w14:paraId="58FCC71C" w14:textId="77777777" w:rsidR="006F5F4F" w:rsidRPr="00B93FFE" w:rsidRDefault="001B2D63">
      <w:pPr>
        <w:rPr>
          <w:b/>
          <w:sz w:val="20"/>
        </w:rPr>
      </w:pPr>
      <w:r w:rsidRPr="00B93FFE">
        <w:rPr>
          <w:b/>
          <w:sz w:val="20"/>
        </w:rPr>
        <w:t>(1)Informácie o účtovnej jednotke</w:t>
      </w:r>
    </w:p>
    <w:p w14:paraId="746F5F2D" w14:textId="77777777" w:rsidR="001B2D63" w:rsidRPr="006B2B36" w:rsidRDefault="001B2D63">
      <w:pPr>
        <w:rPr>
          <w:b/>
          <w:i/>
          <w:sz w:val="20"/>
        </w:rPr>
      </w:pPr>
      <w:r w:rsidRPr="00B93FFE">
        <w:rPr>
          <w:sz w:val="20"/>
        </w:rPr>
        <w:t>Dátum zápisu do OR:</w:t>
      </w:r>
      <w:r w:rsidR="005477FC">
        <w:rPr>
          <w:sz w:val="20"/>
        </w:rPr>
        <w:t xml:space="preserve">                                    </w:t>
      </w:r>
      <w:r w:rsidR="006B2B36" w:rsidRPr="006B2B36">
        <w:rPr>
          <w:b/>
          <w:i/>
          <w:sz w:val="20"/>
        </w:rPr>
        <w:t>09</w:t>
      </w:r>
      <w:r w:rsidR="005477FC" w:rsidRPr="006B2B36">
        <w:rPr>
          <w:b/>
          <w:i/>
          <w:sz w:val="20"/>
        </w:rPr>
        <w:t>.</w:t>
      </w:r>
      <w:r w:rsidR="006B2B36" w:rsidRPr="006B2B36">
        <w:rPr>
          <w:b/>
          <w:i/>
          <w:sz w:val="20"/>
        </w:rPr>
        <w:t>12.2004</w:t>
      </w:r>
    </w:p>
    <w:p w14:paraId="6FA331AA" w14:textId="77777777" w:rsidR="001B2D63" w:rsidRPr="005477FC" w:rsidRDefault="001B2D63">
      <w:pPr>
        <w:rPr>
          <w:b/>
          <w:i/>
          <w:sz w:val="20"/>
        </w:rPr>
      </w:pPr>
      <w:r w:rsidRPr="00B93FFE">
        <w:rPr>
          <w:sz w:val="20"/>
        </w:rPr>
        <w:t>Zoznam výpisov:</w:t>
      </w:r>
      <w:r w:rsidR="005477FC">
        <w:rPr>
          <w:sz w:val="20"/>
        </w:rPr>
        <w:t xml:space="preserve"> </w:t>
      </w:r>
      <w:r w:rsidR="005477FC">
        <w:rPr>
          <w:b/>
          <w:i/>
          <w:sz w:val="20"/>
        </w:rPr>
        <w:t>Okresný súd Košice I.</w:t>
      </w:r>
      <w:r w:rsidRPr="00B93FFE">
        <w:rPr>
          <w:sz w:val="20"/>
        </w:rPr>
        <w:t xml:space="preserve">     Oddiel:</w:t>
      </w:r>
      <w:r w:rsidR="005477FC">
        <w:rPr>
          <w:sz w:val="20"/>
        </w:rPr>
        <w:t xml:space="preserve"> </w:t>
      </w:r>
      <w:r w:rsidR="005477FC" w:rsidRPr="005477FC">
        <w:rPr>
          <w:b/>
          <w:i/>
          <w:sz w:val="20"/>
        </w:rPr>
        <w:t>Sro</w:t>
      </w:r>
      <w:r w:rsidRPr="005477FC">
        <w:rPr>
          <w:b/>
          <w:i/>
          <w:sz w:val="20"/>
        </w:rPr>
        <w:t xml:space="preserve">  </w:t>
      </w:r>
      <w:r w:rsidRPr="00B93FFE">
        <w:rPr>
          <w:sz w:val="20"/>
        </w:rPr>
        <w:t xml:space="preserve">                                         Vložka číslo</w:t>
      </w:r>
      <w:r w:rsidR="005477FC">
        <w:rPr>
          <w:sz w:val="20"/>
        </w:rPr>
        <w:t xml:space="preserve">: </w:t>
      </w:r>
      <w:r w:rsidR="006B2B36">
        <w:rPr>
          <w:b/>
          <w:i/>
          <w:sz w:val="20"/>
        </w:rPr>
        <w:t>15693</w:t>
      </w:r>
      <w:r w:rsidR="005477FC">
        <w:rPr>
          <w:b/>
          <w:i/>
          <w:sz w:val="20"/>
        </w:rPr>
        <w:t>/V</w:t>
      </w:r>
    </w:p>
    <w:p w14:paraId="62B52B62" w14:textId="77777777" w:rsidR="001B2D63" w:rsidRPr="005477FC" w:rsidRDefault="001B2D63">
      <w:pPr>
        <w:rPr>
          <w:b/>
          <w:i/>
          <w:sz w:val="20"/>
        </w:rPr>
      </w:pPr>
      <w:r w:rsidRPr="00B93FFE">
        <w:rPr>
          <w:sz w:val="20"/>
        </w:rPr>
        <w:t>Predmet  činnosti:</w:t>
      </w:r>
      <w:r w:rsidR="006B2B36">
        <w:rPr>
          <w:sz w:val="20"/>
        </w:rPr>
        <w:t xml:space="preserve"> </w:t>
      </w:r>
      <w:r w:rsidR="006B2B36" w:rsidRPr="006B2B36">
        <w:rPr>
          <w:b/>
          <w:i/>
          <w:sz w:val="20"/>
        </w:rPr>
        <w:t>Ambulantná lekárska prax dermatovenerológa</w:t>
      </w:r>
    </w:p>
    <w:p w14:paraId="5B4E4CB4" w14:textId="77777777" w:rsidR="001B2D63" w:rsidRPr="00B93FFE" w:rsidRDefault="001B2D63">
      <w:pPr>
        <w:rPr>
          <w:b/>
          <w:sz w:val="20"/>
        </w:rPr>
      </w:pPr>
      <w:r w:rsidRPr="00B93FFE">
        <w:rPr>
          <w:b/>
          <w:sz w:val="20"/>
        </w:rPr>
        <w:t xml:space="preserve">(2) Údaje o konsolidovanom celku, a to </w:t>
      </w:r>
    </w:p>
    <w:p w14:paraId="65E18A20" w14:textId="77777777" w:rsidR="001B2D63" w:rsidRPr="005477FC" w:rsidRDefault="005B3537">
      <w:pPr>
        <w:rPr>
          <w:b/>
          <w:i/>
          <w:sz w:val="20"/>
        </w:rPr>
      </w:pPr>
      <w:r>
        <w:rPr>
          <w:sz w:val="20"/>
        </w:rPr>
        <w:t>a/1-štatutárny orgán:</w:t>
      </w:r>
      <w:r w:rsidR="005477FC">
        <w:rPr>
          <w:sz w:val="20"/>
        </w:rPr>
        <w:t xml:space="preserve"> </w:t>
      </w:r>
      <w:r w:rsidR="005477FC">
        <w:rPr>
          <w:b/>
          <w:i/>
          <w:sz w:val="20"/>
        </w:rPr>
        <w:t xml:space="preserve"> MUDr. </w:t>
      </w:r>
      <w:r w:rsidR="006B2B36">
        <w:rPr>
          <w:b/>
          <w:i/>
          <w:sz w:val="20"/>
        </w:rPr>
        <w:t>Veronika</w:t>
      </w:r>
      <w:r w:rsidR="005477FC">
        <w:rPr>
          <w:b/>
          <w:i/>
          <w:sz w:val="20"/>
        </w:rPr>
        <w:t xml:space="preserve"> BECK</w:t>
      </w:r>
      <w:r w:rsidR="006B2B36">
        <w:rPr>
          <w:b/>
          <w:i/>
          <w:sz w:val="20"/>
        </w:rPr>
        <w:t>OVÁ</w:t>
      </w:r>
      <w:r w:rsidR="005477FC">
        <w:rPr>
          <w:b/>
          <w:i/>
          <w:sz w:val="20"/>
        </w:rPr>
        <w:t xml:space="preserve"> - konateľ</w:t>
      </w:r>
    </w:p>
    <w:p w14:paraId="187CEDAE" w14:textId="77777777" w:rsidR="001B2D63" w:rsidRPr="00B93FFE" w:rsidRDefault="001B2D63">
      <w:pPr>
        <w:rPr>
          <w:sz w:val="20"/>
        </w:rPr>
      </w:pPr>
      <w:r w:rsidRPr="00B93FFE">
        <w:rPr>
          <w:sz w:val="20"/>
        </w:rPr>
        <w:t>a/2- dozorný orgán</w:t>
      </w:r>
      <w:r w:rsidR="005B3537">
        <w:rPr>
          <w:sz w:val="20"/>
        </w:rPr>
        <w:t>:</w:t>
      </w:r>
      <w:r w:rsidR="005477FC">
        <w:rPr>
          <w:sz w:val="20"/>
        </w:rPr>
        <w:t xml:space="preserve">     - </w:t>
      </w:r>
    </w:p>
    <w:p w14:paraId="0BB6EFF3" w14:textId="77777777" w:rsidR="001B2D63" w:rsidRPr="005477FC" w:rsidRDefault="001B2D63">
      <w:pPr>
        <w:rPr>
          <w:b/>
          <w:i/>
          <w:sz w:val="20"/>
        </w:rPr>
      </w:pPr>
      <w:r w:rsidRPr="00B93FFE">
        <w:rPr>
          <w:sz w:val="20"/>
        </w:rPr>
        <w:t>b/</w:t>
      </w:r>
      <w:r w:rsidR="005B3537">
        <w:rPr>
          <w:sz w:val="20"/>
        </w:rPr>
        <w:t xml:space="preserve"> I</w:t>
      </w:r>
      <w:r w:rsidRPr="00B93FFE">
        <w:rPr>
          <w:sz w:val="20"/>
        </w:rPr>
        <w:t>nformácia o štruktúre spoločníkov</w:t>
      </w:r>
      <w:r w:rsidR="005B3537">
        <w:rPr>
          <w:sz w:val="20"/>
        </w:rPr>
        <w:t>:</w:t>
      </w:r>
      <w:r w:rsidR="005477FC">
        <w:rPr>
          <w:sz w:val="20"/>
        </w:rPr>
        <w:t xml:space="preserve">  </w:t>
      </w:r>
      <w:r w:rsidR="006B2B36">
        <w:rPr>
          <w:b/>
          <w:i/>
          <w:sz w:val="20"/>
        </w:rPr>
        <w:t>MUDr. Veronika BECKOVÁ</w:t>
      </w:r>
    </w:p>
    <w:p w14:paraId="041FF88D" w14:textId="0418E7AE" w:rsidR="0088738D" w:rsidRPr="005477FC" w:rsidRDefault="005B3537">
      <w:pPr>
        <w:rPr>
          <w:b/>
          <w:i/>
          <w:sz w:val="20"/>
        </w:rPr>
      </w:pPr>
      <w:r>
        <w:rPr>
          <w:sz w:val="20"/>
        </w:rPr>
        <w:t>c</w:t>
      </w:r>
      <w:r w:rsidR="0088738D" w:rsidRPr="00B93FFE">
        <w:rPr>
          <w:sz w:val="20"/>
        </w:rPr>
        <w:t>)</w:t>
      </w:r>
      <w:r>
        <w:rPr>
          <w:sz w:val="20"/>
        </w:rPr>
        <w:t xml:space="preserve"> </w:t>
      </w:r>
      <w:r w:rsidR="0088738D" w:rsidRPr="00B93FFE">
        <w:rPr>
          <w:sz w:val="20"/>
        </w:rPr>
        <w:t>Účasť účtovnej jednotky na konsolidujúcej účtovnej jednotky, ktorá zostavuje konsolidovanú účtovnú závierku</w:t>
      </w:r>
      <w:r w:rsidR="005477FC">
        <w:rPr>
          <w:sz w:val="20"/>
        </w:rPr>
        <w:t xml:space="preserve"> – </w:t>
      </w:r>
      <w:r w:rsidR="005477FC" w:rsidRPr="005477FC">
        <w:rPr>
          <w:b/>
          <w:i/>
          <w:sz w:val="20"/>
        </w:rPr>
        <w:t>nie je zúčastnená na konsolidácii</w:t>
      </w:r>
      <w:r w:rsidR="00017F02">
        <w:rPr>
          <w:b/>
          <w:i/>
          <w:sz w:val="20"/>
        </w:rPr>
        <w:t>.</w:t>
      </w:r>
    </w:p>
    <w:p w14:paraId="598EE056" w14:textId="77777777" w:rsidR="005B3537" w:rsidRDefault="005B3537">
      <w:pPr>
        <w:rPr>
          <w:sz w:val="20"/>
        </w:rPr>
      </w:pPr>
      <w:r>
        <w:rPr>
          <w:sz w:val="20"/>
        </w:rPr>
        <w:t>d</w:t>
      </w:r>
      <w:r w:rsidR="0088738D" w:rsidRPr="00B93FFE">
        <w:rPr>
          <w:sz w:val="20"/>
        </w:rPr>
        <w:t>)</w:t>
      </w:r>
      <w:r>
        <w:rPr>
          <w:sz w:val="20"/>
        </w:rPr>
        <w:t xml:space="preserve"> </w:t>
      </w:r>
      <w:r w:rsidR="0088738D" w:rsidRPr="00B93FFE">
        <w:rPr>
          <w:sz w:val="20"/>
        </w:rPr>
        <w:t>Informácie o významných položkách súvahy a výkazu ziskov a</w:t>
      </w:r>
      <w:r w:rsidR="00EF0EEC">
        <w:rPr>
          <w:sz w:val="20"/>
        </w:rPr>
        <w:t> </w:t>
      </w:r>
      <w:r w:rsidR="0088738D" w:rsidRPr="00B93FFE">
        <w:rPr>
          <w:sz w:val="20"/>
        </w:rPr>
        <w:t>strát</w:t>
      </w:r>
      <w:r w:rsidR="00EF0EEC">
        <w:rPr>
          <w:sz w:val="20"/>
        </w:rPr>
        <w:t>:</w:t>
      </w:r>
    </w:p>
    <w:p w14:paraId="59411609" w14:textId="77777777" w:rsidR="00EF0EEC" w:rsidRPr="00EF0EEC" w:rsidRDefault="00EF0EEC" w:rsidP="00B0425D">
      <w:pPr>
        <w:rPr>
          <w:b/>
          <w:i/>
          <w:sz w:val="20"/>
        </w:rPr>
      </w:pPr>
      <w:r w:rsidRPr="00EF0EEC">
        <w:rPr>
          <w:b/>
          <w:i/>
          <w:sz w:val="20"/>
        </w:rPr>
        <w:t>N</w:t>
      </w:r>
      <w:r w:rsidR="0079683F">
        <w:rPr>
          <w:b/>
          <w:i/>
          <w:sz w:val="20"/>
        </w:rPr>
        <w:t>ie sú výrazné</w:t>
      </w:r>
      <w:r w:rsidRPr="00EF0EEC">
        <w:rPr>
          <w:b/>
          <w:i/>
          <w:sz w:val="20"/>
        </w:rPr>
        <w:t xml:space="preserve"> položk</w:t>
      </w:r>
      <w:r w:rsidR="0079683F">
        <w:rPr>
          <w:b/>
          <w:i/>
          <w:sz w:val="20"/>
        </w:rPr>
        <w:t>y vo výkaze</w:t>
      </w:r>
      <w:r w:rsidRPr="00EF0EEC">
        <w:rPr>
          <w:b/>
          <w:i/>
          <w:sz w:val="20"/>
        </w:rPr>
        <w:t xml:space="preserve"> Súvahy</w:t>
      </w:r>
      <w:r w:rsidR="0079683F">
        <w:rPr>
          <w:b/>
          <w:i/>
          <w:sz w:val="20"/>
        </w:rPr>
        <w:t>. Výnosy tvoria príjmy z činnosti ambulancie a najvýraznejšou nákladovou položkou sú mzdové náklady, odpisy majetku, materiál a služby prijaté pre potreby zabezpečenia chodu prevádzky.</w:t>
      </w:r>
    </w:p>
    <w:p w14:paraId="30F74C75" w14:textId="77777777" w:rsidR="0088738D" w:rsidRPr="005477FC" w:rsidRDefault="005B3537">
      <w:pPr>
        <w:rPr>
          <w:b/>
          <w:i/>
          <w:sz w:val="20"/>
        </w:rPr>
      </w:pPr>
      <w:r>
        <w:rPr>
          <w:sz w:val="20"/>
        </w:rPr>
        <w:t>e</w:t>
      </w:r>
      <w:r w:rsidR="0088738D" w:rsidRPr="00B93FFE">
        <w:rPr>
          <w:sz w:val="20"/>
        </w:rPr>
        <w:t>)</w:t>
      </w:r>
      <w:r>
        <w:rPr>
          <w:sz w:val="20"/>
        </w:rPr>
        <w:t xml:space="preserve"> </w:t>
      </w:r>
      <w:r w:rsidR="0088738D" w:rsidRPr="00B93FFE">
        <w:rPr>
          <w:sz w:val="20"/>
        </w:rPr>
        <w:t>Informácie o účtovných zásadách a účtovných metódach</w:t>
      </w:r>
      <w:r>
        <w:rPr>
          <w:sz w:val="20"/>
        </w:rPr>
        <w:t>:</w:t>
      </w:r>
      <w:r w:rsidR="005477FC">
        <w:rPr>
          <w:sz w:val="20"/>
        </w:rPr>
        <w:t xml:space="preserve"> </w:t>
      </w:r>
      <w:r w:rsidR="005477FC" w:rsidRPr="005477FC">
        <w:rPr>
          <w:b/>
          <w:i/>
          <w:sz w:val="20"/>
        </w:rPr>
        <w:t>Účtovné metódy a zásady boli aplikované v rámci platného zákona o účtovníctve.</w:t>
      </w:r>
    </w:p>
    <w:p w14:paraId="1A3D01A4" w14:textId="77777777" w:rsidR="0088738D" w:rsidRPr="00B93FFE" w:rsidRDefault="0088738D">
      <w:pPr>
        <w:rPr>
          <w:b/>
          <w:sz w:val="20"/>
        </w:rPr>
      </w:pPr>
      <w:r w:rsidRPr="00B93FFE">
        <w:rPr>
          <w:b/>
          <w:sz w:val="20"/>
        </w:rPr>
        <w:t>(3)Priemerný prepočítaný počet zamestnancov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070"/>
        <w:gridCol w:w="3071"/>
        <w:gridCol w:w="3071"/>
      </w:tblGrid>
      <w:tr w:rsidR="0088738D" w:rsidRPr="00B93FFE" w14:paraId="711A60C6" w14:textId="77777777" w:rsidTr="0088738D">
        <w:tc>
          <w:tcPr>
            <w:tcW w:w="3070" w:type="dxa"/>
          </w:tcPr>
          <w:p w14:paraId="3174C1F4" w14:textId="77777777" w:rsidR="0088738D" w:rsidRPr="00B93FFE" w:rsidRDefault="0088738D" w:rsidP="0088738D">
            <w:pPr>
              <w:jc w:val="center"/>
              <w:rPr>
                <w:sz w:val="20"/>
              </w:rPr>
            </w:pPr>
            <w:r w:rsidRPr="00B93FFE">
              <w:rPr>
                <w:b/>
                <w:sz w:val="20"/>
              </w:rPr>
              <w:t>Názov položky</w:t>
            </w:r>
          </w:p>
        </w:tc>
        <w:tc>
          <w:tcPr>
            <w:tcW w:w="3071" w:type="dxa"/>
          </w:tcPr>
          <w:p w14:paraId="67416B28" w14:textId="77777777" w:rsidR="0088738D" w:rsidRPr="00B93FFE" w:rsidRDefault="0088738D" w:rsidP="0088738D">
            <w:pPr>
              <w:jc w:val="center"/>
              <w:rPr>
                <w:sz w:val="20"/>
              </w:rPr>
            </w:pPr>
            <w:r w:rsidRPr="00B93FFE">
              <w:rPr>
                <w:b/>
                <w:sz w:val="20"/>
              </w:rPr>
              <w:t>Bežné účtovné obdobie</w:t>
            </w:r>
          </w:p>
        </w:tc>
        <w:tc>
          <w:tcPr>
            <w:tcW w:w="3071" w:type="dxa"/>
          </w:tcPr>
          <w:p w14:paraId="53B8BC3D" w14:textId="77777777" w:rsidR="0088738D" w:rsidRPr="00B93FFE" w:rsidRDefault="0088738D" w:rsidP="0088738D">
            <w:pPr>
              <w:jc w:val="center"/>
              <w:rPr>
                <w:sz w:val="20"/>
              </w:rPr>
            </w:pPr>
            <w:r w:rsidRPr="00B93FFE">
              <w:rPr>
                <w:b/>
                <w:sz w:val="20"/>
              </w:rPr>
              <w:t>Bezprostredne predchádzajúce účtovné obdobie</w:t>
            </w:r>
          </w:p>
        </w:tc>
      </w:tr>
      <w:tr w:rsidR="0088738D" w:rsidRPr="00B93FFE" w14:paraId="061D4CA8" w14:textId="77777777" w:rsidTr="0088738D">
        <w:tc>
          <w:tcPr>
            <w:tcW w:w="3070" w:type="dxa"/>
          </w:tcPr>
          <w:p w14:paraId="1BFF8C5C" w14:textId="77777777" w:rsidR="0088738D" w:rsidRPr="00B93FFE" w:rsidRDefault="0088738D">
            <w:pPr>
              <w:rPr>
                <w:sz w:val="20"/>
              </w:rPr>
            </w:pPr>
            <w:r w:rsidRPr="00B93FFE">
              <w:rPr>
                <w:sz w:val="20"/>
              </w:rPr>
              <w:t>Priemerný prepočítaný počet zamestnancov</w:t>
            </w:r>
          </w:p>
        </w:tc>
        <w:tc>
          <w:tcPr>
            <w:tcW w:w="3071" w:type="dxa"/>
          </w:tcPr>
          <w:p w14:paraId="35B865C9" w14:textId="77777777" w:rsidR="0088738D" w:rsidRPr="006B2B36" w:rsidRDefault="006B2B36">
            <w:pPr>
              <w:rPr>
                <w:b/>
                <w:sz w:val="20"/>
              </w:rPr>
            </w:pPr>
            <w:r w:rsidRPr="006B2B36">
              <w:rPr>
                <w:b/>
                <w:sz w:val="20"/>
              </w:rPr>
              <w:t xml:space="preserve">                            3</w:t>
            </w:r>
          </w:p>
        </w:tc>
        <w:tc>
          <w:tcPr>
            <w:tcW w:w="3071" w:type="dxa"/>
          </w:tcPr>
          <w:p w14:paraId="7E25AAFB" w14:textId="77777777" w:rsidR="0088738D" w:rsidRPr="00B93FFE" w:rsidRDefault="006B2B36" w:rsidP="004673B1">
            <w:pPr>
              <w:rPr>
                <w:sz w:val="20"/>
              </w:rPr>
            </w:pPr>
            <w:r>
              <w:rPr>
                <w:sz w:val="20"/>
              </w:rPr>
              <w:t xml:space="preserve">                            </w:t>
            </w:r>
            <w:r w:rsidR="004673B1">
              <w:rPr>
                <w:sz w:val="20"/>
              </w:rPr>
              <w:t>3</w:t>
            </w:r>
          </w:p>
        </w:tc>
      </w:tr>
      <w:tr w:rsidR="0088738D" w:rsidRPr="00B93FFE" w14:paraId="5FCA0179" w14:textId="77777777" w:rsidTr="0088738D">
        <w:tc>
          <w:tcPr>
            <w:tcW w:w="3070" w:type="dxa"/>
          </w:tcPr>
          <w:p w14:paraId="2D128B0B" w14:textId="77777777" w:rsidR="0088738D" w:rsidRPr="00B93FFE" w:rsidRDefault="0088738D">
            <w:pPr>
              <w:rPr>
                <w:sz w:val="20"/>
              </w:rPr>
            </w:pPr>
            <w:r w:rsidRPr="00B93FFE">
              <w:rPr>
                <w:sz w:val="20"/>
              </w:rPr>
              <w:t>Stav zamestnancov ku dňu, ku ktorému sa zostavuje účtovná závierka,  z toho:</w:t>
            </w:r>
          </w:p>
        </w:tc>
        <w:tc>
          <w:tcPr>
            <w:tcW w:w="3071" w:type="dxa"/>
          </w:tcPr>
          <w:p w14:paraId="3B6CFFCF" w14:textId="77777777" w:rsidR="0088738D" w:rsidRPr="006B2B36" w:rsidRDefault="005477FC" w:rsidP="004673B1">
            <w:pPr>
              <w:rPr>
                <w:b/>
                <w:sz w:val="20"/>
              </w:rPr>
            </w:pPr>
            <w:r>
              <w:rPr>
                <w:sz w:val="20"/>
              </w:rPr>
              <w:t xml:space="preserve">                       </w:t>
            </w:r>
            <w:r w:rsidR="006B2B36">
              <w:rPr>
                <w:sz w:val="20"/>
              </w:rPr>
              <w:t xml:space="preserve">    </w:t>
            </w:r>
            <w:r>
              <w:rPr>
                <w:sz w:val="20"/>
              </w:rPr>
              <w:t xml:space="preserve"> </w:t>
            </w:r>
            <w:r w:rsidR="004673B1">
              <w:rPr>
                <w:b/>
                <w:sz w:val="20"/>
              </w:rPr>
              <w:t>3</w:t>
            </w:r>
          </w:p>
        </w:tc>
        <w:tc>
          <w:tcPr>
            <w:tcW w:w="3071" w:type="dxa"/>
          </w:tcPr>
          <w:p w14:paraId="5F9E87BB" w14:textId="77777777" w:rsidR="0088738D" w:rsidRPr="00B93FFE" w:rsidRDefault="006B2B36" w:rsidP="007F1FE5">
            <w:pPr>
              <w:rPr>
                <w:sz w:val="20"/>
              </w:rPr>
            </w:pPr>
            <w:r>
              <w:rPr>
                <w:sz w:val="20"/>
              </w:rPr>
              <w:t xml:space="preserve">                            </w:t>
            </w:r>
            <w:r w:rsidR="007F1FE5">
              <w:rPr>
                <w:sz w:val="20"/>
              </w:rPr>
              <w:t>3</w:t>
            </w:r>
          </w:p>
        </w:tc>
      </w:tr>
      <w:tr w:rsidR="0088738D" w:rsidRPr="00B93FFE" w14:paraId="35C18D27" w14:textId="77777777" w:rsidTr="0088738D">
        <w:tc>
          <w:tcPr>
            <w:tcW w:w="3070" w:type="dxa"/>
          </w:tcPr>
          <w:p w14:paraId="63A7786A" w14:textId="77777777" w:rsidR="0088738D" w:rsidRPr="00B93FFE" w:rsidRDefault="0088738D">
            <w:pPr>
              <w:rPr>
                <w:sz w:val="20"/>
              </w:rPr>
            </w:pPr>
            <w:r w:rsidRPr="00B93FFE">
              <w:rPr>
                <w:sz w:val="20"/>
              </w:rPr>
              <w:t>Počet vedúcich zamestnancov</w:t>
            </w:r>
          </w:p>
        </w:tc>
        <w:tc>
          <w:tcPr>
            <w:tcW w:w="3071" w:type="dxa"/>
          </w:tcPr>
          <w:p w14:paraId="2AC36535" w14:textId="77777777" w:rsidR="0088738D" w:rsidRPr="00B93FFE" w:rsidRDefault="006B2B36" w:rsidP="006B2B36">
            <w:pPr>
              <w:rPr>
                <w:sz w:val="20"/>
              </w:rPr>
            </w:pPr>
            <w:r>
              <w:rPr>
                <w:sz w:val="20"/>
              </w:rPr>
              <w:t xml:space="preserve">                            1</w:t>
            </w:r>
          </w:p>
        </w:tc>
        <w:tc>
          <w:tcPr>
            <w:tcW w:w="3071" w:type="dxa"/>
          </w:tcPr>
          <w:p w14:paraId="250E6EE8" w14:textId="77777777" w:rsidR="0088738D" w:rsidRPr="00B93FFE" w:rsidRDefault="006B2B36">
            <w:pPr>
              <w:rPr>
                <w:sz w:val="20"/>
              </w:rPr>
            </w:pPr>
            <w:r>
              <w:rPr>
                <w:sz w:val="20"/>
              </w:rPr>
              <w:t xml:space="preserve">                            1</w:t>
            </w:r>
          </w:p>
        </w:tc>
      </w:tr>
    </w:tbl>
    <w:p w14:paraId="5D50E6F6" w14:textId="77777777" w:rsidR="00EF0EEC" w:rsidRPr="005477FC" w:rsidRDefault="001B75EE">
      <w:pPr>
        <w:rPr>
          <w:b/>
          <w:i/>
          <w:sz w:val="20"/>
          <w:szCs w:val="20"/>
        </w:rPr>
      </w:pPr>
      <w:r w:rsidRPr="005B3537">
        <w:rPr>
          <w:sz w:val="16"/>
          <w:szCs w:val="16"/>
        </w:rPr>
        <w:t>Komentár</w:t>
      </w:r>
      <w:r w:rsidR="005477FC">
        <w:rPr>
          <w:sz w:val="16"/>
          <w:szCs w:val="16"/>
        </w:rPr>
        <w:t xml:space="preserve"> : </w:t>
      </w:r>
      <w:r w:rsidR="005477FC">
        <w:rPr>
          <w:b/>
          <w:i/>
          <w:sz w:val="20"/>
          <w:szCs w:val="20"/>
        </w:rPr>
        <w:t>Neeviduje zamestnanco</w:t>
      </w:r>
      <w:r w:rsidR="00B0425D">
        <w:rPr>
          <w:b/>
          <w:i/>
          <w:sz w:val="20"/>
          <w:szCs w:val="20"/>
        </w:rPr>
        <w:t>v</w:t>
      </w:r>
    </w:p>
    <w:p w14:paraId="03B94463" w14:textId="77777777" w:rsidR="001B75EE" w:rsidRPr="00B93FFE" w:rsidRDefault="001B75EE" w:rsidP="001B75EE">
      <w:pPr>
        <w:jc w:val="center"/>
        <w:rPr>
          <w:b/>
          <w:sz w:val="20"/>
        </w:rPr>
      </w:pPr>
      <w:r w:rsidRPr="00B93FFE">
        <w:rPr>
          <w:b/>
          <w:sz w:val="20"/>
        </w:rPr>
        <w:t>ČI.II Informácie o prijatých postupoch</w:t>
      </w:r>
    </w:p>
    <w:p w14:paraId="75813558" w14:textId="77777777" w:rsidR="001B75EE" w:rsidRPr="00E31509" w:rsidRDefault="001B75EE" w:rsidP="001B75EE">
      <w:pPr>
        <w:rPr>
          <w:b/>
          <w:i/>
          <w:sz w:val="20"/>
          <w:szCs w:val="20"/>
        </w:rPr>
      </w:pPr>
      <w:r w:rsidRPr="00B93FFE">
        <w:rPr>
          <w:b/>
          <w:sz w:val="20"/>
        </w:rPr>
        <w:t xml:space="preserve">(1)Informácia, či je účtovná závierka zostavená za splnenia predpokladu, že účtovná jednotka bude nepretržite pokračovať vo svojej činnosti </w:t>
      </w:r>
      <w:r w:rsidR="005B3537">
        <w:rPr>
          <w:b/>
          <w:sz w:val="20"/>
        </w:rPr>
        <w:t xml:space="preserve">                                                                                                                     </w:t>
      </w:r>
      <w:r w:rsidRPr="005B3537">
        <w:rPr>
          <w:sz w:val="16"/>
          <w:szCs w:val="16"/>
        </w:rPr>
        <w:t>Komentár</w:t>
      </w:r>
      <w:r w:rsidR="00E31509">
        <w:rPr>
          <w:sz w:val="16"/>
          <w:szCs w:val="16"/>
        </w:rPr>
        <w:t xml:space="preserve">: </w:t>
      </w:r>
      <w:r w:rsidR="00E31509">
        <w:rPr>
          <w:b/>
          <w:i/>
          <w:sz w:val="20"/>
          <w:szCs w:val="20"/>
        </w:rPr>
        <w:t>Účtovná jednotka bude naďalej pokračovať vo svojej činnosti.</w:t>
      </w:r>
    </w:p>
    <w:p w14:paraId="78E877B0" w14:textId="77777777" w:rsidR="001B75EE" w:rsidRPr="00B93FFE" w:rsidRDefault="001B75EE" w:rsidP="001B75EE">
      <w:pPr>
        <w:rPr>
          <w:b/>
          <w:sz w:val="20"/>
        </w:rPr>
      </w:pPr>
      <w:r w:rsidRPr="00B93FFE">
        <w:rPr>
          <w:b/>
          <w:sz w:val="20"/>
        </w:rPr>
        <w:t>(2)Spôsob oceňovania jednotlivých položiek majetku a záväzkov,</w:t>
      </w:r>
    </w:p>
    <w:p w14:paraId="09448B8F" w14:textId="77777777" w:rsidR="001B75EE" w:rsidRPr="00E31509" w:rsidRDefault="001B75EE" w:rsidP="001B75EE">
      <w:pPr>
        <w:rPr>
          <w:b/>
          <w:i/>
          <w:sz w:val="20"/>
          <w:szCs w:val="20"/>
        </w:rPr>
      </w:pPr>
      <w:r w:rsidRPr="00B93FFE">
        <w:rPr>
          <w:sz w:val="20"/>
        </w:rPr>
        <w:t>a)</w:t>
      </w:r>
      <w:r w:rsidR="005B3537">
        <w:rPr>
          <w:sz w:val="20"/>
        </w:rPr>
        <w:t xml:space="preserve"> </w:t>
      </w:r>
      <w:r w:rsidRPr="00B93FFE">
        <w:rPr>
          <w:sz w:val="20"/>
        </w:rPr>
        <w:t>dlhodobého nehmotného majetku,  dlhodobého hmotného majetku a dlhodobého finančného majetku,</w:t>
      </w:r>
      <w:r w:rsidR="005B3537">
        <w:rPr>
          <w:sz w:val="20"/>
        </w:rPr>
        <w:t xml:space="preserve">  </w:t>
      </w:r>
      <w:r w:rsidRPr="005B3537">
        <w:rPr>
          <w:sz w:val="16"/>
          <w:szCs w:val="16"/>
        </w:rPr>
        <w:t>Komentár</w:t>
      </w:r>
      <w:r w:rsidR="00E31509">
        <w:rPr>
          <w:sz w:val="16"/>
          <w:szCs w:val="16"/>
        </w:rPr>
        <w:t xml:space="preserve">:  </w:t>
      </w:r>
      <w:r w:rsidR="00E31509" w:rsidRPr="00E31509">
        <w:rPr>
          <w:b/>
          <w:i/>
          <w:sz w:val="20"/>
          <w:szCs w:val="20"/>
        </w:rPr>
        <w:t>Obstarávaný dlhodobý hmotný majetok bol oceňovaný cenou obstarania vrátane nákladov súvisiacich s obstaraním.</w:t>
      </w:r>
    </w:p>
    <w:p w14:paraId="25AAA0BA" w14:textId="50A005E7" w:rsidR="001B75EE" w:rsidRPr="00017F02" w:rsidRDefault="001B75EE" w:rsidP="001B75EE">
      <w:pPr>
        <w:rPr>
          <w:b/>
          <w:bCs/>
          <w:i/>
          <w:iCs/>
          <w:sz w:val="20"/>
          <w:szCs w:val="20"/>
        </w:rPr>
      </w:pPr>
      <w:r w:rsidRPr="00B93FFE">
        <w:rPr>
          <w:sz w:val="20"/>
        </w:rPr>
        <w:t>b)</w:t>
      </w:r>
      <w:r w:rsidR="005B3537">
        <w:rPr>
          <w:sz w:val="20"/>
        </w:rPr>
        <w:t xml:space="preserve"> </w:t>
      </w:r>
      <w:r w:rsidRPr="00B93FFE">
        <w:rPr>
          <w:sz w:val="20"/>
        </w:rPr>
        <w:t>zásob obstaraných kúpou,</w:t>
      </w:r>
      <w:r w:rsidR="006B2B36">
        <w:rPr>
          <w:sz w:val="20"/>
        </w:rPr>
        <w:t xml:space="preserve"> </w:t>
      </w:r>
      <w:r w:rsidRPr="00B93FFE">
        <w:rPr>
          <w:sz w:val="20"/>
        </w:rPr>
        <w:t>zásob vytvorených vlastnou činnosťou,</w:t>
      </w:r>
      <w:r w:rsidR="005B3537">
        <w:rPr>
          <w:sz w:val="20"/>
        </w:rPr>
        <w:t xml:space="preserve">                                                                       </w:t>
      </w:r>
      <w:r w:rsidRPr="005B3537">
        <w:rPr>
          <w:sz w:val="16"/>
          <w:szCs w:val="16"/>
        </w:rPr>
        <w:t>Komentár</w:t>
      </w:r>
      <w:r w:rsidR="00E31509">
        <w:rPr>
          <w:sz w:val="16"/>
          <w:szCs w:val="16"/>
        </w:rPr>
        <w:t xml:space="preserve">:  </w:t>
      </w:r>
      <w:r w:rsidR="00017F02" w:rsidRPr="00017F02">
        <w:rPr>
          <w:b/>
          <w:bCs/>
          <w:i/>
          <w:iCs/>
          <w:sz w:val="20"/>
          <w:szCs w:val="20"/>
        </w:rPr>
        <w:t>Zásoby sú oceňované cenou obstarania</w:t>
      </w:r>
      <w:r w:rsidR="00017F02">
        <w:rPr>
          <w:b/>
          <w:bCs/>
          <w:i/>
          <w:iCs/>
          <w:sz w:val="20"/>
          <w:szCs w:val="20"/>
        </w:rPr>
        <w:t>.</w:t>
      </w:r>
    </w:p>
    <w:p w14:paraId="1DE4C6C1" w14:textId="20BD6629" w:rsidR="00B93FFE" w:rsidRPr="00017F02" w:rsidRDefault="001B75EE">
      <w:pPr>
        <w:rPr>
          <w:b/>
          <w:bCs/>
          <w:i/>
          <w:iCs/>
          <w:sz w:val="20"/>
          <w:szCs w:val="20"/>
        </w:rPr>
      </w:pPr>
      <w:r w:rsidRPr="00B93FFE">
        <w:rPr>
          <w:sz w:val="20"/>
        </w:rPr>
        <w:lastRenderedPageBreak/>
        <w:t>c)</w:t>
      </w:r>
      <w:r w:rsidR="005B3537">
        <w:rPr>
          <w:sz w:val="20"/>
        </w:rPr>
        <w:t xml:space="preserve"> </w:t>
      </w:r>
      <w:r w:rsidRPr="00B93FFE">
        <w:rPr>
          <w:sz w:val="20"/>
        </w:rPr>
        <w:t>pohľadávok,</w:t>
      </w:r>
      <w:r w:rsidR="005B3537">
        <w:rPr>
          <w:sz w:val="20"/>
        </w:rPr>
        <w:t xml:space="preserve">                                                                                                                                                                       </w:t>
      </w:r>
      <w:r w:rsidRPr="005B3537">
        <w:rPr>
          <w:sz w:val="16"/>
          <w:szCs w:val="16"/>
        </w:rPr>
        <w:t>Komentár</w:t>
      </w:r>
      <w:r w:rsidR="00E31509">
        <w:rPr>
          <w:sz w:val="16"/>
          <w:szCs w:val="16"/>
        </w:rPr>
        <w:t xml:space="preserve">: </w:t>
      </w:r>
      <w:r w:rsidR="00017F02" w:rsidRPr="00017F02">
        <w:rPr>
          <w:b/>
          <w:bCs/>
          <w:i/>
          <w:iCs/>
          <w:sz w:val="20"/>
          <w:szCs w:val="20"/>
        </w:rPr>
        <w:t>Pohľadávky sú oceňované obstaravacou cenou</w:t>
      </w:r>
      <w:r w:rsidR="00017F02">
        <w:rPr>
          <w:b/>
          <w:bCs/>
          <w:i/>
          <w:iCs/>
          <w:sz w:val="20"/>
          <w:szCs w:val="20"/>
        </w:rPr>
        <w:t>.</w:t>
      </w:r>
    </w:p>
    <w:p w14:paraId="6CA9A304" w14:textId="77777777" w:rsidR="00CB393C" w:rsidRPr="005B3537" w:rsidRDefault="00CB393C">
      <w:pPr>
        <w:rPr>
          <w:sz w:val="20"/>
        </w:rPr>
      </w:pPr>
      <w:r w:rsidRPr="00B93FFE">
        <w:rPr>
          <w:sz w:val="20"/>
        </w:rPr>
        <w:t>d)</w:t>
      </w:r>
      <w:r w:rsidR="005B3537">
        <w:rPr>
          <w:sz w:val="20"/>
        </w:rPr>
        <w:t xml:space="preserve"> </w:t>
      </w:r>
      <w:r w:rsidRPr="00B93FFE">
        <w:rPr>
          <w:sz w:val="20"/>
        </w:rPr>
        <w:t>krátkodobého finančného majetku,</w:t>
      </w:r>
      <w:r w:rsidR="005B3537">
        <w:rPr>
          <w:sz w:val="20"/>
        </w:rPr>
        <w:t xml:space="preserve">                                                                                                                            </w:t>
      </w:r>
      <w:r w:rsidRPr="005B3537">
        <w:rPr>
          <w:sz w:val="16"/>
          <w:szCs w:val="16"/>
        </w:rPr>
        <w:t>Komentár</w:t>
      </w:r>
      <w:r w:rsidR="00E31509">
        <w:rPr>
          <w:sz w:val="16"/>
          <w:szCs w:val="16"/>
        </w:rPr>
        <w:t>: ------------</w:t>
      </w:r>
    </w:p>
    <w:p w14:paraId="42DFC68A" w14:textId="4D2F7C64" w:rsidR="00CB393C" w:rsidRPr="00017F02" w:rsidRDefault="00CB393C">
      <w:pPr>
        <w:rPr>
          <w:b/>
          <w:bCs/>
          <w:i/>
          <w:iCs/>
          <w:sz w:val="20"/>
          <w:szCs w:val="20"/>
        </w:rPr>
      </w:pPr>
      <w:r w:rsidRPr="00B93FFE">
        <w:rPr>
          <w:sz w:val="20"/>
        </w:rPr>
        <w:t>e)</w:t>
      </w:r>
      <w:r w:rsidR="005B3537">
        <w:rPr>
          <w:sz w:val="20"/>
        </w:rPr>
        <w:t xml:space="preserve"> </w:t>
      </w:r>
      <w:r w:rsidRPr="00B93FFE">
        <w:rPr>
          <w:sz w:val="20"/>
        </w:rPr>
        <w:t>záväzkov vrátane rezerv</w:t>
      </w:r>
      <w:r w:rsidR="005B3537">
        <w:rPr>
          <w:sz w:val="20"/>
        </w:rPr>
        <w:t xml:space="preserve"> , dlhopisov, pôžičiek a úverov</w:t>
      </w:r>
      <w:r w:rsidRPr="00B93FFE">
        <w:rPr>
          <w:sz w:val="20"/>
        </w:rPr>
        <w:t>,</w:t>
      </w:r>
      <w:r w:rsidR="005B3537">
        <w:rPr>
          <w:sz w:val="20"/>
        </w:rPr>
        <w:t xml:space="preserve">                                                                                                </w:t>
      </w:r>
      <w:r w:rsidRPr="005B3537">
        <w:rPr>
          <w:sz w:val="16"/>
          <w:szCs w:val="16"/>
        </w:rPr>
        <w:t xml:space="preserve">Komentár </w:t>
      </w:r>
      <w:r w:rsidR="00E31509">
        <w:rPr>
          <w:sz w:val="16"/>
          <w:szCs w:val="16"/>
        </w:rPr>
        <w:t xml:space="preserve">: </w:t>
      </w:r>
      <w:r w:rsidR="00017F02" w:rsidRPr="00017F02">
        <w:rPr>
          <w:b/>
          <w:bCs/>
          <w:i/>
          <w:iCs/>
          <w:sz w:val="20"/>
          <w:szCs w:val="20"/>
        </w:rPr>
        <w:t xml:space="preserve">Všetky záväzky aj rezervy sú ocenené </w:t>
      </w:r>
      <w:r w:rsidR="00E31509" w:rsidRPr="00017F02">
        <w:rPr>
          <w:b/>
          <w:bCs/>
          <w:i/>
          <w:iCs/>
          <w:sz w:val="20"/>
          <w:szCs w:val="20"/>
        </w:rPr>
        <w:t>cenou obstarania</w:t>
      </w:r>
      <w:r w:rsidR="00017F02" w:rsidRPr="00017F02">
        <w:rPr>
          <w:b/>
          <w:bCs/>
          <w:i/>
          <w:iCs/>
          <w:sz w:val="20"/>
          <w:szCs w:val="20"/>
        </w:rPr>
        <w:t>.</w:t>
      </w:r>
    </w:p>
    <w:p w14:paraId="1DD0802A" w14:textId="77777777" w:rsidR="00CB393C" w:rsidRPr="00B93FFE" w:rsidRDefault="00CB393C">
      <w:pPr>
        <w:rPr>
          <w:sz w:val="20"/>
        </w:rPr>
      </w:pPr>
      <w:r w:rsidRPr="00B93FFE">
        <w:rPr>
          <w:sz w:val="20"/>
        </w:rPr>
        <w:t>f) derivátových operácií</w:t>
      </w:r>
      <w:r w:rsidR="005B3537">
        <w:rPr>
          <w:sz w:val="20"/>
        </w:rPr>
        <w:t xml:space="preserve">                                                                                                                                                        </w:t>
      </w:r>
      <w:r w:rsidRPr="005B3537">
        <w:rPr>
          <w:sz w:val="16"/>
          <w:szCs w:val="16"/>
        </w:rPr>
        <w:t>Komentár</w:t>
      </w:r>
      <w:r w:rsidR="00E31509">
        <w:rPr>
          <w:sz w:val="16"/>
          <w:szCs w:val="16"/>
        </w:rPr>
        <w:t>: ----------</w:t>
      </w:r>
    </w:p>
    <w:p w14:paraId="62D1918A" w14:textId="77777777" w:rsidR="00CB393C" w:rsidRPr="00B93FFE" w:rsidRDefault="00CB393C">
      <w:pPr>
        <w:rPr>
          <w:b/>
          <w:sz w:val="20"/>
        </w:rPr>
      </w:pPr>
      <w:r w:rsidRPr="00B93FFE">
        <w:rPr>
          <w:b/>
          <w:sz w:val="20"/>
        </w:rPr>
        <w:t>(3)</w:t>
      </w:r>
      <w:r w:rsidR="003401D1" w:rsidRPr="00B93FFE">
        <w:rPr>
          <w:b/>
          <w:sz w:val="20"/>
        </w:rPr>
        <w:t xml:space="preserve">Spôsob zostavenia odpisového plánu pre jednotlivé druhy dlhodobého hmotného majetku a dlhodobého nehmotného majetku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303"/>
        <w:gridCol w:w="2303"/>
        <w:gridCol w:w="2303"/>
        <w:gridCol w:w="2303"/>
      </w:tblGrid>
      <w:tr w:rsidR="003401D1" w:rsidRPr="00B93FFE" w14:paraId="2791BC48" w14:textId="77777777" w:rsidTr="003401D1">
        <w:tc>
          <w:tcPr>
            <w:tcW w:w="2303" w:type="dxa"/>
          </w:tcPr>
          <w:p w14:paraId="1CC94383" w14:textId="77777777" w:rsidR="003401D1" w:rsidRPr="00B93FFE" w:rsidRDefault="003401D1" w:rsidP="003401D1">
            <w:pPr>
              <w:jc w:val="center"/>
              <w:rPr>
                <w:sz w:val="20"/>
              </w:rPr>
            </w:pPr>
            <w:r w:rsidRPr="00B93FFE">
              <w:rPr>
                <w:sz w:val="20"/>
              </w:rPr>
              <w:t>Druh i</w:t>
            </w:r>
            <w:r w:rsidR="005B3537">
              <w:rPr>
                <w:sz w:val="20"/>
              </w:rPr>
              <w:t>n</w:t>
            </w:r>
            <w:r w:rsidRPr="00B93FFE">
              <w:rPr>
                <w:sz w:val="20"/>
              </w:rPr>
              <w:t>vestičného majetku</w:t>
            </w:r>
          </w:p>
        </w:tc>
        <w:tc>
          <w:tcPr>
            <w:tcW w:w="2303" w:type="dxa"/>
          </w:tcPr>
          <w:p w14:paraId="702FAD09" w14:textId="77777777" w:rsidR="003401D1" w:rsidRPr="00B93FFE" w:rsidRDefault="003401D1" w:rsidP="003401D1">
            <w:pPr>
              <w:jc w:val="center"/>
              <w:rPr>
                <w:sz w:val="20"/>
              </w:rPr>
            </w:pPr>
            <w:r w:rsidRPr="00B93FFE">
              <w:rPr>
                <w:sz w:val="20"/>
              </w:rPr>
              <w:t>Odpisov</w:t>
            </w:r>
            <w:r w:rsidR="005B3537">
              <w:rPr>
                <w:sz w:val="20"/>
              </w:rPr>
              <w:t>á</w:t>
            </w:r>
            <w:r w:rsidRPr="00B93FFE">
              <w:rPr>
                <w:sz w:val="20"/>
              </w:rPr>
              <w:t xml:space="preserve"> metóda </w:t>
            </w:r>
          </w:p>
          <w:p w14:paraId="700E382A" w14:textId="77777777" w:rsidR="003401D1" w:rsidRPr="00B93FFE" w:rsidRDefault="003401D1" w:rsidP="003401D1">
            <w:pPr>
              <w:jc w:val="center"/>
              <w:rPr>
                <w:sz w:val="20"/>
              </w:rPr>
            </w:pPr>
            <w:r w:rsidRPr="00B93FFE">
              <w:rPr>
                <w:sz w:val="20"/>
              </w:rPr>
              <w:t>doba</w:t>
            </w:r>
          </w:p>
        </w:tc>
        <w:tc>
          <w:tcPr>
            <w:tcW w:w="2303" w:type="dxa"/>
          </w:tcPr>
          <w:p w14:paraId="6C8D93DF" w14:textId="77777777" w:rsidR="003401D1" w:rsidRPr="00B93FFE" w:rsidRDefault="003401D1" w:rsidP="003401D1">
            <w:pPr>
              <w:jc w:val="center"/>
              <w:rPr>
                <w:sz w:val="20"/>
              </w:rPr>
            </w:pPr>
            <w:r w:rsidRPr="00B93FFE">
              <w:rPr>
                <w:sz w:val="20"/>
              </w:rPr>
              <w:t>Ročná odpis.</w:t>
            </w:r>
          </w:p>
          <w:p w14:paraId="0E6ED284" w14:textId="77777777" w:rsidR="003401D1" w:rsidRPr="00B93FFE" w:rsidRDefault="00E31509" w:rsidP="003401D1">
            <w:pPr>
              <w:jc w:val="center"/>
              <w:rPr>
                <w:sz w:val="20"/>
              </w:rPr>
            </w:pPr>
            <w:r>
              <w:rPr>
                <w:sz w:val="20"/>
              </w:rPr>
              <w:t>s</w:t>
            </w:r>
            <w:r w:rsidR="003401D1" w:rsidRPr="00B93FFE">
              <w:rPr>
                <w:sz w:val="20"/>
              </w:rPr>
              <w:t>adzba</w:t>
            </w:r>
          </w:p>
          <w:p w14:paraId="4C8ED936" w14:textId="77777777" w:rsidR="003401D1" w:rsidRPr="00B93FFE" w:rsidRDefault="003401D1" w:rsidP="003401D1">
            <w:pPr>
              <w:rPr>
                <w:sz w:val="20"/>
              </w:rPr>
            </w:pPr>
          </w:p>
        </w:tc>
        <w:tc>
          <w:tcPr>
            <w:tcW w:w="2303" w:type="dxa"/>
          </w:tcPr>
          <w:p w14:paraId="1F2FBC7E" w14:textId="77777777" w:rsidR="003401D1" w:rsidRPr="00B93FFE" w:rsidRDefault="003401D1" w:rsidP="003401D1">
            <w:pPr>
              <w:jc w:val="center"/>
              <w:rPr>
                <w:sz w:val="20"/>
              </w:rPr>
            </w:pPr>
            <w:r w:rsidRPr="00B93FFE">
              <w:rPr>
                <w:sz w:val="20"/>
              </w:rPr>
              <w:t xml:space="preserve">Spôsob stanovenia </w:t>
            </w:r>
          </w:p>
          <w:p w14:paraId="055EF961" w14:textId="77777777" w:rsidR="003401D1" w:rsidRPr="00B93FFE" w:rsidRDefault="003401D1" w:rsidP="003401D1">
            <w:pPr>
              <w:jc w:val="center"/>
              <w:rPr>
                <w:sz w:val="20"/>
              </w:rPr>
            </w:pPr>
            <w:r w:rsidRPr="00B93FFE">
              <w:rPr>
                <w:sz w:val="20"/>
              </w:rPr>
              <w:t>odpisovej sadzby</w:t>
            </w:r>
          </w:p>
        </w:tc>
      </w:tr>
    </w:tbl>
    <w:p w14:paraId="1CF0D8EB" w14:textId="77777777" w:rsidR="003401D1" w:rsidRPr="00B93FFE" w:rsidRDefault="003401D1">
      <w:pPr>
        <w:rPr>
          <w:b/>
          <w:sz w:val="20"/>
        </w:rPr>
      </w:pPr>
      <w:r w:rsidRPr="00B93FFE">
        <w:rPr>
          <w:b/>
          <w:sz w:val="20"/>
        </w:rPr>
        <w:t xml:space="preserve">Dlhodobý nehmotný majetok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303"/>
        <w:gridCol w:w="2303"/>
        <w:gridCol w:w="2303"/>
        <w:gridCol w:w="2303"/>
      </w:tblGrid>
      <w:tr w:rsidR="003401D1" w:rsidRPr="00B93FFE" w14:paraId="5BF2E8F8" w14:textId="77777777" w:rsidTr="003401D1">
        <w:tc>
          <w:tcPr>
            <w:tcW w:w="2303" w:type="dxa"/>
          </w:tcPr>
          <w:p w14:paraId="5EBE8324" w14:textId="77777777" w:rsidR="003401D1" w:rsidRPr="00B93FFE" w:rsidRDefault="003401D1">
            <w:pPr>
              <w:rPr>
                <w:b/>
                <w:sz w:val="20"/>
              </w:rPr>
            </w:pPr>
          </w:p>
        </w:tc>
        <w:tc>
          <w:tcPr>
            <w:tcW w:w="2303" w:type="dxa"/>
          </w:tcPr>
          <w:p w14:paraId="4DB9D8C4" w14:textId="77777777" w:rsidR="003401D1" w:rsidRPr="00B93FFE" w:rsidRDefault="003401D1">
            <w:pPr>
              <w:rPr>
                <w:b/>
                <w:sz w:val="20"/>
              </w:rPr>
            </w:pPr>
          </w:p>
        </w:tc>
        <w:tc>
          <w:tcPr>
            <w:tcW w:w="2303" w:type="dxa"/>
          </w:tcPr>
          <w:p w14:paraId="6DBDA520" w14:textId="77777777" w:rsidR="003401D1" w:rsidRPr="00B93FFE" w:rsidRDefault="003401D1">
            <w:pPr>
              <w:rPr>
                <w:b/>
                <w:sz w:val="20"/>
              </w:rPr>
            </w:pPr>
          </w:p>
        </w:tc>
        <w:tc>
          <w:tcPr>
            <w:tcW w:w="2303" w:type="dxa"/>
          </w:tcPr>
          <w:p w14:paraId="1F74B93C" w14:textId="77777777" w:rsidR="003401D1" w:rsidRPr="00B93FFE" w:rsidRDefault="003401D1">
            <w:pPr>
              <w:rPr>
                <w:b/>
                <w:sz w:val="20"/>
              </w:rPr>
            </w:pPr>
          </w:p>
        </w:tc>
      </w:tr>
      <w:tr w:rsidR="003401D1" w:rsidRPr="00B93FFE" w14:paraId="564BF484" w14:textId="77777777" w:rsidTr="003401D1">
        <w:tc>
          <w:tcPr>
            <w:tcW w:w="2303" w:type="dxa"/>
          </w:tcPr>
          <w:p w14:paraId="10E05873" w14:textId="77777777" w:rsidR="003401D1" w:rsidRPr="00B93FFE" w:rsidRDefault="003401D1">
            <w:pPr>
              <w:rPr>
                <w:b/>
                <w:sz w:val="20"/>
              </w:rPr>
            </w:pPr>
          </w:p>
        </w:tc>
        <w:tc>
          <w:tcPr>
            <w:tcW w:w="2303" w:type="dxa"/>
          </w:tcPr>
          <w:p w14:paraId="09ADEBE7" w14:textId="77777777" w:rsidR="003401D1" w:rsidRPr="00B93FFE" w:rsidRDefault="003401D1">
            <w:pPr>
              <w:rPr>
                <w:b/>
                <w:sz w:val="20"/>
              </w:rPr>
            </w:pPr>
          </w:p>
        </w:tc>
        <w:tc>
          <w:tcPr>
            <w:tcW w:w="2303" w:type="dxa"/>
          </w:tcPr>
          <w:p w14:paraId="703FB244" w14:textId="77777777" w:rsidR="003401D1" w:rsidRPr="00B93FFE" w:rsidRDefault="003401D1">
            <w:pPr>
              <w:rPr>
                <w:b/>
                <w:sz w:val="20"/>
              </w:rPr>
            </w:pPr>
          </w:p>
        </w:tc>
        <w:tc>
          <w:tcPr>
            <w:tcW w:w="2303" w:type="dxa"/>
          </w:tcPr>
          <w:p w14:paraId="56A6C121" w14:textId="77777777" w:rsidR="003401D1" w:rsidRPr="00B93FFE" w:rsidRDefault="003401D1">
            <w:pPr>
              <w:rPr>
                <w:b/>
                <w:sz w:val="20"/>
              </w:rPr>
            </w:pPr>
          </w:p>
        </w:tc>
      </w:tr>
    </w:tbl>
    <w:p w14:paraId="3AF04A83" w14:textId="77777777" w:rsidR="003401D1" w:rsidRPr="00B93FFE" w:rsidRDefault="003401D1">
      <w:pPr>
        <w:rPr>
          <w:b/>
          <w:sz w:val="20"/>
        </w:rPr>
      </w:pPr>
      <w:r w:rsidRPr="00B93FFE">
        <w:rPr>
          <w:b/>
          <w:sz w:val="20"/>
        </w:rPr>
        <w:t>Dlhodobý hmotný majetok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303"/>
        <w:gridCol w:w="2303"/>
        <w:gridCol w:w="2303"/>
        <w:gridCol w:w="2303"/>
      </w:tblGrid>
      <w:tr w:rsidR="003401D1" w:rsidRPr="00B93FFE" w14:paraId="2D321D0C" w14:textId="77777777" w:rsidTr="003401D1">
        <w:tc>
          <w:tcPr>
            <w:tcW w:w="2303" w:type="dxa"/>
          </w:tcPr>
          <w:p w14:paraId="2F676646" w14:textId="77777777" w:rsidR="003401D1" w:rsidRPr="00FA13A1" w:rsidRDefault="00E31509">
            <w:pPr>
              <w:rPr>
                <w:b/>
                <w:i/>
                <w:sz w:val="20"/>
              </w:rPr>
            </w:pPr>
            <w:r w:rsidRPr="00FA13A1">
              <w:rPr>
                <w:b/>
                <w:i/>
                <w:sz w:val="20"/>
              </w:rPr>
              <w:t>Stavby</w:t>
            </w:r>
          </w:p>
        </w:tc>
        <w:tc>
          <w:tcPr>
            <w:tcW w:w="2303" w:type="dxa"/>
          </w:tcPr>
          <w:p w14:paraId="2CCB4760" w14:textId="77777777" w:rsidR="003401D1" w:rsidRPr="00FA13A1" w:rsidRDefault="004E3515" w:rsidP="006B2B36">
            <w:pPr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 xml:space="preserve">  </w:t>
            </w:r>
            <w:r w:rsidR="006B2B36">
              <w:rPr>
                <w:b/>
                <w:i/>
                <w:sz w:val="20"/>
              </w:rPr>
              <w:t xml:space="preserve">        Neodpisované</w:t>
            </w:r>
          </w:p>
        </w:tc>
        <w:tc>
          <w:tcPr>
            <w:tcW w:w="2303" w:type="dxa"/>
          </w:tcPr>
          <w:p w14:paraId="0D7DED58" w14:textId="77777777" w:rsidR="003401D1" w:rsidRPr="00FA13A1" w:rsidRDefault="00E31509" w:rsidP="004E3515">
            <w:pPr>
              <w:rPr>
                <w:b/>
                <w:i/>
                <w:sz w:val="20"/>
              </w:rPr>
            </w:pPr>
            <w:r w:rsidRPr="00FA13A1">
              <w:rPr>
                <w:b/>
                <w:i/>
                <w:sz w:val="20"/>
              </w:rPr>
              <w:t xml:space="preserve">                    1/</w:t>
            </w:r>
            <w:r w:rsidR="004E3515">
              <w:rPr>
                <w:b/>
                <w:i/>
                <w:sz w:val="20"/>
              </w:rPr>
              <w:t>4</w:t>
            </w:r>
            <w:r w:rsidRPr="00FA13A1">
              <w:rPr>
                <w:b/>
                <w:i/>
                <w:sz w:val="20"/>
              </w:rPr>
              <w:t>0</w:t>
            </w:r>
          </w:p>
        </w:tc>
        <w:tc>
          <w:tcPr>
            <w:tcW w:w="2303" w:type="dxa"/>
          </w:tcPr>
          <w:p w14:paraId="3306F6AD" w14:textId="77777777" w:rsidR="003401D1" w:rsidRPr="00FA13A1" w:rsidRDefault="00E31509">
            <w:pPr>
              <w:rPr>
                <w:b/>
                <w:i/>
                <w:sz w:val="20"/>
              </w:rPr>
            </w:pPr>
            <w:r w:rsidRPr="00FA13A1">
              <w:rPr>
                <w:b/>
                <w:i/>
                <w:sz w:val="20"/>
              </w:rPr>
              <w:t xml:space="preserve">              ÚO = DO</w:t>
            </w:r>
          </w:p>
        </w:tc>
      </w:tr>
      <w:tr w:rsidR="003401D1" w:rsidRPr="00B93FFE" w14:paraId="3CE0ED60" w14:textId="77777777" w:rsidTr="003401D1">
        <w:tc>
          <w:tcPr>
            <w:tcW w:w="2303" w:type="dxa"/>
          </w:tcPr>
          <w:p w14:paraId="769112CC" w14:textId="77777777" w:rsidR="003401D1" w:rsidRPr="00FA13A1" w:rsidRDefault="00E31509">
            <w:pPr>
              <w:rPr>
                <w:b/>
                <w:i/>
                <w:sz w:val="20"/>
              </w:rPr>
            </w:pPr>
            <w:r w:rsidRPr="00FA13A1">
              <w:rPr>
                <w:b/>
                <w:i/>
                <w:sz w:val="20"/>
              </w:rPr>
              <w:t>Stroje, prístroje a zariadenia</w:t>
            </w:r>
          </w:p>
        </w:tc>
        <w:tc>
          <w:tcPr>
            <w:tcW w:w="2303" w:type="dxa"/>
          </w:tcPr>
          <w:p w14:paraId="368B1A37" w14:textId="77777777" w:rsidR="003401D1" w:rsidRPr="00FA13A1" w:rsidRDefault="00FA13A1" w:rsidP="006B2B36">
            <w:pPr>
              <w:rPr>
                <w:b/>
                <w:i/>
                <w:sz w:val="20"/>
              </w:rPr>
            </w:pPr>
            <w:r w:rsidRPr="00FA13A1">
              <w:rPr>
                <w:b/>
                <w:i/>
                <w:sz w:val="20"/>
              </w:rPr>
              <w:t xml:space="preserve">   </w:t>
            </w:r>
            <w:r w:rsidR="00E31509" w:rsidRPr="00FA13A1">
              <w:rPr>
                <w:b/>
                <w:i/>
                <w:sz w:val="20"/>
              </w:rPr>
              <w:t>Rovnomerne</w:t>
            </w:r>
            <w:r w:rsidR="004E3515">
              <w:rPr>
                <w:b/>
                <w:i/>
                <w:sz w:val="20"/>
              </w:rPr>
              <w:t xml:space="preserve">: </w:t>
            </w:r>
            <w:r w:rsidR="00E31509" w:rsidRPr="00FA13A1">
              <w:rPr>
                <w:b/>
                <w:i/>
                <w:sz w:val="20"/>
              </w:rPr>
              <w:t xml:space="preserve">4 r, 6 r </w:t>
            </w:r>
            <w:r w:rsidRPr="00FA13A1">
              <w:rPr>
                <w:b/>
                <w:i/>
                <w:sz w:val="20"/>
              </w:rPr>
              <w:t xml:space="preserve">    </w:t>
            </w:r>
            <w:r w:rsidR="004E3515">
              <w:rPr>
                <w:b/>
                <w:i/>
                <w:sz w:val="20"/>
              </w:rPr>
              <w:t xml:space="preserve"> </w:t>
            </w:r>
          </w:p>
        </w:tc>
        <w:tc>
          <w:tcPr>
            <w:tcW w:w="2303" w:type="dxa"/>
          </w:tcPr>
          <w:p w14:paraId="11797E6F" w14:textId="77777777" w:rsidR="003401D1" w:rsidRPr="00FA13A1" w:rsidRDefault="00E31509" w:rsidP="006B2B36">
            <w:pPr>
              <w:rPr>
                <w:b/>
                <w:i/>
                <w:sz w:val="20"/>
              </w:rPr>
            </w:pPr>
            <w:r w:rsidRPr="00FA13A1">
              <w:rPr>
                <w:b/>
                <w:i/>
                <w:sz w:val="20"/>
              </w:rPr>
              <w:t xml:space="preserve">           </w:t>
            </w:r>
            <w:r w:rsidR="006B2B36">
              <w:rPr>
                <w:b/>
                <w:i/>
                <w:sz w:val="20"/>
              </w:rPr>
              <w:t xml:space="preserve">     </w:t>
            </w:r>
            <w:r w:rsidRPr="00FA13A1">
              <w:rPr>
                <w:b/>
                <w:i/>
                <w:sz w:val="20"/>
              </w:rPr>
              <w:t>1/4,  1/</w:t>
            </w:r>
            <w:r w:rsidR="006B2B36">
              <w:rPr>
                <w:b/>
                <w:i/>
                <w:sz w:val="20"/>
              </w:rPr>
              <w:t>6</w:t>
            </w:r>
          </w:p>
        </w:tc>
        <w:tc>
          <w:tcPr>
            <w:tcW w:w="2303" w:type="dxa"/>
          </w:tcPr>
          <w:p w14:paraId="7CF4229D" w14:textId="77777777" w:rsidR="003401D1" w:rsidRPr="00FA13A1" w:rsidRDefault="003401D1">
            <w:pPr>
              <w:rPr>
                <w:b/>
                <w:i/>
                <w:sz w:val="20"/>
              </w:rPr>
            </w:pPr>
          </w:p>
        </w:tc>
      </w:tr>
      <w:tr w:rsidR="00E31509" w:rsidRPr="00B93FFE" w14:paraId="4AC274B0" w14:textId="77777777" w:rsidTr="003401D1">
        <w:tc>
          <w:tcPr>
            <w:tcW w:w="2303" w:type="dxa"/>
          </w:tcPr>
          <w:p w14:paraId="1BFF5DF5" w14:textId="77777777" w:rsidR="00E31509" w:rsidRPr="00FA13A1" w:rsidRDefault="006B2B36">
            <w:pPr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 xml:space="preserve">Motorové vozidlo </w:t>
            </w:r>
          </w:p>
        </w:tc>
        <w:tc>
          <w:tcPr>
            <w:tcW w:w="2303" w:type="dxa"/>
          </w:tcPr>
          <w:p w14:paraId="2EC450EE" w14:textId="77777777" w:rsidR="00E31509" w:rsidRPr="00FA13A1" w:rsidRDefault="006B2B36">
            <w:pPr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 xml:space="preserve">          Rovnomerne: 4r</w:t>
            </w:r>
          </w:p>
        </w:tc>
        <w:tc>
          <w:tcPr>
            <w:tcW w:w="2303" w:type="dxa"/>
          </w:tcPr>
          <w:p w14:paraId="3C617488" w14:textId="77777777" w:rsidR="00E31509" w:rsidRPr="00FA13A1" w:rsidRDefault="00E31509" w:rsidP="006B2B36">
            <w:pPr>
              <w:rPr>
                <w:b/>
                <w:i/>
                <w:sz w:val="20"/>
              </w:rPr>
            </w:pPr>
            <w:r w:rsidRPr="00FA13A1">
              <w:rPr>
                <w:b/>
                <w:i/>
                <w:sz w:val="20"/>
              </w:rPr>
              <w:t xml:space="preserve">                    1/</w:t>
            </w:r>
            <w:r w:rsidR="006B2B36">
              <w:rPr>
                <w:b/>
                <w:i/>
                <w:sz w:val="20"/>
              </w:rPr>
              <w:t>4</w:t>
            </w:r>
          </w:p>
        </w:tc>
        <w:tc>
          <w:tcPr>
            <w:tcW w:w="2303" w:type="dxa"/>
          </w:tcPr>
          <w:p w14:paraId="01C0567C" w14:textId="77777777" w:rsidR="00E31509" w:rsidRPr="00FA13A1" w:rsidRDefault="00E31509">
            <w:pPr>
              <w:rPr>
                <w:b/>
                <w:i/>
                <w:sz w:val="20"/>
              </w:rPr>
            </w:pPr>
          </w:p>
        </w:tc>
      </w:tr>
    </w:tbl>
    <w:p w14:paraId="21037323" w14:textId="77777777" w:rsidR="003401D1" w:rsidRPr="00B93FFE" w:rsidRDefault="003401D1">
      <w:pPr>
        <w:rPr>
          <w:b/>
          <w:sz w:val="20"/>
        </w:rPr>
      </w:pPr>
      <w:r w:rsidRPr="00B93FFE">
        <w:rPr>
          <w:b/>
          <w:sz w:val="20"/>
        </w:rPr>
        <w:t xml:space="preserve"> </w:t>
      </w:r>
    </w:p>
    <w:p w14:paraId="1C64BF1D" w14:textId="69746818" w:rsidR="003401D1" w:rsidRPr="00FA13A1" w:rsidRDefault="003401D1">
      <w:pPr>
        <w:rPr>
          <w:b/>
          <w:i/>
          <w:sz w:val="20"/>
        </w:rPr>
      </w:pPr>
      <w:r w:rsidRPr="00B93FFE">
        <w:rPr>
          <w:b/>
          <w:sz w:val="20"/>
        </w:rPr>
        <w:t xml:space="preserve">(4)Zmeny účtovných zásad a zmeny účtovných metód s uvedením dôvodu týchto zmien a vyčíslením ich vplyvu </w:t>
      </w:r>
      <w:r w:rsidR="00FA13A1">
        <w:rPr>
          <w:b/>
          <w:sz w:val="20"/>
        </w:rPr>
        <w:t xml:space="preserve">– </w:t>
      </w:r>
      <w:r w:rsidR="00FA13A1" w:rsidRPr="00FA13A1">
        <w:rPr>
          <w:b/>
          <w:i/>
          <w:sz w:val="20"/>
        </w:rPr>
        <w:t xml:space="preserve">V priebehu </w:t>
      </w:r>
      <w:r w:rsidR="00017F02">
        <w:rPr>
          <w:b/>
          <w:i/>
          <w:sz w:val="20"/>
        </w:rPr>
        <w:t xml:space="preserve">účtovného </w:t>
      </w:r>
      <w:r w:rsidR="00FA13A1" w:rsidRPr="00FA13A1">
        <w:rPr>
          <w:b/>
          <w:i/>
          <w:sz w:val="20"/>
        </w:rPr>
        <w:t xml:space="preserve">roka </w:t>
      </w:r>
      <w:r w:rsidR="00017F02">
        <w:rPr>
          <w:b/>
          <w:i/>
          <w:sz w:val="20"/>
        </w:rPr>
        <w:t>20</w:t>
      </w:r>
      <w:r w:rsidR="00D00C3E">
        <w:rPr>
          <w:b/>
          <w:i/>
          <w:sz w:val="20"/>
        </w:rPr>
        <w:t>20</w:t>
      </w:r>
      <w:r w:rsidR="00017F02">
        <w:rPr>
          <w:b/>
          <w:i/>
          <w:sz w:val="20"/>
        </w:rPr>
        <w:t xml:space="preserve"> </w:t>
      </w:r>
      <w:r w:rsidR="00FA13A1" w:rsidRPr="00FA13A1">
        <w:rPr>
          <w:b/>
          <w:i/>
          <w:sz w:val="20"/>
        </w:rPr>
        <w:t>nedošlo k zmenám v účtovných metódach</w:t>
      </w:r>
      <w:r w:rsidR="00FA13A1">
        <w:rPr>
          <w:b/>
          <w:i/>
          <w:sz w:val="20"/>
        </w:rPr>
        <w:t xml:space="preserve"> a zásadách.</w:t>
      </w:r>
    </w:p>
    <w:p w14:paraId="60047441" w14:textId="77777777" w:rsidR="003401D1" w:rsidRPr="00B93FFE" w:rsidRDefault="003401D1">
      <w:pPr>
        <w:rPr>
          <w:sz w:val="20"/>
        </w:rPr>
      </w:pPr>
      <w:r w:rsidRPr="00B93FFE">
        <w:rPr>
          <w:sz w:val="20"/>
        </w:rPr>
        <w:t>a)</w:t>
      </w:r>
      <w:r w:rsidR="005B3537">
        <w:rPr>
          <w:sz w:val="20"/>
        </w:rPr>
        <w:t xml:space="preserve"> </w:t>
      </w:r>
      <w:r w:rsidRPr="00B93FFE">
        <w:rPr>
          <w:sz w:val="20"/>
        </w:rPr>
        <w:t xml:space="preserve">finančnú hodnotu majetku </w:t>
      </w:r>
      <w:r w:rsidR="005B3537">
        <w:rPr>
          <w:sz w:val="20"/>
        </w:rPr>
        <w:t xml:space="preserve">                                                                                                                                             </w:t>
      </w:r>
      <w:r w:rsidRPr="005B3537">
        <w:rPr>
          <w:sz w:val="16"/>
          <w:szCs w:val="16"/>
        </w:rPr>
        <w:t>Komentár</w:t>
      </w:r>
    </w:p>
    <w:p w14:paraId="25ECCEB6" w14:textId="77777777" w:rsidR="003401D1" w:rsidRPr="00B93FFE" w:rsidRDefault="003401D1">
      <w:pPr>
        <w:rPr>
          <w:sz w:val="20"/>
        </w:rPr>
      </w:pPr>
      <w:r w:rsidRPr="00B93FFE">
        <w:rPr>
          <w:sz w:val="20"/>
        </w:rPr>
        <w:t>b)</w:t>
      </w:r>
      <w:r w:rsidR="005B3537">
        <w:rPr>
          <w:sz w:val="20"/>
        </w:rPr>
        <w:t xml:space="preserve"> </w:t>
      </w:r>
      <w:r w:rsidRPr="00B93FFE">
        <w:rPr>
          <w:sz w:val="20"/>
        </w:rPr>
        <w:t>záväzok</w:t>
      </w:r>
      <w:r w:rsidR="005B3537">
        <w:rPr>
          <w:sz w:val="20"/>
        </w:rPr>
        <w:t xml:space="preserve">                                                                                                                                                                               </w:t>
      </w:r>
      <w:r w:rsidRPr="005B3537">
        <w:rPr>
          <w:sz w:val="16"/>
          <w:szCs w:val="16"/>
        </w:rPr>
        <w:t>Komentár</w:t>
      </w:r>
    </w:p>
    <w:p w14:paraId="08C2E194" w14:textId="77777777" w:rsidR="005B3537" w:rsidRDefault="003401D1">
      <w:pPr>
        <w:rPr>
          <w:sz w:val="20"/>
        </w:rPr>
      </w:pPr>
      <w:r w:rsidRPr="00B93FFE">
        <w:rPr>
          <w:sz w:val="20"/>
        </w:rPr>
        <w:t>c)</w:t>
      </w:r>
      <w:r w:rsidR="005B3537">
        <w:rPr>
          <w:sz w:val="20"/>
        </w:rPr>
        <w:t xml:space="preserve"> </w:t>
      </w:r>
      <w:r w:rsidRPr="00B93FFE">
        <w:rPr>
          <w:sz w:val="20"/>
        </w:rPr>
        <w:t>základného imania a výsledku hospodárenia</w:t>
      </w:r>
      <w:r w:rsidR="00577832" w:rsidRPr="00B93FFE">
        <w:rPr>
          <w:sz w:val="20"/>
        </w:rPr>
        <w:t xml:space="preserve"> účtovnej jednotky</w:t>
      </w:r>
      <w:r w:rsidR="005B3537">
        <w:rPr>
          <w:sz w:val="20"/>
        </w:rPr>
        <w:t xml:space="preserve">                                                                            </w:t>
      </w:r>
      <w:r w:rsidR="00577832" w:rsidRPr="005B3537">
        <w:rPr>
          <w:sz w:val="16"/>
          <w:szCs w:val="16"/>
        </w:rPr>
        <w:t>Komentár</w:t>
      </w:r>
    </w:p>
    <w:p w14:paraId="3754ACDA" w14:textId="77777777" w:rsidR="00577832" w:rsidRPr="005B3537" w:rsidRDefault="00577832">
      <w:pPr>
        <w:rPr>
          <w:b/>
          <w:sz w:val="20"/>
        </w:rPr>
      </w:pPr>
      <w:r w:rsidRPr="00B93FFE">
        <w:rPr>
          <w:b/>
          <w:sz w:val="20"/>
        </w:rPr>
        <w:t>(5)</w:t>
      </w:r>
      <w:r w:rsidR="007C4E23">
        <w:rPr>
          <w:b/>
          <w:sz w:val="20"/>
        </w:rPr>
        <w:t xml:space="preserve"> </w:t>
      </w:r>
      <w:r w:rsidRPr="00B93FFE">
        <w:rPr>
          <w:b/>
          <w:sz w:val="20"/>
        </w:rPr>
        <w:t>Informácie o</w:t>
      </w:r>
      <w:r w:rsidR="005B3537">
        <w:rPr>
          <w:b/>
          <w:sz w:val="20"/>
        </w:rPr>
        <w:t> </w:t>
      </w:r>
      <w:r w:rsidRPr="00B93FFE">
        <w:rPr>
          <w:b/>
          <w:sz w:val="20"/>
        </w:rPr>
        <w:t>dotáciách</w:t>
      </w:r>
      <w:r w:rsidR="005B3537">
        <w:rPr>
          <w:b/>
          <w:sz w:val="20"/>
        </w:rPr>
        <w:t xml:space="preserve"> </w:t>
      </w:r>
      <w:r w:rsidRPr="00B93FFE">
        <w:rPr>
          <w:b/>
          <w:sz w:val="20"/>
        </w:rPr>
        <w:t>a ich oceňovanie v</w:t>
      </w:r>
      <w:r w:rsidR="005B3537">
        <w:rPr>
          <w:b/>
          <w:sz w:val="20"/>
        </w:rPr>
        <w:t> </w:t>
      </w:r>
      <w:r w:rsidRPr="00B93FFE">
        <w:rPr>
          <w:b/>
          <w:sz w:val="20"/>
        </w:rPr>
        <w:t>účtovníctve</w:t>
      </w:r>
      <w:r w:rsidR="005B3537">
        <w:rPr>
          <w:b/>
          <w:sz w:val="20"/>
        </w:rPr>
        <w:t xml:space="preserve">                                                                                   </w:t>
      </w:r>
      <w:r w:rsidRPr="005B3537">
        <w:rPr>
          <w:sz w:val="16"/>
          <w:szCs w:val="16"/>
        </w:rPr>
        <w:t>Komentár</w:t>
      </w:r>
      <w:r w:rsidR="00FA13A1">
        <w:rPr>
          <w:sz w:val="16"/>
          <w:szCs w:val="16"/>
        </w:rPr>
        <w:t>:  -----------</w:t>
      </w:r>
    </w:p>
    <w:p w14:paraId="467808FA" w14:textId="77777777" w:rsidR="007C4E23" w:rsidRDefault="00577832" w:rsidP="00FA13A1">
      <w:pPr>
        <w:rPr>
          <w:sz w:val="16"/>
          <w:szCs w:val="16"/>
        </w:rPr>
      </w:pPr>
      <w:r w:rsidRPr="00B93FFE">
        <w:rPr>
          <w:b/>
          <w:sz w:val="20"/>
        </w:rPr>
        <w:t>(6)</w:t>
      </w:r>
      <w:r w:rsidR="007C4E23">
        <w:rPr>
          <w:b/>
          <w:sz w:val="20"/>
        </w:rPr>
        <w:t xml:space="preserve"> </w:t>
      </w:r>
      <w:r w:rsidRPr="00B93FFE">
        <w:rPr>
          <w:b/>
          <w:sz w:val="20"/>
        </w:rPr>
        <w:t xml:space="preserve">Informácie o účtovaní významných opráv chýb minulých účtovných období v bežnom účtovnom období vplyvu a nerozdelený zisk minulých rokov alebo neuhradenú stratu minulých rokov </w:t>
      </w:r>
      <w:r w:rsidR="007C4E23">
        <w:rPr>
          <w:b/>
          <w:sz w:val="20"/>
        </w:rPr>
        <w:t xml:space="preserve">                                   </w:t>
      </w:r>
      <w:r w:rsidRPr="007C4E23">
        <w:rPr>
          <w:sz w:val="16"/>
          <w:szCs w:val="16"/>
        </w:rPr>
        <w:t>Komentár</w:t>
      </w:r>
      <w:r w:rsidR="00FA13A1">
        <w:rPr>
          <w:sz w:val="16"/>
          <w:szCs w:val="16"/>
        </w:rPr>
        <w:t>: -----------</w:t>
      </w:r>
    </w:p>
    <w:p w14:paraId="01D7BB37" w14:textId="77777777" w:rsidR="00017F02" w:rsidRDefault="00017F02" w:rsidP="00FA13A1">
      <w:pPr>
        <w:rPr>
          <w:sz w:val="16"/>
          <w:szCs w:val="16"/>
        </w:rPr>
      </w:pPr>
    </w:p>
    <w:p w14:paraId="48726B61" w14:textId="77777777" w:rsidR="00017F02" w:rsidRDefault="00017F02" w:rsidP="00FA13A1">
      <w:pPr>
        <w:rPr>
          <w:sz w:val="16"/>
          <w:szCs w:val="16"/>
        </w:rPr>
      </w:pPr>
    </w:p>
    <w:p w14:paraId="33D1D337" w14:textId="77777777" w:rsidR="00017F02" w:rsidRDefault="00017F02" w:rsidP="00FA13A1">
      <w:pPr>
        <w:rPr>
          <w:sz w:val="16"/>
          <w:szCs w:val="16"/>
        </w:rPr>
      </w:pPr>
    </w:p>
    <w:p w14:paraId="17FC1904" w14:textId="77777777" w:rsidR="00017F02" w:rsidRDefault="00017F02" w:rsidP="00FA13A1">
      <w:pPr>
        <w:rPr>
          <w:sz w:val="16"/>
          <w:szCs w:val="16"/>
        </w:rPr>
      </w:pPr>
    </w:p>
    <w:p w14:paraId="059D1783" w14:textId="77777777" w:rsidR="00017F02" w:rsidRDefault="00017F02" w:rsidP="00FA13A1">
      <w:pPr>
        <w:rPr>
          <w:b/>
          <w:sz w:val="20"/>
        </w:rPr>
      </w:pPr>
    </w:p>
    <w:p w14:paraId="4E1489F8" w14:textId="77777777" w:rsidR="00017F02" w:rsidRDefault="00017F02" w:rsidP="00B93FFE">
      <w:pPr>
        <w:jc w:val="center"/>
        <w:rPr>
          <w:b/>
          <w:sz w:val="20"/>
        </w:rPr>
      </w:pPr>
    </w:p>
    <w:p w14:paraId="05FD3A3D" w14:textId="769BB24F" w:rsidR="00577832" w:rsidRPr="00B93FFE" w:rsidRDefault="00577832" w:rsidP="00B93FFE">
      <w:pPr>
        <w:jc w:val="center"/>
        <w:rPr>
          <w:b/>
          <w:sz w:val="20"/>
        </w:rPr>
      </w:pPr>
      <w:r w:rsidRPr="00B93FFE">
        <w:rPr>
          <w:b/>
          <w:sz w:val="20"/>
        </w:rPr>
        <w:t>ČI.III Informáci</w:t>
      </w:r>
      <w:r w:rsidR="007C4E23">
        <w:rPr>
          <w:b/>
          <w:sz w:val="20"/>
        </w:rPr>
        <w:t>e, ktoré vysvetľujú a dopĺňajú S</w:t>
      </w:r>
      <w:r w:rsidRPr="00B93FFE">
        <w:rPr>
          <w:b/>
          <w:sz w:val="20"/>
        </w:rPr>
        <w:t>úvahu a </w:t>
      </w:r>
      <w:r w:rsidR="007C4E23">
        <w:rPr>
          <w:b/>
          <w:sz w:val="20"/>
        </w:rPr>
        <w:t>V</w:t>
      </w:r>
      <w:r w:rsidRPr="00B93FFE">
        <w:rPr>
          <w:b/>
          <w:sz w:val="20"/>
        </w:rPr>
        <w:t>ýkaz ziskov a strát</w:t>
      </w:r>
    </w:p>
    <w:p w14:paraId="1B587E46" w14:textId="04FDBFF2" w:rsidR="008464DC" w:rsidRPr="00FA13A1" w:rsidRDefault="007C4E23" w:rsidP="00577832">
      <w:pPr>
        <w:rPr>
          <w:b/>
          <w:i/>
          <w:sz w:val="20"/>
          <w:szCs w:val="20"/>
        </w:rPr>
      </w:pPr>
      <w:r>
        <w:rPr>
          <w:b/>
          <w:sz w:val="20"/>
        </w:rPr>
        <w:t>(1)</w:t>
      </w:r>
      <w:r w:rsidR="00577832" w:rsidRPr="007C4E23">
        <w:rPr>
          <w:b/>
          <w:sz w:val="20"/>
        </w:rPr>
        <w:t>Významné informácie o sume a dôvodoch vzniku jednotlivých položiek nákladov alebo výnosov (napr. predaj podniku,</w:t>
      </w:r>
      <w:r w:rsidR="00FA13A1">
        <w:rPr>
          <w:b/>
          <w:sz w:val="20"/>
        </w:rPr>
        <w:t xml:space="preserve"> </w:t>
      </w:r>
      <w:r w:rsidR="00577832" w:rsidRPr="007C4E23">
        <w:rPr>
          <w:b/>
          <w:sz w:val="20"/>
        </w:rPr>
        <w:t>škody... )</w:t>
      </w:r>
      <w:r>
        <w:rPr>
          <w:b/>
          <w:sz w:val="20"/>
        </w:rPr>
        <w:t xml:space="preserve">                                                                                                                                              </w:t>
      </w:r>
      <w:r w:rsidR="00577832" w:rsidRPr="007C4E23">
        <w:rPr>
          <w:sz w:val="16"/>
          <w:szCs w:val="16"/>
        </w:rPr>
        <w:t>Komentár</w:t>
      </w:r>
      <w:r w:rsidR="00FA13A1">
        <w:rPr>
          <w:sz w:val="16"/>
          <w:szCs w:val="16"/>
        </w:rPr>
        <w:t xml:space="preserve">: </w:t>
      </w:r>
      <w:r w:rsidR="008464DC">
        <w:rPr>
          <w:b/>
          <w:i/>
          <w:sz w:val="20"/>
          <w:szCs w:val="20"/>
        </w:rPr>
        <w:t xml:space="preserve"> ------</w:t>
      </w:r>
    </w:p>
    <w:p w14:paraId="2CF0F329" w14:textId="77777777" w:rsidR="00577832" w:rsidRPr="00B93FFE" w:rsidRDefault="00577832" w:rsidP="00577832">
      <w:pPr>
        <w:rPr>
          <w:sz w:val="20"/>
        </w:rPr>
      </w:pPr>
      <w:r w:rsidRPr="00B93FFE">
        <w:rPr>
          <w:b/>
          <w:sz w:val="20"/>
        </w:rPr>
        <w:t>(2)</w:t>
      </w:r>
      <w:r w:rsidR="007C4E23">
        <w:rPr>
          <w:b/>
          <w:sz w:val="20"/>
        </w:rPr>
        <w:t xml:space="preserve"> </w:t>
      </w:r>
      <w:r w:rsidRPr="00B93FFE">
        <w:rPr>
          <w:b/>
          <w:sz w:val="20"/>
        </w:rPr>
        <w:t>Informácie o záväzkoch</w:t>
      </w:r>
    </w:p>
    <w:p w14:paraId="32AD3A6C" w14:textId="77777777" w:rsidR="00577832" w:rsidRPr="00B93FFE" w:rsidRDefault="00641BE3" w:rsidP="00577832">
      <w:pPr>
        <w:rPr>
          <w:sz w:val="20"/>
        </w:rPr>
      </w:pPr>
      <w:r w:rsidRPr="00B93FFE">
        <w:rPr>
          <w:sz w:val="20"/>
        </w:rPr>
        <w:t>a)</w:t>
      </w:r>
      <w:r w:rsidR="007C4E23">
        <w:rPr>
          <w:sz w:val="20"/>
        </w:rPr>
        <w:t xml:space="preserve"> </w:t>
      </w:r>
      <w:r w:rsidRPr="00B93FFE">
        <w:rPr>
          <w:sz w:val="20"/>
        </w:rPr>
        <w:t>celkovej sume záväzkov so zostatkovou dobou splatnosti dlhšou ako päť rokov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070"/>
        <w:gridCol w:w="3071"/>
        <w:gridCol w:w="3071"/>
      </w:tblGrid>
      <w:tr w:rsidR="00641BE3" w:rsidRPr="00B93FFE" w14:paraId="0379D878" w14:textId="77777777" w:rsidTr="00641BE3">
        <w:tc>
          <w:tcPr>
            <w:tcW w:w="3070" w:type="dxa"/>
          </w:tcPr>
          <w:p w14:paraId="3AA7027F" w14:textId="77777777" w:rsidR="00641BE3" w:rsidRPr="00B93FFE" w:rsidRDefault="00641BE3" w:rsidP="00641BE3">
            <w:pPr>
              <w:jc w:val="center"/>
              <w:rPr>
                <w:b/>
                <w:sz w:val="20"/>
              </w:rPr>
            </w:pPr>
            <w:r w:rsidRPr="00B93FFE">
              <w:rPr>
                <w:b/>
                <w:sz w:val="20"/>
              </w:rPr>
              <w:t>Názov položky</w:t>
            </w:r>
          </w:p>
        </w:tc>
        <w:tc>
          <w:tcPr>
            <w:tcW w:w="3071" w:type="dxa"/>
          </w:tcPr>
          <w:p w14:paraId="3417A3FE" w14:textId="77777777" w:rsidR="00641BE3" w:rsidRPr="00B93FFE" w:rsidRDefault="00641BE3" w:rsidP="00641BE3">
            <w:pPr>
              <w:jc w:val="center"/>
              <w:rPr>
                <w:b/>
                <w:sz w:val="20"/>
              </w:rPr>
            </w:pPr>
            <w:r w:rsidRPr="00B93FFE">
              <w:rPr>
                <w:b/>
                <w:sz w:val="20"/>
              </w:rPr>
              <w:t>Bežné účtovné obdobie</w:t>
            </w:r>
          </w:p>
        </w:tc>
        <w:tc>
          <w:tcPr>
            <w:tcW w:w="3071" w:type="dxa"/>
          </w:tcPr>
          <w:p w14:paraId="09FB29A8" w14:textId="77777777" w:rsidR="00641BE3" w:rsidRPr="00B93FFE" w:rsidRDefault="00641BE3" w:rsidP="00641BE3">
            <w:pPr>
              <w:jc w:val="center"/>
              <w:rPr>
                <w:b/>
                <w:sz w:val="20"/>
              </w:rPr>
            </w:pPr>
            <w:r w:rsidRPr="00B93FFE">
              <w:rPr>
                <w:b/>
                <w:sz w:val="20"/>
              </w:rPr>
              <w:t>Bezprostredne predchádzajúce účtovné obdobie</w:t>
            </w:r>
          </w:p>
        </w:tc>
      </w:tr>
    </w:tbl>
    <w:p w14:paraId="74721D2D" w14:textId="77777777" w:rsidR="00641BE3" w:rsidRPr="00B93FFE" w:rsidRDefault="00641BE3" w:rsidP="00577832">
      <w:pPr>
        <w:rPr>
          <w:b/>
          <w:sz w:val="20"/>
        </w:rPr>
      </w:pPr>
      <w:r w:rsidRPr="00B93FFE">
        <w:rPr>
          <w:b/>
          <w:sz w:val="20"/>
        </w:rPr>
        <w:t>Dlhodobé záväzky spolu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070"/>
        <w:gridCol w:w="3071"/>
        <w:gridCol w:w="3071"/>
      </w:tblGrid>
      <w:tr w:rsidR="00641BE3" w:rsidRPr="00B93FFE" w14:paraId="2C1C3978" w14:textId="77777777" w:rsidTr="00641BE3">
        <w:tc>
          <w:tcPr>
            <w:tcW w:w="3070" w:type="dxa"/>
          </w:tcPr>
          <w:p w14:paraId="58D64048" w14:textId="77777777" w:rsidR="00641BE3" w:rsidRPr="00B93FFE" w:rsidRDefault="00641BE3" w:rsidP="00577832">
            <w:pPr>
              <w:rPr>
                <w:sz w:val="20"/>
              </w:rPr>
            </w:pPr>
            <w:r w:rsidRPr="00B93FFE">
              <w:rPr>
                <w:sz w:val="20"/>
              </w:rPr>
              <w:t xml:space="preserve">Záväzky so zostatkovou dobou splatnosti nad päť rokov </w:t>
            </w:r>
          </w:p>
        </w:tc>
        <w:tc>
          <w:tcPr>
            <w:tcW w:w="3071" w:type="dxa"/>
          </w:tcPr>
          <w:p w14:paraId="2E6CEA97" w14:textId="77777777" w:rsidR="00641BE3" w:rsidRPr="00B93FFE" w:rsidRDefault="00641BE3" w:rsidP="00577832">
            <w:pPr>
              <w:rPr>
                <w:b/>
                <w:sz w:val="20"/>
              </w:rPr>
            </w:pPr>
          </w:p>
        </w:tc>
        <w:tc>
          <w:tcPr>
            <w:tcW w:w="3071" w:type="dxa"/>
          </w:tcPr>
          <w:p w14:paraId="237073EE" w14:textId="77777777" w:rsidR="00641BE3" w:rsidRPr="00B93FFE" w:rsidRDefault="00641BE3" w:rsidP="00577832">
            <w:pPr>
              <w:rPr>
                <w:b/>
                <w:sz w:val="20"/>
              </w:rPr>
            </w:pPr>
          </w:p>
        </w:tc>
      </w:tr>
      <w:tr w:rsidR="00641BE3" w:rsidRPr="00B93FFE" w14:paraId="245189BE" w14:textId="77777777" w:rsidTr="00641BE3">
        <w:tc>
          <w:tcPr>
            <w:tcW w:w="3070" w:type="dxa"/>
          </w:tcPr>
          <w:p w14:paraId="51D5796C" w14:textId="77777777" w:rsidR="00641BE3" w:rsidRPr="00B93FFE" w:rsidRDefault="00641BE3" w:rsidP="00577832">
            <w:pPr>
              <w:rPr>
                <w:b/>
                <w:sz w:val="20"/>
              </w:rPr>
            </w:pPr>
            <w:r w:rsidRPr="00B93FFE">
              <w:rPr>
                <w:sz w:val="20"/>
              </w:rPr>
              <w:t>Záväzky so zostatkovou dobou splatnosti jeden rok až päť rokov</w:t>
            </w:r>
          </w:p>
        </w:tc>
        <w:tc>
          <w:tcPr>
            <w:tcW w:w="3071" w:type="dxa"/>
          </w:tcPr>
          <w:p w14:paraId="05A0135B" w14:textId="77777777" w:rsidR="00641BE3" w:rsidRPr="00FA13A1" w:rsidRDefault="00FA13A1" w:rsidP="006B2B36">
            <w:pPr>
              <w:rPr>
                <w:b/>
                <w:i/>
                <w:sz w:val="20"/>
              </w:rPr>
            </w:pPr>
            <w:r w:rsidRPr="00FA13A1">
              <w:rPr>
                <w:b/>
                <w:i/>
                <w:sz w:val="20"/>
              </w:rPr>
              <w:t xml:space="preserve">                       </w:t>
            </w:r>
            <w:r w:rsidR="006B2B36">
              <w:rPr>
                <w:b/>
                <w:i/>
                <w:sz w:val="20"/>
              </w:rPr>
              <w:t xml:space="preserve"> </w:t>
            </w:r>
          </w:p>
        </w:tc>
        <w:tc>
          <w:tcPr>
            <w:tcW w:w="3071" w:type="dxa"/>
          </w:tcPr>
          <w:p w14:paraId="69134BD8" w14:textId="77777777" w:rsidR="00641BE3" w:rsidRPr="00FA13A1" w:rsidRDefault="00FA13A1" w:rsidP="006B2B36">
            <w:pPr>
              <w:rPr>
                <w:b/>
                <w:i/>
                <w:sz w:val="20"/>
              </w:rPr>
            </w:pPr>
            <w:r w:rsidRPr="00FA13A1">
              <w:rPr>
                <w:b/>
                <w:i/>
                <w:sz w:val="20"/>
              </w:rPr>
              <w:t xml:space="preserve">                         </w:t>
            </w:r>
            <w:r w:rsidR="006B2B36">
              <w:rPr>
                <w:b/>
                <w:i/>
                <w:sz w:val="20"/>
              </w:rPr>
              <w:t xml:space="preserve"> </w:t>
            </w:r>
          </w:p>
        </w:tc>
      </w:tr>
    </w:tbl>
    <w:p w14:paraId="671E038E" w14:textId="143313DE" w:rsidR="00B93FFE" w:rsidRPr="00017F02" w:rsidRDefault="00641BE3" w:rsidP="00577832">
      <w:pPr>
        <w:rPr>
          <w:b/>
          <w:i/>
          <w:iCs/>
          <w:sz w:val="20"/>
          <w:szCs w:val="20"/>
        </w:rPr>
      </w:pPr>
      <w:r w:rsidRPr="00B93FFE">
        <w:rPr>
          <w:sz w:val="20"/>
        </w:rPr>
        <w:t>b)</w:t>
      </w:r>
      <w:r w:rsidR="007C4E23">
        <w:rPr>
          <w:sz w:val="20"/>
        </w:rPr>
        <w:t xml:space="preserve"> </w:t>
      </w:r>
      <w:r w:rsidRPr="00B93FFE">
        <w:rPr>
          <w:sz w:val="20"/>
        </w:rPr>
        <w:t>celkovej sume zabezpečených záväzkov, opis a spôsoby zabezpečenia záväzkov.</w:t>
      </w:r>
      <w:r w:rsidR="007C4E23">
        <w:rPr>
          <w:sz w:val="20"/>
        </w:rPr>
        <w:t xml:space="preserve">                                         </w:t>
      </w:r>
      <w:r w:rsidRPr="007C4E23">
        <w:rPr>
          <w:sz w:val="16"/>
          <w:szCs w:val="16"/>
        </w:rPr>
        <w:t>Komentá</w:t>
      </w:r>
      <w:r w:rsidR="00017F02">
        <w:rPr>
          <w:sz w:val="16"/>
          <w:szCs w:val="16"/>
        </w:rPr>
        <w:t>r</w:t>
      </w:r>
      <w:r w:rsidR="00FA13A1">
        <w:rPr>
          <w:sz w:val="16"/>
          <w:szCs w:val="16"/>
        </w:rPr>
        <w:t xml:space="preserve">: </w:t>
      </w:r>
      <w:r w:rsidR="00FA13A1" w:rsidRPr="00017F02">
        <w:rPr>
          <w:b/>
          <w:i/>
          <w:iCs/>
          <w:sz w:val="20"/>
          <w:szCs w:val="20"/>
        </w:rPr>
        <w:t>nie sú</w:t>
      </w:r>
      <w:r w:rsidR="00017F02" w:rsidRPr="00017F02">
        <w:rPr>
          <w:b/>
          <w:i/>
          <w:iCs/>
          <w:sz w:val="20"/>
          <w:szCs w:val="20"/>
        </w:rPr>
        <w:t xml:space="preserve"> v evidencii dlhodobé záväzky </w:t>
      </w:r>
    </w:p>
    <w:p w14:paraId="057B4E02" w14:textId="77777777" w:rsidR="00641BE3" w:rsidRPr="00FA13A1" w:rsidRDefault="00641BE3" w:rsidP="00577832">
      <w:pPr>
        <w:rPr>
          <w:b/>
          <w:i/>
          <w:sz w:val="20"/>
        </w:rPr>
      </w:pPr>
      <w:r w:rsidRPr="00B93FFE">
        <w:rPr>
          <w:b/>
          <w:sz w:val="20"/>
        </w:rPr>
        <w:t>(3) Informácie o vlastných akciách, a</w:t>
      </w:r>
      <w:r w:rsidR="00FA13A1">
        <w:rPr>
          <w:b/>
          <w:sz w:val="20"/>
        </w:rPr>
        <w:t> </w:t>
      </w:r>
      <w:r w:rsidRPr="00B93FFE">
        <w:rPr>
          <w:b/>
          <w:sz w:val="20"/>
        </w:rPr>
        <w:t>to</w:t>
      </w:r>
      <w:r w:rsidR="00FA13A1">
        <w:rPr>
          <w:b/>
          <w:sz w:val="20"/>
        </w:rPr>
        <w:t xml:space="preserve"> : </w:t>
      </w:r>
      <w:r w:rsidR="00FA13A1" w:rsidRPr="00FA13A1">
        <w:rPr>
          <w:b/>
          <w:i/>
          <w:sz w:val="20"/>
        </w:rPr>
        <w:t>Nie sú vlastné akcie</w:t>
      </w:r>
    </w:p>
    <w:p w14:paraId="666C5A06" w14:textId="77777777" w:rsidR="00577832" w:rsidRPr="00B93FFE" w:rsidRDefault="00641BE3">
      <w:pPr>
        <w:rPr>
          <w:sz w:val="20"/>
        </w:rPr>
      </w:pPr>
      <w:r w:rsidRPr="00B93FFE">
        <w:rPr>
          <w:sz w:val="20"/>
        </w:rPr>
        <w:t>a)</w:t>
      </w:r>
      <w:r w:rsidR="007C4E23">
        <w:rPr>
          <w:sz w:val="20"/>
        </w:rPr>
        <w:t xml:space="preserve"> </w:t>
      </w:r>
      <w:r w:rsidRPr="00B93FFE">
        <w:rPr>
          <w:sz w:val="20"/>
        </w:rPr>
        <w:t>dôvode nadobudnutia vlastných akcií počas účtovného obdobia,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535"/>
        <w:gridCol w:w="1535"/>
        <w:gridCol w:w="1535"/>
        <w:gridCol w:w="1535"/>
        <w:gridCol w:w="1536"/>
        <w:gridCol w:w="1536"/>
      </w:tblGrid>
      <w:tr w:rsidR="00641BE3" w:rsidRPr="00B93FFE" w14:paraId="029D526D" w14:textId="77777777" w:rsidTr="00641BE3">
        <w:tc>
          <w:tcPr>
            <w:tcW w:w="1535" w:type="dxa"/>
          </w:tcPr>
          <w:p w14:paraId="65C673F7" w14:textId="77777777" w:rsidR="00641BE3" w:rsidRPr="00B93FFE" w:rsidRDefault="00641BE3" w:rsidP="00B93FFE">
            <w:pPr>
              <w:jc w:val="center"/>
              <w:rPr>
                <w:b/>
                <w:sz w:val="20"/>
              </w:rPr>
            </w:pPr>
            <w:r w:rsidRPr="00B93FFE">
              <w:rPr>
                <w:b/>
                <w:sz w:val="20"/>
              </w:rPr>
              <w:t>Názov položky</w:t>
            </w:r>
          </w:p>
          <w:p w14:paraId="095BB821" w14:textId="77777777" w:rsidR="00B93FFE" w:rsidRPr="00B93FFE" w:rsidRDefault="00B93FFE" w:rsidP="00B93FFE">
            <w:pPr>
              <w:jc w:val="center"/>
              <w:rPr>
                <w:b/>
                <w:sz w:val="20"/>
              </w:rPr>
            </w:pPr>
          </w:p>
          <w:p w14:paraId="1EB384F6" w14:textId="77777777" w:rsidR="00B93FFE" w:rsidRPr="00B93FFE" w:rsidRDefault="00B93FFE" w:rsidP="00B93FFE">
            <w:pPr>
              <w:jc w:val="center"/>
              <w:rPr>
                <w:b/>
                <w:sz w:val="20"/>
              </w:rPr>
            </w:pPr>
          </w:p>
          <w:p w14:paraId="680082F8" w14:textId="77777777" w:rsidR="00641BE3" w:rsidRPr="00B93FFE" w:rsidRDefault="00641BE3" w:rsidP="00B93FFE">
            <w:pPr>
              <w:jc w:val="center"/>
              <w:rPr>
                <w:b/>
                <w:sz w:val="20"/>
              </w:rPr>
            </w:pPr>
            <w:r w:rsidRPr="00B93FFE">
              <w:rPr>
                <w:b/>
                <w:sz w:val="20"/>
              </w:rPr>
              <w:t>a</w:t>
            </w:r>
          </w:p>
        </w:tc>
        <w:tc>
          <w:tcPr>
            <w:tcW w:w="1535" w:type="dxa"/>
          </w:tcPr>
          <w:p w14:paraId="76AD475F" w14:textId="77777777" w:rsidR="00641BE3" w:rsidRPr="00B93FFE" w:rsidRDefault="00641BE3" w:rsidP="00B93FFE">
            <w:pPr>
              <w:jc w:val="center"/>
              <w:rPr>
                <w:b/>
                <w:sz w:val="20"/>
              </w:rPr>
            </w:pPr>
            <w:r w:rsidRPr="00B93FFE">
              <w:rPr>
                <w:b/>
                <w:sz w:val="20"/>
              </w:rPr>
              <w:t>Mena</w:t>
            </w:r>
          </w:p>
          <w:p w14:paraId="7097FB33" w14:textId="77777777" w:rsidR="00B93FFE" w:rsidRPr="00B93FFE" w:rsidRDefault="00B93FFE" w:rsidP="00B93FFE">
            <w:pPr>
              <w:jc w:val="center"/>
              <w:rPr>
                <w:b/>
                <w:sz w:val="20"/>
              </w:rPr>
            </w:pPr>
          </w:p>
          <w:p w14:paraId="118CBEC1" w14:textId="77777777" w:rsidR="00B93FFE" w:rsidRPr="00B93FFE" w:rsidRDefault="00B93FFE" w:rsidP="00B93FFE">
            <w:pPr>
              <w:jc w:val="center"/>
              <w:rPr>
                <w:b/>
                <w:sz w:val="20"/>
              </w:rPr>
            </w:pPr>
          </w:p>
          <w:p w14:paraId="5F7EA2E4" w14:textId="77777777" w:rsidR="00641BE3" w:rsidRPr="00B93FFE" w:rsidRDefault="00641BE3" w:rsidP="00B93FFE">
            <w:pPr>
              <w:jc w:val="center"/>
              <w:rPr>
                <w:b/>
                <w:sz w:val="20"/>
              </w:rPr>
            </w:pPr>
            <w:r w:rsidRPr="00B93FFE">
              <w:rPr>
                <w:b/>
                <w:sz w:val="20"/>
              </w:rPr>
              <w:t>b</w:t>
            </w:r>
          </w:p>
        </w:tc>
        <w:tc>
          <w:tcPr>
            <w:tcW w:w="1535" w:type="dxa"/>
          </w:tcPr>
          <w:p w14:paraId="183BE830" w14:textId="77777777" w:rsidR="00641BE3" w:rsidRPr="00B93FFE" w:rsidRDefault="00641BE3" w:rsidP="00B93FFE">
            <w:pPr>
              <w:jc w:val="center"/>
              <w:rPr>
                <w:b/>
                <w:sz w:val="20"/>
              </w:rPr>
            </w:pPr>
            <w:r w:rsidRPr="00B93FFE">
              <w:rPr>
                <w:b/>
                <w:sz w:val="20"/>
              </w:rPr>
              <w:t>p. a.</w:t>
            </w:r>
          </w:p>
          <w:p w14:paraId="4D47275E" w14:textId="77777777" w:rsidR="00641BE3" w:rsidRPr="00B93FFE" w:rsidRDefault="00641BE3" w:rsidP="00B93FFE">
            <w:pPr>
              <w:jc w:val="center"/>
              <w:rPr>
                <w:b/>
                <w:sz w:val="20"/>
                <w:lang w:val="en-US"/>
              </w:rPr>
            </w:pPr>
            <w:r w:rsidRPr="00B93FFE">
              <w:rPr>
                <w:b/>
                <w:sz w:val="20"/>
              </w:rPr>
              <w:t xml:space="preserve">v </w:t>
            </w:r>
            <w:r w:rsidRPr="00B93FFE">
              <w:rPr>
                <w:b/>
                <w:sz w:val="20"/>
                <w:lang w:val="en-US"/>
              </w:rPr>
              <w:t>%</w:t>
            </w:r>
          </w:p>
          <w:p w14:paraId="3DBE2840" w14:textId="77777777" w:rsidR="00B93FFE" w:rsidRPr="00B93FFE" w:rsidRDefault="00B93FFE" w:rsidP="00B93FFE">
            <w:pPr>
              <w:jc w:val="center"/>
              <w:rPr>
                <w:b/>
                <w:sz w:val="20"/>
                <w:lang w:val="en-US"/>
              </w:rPr>
            </w:pPr>
          </w:p>
          <w:p w14:paraId="431AF6B1" w14:textId="77777777" w:rsidR="00641BE3" w:rsidRPr="00B93FFE" w:rsidRDefault="00641BE3" w:rsidP="00B93FFE">
            <w:pPr>
              <w:jc w:val="center"/>
              <w:rPr>
                <w:b/>
                <w:sz w:val="20"/>
              </w:rPr>
            </w:pPr>
            <w:r w:rsidRPr="00B93FFE">
              <w:rPr>
                <w:b/>
                <w:sz w:val="20"/>
                <w:lang w:val="en-US"/>
              </w:rPr>
              <w:t>c</w:t>
            </w:r>
          </w:p>
        </w:tc>
        <w:tc>
          <w:tcPr>
            <w:tcW w:w="1535" w:type="dxa"/>
          </w:tcPr>
          <w:p w14:paraId="7C76BD2A" w14:textId="77777777" w:rsidR="00641BE3" w:rsidRPr="00B93FFE" w:rsidRDefault="00641BE3" w:rsidP="00B93FFE">
            <w:pPr>
              <w:jc w:val="center"/>
              <w:rPr>
                <w:b/>
                <w:sz w:val="20"/>
              </w:rPr>
            </w:pPr>
            <w:r w:rsidRPr="00B93FFE">
              <w:rPr>
                <w:b/>
                <w:sz w:val="20"/>
              </w:rPr>
              <w:t>Počet</w:t>
            </w:r>
          </w:p>
          <w:p w14:paraId="7243DE6E" w14:textId="77777777" w:rsidR="00641BE3" w:rsidRPr="00B93FFE" w:rsidRDefault="00641BE3" w:rsidP="00B93FFE">
            <w:pPr>
              <w:jc w:val="center"/>
              <w:rPr>
                <w:b/>
                <w:sz w:val="20"/>
              </w:rPr>
            </w:pPr>
            <w:r w:rsidRPr="00B93FFE">
              <w:rPr>
                <w:b/>
                <w:sz w:val="20"/>
              </w:rPr>
              <w:t>akcií</w:t>
            </w:r>
          </w:p>
          <w:p w14:paraId="30B90AA3" w14:textId="77777777" w:rsidR="00B93FFE" w:rsidRPr="00B93FFE" w:rsidRDefault="00B93FFE" w:rsidP="00B93FFE">
            <w:pPr>
              <w:jc w:val="center"/>
              <w:rPr>
                <w:b/>
                <w:sz w:val="20"/>
              </w:rPr>
            </w:pPr>
          </w:p>
          <w:p w14:paraId="45D9DF9D" w14:textId="77777777" w:rsidR="00641BE3" w:rsidRPr="00B93FFE" w:rsidRDefault="00641BE3" w:rsidP="00B93FFE">
            <w:pPr>
              <w:jc w:val="center"/>
              <w:rPr>
                <w:b/>
                <w:sz w:val="20"/>
              </w:rPr>
            </w:pPr>
            <w:r w:rsidRPr="00B93FFE">
              <w:rPr>
                <w:b/>
                <w:sz w:val="20"/>
              </w:rPr>
              <w:t>d</w:t>
            </w:r>
          </w:p>
        </w:tc>
        <w:tc>
          <w:tcPr>
            <w:tcW w:w="1536" w:type="dxa"/>
          </w:tcPr>
          <w:p w14:paraId="5264600D" w14:textId="77777777" w:rsidR="00641BE3" w:rsidRPr="00B93FFE" w:rsidRDefault="00641BE3" w:rsidP="00B93FFE">
            <w:pPr>
              <w:jc w:val="center"/>
              <w:rPr>
                <w:b/>
                <w:sz w:val="20"/>
              </w:rPr>
            </w:pPr>
            <w:r w:rsidRPr="00B93FFE">
              <w:rPr>
                <w:b/>
                <w:sz w:val="20"/>
              </w:rPr>
              <w:t>Menovitá</w:t>
            </w:r>
          </w:p>
          <w:p w14:paraId="6FC5C0A4" w14:textId="77777777" w:rsidR="00641BE3" w:rsidRPr="00B93FFE" w:rsidRDefault="00641BE3" w:rsidP="00B93FFE">
            <w:pPr>
              <w:jc w:val="center"/>
              <w:rPr>
                <w:b/>
                <w:sz w:val="20"/>
              </w:rPr>
            </w:pPr>
            <w:r w:rsidRPr="00B93FFE">
              <w:rPr>
                <w:b/>
                <w:sz w:val="20"/>
              </w:rPr>
              <w:t>hodnota</w:t>
            </w:r>
          </w:p>
          <w:p w14:paraId="107C3F54" w14:textId="77777777" w:rsidR="00B93FFE" w:rsidRPr="00B93FFE" w:rsidRDefault="00B93FFE" w:rsidP="00B93FFE">
            <w:pPr>
              <w:jc w:val="center"/>
              <w:rPr>
                <w:b/>
                <w:sz w:val="20"/>
              </w:rPr>
            </w:pPr>
          </w:p>
          <w:p w14:paraId="099634CA" w14:textId="77777777" w:rsidR="00641BE3" w:rsidRPr="00B93FFE" w:rsidRDefault="00641BE3" w:rsidP="00B93FFE">
            <w:pPr>
              <w:jc w:val="center"/>
              <w:rPr>
                <w:b/>
                <w:sz w:val="20"/>
              </w:rPr>
            </w:pPr>
            <w:r w:rsidRPr="00B93FFE">
              <w:rPr>
                <w:b/>
                <w:sz w:val="20"/>
              </w:rPr>
              <w:t>e</w:t>
            </w:r>
          </w:p>
        </w:tc>
        <w:tc>
          <w:tcPr>
            <w:tcW w:w="1536" w:type="dxa"/>
          </w:tcPr>
          <w:p w14:paraId="6273D07E" w14:textId="77777777" w:rsidR="00B93FFE" w:rsidRPr="00B93FFE" w:rsidRDefault="00B93FFE" w:rsidP="00B93FFE">
            <w:pPr>
              <w:jc w:val="center"/>
              <w:rPr>
                <w:b/>
                <w:sz w:val="20"/>
              </w:rPr>
            </w:pPr>
            <w:r w:rsidRPr="00B93FFE">
              <w:rPr>
                <w:b/>
                <w:sz w:val="20"/>
              </w:rPr>
              <w:t>Bežné</w:t>
            </w:r>
          </w:p>
          <w:p w14:paraId="10126AF0" w14:textId="77777777" w:rsidR="00641BE3" w:rsidRPr="00B93FFE" w:rsidRDefault="00B93FFE" w:rsidP="00B93FFE">
            <w:pPr>
              <w:jc w:val="center"/>
              <w:rPr>
                <w:b/>
                <w:sz w:val="20"/>
              </w:rPr>
            </w:pPr>
            <w:r w:rsidRPr="00B93FFE">
              <w:rPr>
                <w:b/>
                <w:sz w:val="20"/>
              </w:rPr>
              <w:t>účtovné</w:t>
            </w:r>
          </w:p>
          <w:p w14:paraId="2D9D21A6" w14:textId="77777777" w:rsidR="00B93FFE" w:rsidRPr="00B93FFE" w:rsidRDefault="00B93FFE" w:rsidP="00B93FFE">
            <w:pPr>
              <w:jc w:val="center"/>
              <w:rPr>
                <w:b/>
                <w:sz w:val="20"/>
              </w:rPr>
            </w:pPr>
            <w:r w:rsidRPr="00B93FFE">
              <w:rPr>
                <w:b/>
                <w:sz w:val="20"/>
              </w:rPr>
              <w:t>obdobie</w:t>
            </w:r>
          </w:p>
          <w:p w14:paraId="0020BA72" w14:textId="77777777" w:rsidR="00B93FFE" w:rsidRPr="00B93FFE" w:rsidRDefault="00B93FFE" w:rsidP="00B93FFE">
            <w:pPr>
              <w:jc w:val="center"/>
              <w:rPr>
                <w:b/>
                <w:sz w:val="20"/>
              </w:rPr>
            </w:pPr>
            <w:r w:rsidRPr="00B93FFE">
              <w:rPr>
                <w:b/>
                <w:sz w:val="20"/>
              </w:rPr>
              <w:t>f</w:t>
            </w:r>
          </w:p>
        </w:tc>
      </w:tr>
    </w:tbl>
    <w:p w14:paraId="686FDD1D" w14:textId="77777777" w:rsidR="00641BE3" w:rsidRPr="00B93FFE" w:rsidRDefault="00B93FFE">
      <w:pPr>
        <w:rPr>
          <w:b/>
          <w:sz w:val="20"/>
        </w:rPr>
      </w:pPr>
      <w:r w:rsidRPr="00B93FFE">
        <w:rPr>
          <w:b/>
          <w:sz w:val="20"/>
        </w:rPr>
        <w:t>Nadobudnuté vlastné akcie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535"/>
        <w:gridCol w:w="1535"/>
        <w:gridCol w:w="1535"/>
        <w:gridCol w:w="1535"/>
        <w:gridCol w:w="1536"/>
        <w:gridCol w:w="1536"/>
      </w:tblGrid>
      <w:tr w:rsidR="00B93FFE" w:rsidRPr="00B93FFE" w14:paraId="6FEB8905" w14:textId="77777777" w:rsidTr="00B93FFE">
        <w:tc>
          <w:tcPr>
            <w:tcW w:w="1535" w:type="dxa"/>
          </w:tcPr>
          <w:p w14:paraId="26828E9F" w14:textId="77777777" w:rsidR="00B93FFE" w:rsidRPr="00B93FFE" w:rsidRDefault="00B93FFE">
            <w:pPr>
              <w:rPr>
                <w:b/>
                <w:sz w:val="20"/>
              </w:rPr>
            </w:pPr>
          </w:p>
        </w:tc>
        <w:tc>
          <w:tcPr>
            <w:tcW w:w="1535" w:type="dxa"/>
          </w:tcPr>
          <w:p w14:paraId="79A62F4B" w14:textId="77777777" w:rsidR="00B93FFE" w:rsidRPr="00B93FFE" w:rsidRDefault="00B93FFE">
            <w:pPr>
              <w:rPr>
                <w:b/>
                <w:sz w:val="20"/>
              </w:rPr>
            </w:pPr>
          </w:p>
        </w:tc>
        <w:tc>
          <w:tcPr>
            <w:tcW w:w="1535" w:type="dxa"/>
          </w:tcPr>
          <w:p w14:paraId="77713FA9" w14:textId="77777777" w:rsidR="00B93FFE" w:rsidRPr="00B93FFE" w:rsidRDefault="00B93FFE">
            <w:pPr>
              <w:rPr>
                <w:b/>
                <w:sz w:val="20"/>
              </w:rPr>
            </w:pPr>
          </w:p>
        </w:tc>
        <w:tc>
          <w:tcPr>
            <w:tcW w:w="1535" w:type="dxa"/>
          </w:tcPr>
          <w:p w14:paraId="4EA43A7E" w14:textId="77777777" w:rsidR="00B93FFE" w:rsidRPr="00B93FFE" w:rsidRDefault="00B93FFE">
            <w:pPr>
              <w:rPr>
                <w:b/>
                <w:sz w:val="20"/>
              </w:rPr>
            </w:pPr>
          </w:p>
        </w:tc>
        <w:tc>
          <w:tcPr>
            <w:tcW w:w="1536" w:type="dxa"/>
          </w:tcPr>
          <w:p w14:paraId="0D64D69B" w14:textId="77777777" w:rsidR="00B93FFE" w:rsidRPr="00B93FFE" w:rsidRDefault="00B93FFE">
            <w:pPr>
              <w:rPr>
                <w:b/>
                <w:sz w:val="20"/>
              </w:rPr>
            </w:pPr>
          </w:p>
        </w:tc>
        <w:tc>
          <w:tcPr>
            <w:tcW w:w="1536" w:type="dxa"/>
          </w:tcPr>
          <w:p w14:paraId="7089C22F" w14:textId="77777777" w:rsidR="00B93FFE" w:rsidRPr="00B93FFE" w:rsidRDefault="00B93FFE">
            <w:pPr>
              <w:rPr>
                <w:b/>
                <w:sz w:val="20"/>
              </w:rPr>
            </w:pPr>
          </w:p>
        </w:tc>
      </w:tr>
      <w:tr w:rsidR="00B93FFE" w:rsidRPr="00B93FFE" w14:paraId="25738E30" w14:textId="77777777" w:rsidTr="00B93FFE">
        <w:tc>
          <w:tcPr>
            <w:tcW w:w="1535" w:type="dxa"/>
          </w:tcPr>
          <w:p w14:paraId="39F48013" w14:textId="77777777" w:rsidR="00B93FFE" w:rsidRPr="00B93FFE" w:rsidRDefault="00B93FFE">
            <w:pPr>
              <w:rPr>
                <w:b/>
                <w:sz w:val="20"/>
              </w:rPr>
            </w:pPr>
          </w:p>
        </w:tc>
        <w:tc>
          <w:tcPr>
            <w:tcW w:w="1535" w:type="dxa"/>
          </w:tcPr>
          <w:p w14:paraId="73E22B19" w14:textId="77777777" w:rsidR="00B93FFE" w:rsidRPr="00B93FFE" w:rsidRDefault="00B93FFE">
            <w:pPr>
              <w:rPr>
                <w:b/>
                <w:sz w:val="20"/>
              </w:rPr>
            </w:pPr>
          </w:p>
        </w:tc>
        <w:tc>
          <w:tcPr>
            <w:tcW w:w="1535" w:type="dxa"/>
          </w:tcPr>
          <w:p w14:paraId="469C41E3" w14:textId="77777777" w:rsidR="00B93FFE" w:rsidRPr="00B93FFE" w:rsidRDefault="00B93FFE">
            <w:pPr>
              <w:rPr>
                <w:b/>
                <w:sz w:val="20"/>
              </w:rPr>
            </w:pPr>
          </w:p>
        </w:tc>
        <w:tc>
          <w:tcPr>
            <w:tcW w:w="1535" w:type="dxa"/>
          </w:tcPr>
          <w:p w14:paraId="73987934" w14:textId="77777777" w:rsidR="00B93FFE" w:rsidRPr="00B93FFE" w:rsidRDefault="00B93FFE">
            <w:pPr>
              <w:rPr>
                <w:b/>
                <w:sz w:val="20"/>
              </w:rPr>
            </w:pPr>
          </w:p>
        </w:tc>
        <w:tc>
          <w:tcPr>
            <w:tcW w:w="1536" w:type="dxa"/>
          </w:tcPr>
          <w:p w14:paraId="3B6EB4A1" w14:textId="77777777" w:rsidR="00B93FFE" w:rsidRPr="00B93FFE" w:rsidRDefault="00B93FFE">
            <w:pPr>
              <w:rPr>
                <w:b/>
                <w:sz w:val="20"/>
              </w:rPr>
            </w:pPr>
          </w:p>
        </w:tc>
        <w:tc>
          <w:tcPr>
            <w:tcW w:w="1536" w:type="dxa"/>
          </w:tcPr>
          <w:p w14:paraId="21145E54" w14:textId="77777777" w:rsidR="00B93FFE" w:rsidRPr="00B93FFE" w:rsidRDefault="00B93FFE">
            <w:pPr>
              <w:rPr>
                <w:b/>
                <w:sz w:val="20"/>
              </w:rPr>
            </w:pPr>
          </w:p>
        </w:tc>
      </w:tr>
      <w:tr w:rsidR="00B93FFE" w:rsidRPr="00B93FFE" w14:paraId="62A4F740" w14:textId="77777777" w:rsidTr="00B93FFE">
        <w:tc>
          <w:tcPr>
            <w:tcW w:w="1535" w:type="dxa"/>
          </w:tcPr>
          <w:p w14:paraId="5D22A0D3" w14:textId="77777777" w:rsidR="00B93FFE" w:rsidRPr="00B93FFE" w:rsidRDefault="00B93FFE">
            <w:pPr>
              <w:rPr>
                <w:b/>
                <w:sz w:val="20"/>
              </w:rPr>
            </w:pPr>
          </w:p>
        </w:tc>
        <w:tc>
          <w:tcPr>
            <w:tcW w:w="1535" w:type="dxa"/>
          </w:tcPr>
          <w:p w14:paraId="1480B33E" w14:textId="77777777" w:rsidR="00B93FFE" w:rsidRPr="00B93FFE" w:rsidRDefault="00B93FFE">
            <w:pPr>
              <w:rPr>
                <w:b/>
                <w:sz w:val="20"/>
              </w:rPr>
            </w:pPr>
          </w:p>
        </w:tc>
        <w:tc>
          <w:tcPr>
            <w:tcW w:w="1535" w:type="dxa"/>
          </w:tcPr>
          <w:p w14:paraId="28691D47" w14:textId="77777777" w:rsidR="00B93FFE" w:rsidRPr="00B93FFE" w:rsidRDefault="00B93FFE">
            <w:pPr>
              <w:rPr>
                <w:b/>
                <w:sz w:val="20"/>
              </w:rPr>
            </w:pPr>
          </w:p>
        </w:tc>
        <w:tc>
          <w:tcPr>
            <w:tcW w:w="1535" w:type="dxa"/>
          </w:tcPr>
          <w:p w14:paraId="6394F8C5" w14:textId="77777777" w:rsidR="00B93FFE" w:rsidRPr="00B93FFE" w:rsidRDefault="00B93FFE">
            <w:pPr>
              <w:rPr>
                <w:b/>
                <w:sz w:val="20"/>
              </w:rPr>
            </w:pPr>
          </w:p>
        </w:tc>
        <w:tc>
          <w:tcPr>
            <w:tcW w:w="1536" w:type="dxa"/>
          </w:tcPr>
          <w:p w14:paraId="65187E72" w14:textId="77777777" w:rsidR="00B93FFE" w:rsidRPr="00B93FFE" w:rsidRDefault="00B93FFE">
            <w:pPr>
              <w:rPr>
                <w:b/>
                <w:sz w:val="20"/>
              </w:rPr>
            </w:pPr>
          </w:p>
        </w:tc>
        <w:tc>
          <w:tcPr>
            <w:tcW w:w="1536" w:type="dxa"/>
          </w:tcPr>
          <w:p w14:paraId="77B7D64B" w14:textId="77777777" w:rsidR="00B93FFE" w:rsidRPr="00B93FFE" w:rsidRDefault="00B93FFE">
            <w:pPr>
              <w:rPr>
                <w:b/>
                <w:sz w:val="20"/>
              </w:rPr>
            </w:pPr>
          </w:p>
        </w:tc>
      </w:tr>
    </w:tbl>
    <w:p w14:paraId="6DAE43C4" w14:textId="77777777" w:rsidR="00B93FFE" w:rsidRPr="00B93FFE" w:rsidRDefault="00B93FFE">
      <w:pPr>
        <w:rPr>
          <w:b/>
          <w:sz w:val="20"/>
        </w:rPr>
      </w:pPr>
      <w:r w:rsidRPr="00B93FFE">
        <w:rPr>
          <w:b/>
          <w:sz w:val="20"/>
        </w:rPr>
        <w:t xml:space="preserve">Vlastné akcie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535"/>
        <w:gridCol w:w="1535"/>
        <w:gridCol w:w="1535"/>
        <w:gridCol w:w="1535"/>
        <w:gridCol w:w="1536"/>
        <w:gridCol w:w="1536"/>
      </w:tblGrid>
      <w:tr w:rsidR="00B93FFE" w:rsidRPr="00B93FFE" w14:paraId="2AB36785" w14:textId="77777777" w:rsidTr="00B93FFE">
        <w:tc>
          <w:tcPr>
            <w:tcW w:w="1535" w:type="dxa"/>
          </w:tcPr>
          <w:p w14:paraId="516A9729" w14:textId="77777777" w:rsidR="00B93FFE" w:rsidRPr="00B93FFE" w:rsidRDefault="00B93FFE">
            <w:pPr>
              <w:rPr>
                <w:b/>
                <w:sz w:val="20"/>
              </w:rPr>
            </w:pPr>
          </w:p>
        </w:tc>
        <w:tc>
          <w:tcPr>
            <w:tcW w:w="1535" w:type="dxa"/>
          </w:tcPr>
          <w:p w14:paraId="0135DB89" w14:textId="77777777" w:rsidR="00B93FFE" w:rsidRPr="00B93FFE" w:rsidRDefault="00B93FFE">
            <w:pPr>
              <w:rPr>
                <w:b/>
                <w:sz w:val="20"/>
              </w:rPr>
            </w:pPr>
          </w:p>
        </w:tc>
        <w:tc>
          <w:tcPr>
            <w:tcW w:w="1535" w:type="dxa"/>
          </w:tcPr>
          <w:p w14:paraId="0A33CFDE" w14:textId="77777777" w:rsidR="00B93FFE" w:rsidRPr="00B93FFE" w:rsidRDefault="00B93FFE">
            <w:pPr>
              <w:rPr>
                <w:b/>
                <w:sz w:val="20"/>
              </w:rPr>
            </w:pPr>
          </w:p>
        </w:tc>
        <w:tc>
          <w:tcPr>
            <w:tcW w:w="1535" w:type="dxa"/>
          </w:tcPr>
          <w:p w14:paraId="00BA3ADD" w14:textId="77777777" w:rsidR="00B93FFE" w:rsidRPr="00B93FFE" w:rsidRDefault="00B93FFE">
            <w:pPr>
              <w:rPr>
                <w:b/>
                <w:sz w:val="20"/>
              </w:rPr>
            </w:pPr>
          </w:p>
        </w:tc>
        <w:tc>
          <w:tcPr>
            <w:tcW w:w="1536" w:type="dxa"/>
          </w:tcPr>
          <w:p w14:paraId="0370ECA5" w14:textId="77777777" w:rsidR="00B93FFE" w:rsidRPr="00B93FFE" w:rsidRDefault="00B93FFE">
            <w:pPr>
              <w:rPr>
                <w:b/>
                <w:sz w:val="20"/>
              </w:rPr>
            </w:pPr>
          </w:p>
        </w:tc>
        <w:tc>
          <w:tcPr>
            <w:tcW w:w="1536" w:type="dxa"/>
          </w:tcPr>
          <w:p w14:paraId="1E332231" w14:textId="77777777" w:rsidR="00B93FFE" w:rsidRPr="00B93FFE" w:rsidRDefault="00B93FFE">
            <w:pPr>
              <w:rPr>
                <w:b/>
                <w:sz w:val="20"/>
              </w:rPr>
            </w:pPr>
          </w:p>
        </w:tc>
      </w:tr>
      <w:tr w:rsidR="00B93FFE" w:rsidRPr="00B93FFE" w14:paraId="517F89D4" w14:textId="77777777" w:rsidTr="00B93FFE">
        <w:tc>
          <w:tcPr>
            <w:tcW w:w="1535" w:type="dxa"/>
          </w:tcPr>
          <w:p w14:paraId="3F973494" w14:textId="77777777" w:rsidR="00B93FFE" w:rsidRPr="00B93FFE" w:rsidRDefault="00B93FFE">
            <w:pPr>
              <w:rPr>
                <w:b/>
                <w:sz w:val="20"/>
              </w:rPr>
            </w:pPr>
          </w:p>
        </w:tc>
        <w:tc>
          <w:tcPr>
            <w:tcW w:w="1535" w:type="dxa"/>
          </w:tcPr>
          <w:p w14:paraId="26C8F4BF" w14:textId="77777777" w:rsidR="00B93FFE" w:rsidRPr="00B93FFE" w:rsidRDefault="00B93FFE">
            <w:pPr>
              <w:rPr>
                <w:b/>
                <w:sz w:val="20"/>
              </w:rPr>
            </w:pPr>
          </w:p>
        </w:tc>
        <w:tc>
          <w:tcPr>
            <w:tcW w:w="1535" w:type="dxa"/>
          </w:tcPr>
          <w:p w14:paraId="06621B35" w14:textId="77777777" w:rsidR="00B93FFE" w:rsidRPr="00B93FFE" w:rsidRDefault="00B93FFE">
            <w:pPr>
              <w:rPr>
                <w:b/>
                <w:sz w:val="20"/>
              </w:rPr>
            </w:pPr>
          </w:p>
        </w:tc>
        <w:tc>
          <w:tcPr>
            <w:tcW w:w="1535" w:type="dxa"/>
          </w:tcPr>
          <w:p w14:paraId="7CBA6F3B" w14:textId="77777777" w:rsidR="00B93FFE" w:rsidRPr="00B93FFE" w:rsidRDefault="00B93FFE">
            <w:pPr>
              <w:rPr>
                <w:b/>
                <w:sz w:val="20"/>
              </w:rPr>
            </w:pPr>
          </w:p>
        </w:tc>
        <w:tc>
          <w:tcPr>
            <w:tcW w:w="1536" w:type="dxa"/>
          </w:tcPr>
          <w:p w14:paraId="174A265E" w14:textId="77777777" w:rsidR="00B93FFE" w:rsidRPr="00B93FFE" w:rsidRDefault="00B93FFE">
            <w:pPr>
              <w:rPr>
                <w:b/>
                <w:sz w:val="20"/>
              </w:rPr>
            </w:pPr>
          </w:p>
        </w:tc>
        <w:tc>
          <w:tcPr>
            <w:tcW w:w="1536" w:type="dxa"/>
          </w:tcPr>
          <w:p w14:paraId="12AEA869" w14:textId="77777777" w:rsidR="00B93FFE" w:rsidRPr="00B93FFE" w:rsidRDefault="00B93FFE">
            <w:pPr>
              <w:rPr>
                <w:b/>
                <w:sz w:val="20"/>
              </w:rPr>
            </w:pPr>
          </w:p>
        </w:tc>
      </w:tr>
      <w:tr w:rsidR="00B93FFE" w:rsidRPr="00B93FFE" w14:paraId="68FC82F7" w14:textId="77777777" w:rsidTr="00B93FFE">
        <w:tc>
          <w:tcPr>
            <w:tcW w:w="1535" w:type="dxa"/>
          </w:tcPr>
          <w:p w14:paraId="24D76102" w14:textId="77777777" w:rsidR="00B93FFE" w:rsidRPr="00B93FFE" w:rsidRDefault="00B93FFE">
            <w:pPr>
              <w:rPr>
                <w:b/>
                <w:sz w:val="20"/>
              </w:rPr>
            </w:pPr>
          </w:p>
        </w:tc>
        <w:tc>
          <w:tcPr>
            <w:tcW w:w="1535" w:type="dxa"/>
          </w:tcPr>
          <w:p w14:paraId="75B15F24" w14:textId="77777777" w:rsidR="00B93FFE" w:rsidRPr="00B93FFE" w:rsidRDefault="00B93FFE">
            <w:pPr>
              <w:rPr>
                <w:b/>
                <w:sz w:val="20"/>
              </w:rPr>
            </w:pPr>
          </w:p>
        </w:tc>
        <w:tc>
          <w:tcPr>
            <w:tcW w:w="1535" w:type="dxa"/>
          </w:tcPr>
          <w:p w14:paraId="309BEAFB" w14:textId="77777777" w:rsidR="00B93FFE" w:rsidRPr="00B93FFE" w:rsidRDefault="00B93FFE">
            <w:pPr>
              <w:rPr>
                <w:b/>
                <w:sz w:val="20"/>
              </w:rPr>
            </w:pPr>
          </w:p>
        </w:tc>
        <w:tc>
          <w:tcPr>
            <w:tcW w:w="1535" w:type="dxa"/>
          </w:tcPr>
          <w:p w14:paraId="68925F3F" w14:textId="77777777" w:rsidR="00B93FFE" w:rsidRPr="00B93FFE" w:rsidRDefault="00B93FFE">
            <w:pPr>
              <w:rPr>
                <w:b/>
                <w:sz w:val="20"/>
              </w:rPr>
            </w:pPr>
          </w:p>
        </w:tc>
        <w:tc>
          <w:tcPr>
            <w:tcW w:w="1536" w:type="dxa"/>
          </w:tcPr>
          <w:p w14:paraId="525CD957" w14:textId="77777777" w:rsidR="00B93FFE" w:rsidRPr="00B93FFE" w:rsidRDefault="00B93FFE">
            <w:pPr>
              <w:rPr>
                <w:b/>
                <w:sz w:val="20"/>
              </w:rPr>
            </w:pPr>
          </w:p>
        </w:tc>
        <w:tc>
          <w:tcPr>
            <w:tcW w:w="1536" w:type="dxa"/>
          </w:tcPr>
          <w:p w14:paraId="4F0AB632" w14:textId="77777777" w:rsidR="00B93FFE" w:rsidRPr="00B93FFE" w:rsidRDefault="00B93FFE">
            <w:pPr>
              <w:rPr>
                <w:b/>
                <w:sz w:val="20"/>
              </w:rPr>
            </w:pPr>
          </w:p>
        </w:tc>
      </w:tr>
    </w:tbl>
    <w:p w14:paraId="3A391FAA" w14:textId="77777777" w:rsidR="00B93FFE" w:rsidRDefault="00B93FFE">
      <w:pPr>
        <w:rPr>
          <w:b/>
          <w:sz w:val="20"/>
        </w:rPr>
      </w:pPr>
      <w:r w:rsidRPr="00B93FFE">
        <w:rPr>
          <w:b/>
          <w:sz w:val="20"/>
        </w:rPr>
        <w:t>V držbe vlastné akcie k poslednému  dňu účtovného obdobia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535"/>
        <w:gridCol w:w="1535"/>
        <w:gridCol w:w="1535"/>
        <w:gridCol w:w="1535"/>
        <w:gridCol w:w="1536"/>
        <w:gridCol w:w="1536"/>
      </w:tblGrid>
      <w:tr w:rsidR="00B93FFE" w14:paraId="14821E15" w14:textId="77777777" w:rsidTr="00B93FFE">
        <w:tc>
          <w:tcPr>
            <w:tcW w:w="1535" w:type="dxa"/>
          </w:tcPr>
          <w:p w14:paraId="3C807FBF" w14:textId="77777777" w:rsidR="00B93FFE" w:rsidRDefault="00B93FFE">
            <w:pPr>
              <w:rPr>
                <w:b/>
                <w:sz w:val="20"/>
              </w:rPr>
            </w:pPr>
          </w:p>
        </w:tc>
        <w:tc>
          <w:tcPr>
            <w:tcW w:w="1535" w:type="dxa"/>
          </w:tcPr>
          <w:p w14:paraId="28B184B3" w14:textId="77777777" w:rsidR="00B93FFE" w:rsidRDefault="00B93FFE">
            <w:pPr>
              <w:rPr>
                <w:b/>
                <w:sz w:val="20"/>
              </w:rPr>
            </w:pPr>
          </w:p>
        </w:tc>
        <w:tc>
          <w:tcPr>
            <w:tcW w:w="1535" w:type="dxa"/>
          </w:tcPr>
          <w:p w14:paraId="3D3C975A" w14:textId="77777777" w:rsidR="00B93FFE" w:rsidRDefault="00B93FFE">
            <w:pPr>
              <w:rPr>
                <w:b/>
                <w:sz w:val="20"/>
              </w:rPr>
            </w:pPr>
          </w:p>
        </w:tc>
        <w:tc>
          <w:tcPr>
            <w:tcW w:w="1535" w:type="dxa"/>
          </w:tcPr>
          <w:p w14:paraId="588726BE" w14:textId="77777777" w:rsidR="00B93FFE" w:rsidRDefault="00B93FFE">
            <w:pPr>
              <w:rPr>
                <w:b/>
                <w:sz w:val="20"/>
              </w:rPr>
            </w:pPr>
          </w:p>
        </w:tc>
        <w:tc>
          <w:tcPr>
            <w:tcW w:w="1536" w:type="dxa"/>
          </w:tcPr>
          <w:p w14:paraId="53E63910" w14:textId="77777777" w:rsidR="00B93FFE" w:rsidRDefault="00B93FFE">
            <w:pPr>
              <w:rPr>
                <w:b/>
                <w:sz w:val="20"/>
              </w:rPr>
            </w:pPr>
          </w:p>
        </w:tc>
        <w:tc>
          <w:tcPr>
            <w:tcW w:w="1536" w:type="dxa"/>
          </w:tcPr>
          <w:p w14:paraId="4228062F" w14:textId="77777777" w:rsidR="00B93FFE" w:rsidRDefault="00B93FFE">
            <w:pPr>
              <w:rPr>
                <w:b/>
                <w:sz w:val="20"/>
              </w:rPr>
            </w:pPr>
          </w:p>
        </w:tc>
      </w:tr>
      <w:tr w:rsidR="00B93FFE" w14:paraId="4B919625" w14:textId="77777777" w:rsidTr="00B93FFE">
        <w:tc>
          <w:tcPr>
            <w:tcW w:w="1535" w:type="dxa"/>
          </w:tcPr>
          <w:p w14:paraId="5EC8B969" w14:textId="77777777" w:rsidR="00B93FFE" w:rsidRDefault="00B93FFE">
            <w:pPr>
              <w:rPr>
                <w:b/>
                <w:sz w:val="20"/>
              </w:rPr>
            </w:pPr>
          </w:p>
        </w:tc>
        <w:tc>
          <w:tcPr>
            <w:tcW w:w="1535" w:type="dxa"/>
          </w:tcPr>
          <w:p w14:paraId="557DCA4F" w14:textId="77777777" w:rsidR="00B93FFE" w:rsidRDefault="00B93FFE">
            <w:pPr>
              <w:rPr>
                <w:b/>
                <w:sz w:val="20"/>
              </w:rPr>
            </w:pPr>
          </w:p>
        </w:tc>
        <w:tc>
          <w:tcPr>
            <w:tcW w:w="1535" w:type="dxa"/>
          </w:tcPr>
          <w:p w14:paraId="55C71862" w14:textId="77777777" w:rsidR="00B93FFE" w:rsidRDefault="00B93FFE">
            <w:pPr>
              <w:rPr>
                <w:b/>
                <w:sz w:val="20"/>
              </w:rPr>
            </w:pPr>
          </w:p>
        </w:tc>
        <w:tc>
          <w:tcPr>
            <w:tcW w:w="1535" w:type="dxa"/>
          </w:tcPr>
          <w:p w14:paraId="51FF3FB7" w14:textId="77777777" w:rsidR="00B93FFE" w:rsidRDefault="00B93FFE">
            <w:pPr>
              <w:rPr>
                <w:b/>
                <w:sz w:val="20"/>
              </w:rPr>
            </w:pPr>
          </w:p>
        </w:tc>
        <w:tc>
          <w:tcPr>
            <w:tcW w:w="1536" w:type="dxa"/>
          </w:tcPr>
          <w:p w14:paraId="483C40B2" w14:textId="77777777" w:rsidR="00B93FFE" w:rsidRDefault="00B93FFE">
            <w:pPr>
              <w:rPr>
                <w:b/>
                <w:sz w:val="20"/>
              </w:rPr>
            </w:pPr>
          </w:p>
        </w:tc>
        <w:tc>
          <w:tcPr>
            <w:tcW w:w="1536" w:type="dxa"/>
          </w:tcPr>
          <w:p w14:paraId="4A8AD81C" w14:textId="77777777" w:rsidR="00B93FFE" w:rsidRDefault="00B93FFE">
            <w:pPr>
              <w:rPr>
                <w:b/>
                <w:sz w:val="20"/>
              </w:rPr>
            </w:pPr>
          </w:p>
        </w:tc>
      </w:tr>
      <w:tr w:rsidR="00B93FFE" w14:paraId="65EE660A" w14:textId="77777777" w:rsidTr="00B93FFE">
        <w:tc>
          <w:tcPr>
            <w:tcW w:w="1535" w:type="dxa"/>
          </w:tcPr>
          <w:p w14:paraId="2B39D977" w14:textId="77777777" w:rsidR="00B93FFE" w:rsidRDefault="00B93FFE">
            <w:pPr>
              <w:rPr>
                <w:b/>
                <w:sz w:val="20"/>
              </w:rPr>
            </w:pPr>
          </w:p>
        </w:tc>
        <w:tc>
          <w:tcPr>
            <w:tcW w:w="1535" w:type="dxa"/>
          </w:tcPr>
          <w:p w14:paraId="655883C5" w14:textId="77777777" w:rsidR="00B93FFE" w:rsidRDefault="00B93FFE">
            <w:pPr>
              <w:rPr>
                <w:b/>
                <w:sz w:val="20"/>
              </w:rPr>
            </w:pPr>
          </w:p>
        </w:tc>
        <w:tc>
          <w:tcPr>
            <w:tcW w:w="1535" w:type="dxa"/>
          </w:tcPr>
          <w:p w14:paraId="0FC3F8BB" w14:textId="77777777" w:rsidR="00B93FFE" w:rsidRDefault="00B93FFE">
            <w:pPr>
              <w:rPr>
                <w:b/>
                <w:sz w:val="20"/>
              </w:rPr>
            </w:pPr>
          </w:p>
        </w:tc>
        <w:tc>
          <w:tcPr>
            <w:tcW w:w="1535" w:type="dxa"/>
          </w:tcPr>
          <w:p w14:paraId="6C29E171" w14:textId="77777777" w:rsidR="00B93FFE" w:rsidRDefault="00B93FFE">
            <w:pPr>
              <w:rPr>
                <w:b/>
                <w:sz w:val="20"/>
              </w:rPr>
            </w:pPr>
          </w:p>
        </w:tc>
        <w:tc>
          <w:tcPr>
            <w:tcW w:w="1536" w:type="dxa"/>
          </w:tcPr>
          <w:p w14:paraId="1DBA9F25" w14:textId="77777777" w:rsidR="00B93FFE" w:rsidRDefault="00B93FFE">
            <w:pPr>
              <w:rPr>
                <w:b/>
                <w:sz w:val="20"/>
              </w:rPr>
            </w:pPr>
          </w:p>
        </w:tc>
        <w:tc>
          <w:tcPr>
            <w:tcW w:w="1536" w:type="dxa"/>
          </w:tcPr>
          <w:p w14:paraId="1B7801EB" w14:textId="77777777" w:rsidR="00B93FFE" w:rsidRDefault="00B93FFE">
            <w:pPr>
              <w:rPr>
                <w:b/>
                <w:sz w:val="20"/>
              </w:rPr>
            </w:pPr>
          </w:p>
        </w:tc>
      </w:tr>
    </w:tbl>
    <w:p w14:paraId="05CD8D64" w14:textId="77777777" w:rsidR="00B93FFE" w:rsidRPr="00B93FFE" w:rsidRDefault="00B93FFE">
      <w:pPr>
        <w:rPr>
          <w:b/>
          <w:sz w:val="20"/>
        </w:rPr>
      </w:pPr>
    </w:p>
    <w:sectPr w:rsidR="00B93FFE" w:rsidRPr="00B93FFE" w:rsidSect="006F5F4F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DC0EADB" w14:textId="77777777" w:rsidR="0039153D" w:rsidRDefault="0039153D" w:rsidP="00B606BA">
      <w:pPr>
        <w:spacing w:after="0" w:line="240" w:lineRule="auto"/>
      </w:pPr>
      <w:r>
        <w:separator/>
      </w:r>
    </w:p>
  </w:endnote>
  <w:endnote w:type="continuationSeparator" w:id="0">
    <w:p w14:paraId="1FC80551" w14:textId="77777777" w:rsidR="0039153D" w:rsidRDefault="0039153D" w:rsidP="00B606B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192B7A1" w14:textId="77777777" w:rsidR="0039153D" w:rsidRDefault="0039153D" w:rsidP="00B606BA">
      <w:pPr>
        <w:spacing w:after="0" w:line="240" w:lineRule="auto"/>
      </w:pPr>
      <w:r>
        <w:separator/>
      </w:r>
    </w:p>
  </w:footnote>
  <w:footnote w:type="continuationSeparator" w:id="0">
    <w:p w14:paraId="7E85E014" w14:textId="77777777" w:rsidR="0039153D" w:rsidRDefault="0039153D" w:rsidP="00B606B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1708393" w14:textId="77777777" w:rsidR="00B606BA" w:rsidRPr="00B606BA" w:rsidRDefault="00B606BA">
    <w:pPr>
      <w:pStyle w:val="Header"/>
      <w:rPr>
        <w:u w:val="single"/>
      </w:rPr>
    </w:pPr>
    <w:r w:rsidRPr="00B606BA">
      <w:rPr>
        <w:u w:val="single"/>
      </w:rPr>
      <w:t>Poznámky Úč MÚJ 3-01</w:t>
    </w:r>
  </w:p>
  <w:p w14:paraId="74746D60" w14:textId="77777777" w:rsidR="00B606BA" w:rsidRPr="00B606BA" w:rsidRDefault="00B606BA">
    <w:pPr>
      <w:pStyle w:val="Header"/>
      <w:rPr>
        <w:b/>
      </w:rPr>
    </w:pPr>
    <w:r>
      <w:t xml:space="preserve">ÚJ:  </w:t>
    </w:r>
    <w:r w:rsidRPr="00B606BA">
      <w:rPr>
        <w:b/>
      </w:rPr>
      <w:t xml:space="preserve">DERMA s.r.o., </w:t>
    </w:r>
    <w:r w:rsidR="006B2B36">
      <w:rPr>
        <w:b/>
      </w:rPr>
      <w:t>Slnečná č. 35</w:t>
    </w:r>
    <w:r w:rsidRPr="00B606BA">
      <w:rPr>
        <w:b/>
      </w:rPr>
      <w:t>, 040 01 Košice</w:t>
    </w:r>
    <w:r>
      <w:t xml:space="preserve">       </w:t>
    </w:r>
    <w:r w:rsidR="006B2B36">
      <w:t xml:space="preserve">              </w:t>
    </w:r>
    <w:r>
      <w:t xml:space="preserve"> IČO: </w:t>
    </w:r>
    <w:r w:rsidR="006B2B36">
      <w:rPr>
        <w:b/>
      </w:rPr>
      <w:t>36 586 994</w:t>
    </w:r>
    <w:r>
      <w:t xml:space="preserve">       </w:t>
    </w:r>
    <w:r w:rsidR="006B2B36">
      <w:t xml:space="preserve">    </w:t>
    </w:r>
    <w:r>
      <w:t xml:space="preserve"> DIČ:  </w:t>
    </w:r>
    <w:r w:rsidR="006B2B36">
      <w:rPr>
        <w:b/>
      </w:rPr>
      <w:t>20 219 153 46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4961428"/>
    <w:multiLevelType w:val="hybridMultilevel"/>
    <w:tmpl w:val="D07A5E1E"/>
    <w:lvl w:ilvl="0" w:tplc="A27600E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7FA3184"/>
    <w:multiLevelType w:val="hybridMultilevel"/>
    <w:tmpl w:val="F0907E94"/>
    <w:lvl w:ilvl="0" w:tplc="19426728">
      <w:start w:val="4"/>
      <w:numFmt w:val="bullet"/>
      <w:lvlText w:val="-"/>
      <w:lvlJc w:val="left"/>
      <w:pPr>
        <w:ind w:left="36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967902113">
    <w:abstractNumId w:val="0"/>
  </w:num>
  <w:num w:numId="2" w16cid:durableId="119807791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B2D63"/>
    <w:rsid w:val="00017F02"/>
    <w:rsid w:val="0004374F"/>
    <w:rsid w:val="00185576"/>
    <w:rsid w:val="001B2D63"/>
    <w:rsid w:val="001B75EE"/>
    <w:rsid w:val="002454A1"/>
    <w:rsid w:val="0028448C"/>
    <w:rsid w:val="003174A4"/>
    <w:rsid w:val="003401D1"/>
    <w:rsid w:val="00372F70"/>
    <w:rsid w:val="0039153D"/>
    <w:rsid w:val="004673B1"/>
    <w:rsid w:val="00474941"/>
    <w:rsid w:val="004E3515"/>
    <w:rsid w:val="005477FC"/>
    <w:rsid w:val="00577832"/>
    <w:rsid w:val="005B3537"/>
    <w:rsid w:val="00614AC9"/>
    <w:rsid w:val="00641BE3"/>
    <w:rsid w:val="006B2B36"/>
    <w:rsid w:val="006F5F4F"/>
    <w:rsid w:val="007917EB"/>
    <w:rsid w:val="00793749"/>
    <w:rsid w:val="0079683F"/>
    <w:rsid w:val="007C4E23"/>
    <w:rsid w:val="007F1FE5"/>
    <w:rsid w:val="008464DC"/>
    <w:rsid w:val="008674E1"/>
    <w:rsid w:val="0088738D"/>
    <w:rsid w:val="00AD0CE9"/>
    <w:rsid w:val="00B0425D"/>
    <w:rsid w:val="00B606BA"/>
    <w:rsid w:val="00B7215C"/>
    <w:rsid w:val="00B93FFE"/>
    <w:rsid w:val="00CB393C"/>
    <w:rsid w:val="00D00C3E"/>
    <w:rsid w:val="00E31509"/>
    <w:rsid w:val="00ED67A3"/>
    <w:rsid w:val="00EF0EEC"/>
    <w:rsid w:val="00F02502"/>
    <w:rsid w:val="00F54B87"/>
    <w:rsid w:val="00F54CC7"/>
    <w:rsid w:val="00F75252"/>
    <w:rsid w:val="00FA13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B7D8B4"/>
  <w15:docId w15:val="{CD2F7F7E-1172-4C4C-B445-7BD4C28764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F5F4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88738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7C4E23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semiHidden/>
    <w:unhideWhenUsed/>
    <w:rsid w:val="00B606B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B606BA"/>
  </w:style>
  <w:style w:type="paragraph" w:styleId="Footer">
    <w:name w:val="footer"/>
    <w:basedOn w:val="Normal"/>
    <w:link w:val="FooterChar"/>
    <w:uiPriority w:val="99"/>
    <w:semiHidden/>
    <w:unhideWhenUsed/>
    <w:rsid w:val="00B606B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B606B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172</TotalTime>
  <Pages>3</Pages>
  <Words>919</Words>
  <Characters>5242</Characters>
  <Application>Microsoft Office Word</Application>
  <DocSecurity>0</DocSecurity>
  <Lines>43</Lines>
  <Paragraphs>12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6149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Marek</dc:creator>
  <cp:lastModifiedBy>Admin</cp:lastModifiedBy>
  <cp:revision>15</cp:revision>
  <dcterms:created xsi:type="dcterms:W3CDTF">2015-06-29T17:36:00Z</dcterms:created>
  <dcterms:modified xsi:type="dcterms:W3CDTF">2024-10-17T07:11:00Z</dcterms:modified>
</cp:coreProperties>
</file>