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DE4" w:rsidRDefault="009B0914">
      <w:pPr>
        <w:spacing w:after="874" w:line="250" w:lineRule="auto"/>
        <w:ind w:left="-5" w:right="0"/>
        <w:rPr>
          <w:b/>
          <w:sz w:val="24"/>
        </w:rPr>
      </w:pPr>
      <w:r>
        <w:rPr>
          <w:b/>
          <w:sz w:val="24"/>
        </w:rPr>
        <w:t>Čl. I Všeobecné údaje o účtovnej jednotke</w:t>
      </w:r>
    </w:p>
    <w:p w:rsidR="009B0914" w:rsidRPr="009B0914" w:rsidRDefault="009B0914">
      <w:pPr>
        <w:spacing w:after="874" w:line="250" w:lineRule="auto"/>
        <w:ind w:left="-5" w:right="0"/>
        <w:rPr>
          <w:rFonts w:asciiTheme="majorHAnsi" w:hAnsiTheme="majorHAnsi" w:cstheme="majorHAnsi"/>
        </w:rPr>
      </w:pPr>
      <w:bookmarkStart w:id="0" w:name="_GoBack"/>
      <w:r w:rsidRPr="009B0914">
        <w:rPr>
          <w:rFonts w:asciiTheme="majorHAnsi" w:hAnsiTheme="majorHAnsi" w:cstheme="majorHAnsi"/>
          <w:sz w:val="24"/>
        </w:rPr>
        <w:t xml:space="preserve">Účtovná </w:t>
      </w:r>
      <w:proofErr w:type="spellStart"/>
      <w:r w:rsidRPr="009B0914">
        <w:rPr>
          <w:rFonts w:asciiTheme="majorHAnsi" w:hAnsiTheme="majorHAnsi" w:cstheme="majorHAnsi"/>
          <w:sz w:val="24"/>
        </w:rPr>
        <w:t>jednotna</w:t>
      </w:r>
      <w:proofErr w:type="spellEnd"/>
      <w:r w:rsidRPr="009B0914">
        <w:rPr>
          <w:rFonts w:asciiTheme="majorHAnsi" w:hAnsiTheme="majorHAnsi" w:cstheme="majorHAnsi"/>
          <w:sz w:val="24"/>
        </w:rPr>
        <w:t xml:space="preserve"> nevykazovala žiadnu činnosť za rok 2023</w:t>
      </w:r>
    </w:p>
    <w:bookmarkEnd w:id="0"/>
    <w:p w:rsidR="00DD5DE4" w:rsidRDefault="009B0914">
      <w:pPr>
        <w:pStyle w:val="Nadpis1"/>
        <w:spacing w:after="388"/>
        <w:ind w:left="-5"/>
      </w:pPr>
      <w:r>
        <w:t>Čl. I (1) , (3) Všeobecné údaje</w:t>
      </w:r>
    </w:p>
    <w:p w:rsidR="00DD5DE4" w:rsidRDefault="009B0914">
      <w:pPr>
        <w:spacing w:after="534"/>
        <w:ind w:left="0" w:firstLine="3571"/>
      </w:pPr>
      <w:r>
        <w:t xml:space="preserve">ASDU, </w:t>
      </w:r>
      <w:proofErr w:type="spellStart"/>
      <w:r>
        <w:t>s.r.o</w:t>
      </w:r>
      <w:proofErr w:type="spellEnd"/>
      <w:r>
        <w:t>. Čl. I (1) Obchodné meno účtovnej jednotky:</w:t>
      </w:r>
    </w:p>
    <w:p w:rsidR="00DD5DE4" w:rsidRDefault="009B0914">
      <w:pPr>
        <w:spacing w:after="524"/>
        <w:ind w:left="2318" w:right="4378" w:firstLine="1253"/>
      </w:pPr>
      <w:r>
        <w:t>Peklina 37, 01341, Dolný Hričov - Peklina Sídlo:</w:t>
      </w:r>
    </w:p>
    <w:p w:rsidR="00DD5DE4" w:rsidRDefault="009B0914">
      <w:pPr>
        <w:spacing w:after="337"/>
        <w:ind w:left="0" w:right="7062" w:firstLine="3571"/>
      </w:pPr>
      <w:r>
        <w:t>0 Čl. I (3) Priemerný počet zamestnancov:</w:t>
      </w:r>
    </w:p>
    <w:p w:rsidR="00DD5DE4" w:rsidRDefault="009B0914">
      <w:pPr>
        <w:pStyle w:val="Nadpis1"/>
        <w:ind w:left="-5"/>
      </w:pPr>
      <w:r>
        <w:t>Čl. I (2) Údaje o konsolidovanom celku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</w:t>
      </w:r>
      <w:r>
        <w:t xml:space="preserve"> ktorého súčasťou je aj účtovná jednotka:</w:t>
      </w:r>
    </w:p>
    <w:p w:rsidR="00DD5DE4" w:rsidRDefault="009B0914">
      <w:pPr>
        <w:spacing w:after="429"/>
        <w:ind w:left="701" w:right="68"/>
      </w:pPr>
      <w:r>
        <w:t>Obchod. meno a sídlo účtovnej jednotky, ktorá je bezprostredne konsolidujúcou účtovnou jednotkou:</w:t>
      </w:r>
    </w:p>
    <w:p w:rsidR="00DD5DE4" w:rsidRDefault="009B0914">
      <w:pPr>
        <w:spacing w:after="181"/>
        <w:ind w:right="68"/>
      </w:pPr>
      <w:r>
        <w:t>Čl. I (2) b) Účtovná jednotka je materskou účtovnou jednotkou</w:t>
      </w:r>
    </w:p>
    <w:p w:rsidR="00DD5DE4" w:rsidRDefault="009B0914">
      <w:pPr>
        <w:tabs>
          <w:tab w:val="center" w:pos="928"/>
          <w:tab w:val="center" w:pos="2450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9387" name="Group 93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267" name="Shape 132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8" name="Shape 132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91B279" id="Group 9387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">
                <v:shape id="Shape 13267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OVHMEA&#10;AADeAAAADwAAAGRycy9kb3ducmV2LnhtbERPzU4CMRC+k/gOzZhwg66QLLpSCCHRcGX1ASbbcbu6&#10;nZbtAKtPT01MvM2X73fW29H36kJD6gIbeJgXoIibYDtuDby/vcweQSVBttgHJgPflGC7uZussbLh&#10;yke61NKqHMKpQgNOJFZap8aRxzQPkThzH2HwKBkOrbYDXnO47/WiKErtsePc4DDS3lHzVZ+9AYlH&#10;XZO4E37G5hV/nrA8r07GTO/H3TMooVH+xX/ug83zl4tyBb/v5Bv05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CDlRz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68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ztusYA&#10;AADeAAAADwAAAGRycy9kb3ducmV2LnhtbESPQU/DMAyF70j8h8iTuLF0HSqoWzbBpEnjBh3crcZr&#10;qjVO1YSu7NfPByRutt7ze5/X28l3aqQhtoENLOYZKOI62JYbA1/H/eMLqJiQLXaBycAvRdhu7u/W&#10;WNpw4U8aq9QoCeFYogGXUl9qHWtHHuM89MSincLgMck6NNoOeJFw3+k8ywrtsWVpcNjTzlF9rn68&#10;gXcXxkVRfYxPododmue8y65v38Y8zKbXFahEU/o3/10frOAv80J45R2ZQW9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ztusYAAADeAAAADwAAAAAAAAAAAAAAAACYAgAAZHJz&#10;L2Rvd25yZXYueG1sUEsFBgAAAAAEAAQA9QAAAIsD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9388" name="Group 93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269" name="Shape 132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0" name="Shape 132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AAFC5A" id="Group 9388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">
                <v:shape id="Shape 13269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Ck9cEA&#10;AADeAAAADwAAAGRycy9kb3ducmV2LnhtbERPzUrDQBC+C77DMoI3s7FCtLHbIoWK10YfYMiO2Wh2&#10;dpudttGn7xYKvc3H9zuL1eQHdaAx9YENPBYlKOI22J47A1+fm4cXUEmQLQ6BycAfJVgtb28WWNtw&#10;5C0dGulUDuFUowEnEmutU+vIYypCJM7cdxg9SoZjp+2IxxzuBz0ry0p77Dk3OIy0dtT+NntvQOJW&#10;NyRuhz+xfcf/OVb7550x93fT2ysooUmu4ov7w+b5T7NqDud38g16e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QpPX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70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N3YcYA&#10;AADeAAAADwAAAGRycy9kb3ducmV2LnhtbESPQW/CMAyF75P2HyIjcRspHQJUCGhDmgS3rRt3qzFN&#10;ReNUTVbKfv18mLSbLT+/977tfvStGqiPTWAD81kGirgKtuHawNfn29MaVEzIFtvAZOBOEfa7x4ct&#10;Fjbc+IOGMtVKTDgWaMCl1BVax8qRxzgLHbHcLqH3mGTta217vIm5b3WeZUvtsWFJcNjRwVF1Lb+9&#10;gZMLw3xZvg+LUB6O9Spvs5/XszHTyfiyAZVoTP/iv++jlfrP+UoABEdm0L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sN3YcYAAADeAAAADwAAAAAAAAAAAAAAAACYAgAAZHJz&#10;L2Rvd25yZXYueG1sUEsFBgAAAAAEAAQA9QAAAIsD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DD5DE4" w:rsidRDefault="009B0914">
      <w:pPr>
        <w:spacing w:after="181"/>
        <w:ind w:left="701" w:right="68"/>
      </w:pPr>
      <w:r>
        <w:t>Účtovná jednotka je oslobodená od povinno</w:t>
      </w:r>
      <w:r>
        <w:t>sti zostaviť konsolidovanú účtovnú závierku a konsolidovanú výročnú správu podľa § 22</w:t>
      </w:r>
    </w:p>
    <w:p w:rsidR="00DD5DE4" w:rsidRDefault="009B0914">
      <w:pPr>
        <w:tabs>
          <w:tab w:val="center" w:pos="928"/>
          <w:tab w:val="center" w:pos="2450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9389" name="Group 93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271" name="Shape 132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2" name="Shape 132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F32EA3" id="Group 938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">
                <v:shape id="Shape 13271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8+LsEA&#10;AADeAAAADwAAAGRycy9kb3ducmV2LnhtbERPzWoCMRC+C32HMIXeNKsFbVejlEKLV7c+wLAZN9tu&#10;JnEz6urTm0Kht/n4fme1GXynztSnNrCB6aQARVwH23JjYP/1MX4BlQTZYheYDFwpwWb9MFphacOF&#10;d3SupFE5hFOJBpxILLVOtSOPaRIiceYOofcoGfaNtj1ecrjv9Kwo5tpjy7nBYaR3R/VPdfIGJO50&#10;ReKO+B3rT7y94vy0OBrz9Di8LUEJDfIv/nNvbZ7/PFtM4fedfINe3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/Pi7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72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1MjcMA&#10;AADeAAAADwAAAGRycy9kb3ducmV2LnhtbERPTWvCQBC9F/wPywi91Y1pMRJdRYWC3tqo9yE7ZoPZ&#10;2ZDdxuivdwuF3ubxPme5Hmwjeup87VjBdJKAIC6drrlScDp+vs1B+ICssXFMCu7kYb0avSwx1+7G&#10;39QXoRIxhH2OCkwIbS6lLw1Z9BPXEkfu4jqLIcKukrrDWwy3jUyTZCYt1hwbDLa0M1Reix+r4GBc&#10;P50VX/2HK3b7Kkub5LE9K/U6HjYLEIGG8C/+c+91nP+eZin8vhNv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V1Mjc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9390" name="Group 93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273" name="Shape 1327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4" name="Shape 1327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13266F7" id="Group 9390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">
                <v:shape id="Shape 13273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EFwsEA&#10;AADeAAAADwAAAGRycy9kb3ducmV2LnhtbERPzWoCMRC+F/oOYQrearYK2m6NUgSlV7c+wLCZbrbd&#10;TOJm1NWnbwSht/n4fmexGnynTtSnNrCBl3EBirgOtuXGwP5r8/wKKgmyxS4wGbhQgtXy8WGBpQ1n&#10;3tGpkkblEE4lGnAisdQ61Y48pnGIxJn7Dr1HybBvtO3xnMN9pydFMdMeW84NDiOtHdW/1dEbkLjT&#10;FYk74E+st3h9w9lxfjBm9DR8vIMSGuRffHd/2jx/OplP4fZOvkEv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phBcL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74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hxYsMA&#10;AADeAAAADwAAAGRycy9kb3ducmV2LnhtbERPTWvCQBC9F/oflil4qxtTMRJdpQoFvdmo9yE7ZkOz&#10;syG7xthf3xWE3ubxPme5Hmwjeup87VjBZJyAIC6drrlScDp+vc9B+ICssXFMCu7kYb16fVlirt2N&#10;v6kvQiViCPscFZgQ2lxKXxqy6MeuJY7cxXUWQ4RdJXWHtxhuG5kmyUxarDk2GGxpa6j8Ka5Wwd64&#10;fjIrDv3UFdtdlaVN8rs5KzV6Gz4XIAIN4V/8dO90nP+RZlN4vBNv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fhxYs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DD5DE4" w:rsidRDefault="009B0914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DD5DE4" w:rsidRDefault="009B0914">
      <w:pPr>
        <w:pStyle w:val="Nadpis1"/>
        <w:spacing w:after="294"/>
        <w:ind w:left="-5"/>
      </w:pPr>
      <w:r>
        <w:t>Čl. II (1) Nepretržité pokračovanie účtovnej jednotky</w:t>
      </w:r>
    </w:p>
    <w:p w:rsidR="00DD5DE4" w:rsidRDefault="009B0914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DD5DE4" w:rsidRDefault="009B0914">
      <w:pPr>
        <w:tabs>
          <w:tab w:val="center" w:pos="784"/>
          <w:tab w:val="center" w:pos="2262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9391" name="Group 93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275" name="Shape 132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6" name="Shape 132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6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6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6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4B426F" id="Group 9391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">
                <v:shape id="Shape 13275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Q4LcIA&#10;AADeAAAADwAAAGRycy9kb3ducmV2LnhtbERPzU4CMRC+k/gOzZh4g64YWF0pxJhovLL4AJPtuF3d&#10;Tst2gNWntyQk3ObL9zurzeh7daQhdYEN3M8KUMRNsB23Bj53b9NHUEmQLfaBycAvJdisbyYrrGw4&#10;8ZaOtbQqh3Cq0IATiZXWqXHkMc1CJM7cVxg8SoZDq+2Apxzuez0viqX22HFucBjp1VHzUx+8AYlb&#10;XZO4PX7H5h3/nnB5KPfG3N2OL8+ghEa5ii/uD5vnP8zLBZzfyTfo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xDgtwgAAAN4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76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ZKjsMA&#10;AADeAAAADwAAAGRycy9kb3ducmV2LnhtbERPTWvCQBC9C/6HZYTedGNaYkldpRUKetOo9yE7zYZm&#10;Z0N2G6O/3i0I3ubxPme5Hmwjeup87VjBfJaAIC6drrlScDp+T99B+ICssXFMCq7kYb0aj5aYa3fh&#10;A/VFqEQMYZ+jAhNCm0vpS0MW/cy1xJH7cZ3FEGFXSd3hJYbbRqZJkkmLNccGgy1tDJW/xZ9VsDOu&#10;n2fFvn9zxWZbLdImuX2dlXqZDJ8fIAIN4Sl+uLc6zn9NFxn8vxNvkK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mZKjs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21" o:spid="_x0000_s1029" style="position:absolute;left:27517;top:27516;width:68791;height:68791;visibility:visible;mso-wrap-style:square;v-text-anchor:top" coordsize="68791,68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Cu98MA&#10;AADcAAAADwAAAGRycy9kb3ducmV2LnhtbESPT4vCMBDF78J+hzAL3jStiGjXKOIf9CSoy56HZrap&#10;NpPSxFq/vREW9jbDe/N+b+bLzlaipcaXjhWkwwQEce50yYWC78tuMAXhA7LGyjEpeJKH5eKjN8dM&#10;uwefqD2HQsQQ9hkqMCHUmZQ+N2TRD11NHLVf11gMcW0KqRt8xHBbyVGSTKTFkiPBYE1rQ/ntfLcR&#10;ct3+jO+tLg2vjrO022/qNV+U6n92qy8Qgbrwb/67PuhYf5TC+5k4gVy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Cu98MAAADcAAAADwAAAAAAAAAAAAAAAACYAgAAZHJzL2Rv&#10;d25yZXYueG1sUEsFBgAAAAAEAAQA9QAAAIgDAAAAAA==&#10;" path="m68791,r,27516l27516,68791,,41276,,13759,27516,41276,68791,xe" fillcolor="black" stroked="f" strokeweight="0">
                  <v:stroke miterlimit="83231f" joinstyle="miter"/>
                  <v:path arrowok="t" textboxrect="0,0,68791,68791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9392" name="Group 93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277" name="Shape 1327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8" name="Shape 1327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3B6471" id="Group 939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">
                <v:shape id="Shape 13277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oDwcEA&#10;AADeAAAADwAAAGRycy9kb3ducmV2LnhtbERPzUrDQBC+C77DMoI3u7FCo2m3QYQWr40+wJAds6nZ&#10;2U122kaf3hUEb/Px/c6mnv2gzjSlPrCB+0UBirgNtufOwPvb7u4RVBJki0NgMvBFCert9dUGKxsu&#10;fKBzI53KIZwqNOBEYqV1ah15TIsQiTP3ESaPkuHUaTvhJYf7QS+LYqU99pwbHEZ6cdR+NidvQOJB&#10;NyRuxGNs9/j9hKtTORpzezM/r0EJzfIv/nO/2jz/YVmW8PtOvkFv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aA8H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78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V7Z8YA&#10;AADeAAAADwAAAGRycy9kb3ducmV2LnhtbESPQW/CMAyF75P2HyIjcRspHQJUCGhDmgS3rRt3qzFN&#10;ReNUTVbKfv18mLSbrff83uftfvStGqiPTWAD81kGirgKtuHawNfn29MaVEzIFtvAZOBOEfa7x4ct&#10;Fjbc+IOGMtVKQjgWaMCl1BVax8qRxzgLHbFol9B7TLL2tbY93iTctzrPsqX22LA0OOzo4Ki6lt/e&#10;wMmFYb4s34dFKA/HepW32c/r2ZjpZHzZgEo0pn/z3/XRCv5zvhJeeUdm0L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LV7Z8YAAADeAAAADwAAAAAAAAAAAAAAAACYAgAAZHJz&#10;L2Rvd25yZXYueG1sUEsFBgAAAAAEAAQA9QAAAIsD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DD5DE4" w:rsidRDefault="009B0914">
      <w:pPr>
        <w:pStyle w:val="Nadpis1"/>
        <w:ind w:left="-5"/>
      </w:pPr>
      <w:r>
        <w:t>Čl. II (2) Spôsob oceňovania jednotlivých položiek majetku a záväzkov</w:t>
      </w:r>
    </w:p>
    <w:p w:rsidR="00DD5DE4" w:rsidRDefault="009B0914">
      <w:pPr>
        <w:ind w:right="68"/>
      </w:pPr>
      <w:r>
        <w:t>Účtovná jednotka nemá náplň pre túto po</w:t>
      </w:r>
      <w:r>
        <w:t>ložku.</w:t>
      </w:r>
    </w:p>
    <w:p w:rsidR="00DD5DE4" w:rsidRDefault="009B0914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DD5DE4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DD5DE4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lastRenderedPageBreak/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DD5DE4" w:rsidRDefault="009B0914">
      <w:pPr>
        <w:spacing w:after="358"/>
        <w:ind w:right="68"/>
      </w:pPr>
      <w:r>
        <w:t>Pri účtovaní zásob postupovala účtovná jednotka podľa § 43 postupov účtovania v PÚ:</w:t>
      </w:r>
    </w:p>
    <w:p w:rsidR="00DD5DE4" w:rsidRDefault="009B0914">
      <w:pPr>
        <w:spacing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1002" name="Group 110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3279" name="Shape 13279"/>
                        <wps:cNvSpPr/>
                        <wps:spPr>
                          <a:xfrm>
                            <a:off x="0" y="228601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0" name="Shape 13280"/>
                        <wps:cNvSpPr/>
                        <wps:spPr>
                          <a:xfrm>
                            <a:off x="9525" y="238126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1" name="Shape 132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2" name="Shape 132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AA84F8" id="Group 11002" o:spid="_x0000_s1026" style="position:absolute;margin-left:30.25pt;margin-top:-.95pt;width:9.75pt;height:27.75pt;z-index:251658240" coordsize="123825,35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">
                <v:shape id="Shape 13279" o:spid="_x0000_s1027" style="position:absolute;top:228601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kyKMEA&#10;AADeAAAADwAAAGRycy9kb3ducmV2LnhtbERP22oCMRB9F/oPYQq+abYKXrZGKYUWX936AcNm3Gy7&#10;mcTNqNt+vSkU+jaHc53NbvCdulKf2sAGnqYFKOI62JYbA8ePt8kKVBJki11gMvBNCXbbh9EGSxtu&#10;fKBrJY3KIZxKNOBEYql1qh15TNMQiTN3Cr1HybBvtO3xlsN9p2dFsdAeW84NDiO9Oqq/qos3IPGg&#10;KxJ3xs9Yv+PPGheX5dmY8ePw8gxKaJB/8Z97b/P8+Wy5ht938g16e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JMij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80" o:spid="_x0000_s1028" style="position:absolute;left:9525;top:238126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YHRsYA&#10;AADeAAAADwAAAGRycy9kb3ducmV2LnhtbESPQW/CMAyF75P2HyIjcRspHWKoENCGNAluWwd3qzFN&#10;ReNUTVbKfv18mLSbLT+/977NbvStGqiPTWAD81kGirgKtuHawOnr/WkFKiZki21gMnCnCLvt48MG&#10;Cxtu/ElDmWolJhwLNOBS6gqtY+XIY5yFjlhul9B7TLL2tbY93sTctzrPsqX22LAkOOxo76i6lt/e&#10;wNGFYb4sP4ZFKPeH+iVvs5+3szHTyfi6BpVoTP/iv++DlfrP+UoABEdm0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xYHRsYAAADeAAAADwAAAAAAAAAAAAAAAACYAgAAZHJz&#10;L2Rvd25yZXYueG1sUEsFBgAAAAAEAAQA9QAAAIs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3281" o:spid="_x0000_s1029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pOCcEA&#10;AADeAAAADwAAAGRycy9kb3ducmV2LnhtbERPzWoCMRC+F/oOYYTealYL1q5GKYKlV7c+wLCZblY3&#10;k7gZddunN0Kht/n4fme5HnynLtSnNrCBybgARVwH23JjYP+1fZ6DSoJssQtMBn4owXr1+LDE0oYr&#10;7+hSSaNyCKcSDTiRWGqdakce0zhE4sx9h96jZNg32vZ4zeG+09OimGmPLecGh5E2jupjdfYGJO50&#10;ReJOeIj1B/6+4ez8ejLmaTS8L0AJDfIv/nN/2jz/ZTqfwP2dfINe3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AqTgn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82" o:spid="_x0000_s1030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g8qsMA&#10;AADeAAAADwAAAGRycy9kb3ducmV2LnhtbERPTWvCQBC9F/wPywi9NRvTohJdRYWC3tqo9yE7ZoPZ&#10;2ZDdxuivdwuF3ubxPme5Hmwjeup87VjBJElBEJdO11wpOB0/3+YgfEDW2DgmBXfysF6NXpaYa3fj&#10;b+qLUIkYwj5HBSaENpfSl4Ys+sS1xJG7uM5iiLCrpO7wFsNtI7M0nUqLNccGgy3tDJXX4scqOBjX&#10;T6bFV//hit2+mmVN+tielXodD5sFiEBD+Bf/ufc6zn/P5hn8vhNv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Ig8qs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DD5DE4" w:rsidRDefault="009B0914">
      <w:pPr>
        <w:spacing w:after="402"/>
        <w:ind w:right="68"/>
      </w:pPr>
      <w:r>
        <w:t>Úbytok zásob rovnaké</w:t>
      </w:r>
      <w:r>
        <w:t>ho druhu účtovná jednotka oceňovala:</w:t>
      </w:r>
    </w:p>
    <w:p w:rsidR="00DD5DE4" w:rsidRDefault="009B0914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608457"/>
                <wp:effectExtent l="0" t="0" r="0" b="0"/>
                <wp:wrapSquare wrapText="bothSides"/>
                <wp:docPr id="11001" name="Group 110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3283" name="Shape 1328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4" name="Shape 1328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5" name="Shape 1328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6" name="Shape 1328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7" name="Shape 132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8" name="Shape 132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5C8401C" id="Group 11001" o:spid="_x0000_s1026" style="position:absolute;margin-left:30.25pt;margin-top:-.95pt;width:9.75pt;height:47.9pt;z-index:251659264" coordsize="1238,60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">
                <v:shape id="Shape 13283" o:spid="_x0000_s1027" style="position:absolute;top:484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R15cEA&#10;AADeAAAADwAAAGRycy9kb3ducmV2LnhtbERPzWoCMRC+F/oOYQrearYK1m6NUgpKr259gGEz3Wy7&#10;mcTNqGuf3giCt/n4fmexGnynjtSnNrCBl3EBirgOtuXGwO57/TwHlQTZYheYDJwpwWr5+LDA0oYT&#10;b+lYSaNyCKcSDTiRWGqdakce0zhE4sz9hN6jZNg32vZ4yuG+05OimGmPLecGh5E+HdV/1cEbkLjV&#10;FYnb42+sN/j/hrPD696Y0dPw8Q5KaJC7+Ob+snn+dDKfwvWdfINe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+0deX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84" o:spid="_x0000_s1028" style="position:absolute;left:95;top:4941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0BRcMA&#10;AADeAAAADwAAAGRycy9kb3ducmV2LnhtbERPTWvCQBC9C/0PyxS86cZUVFLXUAMFvdXY3ofsNBua&#10;nQ3ZNcb++q5Q8DaP9znbfLStGKj3jWMFi3kCgrhyuuFawef5fbYB4QOyxtYxKbiRh3z3NNlipt2V&#10;TzSUoRYxhH2GCkwIXSalrwxZ9HPXEUfu2/UWQ4R9LXWP1xhuW5kmyUpabDg2GOyoMFT9lBer4Gjc&#10;sFiVH8PSlcWhXqdt8rv/Umr6PL69ggg0hof4333Qcf5LulnC/Z14g9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C0BRc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3285" o:spid="_x0000_s1029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FICsIA&#10;AADeAAAADwAAAGRycy9kb3ducmV2LnhtbERPzU4CMRC+k/gOzZh4Y7tiQFwpxJhovLL4AJPtuF3d&#10;Tst2gNWntyQk3ObL9zurzeh7daQhdYEN3BclKOIm2I5bA5+7t+kSVBJki31gMvBLCTbrm8kKKxtO&#10;vKVjLa3KIZwqNOBEYqV1ahx5TEWIxJn7CoNHyXBotR3wlMN9r2dludAeO84NDiO9Omp+6oM3IHGr&#10;axK3x+/YvOPfEy4Oj3tj7m7Hl2dQQqNcxRf3h83zH2bLOZzfyTfo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EUgKwgAAAN4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86" o:spid="_x0000_s1030" style="position:absolute;left:95;top:2381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M6qcMA&#10;AADeAAAADwAAAGRycy9kb3ducmV2LnhtbERPTWvCQBC9C/6HZYTedGNaoqSu0goFvWm09yE7ZoPZ&#10;2ZDdxrS/3i0I3ubxPme1GWwjeup87VjBfJaAIC6drrlScD59TZcgfEDW2DgmBb/kYbMej1aYa3fj&#10;I/VFqEQMYZ+jAhNCm0vpS0MW/cy1xJG7uM5iiLCrpO7wFsNtI9MkyaTFmmODwZa2hspr8WMV7I3r&#10;51lx6N9csd1Vi7RJ/j6/lXqZDB/vIAIN4Sl+uHc6zn9Nlxn8vxNvkO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7M6qc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3287" o:spid="_x0000_s1031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9z5sEA&#10;AADeAAAADwAAAGRycy9kb3ducmV2LnhtbERP22oCMRB9F/oPYQq+abYKXrZGKYUWX936AcNm3Gy7&#10;mcTNqNt+vSkU+jaHc53NbvCdulKf2sAGnqYFKOI62JYbA8ePt8kKVBJki11gMvBNCXbbh9EGSxtu&#10;fKBrJY3KIZxKNOBEYql1qh15TNMQiTN3Cr1HybBvtO3xlsN9p2dFsdAeW84NDiO9Oqq/qos3IPGg&#10;KxJ3xs9Yv+PPGheX5dmY8ePw8gxKaJB/8Z97b/P8+Wy1hN938g16e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CPc+b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88" o:spid="_x0000_s1032" style="position:absolute;left:95;top:95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ALQMYA&#10;AADeAAAADwAAAGRycy9kb3ducmV2LnhtbESPQW/CMAyF75P2HyIjcRspHWKoENCGNAluWwd3qzFN&#10;ReNUTVbKfv18mLSbrff83ufNbvStGqiPTWAD81kGirgKtuHawOnr/WkFKiZki21gMnCnCLvt48MG&#10;Cxtu/ElDmWolIRwLNOBS6gqtY+XIY5yFjli0S+g9Jln7WtsebxLuW51n2VJ7bFgaHHa0d1Rdy29v&#10;4OjCMF+WH8MilPtD/ZK32c/b2ZjpZHxdg0o0pn/z3/XBCv5zvhJeeUdm0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WALQMYAAADeAAAADwAAAAAAAAAAAAAAAACYAgAAZHJz&#10;L2Rvd25yZXYueG1sUEsFBgAAAAAEAAQA9QAAAIsD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DD5DE4" w:rsidRDefault="009B0914">
      <w:pPr>
        <w:pStyle w:val="Nadpis1"/>
        <w:ind w:left="-5"/>
      </w:pPr>
      <w:r>
        <w:t>Čl. II (3) Spôsob zostaveni</w:t>
      </w:r>
      <w:r>
        <w:t>a odpisového plánu pre jednotlivé druhy dlhodobého majetku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198"/>
        <w:ind w:right="68"/>
      </w:pPr>
      <w:r>
        <w:t>Čl. II (3) Spôsob zostavenia odpisového plánu pre jednotlivé druhy dlhodobého majetku</w:t>
      </w:r>
    </w:p>
    <w:p w:rsidR="00DD5DE4" w:rsidRDefault="009B0914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-4384</wp:posOffset>
                </wp:positionV>
                <wp:extent cx="123825" cy="892512"/>
                <wp:effectExtent l="0" t="0" r="0" b="0"/>
                <wp:wrapSquare wrapText="bothSides"/>
                <wp:docPr id="11003" name="Group 110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2"/>
                          <a:chOff x="0" y="0"/>
                          <a:chExt cx="123825" cy="892512"/>
                        </a:xfrm>
                      </wpg:grpSpPr>
                      <wps:wsp>
                        <wps:cNvPr id="13289" name="Shape 1328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0" name="Shape 1329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1" name="Shape 13291"/>
                        <wps:cNvSpPr/>
                        <wps:spPr>
                          <a:xfrm>
                            <a:off x="0" y="435457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2" name="Shape 13292"/>
                        <wps:cNvSpPr/>
                        <wps:spPr>
                          <a:xfrm>
                            <a:off x="9525" y="444982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3" name="Shape 13293"/>
                        <wps:cNvSpPr/>
                        <wps:spPr>
                          <a:xfrm>
                            <a:off x="0" y="768687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4" name="Shape 13294"/>
                        <wps:cNvSpPr/>
                        <wps:spPr>
                          <a:xfrm>
                            <a:off x="9525" y="778212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0BE1785" id="Group 11003" o:spid="_x0000_s1026" style="position:absolute;margin-left:0;margin-top:-.35pt;width:9.75pt;height:70.3pt;z-index:251660288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">
                <v:shape id="Shape 1328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xCD8EA&#10;AADeAAAADwAAAGRycy9kb3ducmV2LnhtbERPzWoCMRC+F3yHMIXearYWrG6NIoKlV7c+wLCZblY3&#10;k7gZddunN0Kht/n4fmexGnynLtSnNrCBl3EBirgOtuXGwP5r+zwDlQTZYheYDPxQgtVy9LDA0oYr&#10;7+hSSaNyCKcSDTiRWGqdakce0zhE4sx9h96jZNg32vZ4zeG+05OimGqPLecGh5E2jupjdfYGJO50&#10;ReJOeIj1B/7OcXp+Oxnz9Dis30EJDfIv/nN/2jz/dTKbw/2dfINe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5cQg/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90" o:spid="_x0000_s1028" style="position:absolute;left:95;top:95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+Rm8YA&#10;AADeAAAADwAAAGRycy9kb3ducmV2LnhtbESPQW/CMAyF75P2HyJP2m2kdBODjoAAaRK7bQXuVmOa&#10;ao1TNVkp/Pr5MGk3W35+733L9ehbNVAfm8AGppMMFHEVbMO1gePh/WkOKiZki21gMnClCOvV/d0S&#10;Cxsu/EVDmWolJhwLNOBS6gqtY+XIY5yEjlhu59B7TLL2tbY9XsTctzrPspn22LAkOOxo56j6Ln+8&#10;gQ8Xhums/BxeQrnb1695m922J2MeH8bNG6hEY/oX/33vrdR/zhcCIDgyg1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s+Rm8YAAADeAAAADwAAAAAAAAAAAAAAAACYAgAAZHJz&#10;L2Rvd25yZXYueG1sUEsFBgAAAAAEAAQA9QAAAIs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3291" o:spid="_x0000_s1029" style="position:absolute;top:4354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PY1MEA&#10;AADeAAAADwAAAGRycy9kb3ducmV2LnhtbERPzWoCMRC+F/oOYYTealYLtq5GKYKlV7c+wLCZblY3&#10;k7gZddunN0Kht/n4fme5HnynLtSnNrCBybgARVwH23JjYP+1fX4DlQTZYheYDPxQgvXq8WGJpQ1X&#10;3tGlkkblEE4lGnAisdQ61Y48pnGIxJn7Dr1HybBvtO3xmsN9p6dFMdMeW84NDiNtHNXH6uwNSNzp&#10;isSd8BDrD/yd4+z8ejLmaTS8L0AJDfIv/nN/2jz/ZTqfwP2dfINe3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Xz2NT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92" o:spid="_x0000_s1030" style="position:absolute;left:95;top:4449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Gqd8MA&#10;AADeAAAADwAAAGRycy9kb3ducmV2LnhtbERPTWvCQBC9F/wPywi91Y1psRpdxQqC3mqq9yE7ZoPZ&#10;2ZDdxthf7wpCb/N4n7NY9bYWHbW+cqxgPEpAEBdOV1wqOP5s36YgfEDWWDsmBTfysFoOXhaYaXfl&#10;A3V5KEUMYZ+hAhNCk0npC0MW/cg1xJE7u9ZiiLAtpW7xGsNtLdMkmUiLFccGgw1tDBWX/Ncq2BvX&#10;jSf5d/fh8s2u/Ezr5O/rpNTrsF/PQQTqw7/46d7pOP89naXweCfeIJ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VGqd8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3293" o:spid="_x0000_s1031" style="position:absolute;top:7686;width:1238;height:1239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3jOMEA&#10;AADeAAAADwAAAGRycy9kb3ducmV2LnhtbERPzWoCMRC+F/oOYQrearYKtm6NUgpKr259gGEz3Wy7&#10;mcTNqGuf3giCt/n4fmexGnynjtSnNrCBl3EBirgOtuXGwO57/fwGKgmyxS4wGThTgtXy8WGBpQ0n&#10;3tKxkkblEE4lGnAisdQ61Y48pnGIxJn7Cb1HybBvtO3xlMN9pydFMdMeW84NDiN9Oqr/qoM3IHGr&#10;KxK3x99Yb/B/jrPD696Y0dPw8Q5KaJC7+Ob+snn+dDKfwvWdfINe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t4zj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94" o:spid="_x0000_s1032" style="position:absolute;left:95;top:7782;width:1048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SXmMMA&#10;AADeAAAADwAAAGRycy9kb3ducmV2LnhtbERPTWvCQBC9F/wPywje6sZUbI2uooKgtzba+5Ads8Hs&#10;bMhuY9pf7wpCb/N4n7Nc97YWHbW+cqxgMk5AEBdOV1wqOJ/2rx8gfEDWWDsmBb/kYb0avCwx0+7G&#10;X9TloRQxhH2GCkwITSalLwxZ9GPXEEfu4lqLIcK2lLrFWwy3tUyTZCYtVhwbDDa0M1Rc8x+r4Ghc&#10;N5nln93U5btD+Z7Wyd/2W6nRsN8sQATqw7/46T7oOP8tnU/h8U68Qa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fSXmM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</w:t>
      </w:r>
      <w:r>
        <w:t>dzal z požiadavky zákona č. 431/2002 o účtovníctve. Majetok sa odpisoval počas predpokladanej doby používania zodpovedajúcej spotrebe budúcich ekonomických úžitkov z majetku. Odpisové sadzby pre účtovné a daňové odpisy dlhodobého nehmotného majetku sa rovn</w:t>
      </w:r>
      <w:r>
        <w:t>ajú.</w:t>
      </w:r>
    </w:p>
    <w:p w:rsidR="00DD5DE4" w:rsidRDefault="009B0914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DD5DE4" w:rsidRDefault="009B0914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</w:t>
      </w:r>
      <w:r>
        <w:t>.</w:t>
      </w:r>
    </w:p>
    <w:p w:rsidR="00DD5DE4" w:rsidRDefault="009B0914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DD5DE4" w:rsidRDefault="009B0914">
      <w:pPr>
        <w:ind w:right="68"/>
      </w:pPr>
      <w:r>
        <w:t>Odpisový plán bol ovplyvnený týmito skutočnosťami:</w:t>
      </w:r>
    </w:p>
    <w:p w:rsidR="00DD5DE4" w:rsidRDefault="009B0914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left w:w="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DD5DE4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DD5DE4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DD5DE4" w:rsidRDefault="009B0914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:rsidR="00DD5DE4" w:rsidRDefault="009B0914">
            <w:pPr>
              <w:spacing w:after="287" w:line="259" w:lineRule="auto"/>
              <w:ind w:left="-11" w:right="0" w:firstLine="0"/>
            </w:pPr>
            <w:r>
              <w:t>Účtovná jednotka nemá náplň pre túto položku.</w:t>
            </w:r>
          </w:p>
          <w:p w:rsidR="00DD5DE4" w:rsidRDefault="009B0914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DD5DE4" w:rsidRDefault="009B0914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5DE4" w:rsidRDefault="009B0914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DD5DE4" w:rsidRDefault="009B0914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:rsidR="00DD5DE4" w:rsidRDefault="009B0914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DD5DE4" w:rsidRDefault="009B0914">
      <w:pPr>
        <w:pStyle w:val="Nadpis1"/>
        <w:ind w:left="-5"/>
      </w:pPr>
      <w:r>
        <w:lastRenderedPageBreak/>
        <w:t>Čl. II (5) Informácie o dotáciách a ich ocenenie v účtovníctve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72"/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DD5DE4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:rsidR="00DD5DE4" w:rsidRDefault="009B0914">
      <w:pPr>
        <w:pStyle w:val="Nadpis1"/>
        <w:ind w:left="-5"/>
      </w:pPr>
      <w:r>
        <w:t>Čl. II (6) Informácie o oprave významných chýb minulých účtovných období účtovaných v bežnom účtovnom období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77"/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DD5DE4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</w:t>
            </w:r>
            <w:r>
              <w:rPr>
                <w:b/>
              </w:rPr>
              <w:t xml:space="preserve">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:rsidR="00DD5DE4" w:rsidRDefault="009B0914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77"/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DD5DE4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5DE4" w:rsidRDefault="009B0914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DD5DE4" w:rsidRDefault="009B0914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DD5DE4" w:rsidRDefault="009B0914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</w:t>
      </w:r>
      <w:r>
        <w:rPr>
          <w:b/>
          <w:sz w:val="24"/>
        </w:rPr>
        <w:t>ahu a výkaz ziskov a strát</w:t>
      </w:r>
    </w:p>
    <w:p w:rsidR="00DD5DE4" w:rsidRDefault="009B0914">
      <w:pPr>
        <w:pStyle w:val="Nadpis1"/>
        <w:ind w:left="-5"/>
      </w:pPr>
      <w:r>
        <w:t>Čl. III (1) Náklady/výnosy, ktoré majú výnimočný rozsah alebo výskyt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72"/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DD5DE4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DD5DE4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(2) a) Celková suma záväzkov so zostatkovou dobou splatnosti dlhšou ako 5 rokov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72"/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DD5DE4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DD5DE4" w:rsidRDefault="009B0914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  <w:vAlign w:val="center"/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DD5DE4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D5DE4" w:rsidRDefault="009B0914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1551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DD5DE4" w:rsidRDefault="009B0914">
            <w:pPr>
              <w:spacing w:after="105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DD5DE4" w:rsidRDefault="009B0914">
            <w:pPr>
              <w:spacing w:after="287" w:line="259" w:lineRule="auto"/>
              <w:ind w:left="-11" w:right="0" w:firstLine="0"/>
            </w:pPr>
            <w:r>
              <w:t>Účtovná jednotka nemá náplň pre túto položku.</w:t>
            </w:r>
          </w:p>
          <w:p w:rsidR="00DD5DE4" w:rsidRDefault="009B0914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DD5DE4" w:rsidRDefault="009B0914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DD5DE4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DD5DE4" w:rsidRDefault="009B0914">
      <w:pPr>
        <w:pStyle w:val="Nadpis1"/>
        <w:ind w:left="-5"/>
      </w:pPr>
      <w:r>
        <w:t>Čl. III (3) a) Dôvod nadobudnutia vlastných akcií počas účtovného obdobia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419"/>
        <w:ind w:right="68"/>
      </w:pPr>
      <w:r>
        <w:t>Čl. III (3) a) Dôvod nadobudnutia vlastných akcií počas účtovného obdobia</w:t>
      </w:r>
    </w:p>
    <w:p w:rsidR="00DD5DE4" w:rsidRDefault="009B0914">
      <w:pPr>
        <w:pStyle w:val="Nadpis1"/>
        <w:ind w:left="-5"/>
      </w:pPr>
      <w:r>
        <w:t xml:space="preserve">Čl. III (3) b) 1. Nadobudnuté vlastné akcie/prevedené vlastné </w:t>
      </w:r>
      <w:r>
        <w:t>akcie počas účtovného obdobia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72"/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DD5DE4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DD5DE4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(3) b) 2. Nadobudnuté vlastné akcie/prevedené vlastné akcie počas účtovného obdobia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DD5DE4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DD5DE4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72"/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DD5DE4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Názov </w:t>
            </w:r>
            <w:r>
              <w:rPr>
                <w:b/>
              </w:rPr>
              <w:t>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DD5DE4" w:rsidRDefault="009B0914">
      <w:pPr>
        <w:pStyle w:val="Nadpis1"/>
        <w:ind w:left="-5"/>
      </w:pPr>
      <w:r>
        <w:t>Čl. III (4) Informácie o vytvorení kapitálového fondu z príspevkov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DD5DE4" w:rsidRDefault="009B0914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DD5DE4" w:rsidRDefault="009B0914">
      <w:pPr>
        <w:ind w:right="68"/>
      </w:pPr>
      <w:r>
        <w:t>Účtovná jed</w:t>
      </w:r>
      <w:r>
        <w:t>notka nemá náplň pre túto položku.</w:t>
      </w:r>
    </w:p>
    <w:p w:rsidR="00DD5DE4" w:rsidRDefault="009B0914">
      <w:pPr>
        <w:spacing w:after="72"/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bottom w:w="0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DD5DE4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Hodnota záruky členov dozorných </w:t>
            </w:r>
            <w:r>
              <w:rPr>
                <w:b/>
              </w:rPr>
              <w:t>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DD5DE4" w:rsidRDefault="009B0914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DD5DE4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DD5DE4" w:rsidRDefault="009B0914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DD5DE4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proofErr w:type="spellStart"/>
            <w:r>
              <w:lastRenderedPageBreak/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  <w:tr w:rsidR="00DD5DE4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DD5DE4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DD5DE4" w:rsidRDefault="009B0914">
      <w:pPr>
        <w:pStyle w:val="Nadpis1"/>
        <w:ind w:left="-5"/>
      </w:pPr>
      <w:r>
        <w:t>Čl. III (5) d) Informácie o celkovej sume použitých finančných prostried</w:t>
      </w:r>
      <w:r>
        <w:t>kov alebo iného plnenia na súkromné účely členmi orgánov spoločnosti, ktoré sa vyúčtovávajú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DD5DE4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DD5DE4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DD5DE4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DD5DE4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DD5DE4">
        <w:trPr>
          <w:trHeight w:val="337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DD5DE4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0"/>
        <w:ind w:right="2422"/>
      </w:pPr>
      <w:r>
        <w:t>Čl. III (6) b) Informácie o ce</w:t>
      </w:r>
      <w:r>
        <w:t>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DD5DE4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DD5DE4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(6) c) Opis významných finančných povinností a významných podmienených záväzkov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419"/>
        <w:ind w:right="68"/>
      </w:pPr>
      <w:r>
        <w:t>Čl. III (6) c) Opis významných finančných povinností a významných podmienených záväzkov</w:t>
      </w:r>
    </w:p>
    <w:p w:rsidR="00DD5DE4" w:rsidRDefault="009B0914">
      <w:pPr>
        <w:pStyle w:val="Nadpis1"/>
        <w:ind w:left="-5"/>
      </w:pPr>
      <w:r>
        <w:lastRenderedPageBreak/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0"/>
        <w:ind w:right="68"/>
      </w:pPr>
      <w:r>
        <w:t>Čl. III (6) d) Informácie o celkove</w:t>
      </w:r>
      <w:r>
        <w:t>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DD5DE4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DD5DE4" w:rsidRDefault="009B0914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DD5DE4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5DE4" w:rsidRDefault="009B0914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5DE4" w:rsidRDefault="00DD5DE4">
            <w:pPr>
              <w:spacing w:after="160" w:line="259" w:lineRule="auto"/>
              <w:ind w:left="0" w:right="0" w:firstLine="0"/>
            </w:pPr>
          </w:p>
        </w:tc>
      </w:tr>
    </w:tbl>
    <w:p w:rsidR="00DD5DE4" w:rsidRDefault="009B0914">
      <w:pPr>
        <w:pStyle w:val="Nadpis1"/>
        <w:ind w:left="-5"/>
      </w:pPr>
      <w:r>
        <w:t>Čl. III (6) e) Opis významných povinností účtovnej jednotky vyplývajúcich z dôchodkových programov pre zamestnancov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419"/>
        <w:ind w:right="68"/>
      </w:pPr>
      <w:r>
        <w:t>Čl. III (6) e) Opis významných povinností účtovnej jednotky vyplývajúcich z dôchodkových progr</w:t>
      </w:r>
      <w:r>
        <w:t>amov pre zamestnancov</w:t>
      </w:r>
    </w:p>
    <w:p w:rsidR="00DD5DE4" w:rsidRDefault="009B0914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DD5DE4" w:rsidRDefault="009B0914">
      <w:pPr>
        <w:ind w:right="68"/>
      </w:pPr>
      <w:r>
        <w:t>Účtovná jednotka nemá náplň pre túto položku.</w:t>
      </w:r>
    </w:p>
    <w:p w:rsidR="00DD5DE4" w:rsidRDefault="009B0914">
      <w:pPr>
        <w:spacing w:after="464"/>
        <w:ind w:right="68"/>
      </w:pPr>
      <w:r>
        <w:t>ČL. III (7)</w:t>
      </w:r>
      <w:r>
        <w:t xml:space="preserve"> Informácie o udelení výlučného práva alebo osobitného práva, ktorým sa udelilo právo poskytovať služby vo verejnom záujme, pričom sa uvádza aj náhrada za túto činnosť v akejkoľvek forme:</w:t>
      </w:r>
    </w:p>
    <w:p w:rsidR="00DD5DE4" w:rsidRDefault="009B0914">
      <w:pPr>
        <w:spacing w:after="401"/>
        <w:ind w:right="68"/>
      </w:pPr>
      <w:r>
        <w:t>Podnik zároveň vykonáva aj iné činnosti</w:t>
      </w:r>
    </w:p>
    <w:p w:rsidR="00DD5DE4" w:rsidRDefault="009B0914">
      <w:pPr>
        <w:tabs>
          <w:tab w:val="center" w:pos="1629"/>
        </w:tabs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0015" name="Group 100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295" name="Shape 1329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6" name="Shape 1329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E9597A" id="Group 10015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">
                <v:shape id="Shape 13295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je18IA&#10;AADeAAAADwAAAGRycy9kb3ducmV2LnhtbERP204CMRB9N/EfmjHxTbpi5LJQCCHR+MrCB0y2w3Zx&#10;Oy3bAVa/3pqY+DYn5zrL9eA7daU+tYENPI8KUMR1sC03Bg77t6cZqCTIFrvAZOCLEqxX93dLLG24&#10;8Y6ulTQqh3Aq0YATiaXWqXbkMY1CJM7cMfQeJcO+0bbHWw73nR4XxUR7bDk3OIy0dVR/VhdvQOJO&#10;VyTujKdYv+P3HCeX6dmYx4dhswAlNMi/+M/9YfP8l/H8FX7fyTfo1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yN7XwgAAAN4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96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qsdMMA&#10;AADeAAAADwAAAGRycy9kb3ducmV2LnhtbERPTWvCQBC9F/wPywje6sZYYk1dxQqC3mqs9yE7zQaz&#10;syG7jbG/3i0UepvH+5zVZrCN6KnztWMFs2kCgrh0uuZKwed5//wKwgdkjY1jUnAnD5v16GmFuXY3&#10;PlFfhErEEPY5KjAhtLmUvjRk0U9dSxy5L9dZDBF2ldQd3mK4bWSaJJm0WHNsMNjSzlB5Lb6tgqNx&#10;/SwrPvoXV+wO1SJtkp/3i1KT8bB9AxFoCP/iP/dBx/nzdJnB7zvxBr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mqsdMMAAADeAAAADwAAAAAAAAAAAAAAAACYAgAAZHJzL2Rv&#10;d25yZXYueG1sUEsFBgAAAAAEAAQA9QAAAIgD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0016" name="Group 100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297" name="Shape 132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8" name="Shape 132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15DEB6" id="Group 10016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">
                <v:shape id="Shape 13297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blO8EA&#10;AADeAAAADwAAAGRycy9kb3ducmV2LnhtbERP22oCMRB9F/oPYQq+abYKXrZGKYUWX936AcNm3Gy7&#10;mcTNqNt+vSkU+jaHc53NbvCdulKf2sAGnqYFKOI62JYbA8ePt8kKVBJki11gMvBNCXbbh9EGSxtu&#10;fKBrJY3KIZxKNOBEYql1qh15TNMQiTN3Cr1HybBvtO3xlsN9p2dFsdAeW84NDiO9Oqq/qos3IPGg&#10;KxJ3xs9Yv+PPGheX5dmY8ePw8gxKaJB/8Z97b/P8+Wy9hN938g16e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VW5TvBAAAA3gAAAA8AAAAAAAAAAAAAAAAAmAIAAGRycy9kb3du&#10;cmV2LnhtbFBLBQYAAAAABAAEAPUAAACGAw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3298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mdncYA&#10;AADeAAAADwAAAGRycy9kb3ducmV2LnhtbESPQW/CMAyF75P2HyJP2m2kdBODjoAAaRK7bQXuVmOa&#10;ao1TNVkp/Pr5MGk3W+/5vc/L9ehbNVAfm8AGppMMFHEVbMO1gePh/WkOKiZki21gMnClCOvV/d0S&#10;Cxsu/EVDmWolIRwLNOBS6gqtY+XIY5yEjli0c+g9Jln7WtseLxLuW51n2Ux7bFgaHHa0c1R9lz/e&#10;wIcLw3RWfg4vodzt69e8zW7bkzGPD+PmDVSiMf2b/673VvCf84Xwyjsyg1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LmdncYAAADeAAAADwAAAAAAAAAAAAAAAACYAgAAZHJz&#10;L2Rvd25yZXYueG1sUEsFBgAAAAAEAAQA9QAAAIsD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DD5DE4" w:rsidRDefault="009B0914">
      <w:pPr>
        <w:pStyle w:val="Nadpis1"/>
        <w:ind w:left="-5"/>
      </w:pPr>
      <w:r>
        <w:t>Miesto pre ďalšie záznamy</w:t>
      </w:r>
    </w:p>
    <w:p w:rsidR="00DD5DE4" w:rsidRDefault="009B0914">
      <w:pPr>
        <w:ind w:right="68"/>
      </w:pPr>
      <w:r>
        <w:t>Účtovná jednota nevykazovala za rok 2021 žiadnu aktivitu.</w:t>
      </w:r>
    </w:p>
    <w:p w:rsidR="00DD5DE4" w:rsidRDefault="009B0914">
      <w:pPr>
        <w:ind w:right="68"/>
      </w:pPr>
      <w:r>
        <w:t>Miesto pre ďalšie záznamy</w:t>
      </w:r>
    </w:p>
    <w:sectPr w:rsidR="00DD5DE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07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9B0914">
      <w:pPr>
        <w:spacing w:after="0" w:line="240" w:lineRule="auto"/>
      </w:pPr>
      <w:r>
        <w:separator/>
      </w:r>
    </w:p>
  </w:endnote>
  <w:endnote w:type="continuationSeparator" w:id="0">
    <w:p w:rsidR="00000000" w:rsidRDefault="009B09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E4" w:rsidRDefault="009B0914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DD5DE4" w:rsidRDefault="009B0914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E4" w:rsidRDefault="009B0914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noProof/>
        <w:sz w:val="16"/>
      </w:rPr>
      <w:t>6</w:t>
    </w:r>
    <w:r>
      <w:rPr>
        <w:sz w:val="16"/>
      </w:rPr>
      <w:fldChar w:fldCharType="end"/>
    </w:r>
  </w:p>
  <w:p w:rsidR="00DD5DE4" w:rsidRDefault="009B0914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E4" w:rsidRDefault="009B0914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DD5DE4" w:rsidRDefault="009B0914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9B0914">
      <w:pPr>
        <w:spacing w:after="0" w:line="240" w:lineRule="auto"/>
      </w:pPr>
      <w:r>
        <w:separator/>
      </w:r>
    </w:p>
  </w:footnote>
  <w:footnote w:type="continuationSeparator" w:id="0">
    <w:p w:rsidR="00000000" w:rsidRDefault="009B09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D5DE4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DD5DE4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</w:tr>
  </w:tbl>
  <w:p w:rsidR="00DD5DE4" w:rsidRDefault="009B0914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D5DE4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DD5DE4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</w:tr>
  </w:tbl>
  <w:p w:rsidR="00DD5DE4" w:rsidRDefault="009B0914">
    <w:pPr>
      <w:spacing w:after="0" w:line="259" w:lineRule="auto"/>
      <w:ind w:left="8" w:right="0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D5DE4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DD5DE4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D5DE4" w:rsidRDefault="009B0914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</w:tr>
  </w:tbl>
  <w:p w:rsidR="00DD5DE4" w:rsidRDefault="009B0914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5DE4"/>
    <w:rsid w:val="009B0914"/>
    <w:rsid w:val="00DD5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CBA353-1D00-4336-B319-90B1F6085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84" w:line="261" w:lineRule="auto"/>
      <w:ind w:left="10" w:right="6362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6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1726</Words>
  <Characters>9840</Characters>
  <Application>Microsoft Office Word</Application>
  <DocSecurity>0</DocSecurity>
  <Lines>82</Lines>
  <Paragraphs>23</Paragraphs>
  <ScaleCrop>false</ScaleCrop>
  <Company/>
  <LinksUpToDate>false</LinksUpToDate>
  <CharactersWithSpaces>11543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cp:lastModifiedBy>Konto Microsoft</cp:lastModifiedBy>
  <cp:revision>2</cp:revision>
  <dcterms:created xsi:type="dcterms:W3CDTF">2024-11-04T20:39:00Z</dcterms:created>
  <dcterms:modified xsi:type="dcterms:W3CDTF">2024-11-04T20:39:00Z</dcterms:modified>
</cp:coreProperties>
</file>