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849" w:rsidRDefault="00070849" w:rsidP="00070849">
      <w:pPr>
        <w:jc w:val="center"/>
        <w:rPr>
          <w:rFonts w:ascii="Verdana" w:hAnsi="Verdana"/>
          <w:b/>
        </w:rPr>
      </w:pPr>
      <w:r w:rsidRPr="001431BD">
        <w:rPr>
          <w:rFonts w:ascii="Verdana" w:hAnsi="Verdana"/>
          <w:b/>
        </w:rPr>
        <w:t>V</w:t>
      </w:r>
      <w:r>
        <w:rPr>
          <w:rFonts w:ascii="Verdana" w:hAnsi="Verdana"/>
          <w:b/>
        </w:rPr>
        <w:t>ýročná správa obce Belina za rok 2023</w:t>
      </w:r>
      <w:r>
        <w:rPr>
          <w:rFonts w:ascii="Verdana" w:hAnsi="Verdana"/>
          <w:b/>
        </w:rPr>
        <w:tab/>
      </w:r>
    </w:p>
    <w:p w:rsidR="00070849" w:rsidRDefault="00070849" w:rsidP="00070849">
      <w:pPr>
        <w:jc w:val="center"/>
        <w:rPr>
          <w:rFonts w:ascii="Verdana" w:hAnsi="Verdana"/>
          <w:b/>
        </w:rPr>
      </w:pPr>
      <w:r>
        <w:rPr>
          <w:rFonts w:ascii="Verdana" w:hAnsi="Verdana"/>
          <w:b/>
        </w:rPr>
        <w:t>(konsolidovaná)</w:t>
      </w:r>
      <w:r>
        <w:rPr>
          <w:rFonts w:ascii="Verdana" w:hAnsi="Verdana"/>
          <w:b/>
        </w:rPr>
        <w:tab/>
      </w: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rPr>
          <w:rFonts w:ascii="Verdana" w:hAnsi="Verdana"/>
          <w:b/>
        </w:rPr>
      </w:pPr>
    </w:p>
    <w:p w:rsidR="00070849" w:rsidRDefault="00070849" w:rsidP="00070849">
      <w:pPr>
        <w:rPr>
          <w:rFonts w:ascii="Verdana" w:hAnsi="Verdana"/>
          <w:b/>
          <w:noProof/>
          <w:lang w:eastAsia="sk-SK"/>
        </w:rPr>
      </w:pPr>
      <w:r>
        <w:rPr>
          <w:rFonts w:ascii="Verdana" w:hAnsi="Verdana"/>
          <w:b/>
          <w:noProof/>
          <w:lang w:eastAsia="sk-SK"/>
        </w:rPr>
        <w:t xml:space="preserve">                                    </w:t>
      </w:r>
    </w:p>
    <w:p w:rsidR="00070849" w:rsidRDefault="00070849" w:rsidP="00070849">
      <w:pPr>
        <w:rPr>
          <w:rFonts w:ascii="Verdana" w:hAnsi="Verdana"/>
          <w:b/>
          <w:noProof/>
          <w:lang w:eastAsia="sk-SK"/>
        </w:rPr>
      </w:pPr>
      <w:r w:rsidRPr="00927123">
        <w:rPr>
          <w:noProof/>
          <w:lang w:eastAsia="sk-SK"/>
        </w:rPr>
        <w:drawing>
          <wp:inline distT="0" distB="0" distL="0" distR="0">
            <wp:extent cx="4762500" cy="3533775"/>
            <wp:effectExtent l="0" t="0" r="0" b="9525"/>
            <wp:docPr id="2" name="Obrázok 2"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34473660"/>
                    <pic:cNvPicPr>
                      <a:picLocks noChangeAspect="1" noChangeArrowheads="1"/>
                    </pic:cNvPicPr>
                  </pic:nvPicPr>
                  <pic:blipFill>
                    <a:blip r:embed="rId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762500" cy="3533775"/>
                    </a:xfrm>
                    <a:prstGeom prst="rect">
                      <a:avLst/>
                    </a:prstGeom>
                    <a:noFill/>
                    <a:ln>
                      <a:noFill/>
                    </a:ln>
                  </pic:spPr>
                </pic:pic>
              </a:graphicData>
            </a:graphic>
          </wp:inline>
        </w:drawing>
      </w:r>
    </w:p>
    <w:p w:rsidR="00070849" w:rsidRDefault="00070849" w:rsidP="00070849">
      <w:pPr>
        <w:rPr>
          <w:rFonts w:ascii="Verdana" w:hAnsi="Verdana"/>
          <w:b/>
          <w:noProof/>
          <w:lang w:eastAsia="sk-SK"/>
        </w:rPr>
      </w:pPr>
    </w:p>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Pr>
        <w:rPr>
          <w:rFonts w:ascii="Verdana" w:hAnsi="Verdana"/>
          <w:b/>
          <w:noProof/>
          <w:lang w:eastAsia="sk-SK"/>
        </w:rPr>
      </w:pPr>
    </w:p>
    <w:p w:rsidR="00070849" w:rsidRDefault="00070849" w:rsidP="00070849">
      <w:pPr>
        <w:rPr>
          <w:rFonts w:ascii="Verdana" w:hAnsi="Verdana"/>
          <w:b/>
          <w:noProof/>
          <w:lang w:eastAsia="sk-SK"/>
        </w:rPr>
      </w:pPr>
    </w:p>
    <w:p w:rsidR="00070849" w:rsidRPr="00247AE9" w:rsidRDefault="00070849" w:rsidP="00070849">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070849" w:rsidRPr="00247AE9" w:rsidRDefault="00070849" w:rsidP="00070849">
      <w:pPr>
        <w:rPr>
          <w:b/>
          <w:noProof/>
          <w:lang w:eastAsia="sk-SK"/>
        </w:rPr>
      </w:pPr>
      <w:r w:rsidRPr="00247AE9">
        <w:rPr>
          <w:b/>
          <w:noProof/>
          <w:lang w:eastAsia="sk-SK"/>
        </w:rPr>
        <w:t xml:space="preserve">Mgr. Agáta Bartová                                          </w:t>
      </w:r>
      <w:r>
        <w:rPr>
          <w:b/>
          <w:noProof/>
          <w:lang w:eastAsia="sk-SK"/>
        </w:rPr>
        <w:t xml:space="preserve">                                 Mgr. Zoltán Marcinkó</w:t>
      </w:r>
    </w:p>
    <w:p w:rsidR="00070849" w:rsidRPr="00247AE9" w:rsidRDefault="00070849" w:rsidP="00070849">
      <w:pPr>
        <w:rPr>
          <w:b/>
          <w:noProof/>
          <w:lang w:eastAsia="sk-SK"/>
        </w:rPr>
      </w:pPr>
      <w:r w:rsidRPr="00247AE9">
        <w:rPr>
          <w:b/>
          <w:noProof/>
          <w:lang w:eastAsia="sk-SK"/>
        </w:rPr>
        <w:t xml:space="preserve"> </w:t>
      </w:r>
      <w:r w:rsidRPr="00247AE9">
        <w:rPr>
          <w:b/>
        </w:rPr>
        <w:t xml:space="preserve">        </w:t>
      </w:r>
    </w:p>
    <w:p w:rsidR="00070849" w:rsidRDefault="00070849" w:rsidP="00070849">
      <w:pPr>
        <w:jc w:val="both"/>
        <w:rPr>
          <w:rFonts w:ascii="Verdana" w:hAnsi="Verdana"/>
        </w:rPr>
      </w:pPr>
    </w:p>
    <w:p w:rsidR="00070849" w:rsidRDefault="00070849" w:rsidP="00070849">
      <w:pPr>
        <w:jc w:val="both"/>
        <w:rPr>
          <w:rFonts w:ascii="Verdana" w:hAnsi="Verdana"/>
        </w:rPr>
      </w:pPr>
    </w:p>
    <w:p w:rsidR="00070849" w:rsidRPr="00247AE9" w:rsidRDefault="00070849" w:rsidP="00070849">
      <w:pPr>
        <w:jc w:val="both"/>
      </w:pPr>
      <w:r w:rsidRPr="00247AE9">
        <w:rPr>
          <w:b/>
        </w:rPr>
        <w:lastRenderedPageBreak/>
        <w:t>Základná charakteristika obce</w:t>
      </w:r>
    </w:p>
    <w:p w:rsidR="00070849" w:rsidRPr="00247AE9" w:rsidRDefault="00070849" w:rsidP="00070849">
      <w:pPr>
        <w:rPr>
          <w:b/>
        </w:rPr>
      </w:pPr>
    </w:p>
    <w:p w:rsidR="00070849" w:rsidRPr="00247AE9" w:rsidRDefault="00070849" w:rsidP="00070849">
      <w:pPr>
        <w:jc w:val="both"/>
        <w:rPr>
          <w:b/>
          <w:bCs/>
        </w:rPr>
      </w:pPr>
      <w:r w:rsidRPr="00247AE9">
        <w:t xml:space="preserve">Názov obce :             </w:t>
      </w:r>
      <w:r>
        <w:t xml:space="preserve">  </w:t>
      </w:r>
      <w:r w:rsidRPr="00247AE9">
        <w:t xml:space="preserve">   </w:t>
      </w:r>
      <w:r w:rsidRPr="00247AE9">
        <w:rPr>
          <w:b/>
          <w:bCs/>
        </w:rPr>
        <w:t>Belina</w:t>
      </w:r>
    </w:p>
    <w:p w:rsidR="00070849" w:rsidRPr="00247AE9" w:rsidRDefault="00070849" w:rsidP="00070849">
      <w:pPr>
        <w:jc w:val="both"/>
        <w:rPr>
          <w:b/>
          <w:bCs/>
        </w:rPr>
      </w:pPr>
      <w:r w:rsidRPr="00247AE9">
        <w:t>Katastrálne územie:       Belina</w:t>
      </w:r>
    </w:p>
    <w:p w:rsidR="00070849" w:rsidRPr="00247AE9" w:rsidRDefault="00070849" w:rsidP="00070849">
      <w:pPr>
        <w:jc w:val="both"/>
      </w:pPr>
      <w:r w:rsidRPr="00247AE9">
        <w:t xml:space="preserve">Rozloha:                    </w:t>
      </w:r>
      <w:r>
        <w:t xml:space="preserve">  </w:t>
      </w:r>
      <w:r w:rsidRPr="00247AE9">
        <w:t xml:space="preserve">  648,3 ha</w:t>
      </w:r>
    </w:p>
    <w:p w:rsidR="00070849" w:rsidRPr="00247AE9" w:rsidRDefault="00070849" w:rsidP="00070849">
      <w:pPr>
        <w:jc w:val="both"/>
      </w:pPr>
      <w:r w:rsidRPr="00247AE9">
        <w:t>Počet obyvateľov:          646</w:t>
      </w:r>
    </w:p>
    <w:p w:rsidR="00070849" w:rsidRPr="00247AE9" w:rsidRDefault="00070849" w:rsidP="00070849">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070849" w:rsidRPr="00247AE9" w:rsidRDefault="00070849" w:rsidP="00070849">
      <w:pPr>
        <w:jc w:val="both"/>
        <w:rPr>
          <w:b/>
          <w:bCs/>
        </w:rPr>
      </w:pPr>
    </w:p>
    <w:p w:rsidR="00070849" w:rsidRDefault="00070849" w:rsidP="00070849">
      <w:pPr>
        <w:jc w:val="both"/>
        <w:rPr>
          <w:rFonts w:ascii="Verdana" w:hAnsi="Verdana"/>
          <w:sz w:val="20"/>
          <w:szCs w:val="20"/>
        </w:rPr>
      </w:pPr>
    </w:p>
    <w:p w:rsidR="00070849" w:rsidRPr="003D059F" w:rsidRDefault="00070849" w:rsidP="00070849">
      <w:pPr>
        <w:jc w:val="both"/>
        <w:rPr>
          <w:b/>
        </w:rPr>
      </w:pPr>
      <w:r w:rsidRPr="003D059F">
        <w:rPr>
          <w:b/>
        </w:rPr>
        <w:t>Identifikačné údaje:</w:t>
      </w:r>
    </w:p>
    <w:p w:rsidR="00070849" w:rsidRPr="003D059F" w:rsidRDefault="00070849" w:rsidP="00070849">
      <w:pPr>
        <w:jc w:val="both"/>
        <w:rPr>
          <w:b/>
        </w:rPr>
      </w:pPr>
    </w:p>
    <w:p w:rsidR="00070849" w:rsidRPr="003D059F" w:rsidRDefault="00070849" w:rsidP="00070849">
      <w:r w:rsidRPr="003D059F">
        <w:t xml:space="preserve">Názov:    </w:t>
      </w:r>
      <w:r>
        <w:t xml:space="preserve">  </w:t>
      </w:r>
      <w:r w:rsidRPr="003D059F">
        <w:t>Obec Belina</w:t>
      </w:r>
    </w:p>
    <w:p w:rsidR="00070849" w:rsidRPr="003D059F" w:rsidRDefault="00070849" w:rsidP="00070849">
      <w:r w:rsidRPr="003D059F">
        <w:t xml:space="preserve">Adresa:   </w:t>
      </w:r>
      <w:r>
        <w:t xml:space="preserve">  </w:t>
      </w:r>
      <w:r w:rsidRPr="003D059F">
        <w:t>Belina 194</w:t>
      </w:r>
    </w:p>
    <w:p w:rsidR="00070849" w:rsidRPr="003D059F" w:rsidRDefault="00070849" w:rsidP="00070849">
      <w:r w:rsidRPr="003D059F">
        <w:t xml:space="preserve">Telefón:  </w:t>
      </w:r>
      <w:r>
        <w:t xml:space="preserve">  </w:t>
      </w:r>
      <w:r w:rsidRPr="003D059F">
        <w:t>047/43 89131</w:t>
      </w:r>
    </w:p>
    <w:p w:rsidR="00070849" w:rsidRPr="003D059F" w:rsidRDefault="00070849" w:rsidP="00070849">
      <w:r w:rsidRPr="003D059F">
        <w:t xml:space="preserve">Fax:      </w:t>
      </w:r>
      <w:r>
        <w:t xml:space="preserve">  </w:t>
      </w:r>
      <w:r w:rsidRPr="003D059F">
        <w:t xml:space="preserve"> </w:t>
      </w:r>
      <w:r>
        <w:t xml:space="preserve"> </w:t>
      </w:r>
      <w:r w:rsidRPr="003D059F">
        <w:t>047/43 89131</w:t>
      </w:r>
    </w:p>
    <w:p w:rsidR="00070849" w:rsidRPr="003D059F" w:rsidRDefault="00070849" w:rsidP="00070849">
      <w:r w:rsidRPr="003D059F">
        <w:t xml:space="preserve">e-mail:  </w:t>
      </w:r>
      <w:r>
        <w:t xml:space="preserve">  </w:t>
      </w:r>
      <w:r w:rsidRPr="003D059F">
        <w:t xml:space="preserve"> obecbelina@centrum.sk</w:t>
      </w:r>
    </w:p>
    <w:p w:rsidR="00070849" w:rsidRPr="003D059F" w:rsidRDefault="00070849" w:rsidP="00070849">
      <w:r w:rsidRPr="003D059F">
        <w:t xml:space="preserve">web:      </w:t>
      </w:r>
      <w:r>
        <w:t xml:space="preserve">  </w:t>
      </w:r>
      <w:r w:rsidRPr="003D059F">
        <w:t xml:space="preserve"> </w:t>
      </w:r>
      <w:hyperlink r:id="rId7" w:history="1">
        <w:r w:rsidRPr="003D059F">
          <w:rPr>
            <w:rStyle w:val="Hypertextovprepojenie"/>
          </w:rPr>
          <w:t>www.obecbelina.webnode.sk</w:t>
        </w:r>
      </w:hyperlink>
    </w:p>
    <w:p w:rsidR="00070849" w:rsidRPr="003D059F" w:rsidRDefault="00070849" w:rsidP="00070849">
      <w:r w:rsidRPr="003D059F">
        <w:t xml:space="preserve">Okres:  </w:t>
      </w:r>
      <w:r>
        <w:t xml:space="preserve">   </w:t>
      </w:r>
      <w:r w:rsidRPr="003D059F">
        <w:t xml:space="preserve"> Lučenec</w:t>
      </w:r>
    </w:p>
    <w:p w:rsidR="00070849" w:rsidRPr="003D059F" w:rsidRDefault="00070849" w:rsidP="00070849">
      <w:r w:rsidRPr="003D059F">
        <w:t xml:space="preserve">Kraj:     </w:t>
      </w:r>
      <w:r>
        <w:t xml:space="preserve">  </w:t>
      </w:r>
      <w:r w:rsidRPr="003D059F">
        <w:t xml:space="preserve"> Banskobystrický</w:t>
      </w:r>
    </w:p>
    <w:p w:rsidR="00070849" w:rsidRPr="003D059F" w:rsidRDefault="00070849" w:rsidP="00070849">
      <w:r w:rsidRPr="003D059F">
        <w:t xml:space="preserve">IČO:      </w:t>
      </w:r>
      <w:r>
        <w:t xml:space="preserve"> </w:t>
      </w:r>
      <w:r w:rsidRPr="003D059F">
        <w:t xml:space="preserve"> 00315958</w:t>
      </w:r>
    </w:p>
    <w:p w:rsidR="00070849" w:rsidRPr="003D059F" w:rsidRDefault="00070849" w:rsidP="00070849">
      <w:r w:rsidRPr="003D059F">
        <w:t xml:space="preserve">DIČ:       </w:t>
      </w:r>
      <w:r>
        <w:t xml:space="preserve"> </w:t>
      </w:r>
      <w:r w:rsidRPr="003D059F">
        <w:t>202111</w:t>
      </w:r>
      <w:r>
        <w:t>5008</w:t>
      </w:r>
    </w:p>
    <w:p w:rsidR="00070849" w:rsidRPr="003D059F" w:rsidRDefault="00070849" w:rsidP="00070849">
      <w:r w:rsidRPr="003D059F">
        <w:t>Právna forma:  právnická osoba</w:t>
      </w:r>
    </w:p>
    <w:p w:rsidR="00070849" w:rsidRPr="003D059F" w:rsidRDefault="00070849" w:rsidP="00070849">
      <w:r w:rsidRPr="003D059F">
        <w:t xml:space="preserve">     </w:t>
      </w:r>
    </w:p>
    <w:p w:rsidR="00070849" w:rsidRPr="004F0646" w:rsidRDefault="00070849" w:rsidP="00070849">
      <w:pPr>
        <w:spacing w:line="276" w:lineRule="auto"/>
        <w:jc w:val="both"/>
        <w:rPr>
          <w:b/>
        </w:rPr>
      </w:pPr>
    </w:p>
    <w:p w:rsidR="00070849" w:rsidRPr="004F0646" w:rsidRDefault="00070849" w:rsidP="00070849">
      <w:pPr>
        <w:spacing w:line="276" w:lineRule="auto"/>
        <w:jc w:val="both"/>
        <w:rPr>
          <w:b/>
        </w:rPr>
      </w:pPr>
      <w:r>
        <w:rPr>
          <w:b/>
        </w:rPr>
        <w:t>Organizačná štruktúra a obce a identifikácia vedúcich predstaviteľov.</w:t>
      </w:r>
    </w:p>
    <w:p w:rsidR="00070849" w:rsidRPr="004F0646" w:rsidRDefault="00070849" w:rsidP="00070849">
      <w:pPr>
        <w:spacing w:line="276" w:lineRule="auto"/>
        <w:jc w:val="both"/>
        <w:rPr>
          <w:b/>
        </w:rPr>
      </w:pPr>
    </w:p>
    <w:p w:rsidR="00070849" w:rsidRDefault="00070849" w:rsidP="00070849">
      <w:pPr>
        <w:spacing w:line="276" w:lineRule="auto"/>
        <w:jc w:val="both"/>
        <w:rPr>
          <w:rFonts w:eastAsia="Times New Roman"/>
          <w:lang w:eastAsia="sk-SK"/>
        </w:rPr>
      </w:pPr>
      <w:r>
        <w:t xml:space="preserve">Starosta obce -  </w:t>
      </w:r>
      <w:r>
        <w:rPr>
          <w:rFonts w:eastAsia="Times New Roman"/>
          <w:b/>
          <w:bCs/>
          <w:i/>
          <w:iCs/>
          <w:lang w:eastAsia="sk-SK"/>
        </w:rPr>
        <w:t xml:space="preserve">Mgr. Zoltán </w:t>
      </w:r>
      <w:proofErr w:type="spellStart"/>
      <w:r>
        <w:rPr>
          <w:rFonts w:eastAsia="Times New Roman"/>
          <w:b/>
          <w:bCs/>
          <w:i/>
          <w:iCs/>
          <w:lang w:eastAsia="sk-SK"/>
        </w:rPr>
        <w:t>Marcinkó</w:t>
      </w:r>
      <w:proofErr w:type="spellEnd"/>
      <w:r>
        <w:rPr>
          <w:rFonts w:eastAsia="Times New Roman"/>
          <w:b/>
          <w:bCs/>
          <w:i/>
          <w:iCs/>
          <w:lang w:eastAsia="sk-SK"/>
        </w:rPr>
        <w:t xml:space="preserve"> </w:t>
      </w:r>
      <w:r w:rsidRPr="004F0646">
        <w:rPr>
          <w:rFonts w:eastAsia="Times New Roman"/>
          <w:lang w:eastAsia="sk-SK"/>
        </w:rPr>
        <w:t>je predstaviteľom obce a najvyšším výkonným orgánom obce Belina. Bol zvolený v priamych voľ</w:t>
      </w:r>
      <w:r>
        <w:rPr>
          <w:rFonts w:eastAsia="Times New Roman"/>
          <w:lang w:eastAsia="sk-SK"/>
        </w:rPr>
        <w:t>bách, ktoré sa konali 27.11.2018</w:t>
      </w:r>
      <w:r w:rsidRPr="004F0646">
        <w:rPr>
          <w:rFonts w:eastAsia="Times New Roman"/>
          <w:lang w:eastAsia="sk-SK"/>
        </w:rPr>
        <w:t xml:space="preserve"> na obdobie 4 rokov</w:t>
      </w:r>
      <w:r>
        <w:rPr>
          <w:rFonts w:eastAsia="Times New Roman"/>
          <w:lang w:eastAsia="sk-SK"/>
        </w:rPr>
        <w:t>.</w:t>
      </w:r>
      <w:r w:rsidRPr="004F0646">
        <w:rPr>
          <w:rFonts w:eastAsia="Times New Roman"/>
          <w:lang w:eastAsia="sk-SK"/>
        </w:rPr>
        <w:t xml:space="preserve"> Sľub zložil na slávnostnom ustanovujúcom zasadnutí Obecného zastupiteľstva v Beline</w:t>
      </w:r>
      <w:r>
        <w:rPr>
          <w:rFonts w:eastAsia="Times New Roman"/>
          <w:lang w:eastAsia="sk-SK"/>
        </w:rPr>
        <w:t xml:space="preserve"> dňa  10.12.2018. V komunálnych voľbách konaných dňa 29.10. 2022 bol opätovne zvolený za starostu obce.</w:t>
      </w:r>
    </w:p>
    <w:p w:rsidR="00070849" w:rsidRDefault="00070849" w:rsidP="00070849">
      <w:pPr>
        <w:spacing w:line="276" w:lineRule="auto"/>
        <w:jc w:val="both"/>
        <w:rPr>
          <w:rFonts w:eastAsia="Times New Roman"/>
          <w:lang w:eastAsia="sk-SK"/>
        </w:rPr>
      </w:pPr>
    </w:p>
    <w:p w:rsidR="00070849" w:rsidRPr="002171F1" w:rsidRDefault="00070849" w:rsidP="00070849">
      <w:pPr>
        <w:spacing w:line="276" w:lineRule="auto"/>
        <w:jc w:val="both"/>
        <w:rPr>
          <w:rFonts w:eastAsia="Times New Roman"/>
          <w:lang w:eastAsia="sk-SK"/>
        </w:rPr>
      </w:pPr>
      <w:r w:rsidRPr="002171F1">
        <w:rPr>
          <w:rFonts w:eastAsia="Times New Roman"/>
          <w:lang w:eastAsia="sk-SK"/>
        </w:rPr>
        <w:t>Zástupca starostu :          Tichomír Farkaš</w:t>
      </w:r>
    </w:p>
    <w:p w:rsidR="00070849" w:rsidRPr="002171F1" w:rsidRDefault="00070849" w:rsidP="00070849">
      <w:pPr>
        <w:spacing w:line="276" w:lineRule="auto"/>
        <w:jc w:val="both"/>
        <w:rPr>
          <w:rFonts w:eastAsia="Times New Roman"/>
          <w:lang w:eastAsia="sk-SK"/>
        </w:rPr>
      </w:pPr>
      <w:r w:rsidRPr="002171F1">
        <w:rPr>
          <w:rFonts w:eastAsia="Times New Roman"/>
          <w:lang w:eastAsia="sk-SK"/>
        </w:rPr>
        <w:t xml:space="preserve">Hlavný kontrolór obce :  Mgr. Ľudmila </w:t>
      </w:r>
      <w:proofErr w:type="spellStart"/>
      <w:r w:rsidRPr="002171F1">
        <w:rPr>
          <w:rFonts w:eastAsia="Times New Roman"/>
          <w:lang w:eastAsia="sk-SK"/>
        </w:rPr>
        <w:t>Svoreňová</w:t>
      </w:r>
      <w:proofErr w:type="spellEnd"/>
    </w:p>
    <w:p w:rsidR="00070849" w:rsidRPr="002171F1" w:rsidRDefault="00070849" w:rsidP="00070849">
      <w:pPr>
        <w:spacing w:line="276" w:lineRule="auto"/>
        <w:jc w:val="both"/>
        <w:rPr>
          <w:rFonts w:eastAsia="Times New Roman"/>
          <w:lang w:eastAsia="sk-SK"/>
        </w:rPr>
      </w:pPr>
    </w:p>
    <w:p w:rsidR="00070849" w:rsidRPr="002171F1" w:rsidRDefault="00070849" w:rsidP="00070849">
      <w:pPr>
        <w:spacing w:line="276" w:lineRule="auto"/>
        <w:jc w:val="both"/>
        <w:rPr>
          <w:rFonts w:eastAsia="Times New Roman"/>
          <w:b/>
          <w:lang w:eastAsia="sk-SK"/>
        </w:rPr>
      </w:pPr>
      <w:r w:rsidRPr="002171F1">
        <w:rPr>
          <w:rFonts w:eastAsia="Times New Roman"/>
          <w:b/>
          <w:lang w:eastAsia="sk-SK"/>
        </w:rPr>
        <w:t xml:space="preserve">Obecné zastupiteľstvo:  </w:t>
      </w:r>
    </w:p>
    <w:p w:rsidR="00070849" w:rsidRPr="002171F1" w:rsidRDefault="00070849" w:rsidP="00070849">
      <w:pPr>
        <w:spacing w:line="276" w:lineRule="auto"/>
        <w:jc w:val="both"/>
      </w:pPr>
      <w:r w:rsidRPr="002171F1">
        <w:t xml:space="preserve">Tomáš </w:t>
      </w:r>
      <w:proofErr w:type="spellStart"/>
      <w:r w:rsidRPr="002171F1">
        <w:t>Angyal</w:t>
      </w:r>
      <w:proofErr w:type="spellEnd"/>
      <w:r w:rsidRPr="002171F1">
        <w:t xml:space="preserve">, Ondrej </w:t>
      </w:r>
      <w:proofErr w:type="spellStart"/>
      <w:r w:rsidRPr="002171F1">
        <w:t>Fajd</w:t>
      </w:r>
      <w:proofErr w:type="spellEnd"/>
      <w:r w:rsidRPr="002171F1">
        <w:t xml:space="preserve">, Mgr. Erika Farkašová, Erika </w:t>
      </w:r>
      <w:proofErr w:type="spellStart"/>
      <w:r w:rsidRPr="002171F1">
        <w:t>Bajnaiová</w:t>
      </w:r>
      <w:proofErr w:type="spellEnd"/>
      <w:r w:rsidRPr="002171F1">
        <w:t xml:space="preserve">, Mgr. Patrícia Farkašová, Zoltán </w:t>
      </w:r>
      <w:proofErr w:type="spellStart"/>
      <w:r w:rsidRPr="002171F1">
        <w:t>Danyi</w:t>
      </w:r>
      <w:proofErr w:type="spellEnd"/>
      <w:r w:rsidRPr="002171F1">
        <w:t>, Tichomír Farkaš</w:t>
      </w:r>
    </w:p>
    <w:p w:rsidR="00070849" w:rsidRPr="002171F1" w:rsidRDefault="00070849" w:rsidP="00070849">
      <w:pPr>
        <w:autoSpaceDE w:val="0"/>
        <w:autoSpaceDN w:val="0"/>
        <w:adjustRightInd w:val="0"/>
        <w:spacing w:line="276" w:lineRule="auto"/>
        <w:jc w:val="both"/>
        <w:rPr>
          <w:b/>
        </w:rPr>
      </w:pPr>
      <w:r w:rsidRPr="002171F1">
        <w:rPr>
          <w:b/>
        </w:rPr>
        <w:t>Zloženie Obecného zastupiteľstva od 29.10.2022</w:t>
      </w:r>
    </w:p>
    <w:p w:rsidR="00070849" w:rsidRPr="002171F1" w:rsidRDefault="00070849" w:rsidP="00070849">
      <w:pPr>
        <w:spacing w:line="276" w:lineRule="auto"/>
        <w:jc w:val="both"/>
      </w:pPr>
      <w:r w:rsidRPr="002171F1">
        <w:t xml:space="preserve">Tichomír Farkaš Tomáš </w:t>
      </w:r>
      <w:proofErr w:type="spellStart"/>
      <w:r w:rsidRPr="002171F1">
        <w:t>Angyal</w:t>
      </w:r>
      <w:proofErr w:type="spellEnd"/>
      <w:r w:rsidRPr="002171F1">
        <w:t xml:space="preserve">, Ondrej </w:t>
      </w:r>
      <w:proofErr w:type="spellStart"/>
      <w:r w:rsidRPr="002171F1">
        <w:t>Fajd</w:t>
      </w:r>
      <w:proofErr w:type="spellEnd"/>
      <w:r w:rsidRPr="002171F1">
        <w:t xml:space="preserve">, Erika </w:t>
      </w:r>
      <w:proofErr w:type="spellStart"/>
      <w:r w:rsidRPr="002171F1">
        <w:t>Bajnaiová</w:t>
      </w:r>
      <w:proofErr w:type="spellEnd"/>
      <w:r w:rsidRPr="002171F1">
        <w:t xml:space="preserve">, Zoltán </w:t>
      </w:r>
      <w:proofErr w:type="spellStart"/>
      <w:r w:rsidRPr="002171F1">
        <w:t>Danyi</w:t>
      </w:r>
      <w:proofErr w:type="spellEnd"/>
      <w:r w:rsidRPr="002171F1">
        <w:t xml:space="preserve">, Jozef </w:t>
      </w:r>
      <w:proofErr w:type="spellStart"/>
      <w:r w:rsidRPr="002171F1">
        <w:t>Danyi</w:t>
      </w:r>
      <w:proofErr w:type="spellEnd"/>
      <w:r w:rsidRPr="002171F1">
        <w:t xml:space="preserve">, Mikuláš </w:t>
      </w:r>
      <w:proofErr w:type="spellStart"/>
      <w:r w:rsidRPr="002171F1">
        <w:t>Vašš</w:t>
      </w:r>
      <w:proofErr w:type="spellEnd"/>
    </w:p>
    <w:p w:rsidR="00070849" w:rsidRPr="002171F1" w:rsidRDefault="00070849" w:rsidP="00070849">
      <w:pPr>
        <w:autoSpaceDE w:val="0"/>
        <w:autoSpaceDN w:val="0"/>
        <w:adjustRightInd w:val="0"/>
        <w:spacing w:line="276" w:lineRule="auto"/>
        <w:jc w:val="both"/>
        <w:rPr>
          <w:b/>
        </w:rPr>
      </w:pPr>
    </w:p>
    <w:p w:rsidR="00070849" w:rsidRPr="002171F1" w:rsidRDefault="00070849" w:rsidP="00070849">
      <w:pPr>
        <w:spacing w:line="276" w:lineRule="auto"/>
        <w:jc w:val="both"/>
        <w:rPr>
          <w:b/>
        </w:rPr>
      </w:pPr>
      <w:r w:rsidRPr="002171F1">
        <w:rPr>
          <w:b/>
        </w:rPr>
        <w:t>Komisie pri OZ v Beline schválené  dňa 24.11.2022</w:t>
      </w:r>
    </w:p>
    <w:p w:rsidR="00070849" w:rsidRPr="002171F1" w:rsidRDefault="00070849" w:rsidP="00070849">
      <w:pPr>
        <w:spacing w:line="276" w:lineRule="auto"/>
        <w:jc w:val="both"/>
        <w:rPr>
          <w:b/>
        </w:rPr>
      </w:pPr>
    </w:p>
    <w:p w:rsidR="00070849" w:rsidRPr="002171F1" w:rsidRDefault="00070849" w:rsidP="00070849">
      <w:pPr>
        <w:pStyle w:val="Odsekzoznamu1"/>
        <w:numPr>
          <w:ilvl w:val="0"/>
          <w:numId w:val="6"/>
        </w:numPr>
        <w:spacing w:line="276" w:lineRule="auto"/>
        <w:jc w:val="both"/>
        <w:rPr>
          <w:b/>
        </w:rPr>
      </w:pPr>
      <w:r w:rsidRPr="002171F1">
        <w:rPr>
          <w:b/>
        </w:rPr>
        <w:t>Mandátna komisia</w:t>
      </w:r>
    </w:p>
    <w:p w:rsidR="00070849" w:rsidRPr="002171F1" w:rsidRDefault="00070849" w:rsidP="00070849">
      <w:pPr>
        <w:pStyle w:val="Odsekzoznamu1"/>
        <w:numPr>
          <w:ilvl w:val="0"/>
          <w:numId w:val="6"/>
        </w:numPr>
        <w:spacing w:line="276" w:lineRule="auto"/>
        <w:jc w:val="both"/>
        <w:rPr>
          <w:b/>
        </w:rPr>
      </w:pPr>
      <w:r w:rsidRPr="002171F1">
        <w:rPr>
          <w:b/>
        </w:rPr>
        <w:t>Komisia návrhová a volebná</w:t>
      </w:r>
    </w:p>
    <w:p w:rsidR="00070849" w:rsidRPr="002171F1" w:rsidRDefault="00070849" w:rsidP="00070849">
      <w:pPr>
        <w:pStyle w:val="Odsekzoznamu1"/>
        <w:numPr>
          <w:ilvl w:val="0"/>
          <w:numId w:val="6"/>
        </w:numPr>
        <w:spacing w:line="276" w:lineRule="auto"/>
        <w:jc w:val="both"/>
        <w:rPr>
          <w:b/>
        </w:rPr>
      </w:pPr>
      <w:r w:rsidRPr="002171F1">
        <w:rPr>
          <w:b/>
        </w:rPr>
        <w:t>Komisia na ochranu verejného záujmu</w:t>
      </w:r>
    </w:p>
    <w:p w:rsidR="00070849" w:rsidRPr="005E199C" w:rsidRDefault="00070849" w:rsidP="00070849">
      <w:pPr>
        <w:pStyle w:val="Odsekzoznamu1"/>
        <w:spacing w:line="276" w:lineRule="auto"/>
        <w:ind w:left="1500"/>
        <w:jc w:val="both"/>
        <w:rPr>
          <w:b/>
          <w:color w:val="FF0000"/>
        </w:rPr>
      </w:pPr>
    </w:p>
    <w:p w:rsidR="00070849" w:rsidRDefault="00070849" w:rsidP="00070849">
      <w:pPr>
        <w:spacing w:line="276" w:lineRule="auto"/>
        <w:jc w:val="both"/>
      </w:pPr>
      <w:r>
        <w:t xml:space="preserve">Obecný úrad :    Mgr. Agáta </w:t>
      </w:r>
      <w:proofErr w:type="spellStart"/>
      <w:r>
        <w:t>Bartová</w:t>
      </w:r>
      <w:proofErr w:type="spellEnd"/>
      <w:r>
        <w:t xml:space="preserve"> – účtovníctvo, správa majetku , personálna agenda,  </w:t>
      </w:r>
    </w:p>
    <w:p w:rsidR="00070849" w:rsidRDefault="00070849" w:rsidP="00070849">
      <w:pPr>
        <w:spacing w:line="276" w:lineRule="auto"/>
        <w:jc w:val="both"/>
      </w:pPr>
      <w:r>
        <w:t xml:space="preserve">                           rozpočtovníctvo, dane a poplatky                                   </w:t>
      </w:r>
    </w:p>
    <w:p w:rsidR="00070849" w:rsidRDefault="00070849" w:rsidP="00070849">
      <w:pPr>
        <w:spacing w:line="276" w:lineRule="auto"/>
        <w:jc w:val="both"/>
      </w:pPr>
      <w:r>
        <w:t xml:space="preserve">                           Katarína </w:t>
      </w:r>
      <w:proofErr w:type="spellStart"/>
      <w:r>
        <w:t>Angyalová</w:t>
      </w:r>
      <w:proofErr w:type="spellEnd"/>
      <w:r>
        <w:t xml:space="preserve"> – evidencia obyvateľstva, pokladňa, administratívne </w:t>
      </w:r>
    </w:p>
    <w:p w:rsidR="00070849" w:rsidRDefault="00070849" w:rsidP="00070849">
      <w:pPr>
        <w:spacing w:line="276" w:lineRule="auto"/>
        <w:jc w:val="both"/>
      </w:pPr>
      <w:r>
        <w:t xml:space="preserve">                           práce, dane a poplatky         </w:t>
      </w:r>
    </w:p>
    <w:p w:rsidR="00070849" w:rsidRDefault="00070849" w:rsidP="00070849">
      <w:pPr>
        <w:spacing w:line="276" w:lineRule="auto"/>
        <w:jc w:val="both"/>
      </w:pPr>
      <w:r>
        <w:t xml:space="preserve">                           Judita </w:t>
      </w:r>
      <w:proofErr w:type="spellStart"/>
      <w:r>
        <w:t>Vassová</w:t>
      </w:r>
      <w:proofErr w:type="spellEnd"/>
      <w:r>
        <w:t xml:space="preserve"> – upratovacie práce</w:t>
      </w:r>
    </w:p>
    <w:p w:rsidR="00070849" w:rsidRDefault="00070849" w:rsidP="00070849">
      <w:pPr>
        <w:spacing w:line="276" w:lineRule="auto"/>
        <w:jc w:val="both"/>
      </w:pPr>
      <w:r>
        <w:t xml:space="preserve">                           Juraj Dóža – pracovník – údržbár</w:t>
      </w:r>
    </w:p>
    <w:p w:rsidR="00070849" w:rsidRDefault="00070849" w:rsidP="00070849">
      <w:pPr>
        <w:spacing w:line="276" w:lineRule="auto"/>
        <w:jc w:val="both"/>
      </w:pPr>
    </w:p>
    <w:p w:rsidR="00070849" w:rsidRDefault="00070849" w:rsidP="00070849">
      <w:pPr>
        <w:spacing w:line="276" w:lineRule="auto"/>
        <w:jc w:val="both"/>
      </w:pPr>
      <w:r>
        <w:t xml:space="preserve">Terénna sociálna práca:    Mgr. Viera </w:t>
      </w:r>
      <w:proofErr w:type="spellStart"/>
      <w:r>
        <w:t>Agócsová</w:t>
      </w:r>
      <w:proofErr w:type="spellEnd"/>
      <w:r>
        <w:t xml:space="preserve"> – Terénny pracovník / TSP/</w:t>
      </w:r>
    </w:p>
    <w:p w:rsidR="00070849" w:rsidRDefault="00070849" w:rsidP="00070849">
      <w:pPr>
        <w:spacing w:line="276" w:lineRule="auto"/>
        <w:jc w:val="both"/>
      </w:pPr>
      <w:r>
        <w:t xml:space="preserve">                                          Andrea </w:t>
      </w:r>
      <w:proofErr w:type="spellStart"/>
      <w:r>
        <w:t>Bónová</w:t>
      </w:r>
      <w:proofErr w:type="spellEnd"/>
      <w:r>
        <w:t xml:space="preserve">  - terénna sociálna pracovníčka / TP/</w:t>
      </w:r>
    </w:p>
    <w:p w:rsidR="00070849" w:rsidRPr="004F0646" w:rsidRDefault="00070849" w:rsidP="00070849">
      <w:pPr>
        <w:spacing w:line="276" w:lineRule="auto"/>
        <w:jc w:val="both"/>
      </w:pPr>
      <w:r>
        <w:t xml:space="preserve">                                          Mgr. </w:t>
      </w:r>
      <w:proofErr w:type="spellStart"/>
      <w:r>
        <w:t>Ildikó</w:t>
      </w:r>
      <w:proofErr w:type="spellEnd"/>
      <w:r>
        <w:t xml:space="preserve"> </w:t>
      </w:r>
      <w:proofErr w:type="spellStart"/>
      <w:r>
        <w:t>Vassová</w:t>
      </w:r>
      <w:proofErr w:type="spellEnd"/>
      <w:r>
        <w:t xml:space="preserve"> -   /TP/                       </w:t>
      </w:r>
    </w:p>
    <w:p w:rsidR="00070849" w:rsidRPr="007305CD" w:rsidRDefault="007305CD" w:rsidP="00070849">
      <w:pPr>
        <w:spacing w:line="276" w:lineRule="auto"/>
        <w:jc w:val="both"/>
      </w:pPr>
      <w:r>
        <w:t>Projekt Terénna sociálna práca bol 31.07.2023 ukončený a už k pokračovaniu projektu sa nepristúpilo.</w:t>
      </w:r>
    </w:p>
    <w:p w:rsidR="00070849" w:rsidRDefault="00070849" w:rsidP="00070849">
      <w:pPr>
        <w:autoSpaceDE w:val="0"/>
        <w:autoSpaceDN w:val="0"/>
        <w:adjustRightInd w:val="0"/>
        <w:spacing w:line="276" w:lineRule="auto"/>
        <w:jc w:val="both"/>
      </w:pPr>
      <w:r w:rsidRPr="004F0646">
        <w:t xml:space="preserve">  </w:t>
      </w:r>
    </w:p>
    <w:p w:rsidR="00070849" w:rsidRPr="007305CD" w:rsidRDefault="00070849" w:rsidP="00070849">
      <w:pPr>
        <w:autoSpaceDE w:val="0"/>
        <w:autoSpaceDN w:val="0"/>
        <w:adjustRightInd w:val="0"/>
        <w:spacing w:line="276" w:lineRule="auto"/>
        <w:jc w:val="both"/>
        <w:rPr>
          <w:rFonts w:eastAsia="Times New Roman"/>
          <w:lang w:eastAsia="sk-SK"/>
        </w:rPr>
      </w:pPr>
      <w:r w:rsidRPr="007305CD">
        <w:t>Obecné zastupiteľstvo v Beline rozhodovalo na svojich zasadnutia</w:t>
      </w:r>
      <w:r w:rsidR="007305CD" w:rsidRPr="007305CD">
        <w:t>ch v roku 2023</w:t>
      </w:r>
      <w:r w:rsidRPr="007305CD">
        <w:t xml:space="preserve"> o základných o</w:t>
      </w:r>
      <w:r w:rsidR="007305CD" w:rsidRPr="007305CD">
        <w:t>tázkach života obce. V roku 2023</w:t>
      </w:r>
      <w:r w:rsidRPr="007305CD">
        <w:t xml:space="preserve"> </w:t>
      </w:r>
      <w:r w:rsidR="007305CD" w:rsidRPr="007305CD">
        <w:t>sa konali zasadnutia OZ celkom 7 krát, a to: 13.01.2023 ; 20.06.2023 ; 21.07.2023 ; 12.09.2023 ; 11.10.2023 , 10.11.2023, 13.12.2023</w:t>
      </w:r>
      <w:r w:rsidRPr="007305CD">
        <w:t xml:space="preserve">. </w:t>
      </w:r>
      <w:r w:rsidRPr="007305CD">
        <w:rPr>
          <w:rFonts w:eastAsia="Times New Roman"/>
          <w:lang w:eastAsia="sk-SK"/>
        </w:rPr>
        <w:t>Každé zasadnutie OZ sa konalo v zasadačke obecného úradu. Pozvánky na zasadnutia boli zverejnené na úradnej tabuli najneskôr 3 dni pred konaním zasadnutia.</w:t>
      </w:r>
    </w:p>
    <w:p w:rsidR="00070849" w:rsidRPr="005E199C" w:rsidRDefault="00070849" w:rsidP="00070849">
      <w:pPr>
        <w:autoSpaceDE w:val="0"/>
        <w:autoSpaceDN w:val="0"/>
        <w:adjustRightInd w:val="0"/>
        <w:spacing w:line="276" w:lineRule="auto"/>
        <w:jc w:val="both"/>
        <w:rPr>
          <w:rFonts w:eastAsia="Times New Roman"/>
          <w:lang w:eastAsia="sk-SK"/>
        </w:rPr>
      </w:pPr>
    </w:p>
    <w:p w:rsidR="00070849" w:rsidRPr="00F5321A" w:rsidRDefault="00070849" w:rsidP="00070849">
      <w:pPr>
        <w:pStyle w:val="Heading11"/>
        <w:tabs>
          <w:tab w:val="left" w:pos="1167"/>
        </w:tabs>
        <w:spacing w:before="78"/>
        <w:ind w:left="0" w:firstLine="0"/>
        <w:rPr>
          <w:sz w:val="24"/>
          <w:szCs w:val="24"/>
          <w:lang w:val="sk-SK"/>
        </w:rPr>
      </w:pPr>
      <w:bookmarkStart w:id="0" w:name="_TOC_250027"/>
      <w:r w:rsidRPr="00F5321A">
        <w:rPr>
          <w:sz w:val="24"/>
          <w:szCs w:val="24"/>
          <w:lang w:val="sk-SK"/>
        </w:rPr>
        <w:t>Poslanie, vízie,</w:t>
      </w:r>
      <w:r w:rsidRPr="00F5321A">
        <w:rPr>
          <w:spacing w:val="-3"/>
          <w:sz w:val="24"/>
          <w:szCs w:val="24"/>
          <w:lang w:val="sk-SK"/>
        </w:rPr>
        <w:t xml:space="preserve"> </w:t>
      </w:r>
      <w:bookmarkEnd w:id="0"/>
      <w:r w:rsidRPr="00F5321A">
        <w:rPr>
          <w:sz w:val="24"/>
          <w:szCs w:val="24"/>
          <w:lang w:val="sk-SK"/>
        </w:rPr>
        <w:t>ciele</w:t>
      </w:r>
    </w:p>
    <w:p w:rsidR="00070849" w:rsidRPr="00F5321A" w:rsidRDefault="00070849" w:rsidP="00070849">
      <w:pPr>
        <w:pStyle w:val="Zkladntext"/>
        <w:spacing w:before="44"/>
        <w:ind w:left="0"/>
        <w:rPr>
          <w:lang w:val="sk-SK"/>
        </w:rPr>
      </w:pPr>
      <w:r w:rsidRPr="00F5321A">
        <w:rPr>
          <w:lang w:val="sk-SK"/>
        </w:rPr>
        <w:t>Poslanie:</w:t>
      </w:r>
    </w:p>
    <w:p w:rsidR="00070849" w:rsidRPr="00F5321A" w:rsidRDefault="00070849" w:rsidP="00070849">
      <w:pPr>
        <w:pStyle w:val="Zkladntext"/>
        <w:spacing w:before="44"/>
        <w:ind w:left="0"/>
        <w:rPr>
          <w:lang w:val="sk-SK"/>
        </w:rPr>
      </w:pPr>
      <w:r w:rsidRPr="00F5321A">
        <w:rPr>
          <w:lang w:val="sk-SK"/>
        </w:rPr>
        <w:t>Základnou úlohou obce pri výkone samosprávy je starostlivosť o všestranný rozvoj jej ú</w:t>
      </w:r>
      <w:r>
        <w:rPr>
          <w:lang w:val="sk-SK"/>
        </w:rPr>
        <w:t>zemia a o potreby jej obyvateľov</w:t>
      </w:r>
      <w:r w:rsidRPr="00F5321A">
        <w:rPr>
          <w:lang w:val="sk-SK"/>
        </w:rPr>
        <w:t>, podnikateľských subjektov a návštevníkov obce, zachovávanie a</w:t>
      </w:r>
      <w:r>
        <w:rPr>
          <w:lang w:val="sk-SK"/>
        </w:rPr>
        <w:t> </w:t>
      </w:r>
      <w:proofErr w:type="spellStart"/>
      <w:r w:rsidRPr="00F5321A">
        <w:rPr>
          <w:lang w:val="sk-SK"/>
        </w:rPr>
        <w:t>zve</w:t>
      </w:r>
      <w:r>
        <w:rPr>
          <w:lang w:val="sk-SK"/>
        </w:rPr>
        <w:t>ľ</w:t>
      </w:r>
      <w:r w:rsidRPr="00F5321A">
        <w:rPr>
          <w:lang w:val="sk-SK"/>
        </w:rPr>
        <w:t>adovanie</w:t>
      </w:r>
      <w:proofErr w:type="spellEnd"/>
      <w:r w:rsidRPr="00F5321A">
        <w:rPr>
          <w:lang w:val="sk-SK"/>
        </w:rPr>
        <w:t xml:space="preserve"> kultúrneho dedičstva a sprístupňovanie kultúrnych hodnôt obyvateľom celého regiónu a jeho návštevníkom.</w:t>
      </w:r>
    </w:p>
    <w:p w:rsidR="00070849" w:rsidRPr="00F5321A" w:rsidRDefault="00070849" w:rsidP="00070849">
      <w:pPr>
        <w:pStyle w:val="Zkladntext"/>
        <w:spacing w:after="47" w:line="275" w:lineRule="exact"/>
        <w:ind w:left="0"/>
        <w:rPr>
          <w:lang w:val="sk-SK"/>
        </w:rPr>
      </w:pPr>
      <w:r w:rsidRPr="00F5321A">
        <w:rPr>
          <w:lang w:val="sk-SK"/>
        </w:rPr>
        <w:t>Obec vykonáva činnosti, ktoré sú ustanovené zákonom:</w:t>
      </w:r>
    </w:p>
    <w:p w:rsidR="00070849" w:rsidRPr="00F5321A" w:rsidRDefault="00070849" w:rsidP="00070849">
      <w:pPr>
        <w:pStyle w:val="Zkladntext"/>
        <w:numPr>
          <w:ilvl w:val="0"/>
          <w:numId w:val="8"/>
        </w:numPr>
        <w:spacing w:after="47" w:line="275" w:lineRule="exact"/>
        <w:rPr>
          <w:lang w:val="sk-SK"/>
        </w:rPr>
      </w:pPr>
      <w:proofErr w:type="spellStart"/>
      <w:r w:rsidRPr="00F5321A">
        <w:rPr>
          <w:lang w:val="sk-SK"/>
        </w:rPr>
        <w:t>yykonáva</w:t>
      </w:r>
      <w:proofErr w:type="spellEnd"/>
      <w:r w:rsidRPr="00F5321A">
        <w:rPr>
          <w:lang w:val="sk-SK"/>
        </w:rPr>
        <w:t xml:space="preserve"> úkony súvisiace s riadnym hospodárením s hnuteľným a nehnuteľným majetkom obce a s majetkom vo vlastníctve štátu  prenechaným obci do užívania ,</w:t>
      </w:r>
    </w:p>
    <w:p w:rsidR="00070849" w:rsidRPr="00F5321A" w:rsidRDefault="00070849" w:rsidP="00070849">
      <w:pPr>
        <w:pStyle w:val="Zkladntext"/>
        <w:numPr>
          <w:ilvl w:val="0"/>
          <w:numId w:val="8"/>
        </w:numPr>
        <w:spacing w:after="47" w:line="275" w:lineRule="exact"/>
        <w:rPr>
          <w:lang w:val="sk-SK"/>
        </w:rPr>
      </w:pPr>
      <w:r w:rsidRPr="00F5321A">
        <w:rPr>
          <w:lang w:val="sk-SK"/>
        </w:rPr>
        <w:t xml:space="preserve">zostavuje a schvaľuje rozpočet  obce a záverečný účet obce, vyhlasuje dobrovoľnú </w:t>
      </w:r>
    </w:p>
    <w:p w:rsidR="00070849" w:rsidRPr="007D18D7" w:rsidRDefault="00070849" w:rsidP="00070849">
      <w:pPr>
        <w:pStyle w:val="Zkladntext"/>
        <w:spacing w:after="47" w:line="275" w:lineRule="exact"/>
        <w:ind w:left="720"/>
      </w:pPr>
      <w:proofErr w:type="spellStart"/>
      <w:proofErr w:type="gramStart"/>
      <w:r w:rsidRPr="007D18D7">
        <w:t>zbierku</w:t>
      </w:r>
      <w:proofErr w:type="spellEnd"/>
      <w:proofErr w:type="gramEnd"/>
      <w:r>
        <w:t xml:space="preserve"> </w:t>
      </w:r>
    </w:p>
    <w:p w:rsidR="00070849" w:rsidRPr="00F5321A" w:rsidRDefault="00070849" w:rsidP="00070849">
      <w:pPr>
        <w:pStyle w:val="Zkladntext"/>
        <w:numPr>
          <w:ilvl w:val="0"/>
          <w:numId w:val="8"/>
        </w:numPr>
        <w:spacing w:after="47" w:line="275" w:lineRule="exact"/>
        <w:rPr>
          <w:lang w:val="pl-PL"/>
        </w:rPr>
      </w:pPr>
      <w:r w:rsidRPr="00F5321A">
        <w:rPr>
          <w:lang w:val="pl-PL"/>
        </w:rPr>
        <w:t>rozhoduje vo veciach miestných daní a miestnych poplatkov a vykonáva ich správu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usmerňuje ekonomickú činnosť v obci, a ak tak ustanovuje osobitný predpis, vydáva súhlas, záväzné stanovisko, stanovisko alebo vyjadrenie k podnikateľskej činnosti právnickych osôb a fyzicjých osôb  a k umiestneniu prevádzky na území obce, vydáva záväzné stanoviská k investičnej činnosti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utvára účinný systém  kontroly a vytvára vhodné organizačné, finančné, personálne a materiálne podmienky na jeho nezávislý výkon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výstavbu a údržbu a vykonáva správu miestnych komunikácií, verejných priestranstiev, obecného cintorína, kultúrnych, športových a ďalších obecných zariadení, kultúrnych pamiatok, pamiatkových území a pamätihodností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verejnoprospešné služby, najmä nakladanie s komunálnym odpadom a drobným stavebným odpadom, udržiavanie čistoty v obci, správu a údržbu verejnej zelene a verejného osvetlenia, zásobovanie vodou, odvádzanie odpadových vôd, nakladanie s odpadovými vodami zo žúmp a miestnu verejnú dopravu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lastRenderedPageBreak/>
        <w:t>utvára a chráni zdravé podmienky a zdravý spôsob života a práce obyvateľov obce, chráni životné prostredie, ako aj utvára podmienky na zabezpečovanie zdravotnej starostlivosti, na vzdelávanie, kultúru, osvetovú činnosť, záujmovú umeleckú činnosť, telesnú kultúru a šport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plní úlohy na úseku ochrany spotrebiteľa a utvára podmienky na zásobavanie obce, spravuje trhoviská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obstaráva a schvaľuje územnoplánovaciu dokumentáciu obcí a zón, koncepciu rozvoja jednotlivých oblastí života obce, obstaráva a schvaľuje program rozvoja bývania a spolupôsobí pri utváraní vhodných podmienok na bývanie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vykonáva vlastnú investičnú činnosť a podnikateľskú činnosť v záujme zabezpečovania potrieb obyvateľov obce a rozvoja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zakladá, zriaďuje , zrušuje a kontroluje podľa osobitných predpisov svoje rozpočtové a príspevkové organizácie, iné právnické osoby a zariadenia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organizuje miestne referendum o dôležitejších otázkach života a rozvoja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verejný poriadok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ochranu kultúrnych pamiatok v rozsahu podľa osobitných predpisov a dbá o zachovanie prírodných hodnôt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plní úlohy na úseku sociálnej pomoci v rozsahu podľa osobitného predpisu</w:t>
      </w:r>
    </w:p>
    <w:p w:rsidR="00070849" w:rsidRPr="00F5321A" w:rsidRDefault="00070849" w:rsidP="00070849">
      <w:pPr>
        <w:pStyle w:val="Zkladntext"/>
        <w:numPr>
          <w:ilvl w:val="0"/>
          <w:numId w:val="8"/>
        </w:numPr>
        <w:spacing w:after="47" w:line="275" w:lineRule="exact"/>
        <w:jc w:val="both"/>
        <w:rPr>
          <w:lang w:val="pt-BR"/>
        </w:rPr>
      </w:pPr>
      <w:r w:rsidRPr="00F5321A">
        <w:rPr>
          <w:lang w:val="pt-BR"/>
        </w:rPr>
        <w:t>vykonáva osvedčovanie listín a podpisov na listinách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vedie obecnú kroniku v štátnom jazyku, prípadne aj v jazyku národnostnej menšiny.</w:t>
      </w:r>
    </w:p>
    <w:p w:rsidR="00070849" w:rsidRPr="00F5321A" w:rsidRDefault="00070849" w:rsidP="00070849">
      <w:pPr>
        <w:pStyle w:val="Zkladntext"/>
        <w:spacing w:after="47" w:line="275" w:lineRule="exact"/>
        <w:ind w:left="720"/>
        <w:jc w:val="both"/>
        <w:rPr>
          <w:lang w:val="pl-PL"/>
        </w:rPr>
      </w:pPr>
    </w:p>
    <w:p w:rsidR="00070849" w:rsidRDefault="00070849" w:rsidP="00070849">
      <w:pPr>
        <w:pStyle w:val="Zkladntext"/>
        <w:spacing w:after="47" w:line="275" w:lineRule="exact"/>
        <w:ind w:left="0"/>
        <w:jc w:val="both"/>
        <w:rPr>
          <w:b/>
        </w:rPr>
      </w:pPr>
      <w:proofErr w:type="spellStart"/>
      <w:r w:rsidRPr="00114FC7">
        <w:rPr>
          <w:b/>
        </w:rPr>
        <w:t>Vízie</w:t>
      </w:r>
      <w:proofErr w:type="spellEnd"/>
      <w:r w:rsidRPr="00114FC7">
        <w:rPr>
          <w:b/>
        </w:rPr>
        <w:t>:</w:t>
      </w:r>
    </w:p>
    <w:p w:rsidR="00070849" w:rsidRPr="00114FC7" w:rsidRDefault="00070849" w:rsidP="00070849">
      <w:pPr>
        <w:pStyle w:val="Zkladntext"/>
        <w:numPr>
          <w:ilvl w:val="0"/>
          <w:numId w:val="9"/>
        </w:numPr>
        <w:spacing w:after="47" w:line="275" w:lineRule="exact"/>
        <w:jc w:val="both"/>
      </w:pPr>
      <w:proofErr w:type="spellStart"/>
      <w:r w:rsidRPr="00114FC7">
        <w:t>Zvýšená</w:t>
      </w:r>
      <w:proofErr w:type="spellEnd"/>
      <w:r w:rsidRPr="00114FC7">
        <w:t xml:space="preserve"> </w:t>
      </w:r>
      <w:proofErr w:type="spellStart"/>
      <w:r w:rsidRPr="00114FC7">
        <w:t>kvalita</w:t>
      </w:r>
      <w:proofErr w:type="spellEnd"/>
      <w:r w:rsidRPr="00114FC7">
        <w:t xml:space="preserve"> </w:t>
      </w:r>
      <w:proofErr w:type="spellStart"/>
      <w:r>
        <w:t>života</w:t>
      </w:r>
      <w:proofErr w:type="spellEnd"/>
      <w:r>
        <w:t xml:space="preserve"> </w:t>
      </w:r>
      <w:proofErr w:type="spellStart"/>
      <w:r>
        <w:t>občanov</w:t>
      </w:r>
      <w:proofErr w:type="spellEnd"/>
      <w:r>
        <w:t xml:space="preserve"> a </w:t>
      </w:r>
      <w:proofErr w:type="spellStart"/>
      <w:r>
        <w:t>podnikateľského</w:t>
      </w:r>
      <w:proofErr w:type="spellEnd"/>
      <w:r>
        <w:t xml:space="preserve"> </w:t>
      </w:r>
      <w:proofErr w:type="spellStart"/>
      <w:r>
        <w:t>prostredia</w:t>
      </w:r>
      <w:proofErr w:type="spellEnd"/>
    </w:p>
    <w:p w:rsidR="00070849" w:rsidRPr="007F4140" w:rsidRDefault="00070849" w:rsidP="00070849">
      <w:pPr>
        <w:pStyle w:val="Zkladntext"/>
        <w:numPr>
          <w:ilvl w:val="0"/>
          <w:numId w:val="9"/>
        </w:numPr>
        <w:spacing w:before="74" w:line="276" w:lineRule="auto"/>
        <w:jc w:val="both"/>
      </w:pPr>
      <w:proofErr w:type="spellStart"/>
      <w:r>
        <w:t>Dobudovanie</w:t>
      </w:r>
      <w:proofErr w:type="spellEnd"/>
      <w:r>
        <w:t xml:space="preserve"> </w:t>
      </w:r>
      <w:proofErr w:type="spellStart"/>
      <w:r>
        <w:t>infraštruktúry</w:t>
      </w:r>
      <w:proofErr w:type="spellEnd"/>
    </w:p>
    <w:p w:rsidR="00070849" w:rsidRPr="007F4140" w:rsidRDefault="00070849" w:rsidP="00070849">
      <w:pPr>
        <w:pStyle w:val="Zkladntext"/>
        <w:numPr>
          <w:ilvl w:val="0"/>
          <w:numId w:val="9"/>
        </w:numPr>
        <w:spacing w:before="41" w:line="276" w:lineRule="auto"/>
        <w:jc w:val="both"/>
      </w:pPr>
      <w:proofErr w:type="spellStart"/>
      <w:r w:rsidRPr="007F4140">
        <w:t>Vybudovanie</w:t>
      </w:r>
      <w:proofErr w:type="spellEnd"/>
      <w:r w:rsidRPr="007F4140">
        <w:t xml:space="preserve"> </w:t>
      </w:r>
      <w:proofErr w:type="spellStart"/>
      <w:r w:rsidRPr="007F4140">
        <w:t>priestorov</w:t>
      </w:r>
      <w:proofErr w:type="spellEnd"/>
      <w:r w:rsidRPr="007F4140">
        <w:t xml:space="preserve"> </w:t>
      </w:r>
      <w:proofErr w:type="spellStart"/>
      <w:proofErr w:type="gramStart"/>
      <w:r w:rsidRPr="007F4140">
        <w:t>na</w:t>
      </w:r>
      <w:proofErr w:type="spellEnd"/>
      <w:proofErr w:type="gramEnd"/>
      <w:r w:rsidRPr="007F4140">
        <w:t xml:space="preserve"> </w:t>
      </w:r>
      <w:proofErr w:type="spellStart"/>
      <w:r w:rsidRPr="007F4140">
        <w:t>voľno</w:t>
      </w:r>
      <w:proofErr w:type="spellEnd"/>
      <w:r w:rsidRPr="007F4140">
        <w:t xml:space="preserve"> </w:t>
      </w:r>
      <w:proofErr w:type="spellStart"/>
      <w:r w:rsidRPr="007F4140">
        <w:t>časové</w:t>
      </w:r>
      <w:proofErr w:type="spellEnd"/>
      <w:r w:rsidRPr="007F4140">
        <w:t xml:space="preserve"> </w:t>
      </w:r>
      <w:proofErr w:type="spellStart"/>
      <w:r w:rsidRPr="007F4140">
        <w:t>aktivity</w:t>
      </w:r>
      <w:proofErr w:type="spellEnd"/>
      <w:r w:rsidRPr="007F4140">
        <w:t>.</w:t>
      </w:r>
    </w:p>
    <w:p w:rsidR="00070849" w:rsidRDefault="00070849" w:rsidP="00070849">
      <w:pPr>
        <w:pStyle w:val="Zkladntext"/>
        <w:spacing w:before="41" w:line="276" w:lineRule="auto"/>
        <w:ind w:left="0" w:right="1582"/>
        <w:jc w:val="both"/>
        <w:rPr>
          <w:b/>
        </w:rPr>
      </w:pPr>
      <w:proofErr w:type="spellStart"/>
      <w:r w:rsidRPr="00195FEF">
        <w:rPr>
          <w:b/>
        </w:rPr>
        <w:t>Ciele</w:t>
      </w:r>
      <w:proofErr w:type="spellEnd"/>
      <w:r w:rsidRPr="00195FEF">
        <w:rPr>
          <w:b/>
        </w:rPr>
        <w:t xml:space="preserve">: </w:t>
      </w:r>
      <w:r w:rsidRPr="00195FEF">
        <w:rPr>
          <w:b/>
        </w:rPr>
        <w:tab/>
        <w:t xml:space="preserve">    </w:t>
      </w:r>
    </w:p>
    <w:p w:rsidR="00070849" w:rsidRPr="007F4140" w:rsidRDefault="00070849" w:rsidP="00070849">
      <w:pPr>
        <w:pStyle w:val="Zkladntext"/>
        <w:spacing w:before="41" w:line="276" w:lineRule="auto"/>
        <w:ind w:left="0" w:right="1582" w:firstLine="708"/>
        <w:jc w:val="both"/>
      </w:pPr>
      <w:proofErr w:type="spellStart"/>
      <w:r w:rsidRPr="00195FEF">
        <w:t>Zabezpečiť</w:t>
      </w:r>
      <w:proofErr w:type="spellEnd"/>
      <w:r w:rsidRPr="00195FEF">
        <w:t xml:space="preserve"> </w:t>
      </w:r>
      <w:proofErr w:type="spellStart"/>
      <w:r>
        <w:t>trvalo</w:t>
      </w:r>
      <w:proofErr w:type="spellEnd"/>
      <w:r>
        <w:t xml:space="preserve"> </w:t>
      </w:r>
      <w:proofErr w:type="spellStart"/>
      <w:r>
        <w:t>udržateľný</w:t>
      </w:r>
      <w:proofErr w:type="spellEnd"/>
      <w:r>
        <w:t xml:space="preserve"> </w:t>
      </w:r>
      <w:proofErr w:type="spellStart"/>
      <w:r>
        <w:t>rozvoj</w:t>
      </w:r>
      <w:proofErr w:type="spellEnd"/>
      <w:r>
        <w:t xml:space="preserve"> </w:t>
      </w:r>
      <w:proofErr w:type="spellStart"/>
      <w:r>
        <w:t>obce</w:t>
      </w:r>
      <w:proofErr w:type="spellEnd"/>
      <w:r>
        <w:t xml:space="preserve"> Belina, </w:t>
      </w:r>
      <w:proofErr w:type="spellStart"/>
      <w:r>
        <w:t>po</w:t>
      </w:r>
      <w:proofErr w:type="spellEnd"/>
      <w:r>
        <w:t xml:space="preserve"> </w:t>
      </w:r>
      <w:proofErr w:type="spellStart"/>
      <w:r>
        <w:t>ekonomickej</w:t>
      </w:r>
      <w:proofErr w:type="spellEnd"/>
      <w:r>
        <w:t xml:space="preserve">, </w:t>
      </w:r>
      <w:proofErr w:type="spellStart"/>
      <w:r>
        <w:t>sociálnej</w:t>
      </w:r>
      <w:proofErr w:type="spellEnd"/>
      <w:r>
        <w:t xml:space="preserve">, </w:t>
      </w:r>
      <w:proofErr w:type="spellStart"/>
      <w:r>
        <w:t>kultúrnej</w:t>
      </w:r>
      <w:proofErr w:type="spellEnd"/>
      <w:r>
        <w:t xml:space="preserve"> </w:t>
      </w:r>
      <w:proofErr w:type="gramStart"/>
      <w:r>
        <w:t>a</w:t>
      </w:r>
      <w:proofErr w:type="gramEnd"/>
      <w:r w:rsidRPr="007F4140">
        <w:t xml:space="preserve"> </w:t>
      </w:r>
      <w:proofErr w:type="spellStart"/>
      <w:r w:rsidRPr="007F4140">
        <w:t>environmentálnej</w:t>
      </w:r>
      <w:proofErr w:type="spellEnd"/>
      <w:r w:rsidRPr="007F4140">
        <w:t xml:space="preserve"> </w:t>
      </w:r>
      <w:proofErr w:type="spellStart"/>
      <w:r w:rsidRPr="007F4140">
        <w:t>stránke</w:t>
      </w:r>
      <w:proofErr w:type="spellEnd"/>
      <w:r w:rsidRPr="007F4140">
        <w:t xml:space="preserve">. </w:t>
      </w:r>
      <w:proofErr w:type="spellStart"/>
      <w:r w:rsidRPr="007F4140">
        <w:t>Vytvoriť</w:t>
      </w:r>
      <w:proofErr w:type="spellEnd"/>
      <w:r w:rsidRPr="007F4140">
        <w:t xml:space="preserve"> </w:t>
      </w:r>
      <w:proofErr w:type="spellStart"/>
      <w:r w:rsidRPr="007F4140">
        <w:t>priaznivé</w:t>
      </w:r>
      <w:proofErr w:type="spellEnd"/>
      <w:r w:rsidRPr="007F4140">
        <w:t xml:space="preserve"> </w:t>
      </w:r>
      <w:proofErr w:type="spellStart"/>
      <w:r w:rsidRPr="007F4140">
        <w:t>životné</w:t>
      </w:r>
      <w:proofErr w:type="spellEnd"/>
      <w:r w:rsidRPr="007F4140">
        <w:t xml:space="preserve"> </w:t>
      </w:r>
      <w:proofErr w:type="spellStart"/>
      <w:r w:rsidRPr="007F4140">
        <w:t>podmienky</w:t>
      </w:r>
      <w:proofErr w:type="spellEnd"/>
      <w:r w:rsidRPr="007F4140">
        <w:t xml:space="preserve"> pre </w:t>
      </w:r>
      <w:proofErr w:type="spellStart"/>
      <w:r w:rsidRPr="007F4140">
        <w:t>obyvateľov</w:t>
      </w:r>
      <w:proofErr w:type="spellEnd"/>
      <w:r w:rsidRPr="007F4140">
        <w:t xml:space="preserve">. </w:t>
      </w:r>
      <w:proofErr w:type="spellStart"/>
      <w:r w:rsidRPr="007F4140">
        <w:t>Zachovávať</w:t>
      </w:r>
      <w:proofErr w:type="spellEnd"/>
      <w:r w:rsidRPr="007F4140">
        <w:t xml:space="preserve"> </w:t>
      </w:r>
      <w:proofErr w:type="spellStart"/>
      <w:r w:rsidRPr="007F4140">
        <w:t>kultúrne</w:t>
      </w:r>
      <w:proofErr w:type="spellEnd"/>
      <w:r w:rsidRPr="007F4140">
        <w:t xml:space="preserve"> </w:t>
      </w:r>
      <w:proofErr w:type="spellStart"/>
      <w:r w:rsidRPr="007F4140">
        <w:t>dedičstvo</w:t>
      </w:r>
      <w:proofErr w:type="spellEnd"/>
      <w:r w:rsidRPr="007F4140">
        <w:t>.</w:t>
      </w:r>
    </w:p>
    <w:p w:rsidR="00070849" w:rsidRDefault="00070849" w:rsidP="00070849">
      <w:pPr>
        <w:spacing w:line="276" w:lineRule="auto"/>
        <w:jc w:val="both"/>
        <w:rPr>
          <w:b/>
          <w:bCs/>
        </w:rPr>
      </w:pPr>
    </w:p>
    <w:p w:rsidR="00070849" w:rsidRPr="006D1528" w:rsidRDefault="00070849" w:rsidP="00070849">
      <w:pPr>
        <w:spacing w:line="276" w:lineRule="auto"/>
        <w:jc w:val="both"/>
        <w:rPr>
          <w:b/>
          <w:bCs/>
        </w:rPr>
      </w:pPr>
    </w:p>
    <w:p w:rsidR="00070849" w:rsidRDefault="00070849" w:rsidP="00070849">
      <w:pPr>
        <w:spacing w:line="276" w:lineRule="auto"/>
        <w:jc w:val="both"/>
        <w:rPr>
          <w:b/>
          <w:bCs/>
        </w:rPr>
      </w:pPr>
      <w:r w:rsidRPr="006D1528">
        <w:rPr>
          <w:b/>
          <w:bCs/>
        </w:rPr>
        <w:t>Základná charakteristika obce</w:t>
      </w:r>
    </w:p>
    <w:p w:rsidR="00070849" w:rsidRDefault="00070849" w:rsidP="00070849">
      <w:pPr>
        <w:spacing w:line="276" w:lineRule="auto"/>
        <w:jc w:val="both"/>
        <w:rPr>
          <w:b/>
          <w:bCs/>
        </w:rPr>
      </w:pPr>
    </w:p>
    <w:p w:rsidR="00070849" w:rsidRPr="00EE7B17" w:rsidRDefault="00070849" w:rsidP="00070849">
      <w:pPr>
        <w:spacing w:line="276" w:lineRule="auto"/>
        <w:jc w:val="both"/>
      </w:pPr>
      <w:r w:rsidRPr="004F0646">
        <w:rPr>
          <w:rFonts w:eastAsia="Times New Roman"/>
          <w:lang w:eastAsia="sk-SK"/>
        </w:rPr>
        <w:t>Obec Belina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070849" w:rsidRPr="004F0646" w:rsidRDefault="00070849" w:rsidP="00070849">
      <w:pPr>
        <w:numPr>
          <w:ilvl w:val="0"/>
          <w:numId w:val="1"/>
        </w:numPr>
        <w:spacing w:before="100" w:beforeAutospacing="1" w:after="100" w:afterAutospacing="1" w:line="276" w:lineRule="auto"/>
        <w:jc w:val="both"/>
        <w:rPr>
          <w:rStyle w:val="Siln"/>
          <w:bCs w:val="0"/>
        </w:rPr>
      </w:pPr>
      <w:r w:rsidRPr="004F0646">
        <w:rPr>
          <w:rStyle w:val="Siln"/>
          <w:b w:val="0"/>
        </w:rPr>
        <w:t xml:space="preserve">Obec vznikla v 13. storočí, listinne je doložená od roku 1371 ako </w:t>
      </w:r>
      <w:proofErr w:type="spellStart"/>
      <w:r w:rsidRPr="004F0646">
        <w:rPr>
          <w:rStyle w:val="Siln"/>
          <w:b w:val="0"/>
        </w:rPr>
        <w:t>Bezin</w:t>
      </w:r>
      <w:proofErr w:type="spellEnd"/>
      <w:r w:rsidRPr="004F0646">
        <w:rPr>
          <w:rStyle w:val="Siln"/>
          <w:b w:val="0"/>
        </w:rPr>
        <w:t>, jej územie sa spomína od roku 1240 (</w:t>
      </w:r>
      <w:proofErr w:type="spellStart"/>
      <w:r w:rsidRPr="004F0646">
        <w:rPr>
          <w:rStyle w:val="Siln"/>
          <w:b w:val="0"/>
        </w:rPr>
        <w:t>terra</w:t>
      </w:r>
      <w:proofErr w:type="spellEnd"/>
      <w:r w:rsidRPr="004F0646">
        <w:rPr>
          <w:rStyle w:val="Siln"/>
          <w:b w:val="0"/>
        </w:rPr>
        <w:t xml:space="preserve"> </w:t>
      </w:r>
      <w:proofErr w:type="spellStart"/>
      <w:r w:rsidRPr="004F0646">
        <w:rPr>
          <w:rStyle w:val="Siln"/>
          <w:b w:val="0"/>
        </w:rPr>
        <w:t>Baldun</w:t>
      </w:r>
      <w:proofErr w:type="spellEnd"/>
      <w:r w:rsidRPr="004F0646">
        <w:rPr>
          <w:rStyle w:val="Siln"/>
          <w:b w:val="0"/>
        </w:rPr>
        <w:t xml:space="preserve">). Ďalšie pomenovanie obce boli: </w:t>
      </w:r>
      <w:proofErr w:type="spellStart"/>
      <w:r w:rsidRPr="004F0646">
        <w:rPr>
          <w:rStyle w:val="Siln"/>
          <w:b w:val="0"/>
        </w:rPr>
        <w:t>Nagbelna</w:t>
      </w:r>
      <w:proofErr w:type="spellEnd"/>
      <w:r w:rsidRPr="004F0646">
        <w:rPr>
          <w:rStyle w:val="Siln"/>
          <w:b w:val="0"/>
        </w:rPr>
        <w:t xml:space="preserve"> (1427), </w:t>
      </w:r>
      <w:proofErr w:type="spellStart"/>
      <w:r w:rsidRPr="004F0646">
        <w:rPr>
          <w:rStyle w:val="Siln"/>
          <w:b w:val="0"/>
        </w:rPr>
        <w:t>Bérma</w:t>
      </w:r>
      <w:proofErr w:type="spellEnd"/>
      <w:r w:rsidRPr="004F0646">
        <w:rPr>
          <w:rStyle w:val="Siln"/>
          <w:b w:val="0"/>
        </w:rPr>
        <w:t xml:space="preserve"> (1773), </w:t>
      </w:r>
      <w:proofErr w:type="spellStart"/>
      <w:r w:rsidRPr="004F0646">
        <w:rPr>
          <w:rStyle w:val="Siln"/>
          <w:b w:val="0"/>
        </w:rPr>
        <w:t>Bena</w:t>
      </w:r>
      <w:proofErr w:type="spellEnd"/>
      <w:r w:rsidRPr="004F0646">
        <w:rPr>
          <w:rStyle w:val="Siln"/>
          <w:b w:val="0"/>
        </w:rPr>
        <w:t xml:space="preserve"> (1786), Beňa (1920), </w:t>
      </w:r>
      <w:proofErr w:type="spellStart"/>
      <w:r w:rsidRPr="004F0646">
        <w:rPr>
          <w:rStyle w:val="Siln"/>
          <w:b w:val="0"/>
        </w:rPr>
        <w:t>Béna</w:t>
      </w:r>
      <w:proofErr w:type="spellEnd"/>
      <w:r w:rsidRPr="004F0646">
        <w:rPr>
          <w:rStyle w:val="Siln"/>
          <w:b w:val="0"/>
        </w:rPr>
        <w:t xml:space="preserve"> (1927) až po dnešný názov Belina (1948); maďarsky </w:t>
      </w:r>
      <w:proofErr w:type="spellStart"/>
      <w:r w:rsidRPr="004F0646">
        <w:rPr>
          <w:rStyle w:val="Siln"/>
          <w:b w:val="0"/>
        </w:rPr>
        <w:t>Béna</w:t>
      </w:r>
      <w:proofErr w:type="spellEnd"/>
      <w:r w:rsidRPr="004F0646">
        <w:rPr>
          <w:rStyle w:val="Siln"/>
          <w:b w:val="0"/>
        </w:rPr>
        <w:t xml:space="preserve">. Patrila </w:t>
      </w:r>
      <w:proofErr w:type="spellStart"/>
      <w:r w:rsidRPr="004F0646">
        <w:rPr>
          <w:rStyle w:val="Siln"/>
          <w:b w:val="0"/>
        </w:rPr>
        <w:t>Ratoldovcom</w:t>
      </w:r>
      <w:proofErr w:type="spellEnd"/>
      <w:r w:rsidRPr="004F0646">
        <w:rPr>
          <w:rStyle w:val="Siln"/>
          <w:b w:val="0"/>
        </w:rPr>
        <w:t xml:space="preserve">, v 15. storočí </w:t>
      </w:r>
      <w:proofErr w:type="spellStart"/>
      <w:r w:rsidRPr="004F0646">
        <w:rPr>
          <w:rStyle w:val="Siln"/>
          <w:b w:val="0"/>
        </w:rPr>
        <w:t>Derencsényiovcom</w:t>
      </w:r>
      <w:proofErr w:type="spellEnd"/>
      <w:r w:rsidRPr="004F0646">
        <w:rPr>
          <w:rStyle w:val="Siln"/>
          <w:b w:val="0"/>
        </w:rPr>
        <w:t xml:space="preserve">, koncom 16. storočia </w:t>
      </w:r>
      <w:proofErr w:type="spellStart"/>
      <w:r w:rsidRPr="004F0646">
        <w:rPr>
          <w:rStyle w:val="Siln"/>
          <w:b w:val="0"/>
        </w:rPr>
        <w:t>Lórantfyovcom</w:t>
      </w:r>
      <w:proofErr w:type="spellEnd"/>
      <w:r w:rsidRPr="004F0646">
        <w:rPr>
          <w:rStyle w:val="Siln"/>
          <w:b w:val="0"/>
        </w:rPr>
        <w:t>. Vojny koncom 17. storočia obec spustošili, takže sa silne vyľudnila. V roku 1773 bolo v nej 22 poddanských usadlostí. V roku 1828 mala v 36 domoch 423 obyvateľov. Zao</w:t>
      </w:r>
      <w:r>
        <w:rPr>
          <w:rStyle w:val="Siln"/>
          <w:b w:val="0"/>
        </w:rPr>
        <w:t xml:space="preserve">berali sa poľnohospodárstvom , v </w:t>
      </w:r>
      <w:r w:rsidRPr="004F0646">
        <w:rPr>
          <w:rStyle w:val="Siln"/>
          <w:b w:val="0"/>
        </w:rPr>
        <w:t>19. storočí pracovali v čadičových lomoch. V rokoch 1938-1944 bola obec pripojená k Maďarsku. </w:t>
      </w:r>
      <w:r w:rsidRPr="004F0646">
        <w:t xml:space="preserve"> </w:t>
      </w:r>
    </w:p>
    <w:p w:rsidR="00070849" w:rsidRPr="004F0646" w:rsidRDefault="00070849" w:rsidP="00070849">
      <w:pPr>
        <w:spacing w:before="100" w:beforeAutospacing="1" w:after="100" w:afterAutospacing="1" w:line="276" w:lineRule="auto"/>
        <w:ind w:left="720"/>
        <w:jc w:val="both"/>
        <w:rPr>
          <w:b/>
        </w:rPr>
      </w:pPr>
      <w:r w:rsidRPr="004F0646">
        <w:rPr>
          <w:rStyle w:val="Siln"/>
          <w:b w:val="0"/>
        </w:rPr>
        <w:t xml:space="preserve">                                                       Malá Belina</w:t>
      </w:r>
    </w:p>
    <w:p w:rsidR="00070849" w:rsidRPr="00EE7B17" w:rsidRDefault="00070849" w:rsidP="00070849">
      <w:pPr>
        <w:numPr>
          <w:ilvl w:val="0"/>
          <w:numId w:val="2"/>
        </w:numPr>
        <w:spacing w:before="100" w:beforeAutospacing="1" w:after="100" w:afterAutospacing="1" w:line="276" w:lineRule="auto"/>
        <w:rPr>
          <w:rStyle w:val="Siln"/>
          <w:bCs w:val="0"/>
        </w:rPr>
      </w:pPr>
      <w:r w:rsidRPr="004F0646">
        <w:rPr>
          <w:rStyle w:val="Siln"/>
          <w:b w:val="0"/>
        </w:rPr>
        <w:t> v 14. storočí samostatná zemianska obec, začiatkom 15.storočia poddaná fiľakovskému hradu, odvtedy samota.</w:t>
      </w:r>
    </w:p>
    <w:p w:rsidR="00070849" w:rsidRPr="004F0646" w:rsidRDefault="00070849" w:rsidP="00070849">
      <w:pPr>
        <w:spacing w:line="276" w:lineRule="auto"/>
        <w:jc w:val="both"/>
        <w:rPr>
          <w:b/>
        </w:rPr>
      </w:pPr>
      <w:r>
        <w:rPr>
          <w:b/>
        </w:rPr>
        <w:t>Príroda</w:t>
      </w:r>
    </w:p>
    <w:p w:rsidR="00070849" w:rsidRPr="004F0646" w:rsidRDefault="00070849" w:rsidP="00070849">
      <w:pPr>
        <w:spacing w:line="276" w:lineRule="auto"/>
        <w:jc w:val="both"/>
        <w:rPr>
          <w:b/>
        </w:rPr>
      </w:pPr>
    </w:p>
    <w:p w:rsidR="00070849" w:rsidRPr="004F0646" w:rsidRDefault="00070849" w:rsidP="00070849">
      <w:pPr>
        <w:spacing w:line="276" w:lineRule="auto"/>
        <w:jc w:val="both"/>
      </w:pPr>
      <w:r w:rsidRPr="004F0646">
        <w:t xml:space="preserve">Obec leží v severozápadnej časti Cerovej vrchoviny na vine a terase </w:t>
      </w:r>
      <w:proofErr w:type="spellStart"/>
      <w:r w:rsidRPr="004F0646">
        <w:t>Beliny</w:t>
      </w:r>
      <w:proofErr w:type="spellEnd"/>
      <w:r w:rsidRPr="004F0646">
        <w:t xml:space="preserve">. Nadmorská výška v strede obce je 208 m n. m. a v chotári 197-510 m n. m. </w:t>
      </w:r>
      <w:proofErr w:type="spellStart"/>
      <w:r w:rsidRPr="004F0646">
        <w:t>Pahorkatinný</w:t>
      </w:r>
      <w:proofErr w:type="spellEnd"/>
      <w:r w:rsidRPr="004F0646">
        <w:t xml:space="preserve"> až vrchovinný povrch chotára s krátkymi strmými svahmi, často rozčlenenými výmoľmi, tvoria </w:t>
      </w:r>
      <w:proofErr w:type="spellStart"/>
      <w:r w:rsidRPr="004F0646">
        <w:t>stredotreťohorné</w:t>
      </w:r>
      <w:proofErr w:type="spellEnd"/>
      <w:r w:rsidRPr="004F0646">
        <w:t xml:space="preserve"> piesky, z ktorých vystupujú erózne trosky </w:t>
      </w:r>
      <w:proofErr w:type="spellStart"/>
      <w:r w:rsidRPr="004F0646">
        <w:t>mladotreťohorných</w:t>
      </w:r>
      <w:proofErr w:type="spellEnd"/>
      <w:r w:rsidRPr="004F0646">
        <w:t xml:space="preserve"> lávových prúdov. Teplomilnými dúbravami a </w:t>
      </w:r>
      <w:proofErr w:type="spellStart"/>
      <w:r w:rsidRPr="004F0646">
        <w:t>agáčinami</w:t>
      </w:r>
      <w:proofErr w:type="spellEnd"/>
      <w:r w:rsidRPr="004F0646">
        <w:t xml:space="preserve"> je chotár zalesnený len v juhovýchodnej časti. . Prírodná pamiatka </w:t>
      </w:r>
      <w:proofErr w:type="spellStart"/>
      <w:r w:rsidRPr="004F0646">
        <w:t>Belinské</w:t>
      </w:r>
      <w:proofErr w:type="spellEnd"/>
      <w:r w:rsidRPr="004F0646">
        <w:t xml:space="preserve"> skaly na rozlohe 7,45 ha bola vyhlásená v r. 1993. Patria k nej bazaltové stĺpy, skalné veže, rokliny, 3 malé jaskyne (jedna je 23 m dlhá) a náučný chodník. Do chotára obce zasahuje CHKO Cerová vrchovina.</w:t>
      </w:r>
    </w:p>
    <w:p w:rsidR="00070849" w:rsidRPr="004F0646" w:rsidRDefault="00070849" w:rsidP="00070849">
      <w:pPr>
        <w:spacing w:line="276" w:lineRule="auto"/>
        <w:jc w:val="both"/>
      </w:pPr>
      <w:r w:rsidRPr="004F0646">
        <w:t xml:space="preserve">Významné objekty v obci sú secesný rímskokatolícky kostol Nanebovstúpenia Pána, z r. 1896, postavený na starom základe a zvony z r. 1884 a 1925. </w:t>
      </w:r>
    </w:p>
    <w:p w:rsidR="00070849" w:rsidRPr="004F0646" w:rsidRDefault="00070849" w:rsidP="00070849">
      <w:pPr>
        <w:spacing w:line="276" w:lineRule="auto"/>
        <w:jc w:val="both"/>
      </w:pPr>
    </w:p>
    <w:p w:rsidR="00070849" w:rsidRPr="004F0646" w:rsidRDefault="00070849" w:rsidP="00070849">
      <w:pPr>
        <w:spacing w:line="276" w:lineRule="auto"/>
        <w:jc w:val="both"/>
        <w:rPr>
          <w:b/>
        </w:rPr>
      </w:pPr>
      <w:r w:rsidRPr="004F0646">
        <w:rPr>
          <w:b/>
        </w:rPr>
        <w:t>Demografické údaje:</w:t>
      </w:r>
    </w:p>
    <w:p w:rsidR="00070849" w:rsidRPr="006F7938" w:rsidRDefault="006F7938" w:rsidP="00070849">
      <w:pPr>
        <w:spacing w:line="276" w:lineRule="auto"/>
        <w:jc w:val="both"/>
      </w:pPr>
      <w:r w:rsidRPr="006F7938">
        <w:t>Počet obyvateľov k 31.12.2023</w:t>
      </w:r>
      <w:r w:rsidR="00070849" w:rsidRPr="006F7938">
        <w:t xml:space="preserve">   =    </w:t>
      </w:r>
      <w:r w:rsidR="00E04C3B">
        <w:t>622</w:t>
      </w:r>
      <w:r w:rsidR="00070849" w:rsidRPr="006F7938">
        <w:t xml:space="preserve"> obyvateľov</w:t>
      </w:r>
    </w:p>
    <w:p w:rsidR="00070849" w:rsidRPr="006F7938" w:rsidRDefault="00070849" w:rsidP="00070849">
      <w:pPr>
        <w:spacing w:line="276" w:lineRule="auto"/>
        <w:jc w:val="both"/>
      </w:pPr>
      <w:r w:rsidRPr="006F7938">
        <w:t>Z toho:  Ženy                               =    316</w:t>
      </w:r>
    </w:p>
    <w:p w:rsidR="00070849" w:rsidRPr="006F7938" w:rsidRDefault="00070849" w:rsidP="00070849">
      <w:pPr>
        <w:spacing w:line="276" w:lineRule="auto"/>
        <w:jc w:val="both"/>
      </w:pPr>
      <w:r w:rsidRPr="006F7938">
        <w:t xml:space="preserve">            Muži         </w:t>
      </w:r>
      <w:r w:rsidR="00E04C3B">
        <w:t xml:space="preserve">                        =    306</w:t>
      </w:r>
    </w:p>
    <w:p w:rsidR="00070849" w:rsidRPr="006F7938" w:rsidRDefault="00070849" w:rsidP="00070849">
      <w:pPr>
        <w:pStyle w:val="Zkladntext"/>
        <w:spacing w:before="146"/>
        <w:rPr>
          <w:lang w:val="pl-PL"/>
        </w:rPr>
      </w:pPr>
    </w:p>
    <w:p w:rsidR="00070849" w:rsidRPr="004F0646" w:rsidRDefault="00070849" w:rsidP="00070849">
      <w:pPr>
        <w:spacing w:line="276" w:lineRule="auto"/>
        <w:jc w:val="both"/>
        <w:rPr>
          <w:b/>
        </w:rPr>
      </w:pPr>
      <w:r w:rsidRPr="004F0646">
        <w:rPr>
          <w:b/>
        </w:rPr>
        <w:t>Symboly obce:</w:t>
      </w:r>
    </w:p>
    <w:p w:rsidR="00070849" w:rsidRPr="004F0646" w:rsidRDefault="00070849" w:rsidP="00070849">
      <w:pPr>
        <w:spacing w:line="276" w:lineRule="auto"/>
        <w:jc w:val="both"/>
      </w:pPr>
      <w:r w:rsidRPr="004F0646">
        <w:t>Erb, vlajka a pečať:</w:t>
      </w:r>
    </w:p>
    <w:p w:rsidR="00070849" w:rsidRPr="004F0646" w:rsidRDefault="00070849" w:rsidP="00070849">
      <w:pPr>
        <w:spacing w:line="276" w:lineRule="auto"/>
        <w:jc w:val="both"/>
      </w:pPr>
    </w:p>
    <w:p w:rsidR="00070849" w:rsidRPr="004F0646" w:rsidRDefault="00070849" w:rsidP="00070849">
      <w:pPr>
        <w:spacing w:line="276" w:lineRule="auto"/>
        <w:jc w:val="both"/>
      </w:pPr>
    </w:p>
    <w:p w:rsidR="00070849" w:rsidRPr="004F0646" w:rsidRDefault="00070849" w:rsidP="00070849">
      <w:pPr>
        <w:jc w:val="both"/>
      </w:pPr>
      <w:r w:rsidRPr="00927123">
        <w:rPr>
          <w:noProof/>
          <w:lang w:eastAsia="sk-SK"/>
        </w:rPr>
        <w:lastRenderedPageBreak/>
        <w:drawing>
          <wp:inline distT="0" distB="0" distL="0" distR="0">
            <wp:extent cx="1476375" cy="1695450"/>
            <wp:effectExtent l="0" t="0" r="9525" b="0"/>
            <wp:docPr id="1" name="Obrázok 1"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belina%20erb"/>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6375" cy="1695450"/>
                    </a:xfrm>
                    <a:prstGeom prst="rect">
                      <a:avLst/>
                    </a:prstGeom>
                    <a:noFill/>
                    <a:ln>
                      <a:noFill/>
                    </a:ln>
                  </pic:spPr>
                </pic:pic>
              </a:graphicData>
            </a:graphic>
          </wp:inline>
        </w:drawing>
      </w:r>
    </w:p>
    <w:p w:rsidR="00070849" w:rsidRPr="004F0646" w:rsidRDefault="00070849" w:rsidP="00070849">
      <w:pPr>
        <w:jc w:val="both"/>
      </w:pPr>
    </w:p>
    <w:p w:rsidR="00070849" w:rsidRDefault="00070849" w:rsidP="00070849">
      <w:pPr>
        <w:jc w:val="both"/>
      </w:pPr>
    </w:p>
    <w:p w:rsidR="00070849" w:rsidRDefault="00070849" w:rsidP="00070849">
      <w:pPr>
        <w:jc w:val="both"/>
      </w:pPr>
    </w:p>
    <w:p w:rsidR="00070849" w:rsidRPr="004F0646" w:rsidRDefault="00070849" w:rsidP="00070849">
      <w:pPr>
        <w:jc w:val="both"/>
      </w:pPr>
    </w:p>
    <w:p w:rsidR="00070849" w:rsidRPr="004F0646" w:rsidRDefault="00070849" w:rsidP="00070849">
      <w:pPr>
        <w:jc w:val="both"/>
      </w:pPr>
    </w:p>
    <w:p w:rsidR="00070849" w:rsidRPr="004F0646" w:rsidRDefault="00070849" w:rsidP="00070849">
      <w:pPr>
        <w:jc w:val="both"/>
        <w:rPr>
          <w:b/>
        </w:rPr>
      </w:pPr>
      <w:r w:rsidRPr="004F0646">
        <w:rPr>
          <w:b/>
        </w:rPr>
        <w:t>Služby v obci:</w:t>
      </w:r>
    </w:p>
    <w:p w:rsidR="00070849" w:rsidRPr="004F0646" w:rsidRDefault="00070849" w:rsidP="00070849">
      <w:pPr>
        <w:jc w:val="both"/>
        <w:rPr>
          <w:b/>
        </w:rPr>
      </w:pPr>
    </w:p>
    <w:p w:rsidR="00070849" w:rsidRPr="004F0646" w:rsidRDefault="00070849" w:rsidP="00070849">
      <w:pPr>
        <w:spacing w:line="276" w:lineRule="auto"/>
        <w:jc w:val="both"/>
      </w:pPr>
      <w:r w:rsidRPr="004F0646">
        <w:t xml:space="preserve">Obec má obchodnú a obslužnú  vybavenosť na úrovni primeranej jej veľkosti . Zastúpené sú tu jedny hlavné potraviny. V oblasti služieb je jedno pohostinstvo. Obchodná sieť a služby v súčasnosti postačujú. Chýbajúce služby obyvateľstvo využíva v neďalekom meste Fiľakovo. </w:t>
      </w:r>
    </w:p>
    <w:p w:rsidR="00070849" w:rsidRDefault="00070849" w:rsidP="00070849">
      <w:pPr>
        <w:spacing w:line="276" w:lineRule="auto"/>
        <w:jc w:val="both"/>
        <w:rPr>
          <w:b/>
        </w:rPr>
      </w:pPr>
    </w:p>
    <w:p w:rsidR="00070849" w:rsidRPr="004F0646" w:rsidRDefault="00070849" w:rsidP="00070849">
      <w:pPr>
        <w:spacing w:line="276" w:lineRule="auto"/>
        <w:jc w:val="both"/>
        <w:rPr>
          <w:b/>
        </w:rPr>
      </w:pPr>
      <w:r w:rsidRPr="004F0646">
        <w:rPr>
          <w:b/>
        </w:rPr>
        <w:t>Školstvo</w:t>
      </w:r>
    </w:p>
    <w:p w:rsidR="00070849" w:rsidRDefault="00070849" w:rsidP="00070849">
      <w:pPr>
        <w:spacing w:line="276" w:lineRule="auto"/>
        <w:jc w:val="both"/>
        <w:rPr>
          <w:b/>
        </w:rPr>
      </w:pPr>
    </w:p>
    <w:p w:rsidR="00070849" w:rsidRPr="00CE0643" w:rsidRDefault="00070849" w:rsidP="00070849">
      <w:pPr>
        <w:spacing w:line="276" w:lineRule="auto"/>
        <w:jc w:val="both"/>
      </w:pPr>
      <w:r w:rsidRPr="00CE0643">
        <w:t>Základné školstvo je zastúpené jednou ZŠ 1-4 s VJM a materskou školou. Materskú školu navštevuje 16 detí. Základnú školu navštevuje 21 detí prevažne z rómskej menšiny ( 99 %). Iné vzdelávacie centrá v obci nie sú. Vzhľadom na veľkosť obce väčší rozvoj sa v tejto oblasti nepredpokladá. Snahou obce je zlepšiť podmienky základnej školy.</w:t>
      </w:r>
    </w:p>
    <w:p w:rsidR="00070849" w:rsidRPr="00CE0643" w:rsidRDefault="00070849" w:rsidP="00070849">
      <w:pPr>
        <w:spacing w:line="276" w:lineRule="auto"/>
        <w:jc w:val="both"/>
        <w:rPr>
          <w:b/>
        </w:rPr>
      </w:pPr>
    </w:p>
    <w:p w:rsidR="00070849" w:rsidRPr="004F0646" w:rsidRDefault="00070849" w:rsidP="00070849">
      <w:pPr>
        <w:spacing w:line="276" w:lineRule="auto"/>
        <w:jc w:val="both"/>
      </w:pPr>
      <w:r w:rsidRPr="004F0646">
        <w:rPr>
          <w:b/>
        </w:rPr>
        <w:t>Sociálne zabezpečenie</w:t>
      </w:r>
      <w:r w:rsidRPr="004F0646">
        <w:t xml:space="preserve"> </w:t>
      </w:r>
    </w:p>
    <w:p w:rsidR="00070849" w:rsidRDefault="00070849" w:rsidP="00070849">
      <w:pPr>
        <w:spacing w:line="276" w:lineRule="auto"/>
        <w:jc w:val="both"/>
      </w:pPr>
    </w:p>
    <w:p w:rsidR="006F7938" w:rsidRPr="007305CD" w:rsidRDefault="00070849" w:rsidP="006F7938">
      <w:pPr>
        <w:spacing w:line="276" w:lineRule="auto"/>
        <w:jc w:val="both"/>
      </w:pPr>
      <w:r>
        <w:t xml:space="preserve">V roku 2019 </w:t>
      </w:r>
      <w:r w:rsidRPr="004F0646">
        <w:t>formou projektu „ Terénna sociálna práca “ boli  zamestnané tri prac</w:t>
      </w:r>
      <w:r>
        <w:t>ovníčky, ktoré od mesiaca február</w:t>
      </w:r>
      <w:r w:rsidRPr="004F0646">
        <w:t xml:space="preserve"> 201</w:t>
      </w:r>
      <w:r>
        <w:t xml:space="preserve">9 </w:t>
      </w:r>
      <w:r w:rsidRPr="004F0646">
        <w:t>vykonávajú terénnu sociálnu prácu pre  občanov.</w:t>
      </w:r>
      <w:r w:rsidR="006F7938" w:rsidRPr="006F7938">
        <w:t xml:space="preserve"> </w:t>
      </w:r>
      <w:r w:rsidR="006F7938">
        <w:t>Projekt Terénna sociálna práca bol 31.07.2023 ukončený a už k pokračovaniu projektu sa nepristúpilo.</w:t>
      </w:r>
    </w:p>
    <w:p w:rsidR="00070849" w:rsidRPr="004F0646" w:rsidRDefault="00070849" w:rsidP="00070849">
      <w:pPr>
        <w:spacing w:line="276" w:lineRule="auto"/>
        <w:jc w:val="both"/>
      </w:pPr>
      <w:r w:rsidRPr="004F0646">
        <w:t xml:space="preserve"> </w:t>
      </w:r>
    </w:p>
    <w:p w:rsidR="00070849" w:rsidRPr="004F0646" w:rsidRDefault="00070849" w:rsidP="00070849">
      <w:pPr>
        <w:spacing w:line="276" w:lineRule="auto"/>
        <w:jc w:val="both"/>
      </w:pPr>
      <w:r w:rsidRPr="004F0646">
        <w:t>Sociáln</w:t>
      </w:r>
      <w:r>
        <w:t>e služby pre občanov zabezpečuje domov</w:t>
      </w:r>
      <w:r w:rsidRPr="004F0646">
        <w:t xml:space="preserve"> sociálnych služieb v blízkom meste Fiľakovo.</w:t>
      </w:r>
    </w:p>
    <w:p w:rsidR="00070849" w:rsidRDefault="00070849" w:rsidP="00070849">
      <w:pPr>
        <w:spacing w:line="276" w:lineRule="auto"/>
        <w:jc w:val="both"/>
        <w:rPr>
          <w:b/>
        </w:rPr>
      </w:pPr>
    </w:p>
    <w:p w:rsidR="00070849" w:rsidRDefault="00070849" w:rsidP="00070849">
      <w:pPr>
        <w:spacing w:line="276" w:lineRule="auto"/>
        <w:jc w:val="both"/>
        <w:rPr>
          <w:b/>
        </w:rPr>
      </w:pPr>
      <w:r w:rsidRPr="004F0646">
        <w:rPr>
          <w:b/>
        </w:rPr>
        <w:t>Kultúra</w:t>
      </w:r>
    </w:p>
    <w:p w:rsidR="00070849" w:rsidRPr="008211EA" w:rsidRDefault="00070849" w:rsidP="00070849">
      <w:pPr>
        <w:spacing w:line="276" w:lineRule="auto"/>
        <w:jc w:val="both"/>
        <w:rPr>
          <w:b/>
        </w:rPr>
      </w:pPr>
    </w:p>
    <w:p w:rsidR="00070849" w:rsidRPr="004F0646" w:rsidRDefault="00070849" w:rsidP="00070849">
      <w:pPr>
        <w:spacing w:line="276" w:lineRule="auto"/>
        <w:jc w:val="both"/>
      </w:pPr>
      <w:r w:rsidRPr="004F0646">
        <w:t xml:space="preserve">Obec má veľký kultúrny dom, knižnicu. </w:t>
      </w:r>
    </w:p>
    <w:p w:rsidR="00070849" w:rsidRPr="004F0646" w:rsidRDefault="00070849" w:rsidP="00070849">
      <w:pPr>
        <w:spacing w:line="276" w:lineRule="auto"/>
        <w:jc w:val="both"/>
      </w:pPr>
      <w:r w:rsidRPr="004F0646">
        <w:t>Záujemcov</w:t>
      </w:r>
      <w:r>
        <w:t>ia o zachovanie ľudovej kultúry a</w:t>
      </w:r>
      <w:r w:rsidRPr="004F0646">
        <w:t xml:space="preserve"> tradícii sa združujú v skupine </w:t>
      </w:r>
      <w:proofErr w:type="spellStart"/>
      <w:r w:rsidRPr="004F0646">
        <w:t>Belinský</w:t>
      </w:r>
      <w:proofErr w:type="spellEnd"/>
      <w:r w:rsidRPr="004F0646">
        <w:t xml:space="preserve"> Rozmarín. </w:t>
      </w:r>
    </w:p>
    <w:p w:rsidR="00070849" w:rsidRPr="004F0646" w:rsidRDefault="00070849" w:rsidP="00070849">
      <w:pPr>
        <w:spacing w:line="276" w:lineRule="auto"/>
        <w:jc w:val="both"/>
      </w:pPr>
      <w:r w:rsidRPr="004F0646">
        <w:t xml:space="preserve">V obci je kostol, cintorín a dom smútku. </w:t>
      </w:r>
    </w:p>
    <w:p w:rsidR="00070849" w:rsidRPr="00F5321A" w:rsidRDefault="00070849" w:rsidP="00070849">
      <w:pPr>
        <w:rPr>
          <w:lang w:val="pl-PL" w:eastAsia="en-US"/>
        </w:rPr>
        <w:sectPr w:rsidR="00070849" w:rsidRPr="00F5321A" w:rsidSect="007305CD">
          <w:pgSz w:w="11910" w:h="16840"/>
          <w:pgMar w:top="1417" w:right="1417" w:bottom="1417" w:left="1417" w:header="0" w:footer="1055" w:gutter="0"/>
          <w:cols w:space="708"/>
          <w:docGrid w:linePitch="326"/>
        </w:sectPr>
      </w:pPr>
    </w:p>
    <w:p w:rsidR="00070849" w:rsidRDefault="00070849" w:rsidP="00070849">
      <w:pPr>
        <w:spacing w:line="276" w:lineRule="auto"/>
        <w:jc w:val="both"/>
        <w:rPr>
          <w:rFonts w:ascii="Times New Roman,BoldItalic" w:eastAsia="Times New Roman" w:hAnsi="Times New Roman,BoldItalic" w:cs="Times New Roman,BoldItalic"/>
          <w:b/>
          <w:bCs/>
          <w:i/>
          <w:iCs/>
          <w:color w:val="000000"/>
          <w:lang w:eastAsia="sk-SK"/>
        </w:rPr>
      </w:pPr>
      <w:r>
        <w:rPr>
          <w:rFonts w:ascii="Times New Roman,BoldItalic" w:eastAsia="Times New Roman" w:hAnsi="Times New Roman,BoldItalic" w:cs="Times New Roman,BoldItalic"/>
          <w:b/>
          <w:bCs/>
          <w:i/>
          <w:iCs/>
          <w:color w:val="000000"/>
          <w:lang w:eastAsia="sk-SK"/>
        </w:rPr>
        <w:lastRenderedPageBreak/>
        <w:t>Financovanie obce, majetok obce, rozpočet obce</w:t>
      </w:r>
    </w:p>
    <w:p w:rsidR="00070849" w:rsidRPr="004F0646" w:rsidRDefault="00070849" w:rsidP="00070849">
      <w:pPr>
        <w:spacing w:line="276" w:lineRule="auto"/>
        <w:jc w:val="both"/>
      </w:pP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 obcami, so samosprávnymi krajmi a s inými právnickými a fyzickými osobami.</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Majetkom obce sú veci vo vlastníctve obce a majetkové práva obce. Majetok obce slúži na plnenie úloh obce, má sa zveľaďovať a zhodnocovať a vo svojej celkovej hodnote zásadne nezmenšený zachovať. Darovanie nehnuteľného majetku obce je neprípustné.</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Cieľom účtovnej závierky je poskytnúť verný a pravdivý obraz o účtovnej závierke.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lastRenderedPageBreak/>
        <w:t>Informácie v účtovnej závierke sú užitočné, ak sú posudzované z hľadiska významnosti, zrozumiteľné, porovnateľné a spoľahlivé.</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Účtovná závierka predstavuje kontinuálny proces činností, ktorých výsledkom je zostavenie</w:t>
      </w:r>
      <w:r>
        <w:t xml:space="preserve"> </w:t>
      </w:r>
      <w:r>
        <w:rPr>
          <w:rFonts w:eastAsia="Times New Roman"/>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Prípravné práce sa uskutočnili pred uzavretím účtovných kníh a zahŕňali tieto okruhy činností:</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inventarizáciu,</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bilančnej kontinuity,</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nadväznosti analytických účtov a analytickej evidencie na syntetické účty,</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zaúčtovanie účtovných prípadov na účtoch, ktoré nesmú mať konečný zostatok,</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účtu výsledku hospodárenia,</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kontrola zaúčtovania odpisov,</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doúčtovanie účtovných prípadov bežného účtovného obdobia,</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formálnej správnosti účtovných zápisov.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Pri uzatváraní účtovných kníh obec postupuje nasledovne:</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 zisťujú sa obraty jednotlivých účtov,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 zisťujú sa konečné stavy účtov prostriedkov a zdrojov rozpočtového hospodárenia,</w:t>
      </w:r>
    </w:p>
    <w:p w:rsidR="00070849" w:rsidRDefault="00070849" w:rsidP="00070849">
      <w:pPr>
        <w:autoSpaceDE w:val="0"/>
        <w:autoSpaceDN w:val="0"/>
        <w:adjustRightInd w:val="0"/>
        <w:spacing w:line="276" w:lineRule="auto"/>
        <w:jc w:val="both"/>
      </w:pPr>
      <w:r>
        <w:rPr>
          <w:rFonts w:eastAsia="Times New Roman"/>
          <w:lang w:eastAsia="sk-SK"/>
        </w:rPr>
        <w:t>- zisťuje sa účtovný výsledok hospodárenia za účtovné obdobie</w:t>
      </w:r>
    </w:p>
    <w:p w:rsidR="00070849" w:rsidRDefault="00070849" w:rsidP="00070849">
      <w:pPr>
        <w:autoSpaceDE w:val="0"/>
        <w:autoSpaceDN w:val="0"/>
        <w:adjustRightInd w:val="0"/>
        <w:spacing w:line="276" w:lineRule="auto"/>
        <w:rPr>
          <w:rFonts w:ascii="Times New Roman,BoldItalic" w:eastAsia="Times New Roman" w:hAnsi="Times New Roman,BoldItalic" w:cs="Times New Roman,BoldItalic"/>
          <w:b/>
          <w:bCs/>
          <w:i/>
          <w:iCs/>
          <w:color w:val="000000"/>
          <w:lang w:eastAsia="sk-SK"/>
        </w:rPr>
      </w:pPr>
    </w:p>
    <w:p w:rsidR="00070849" w:rsidRDefault="00070849" w:rsidP="00070849">
      <w:pPr>
        <w:autoSpaceDE w:val="0"/>
        <w:autoSpaceDN w:val="0"/>
        <w:adjustRightInd w:val="0"/>
        <w:spacing w:line="276" w:lineRule="auto"/>
        <w:rPr>
          <w:rFonts w:eastAsia="Times New Roman"/>
          <w:b/>
          <w:bCs/>
          <w:i/>
          <w:iCs/>
          <w:color w:val="000000"/>
          <w:lang w:eastAsia="sk-SK"/>
        </w:rPr>
      </w:pPr>
    </w:p>
    <w:p w:rsidR="00070849" w:rsidRPr="00A54E88" w:rsidRDefault="00070849" w:rsidP="00070849">
      <w:pPr>
        <w:spacing w:line="276" w:lineRule="auto"/>
        <w:jc w:val="both"/>
      </w:pPr>
      <w:r w:rsidRPr="00A54E88">
        <w:t xml:space="preserve">Základným   nástrojom  finančného  hospodárenia  obce  bol  </w:t>
      </w:r>
      <w:r>
        <w:t xml:space="preserve"> rozpočet   obce   na  rok   2023</w:t>
      </w:r>
      <w:r w:rsidRPr="00A54E88">
        <w:t>.</w:t>
      </w:r>
    </w:p>
    <w:p w:rsidR="00070849" w:rsidRPr="0097302D" w:rsidRDefault="00070849" w:rsidP="00070849">
      <w:pPr>
        <w:spacing w:line="276" w:lineRule="auto"/>
        <w:jc w:val="both"/>
      </w:pPr>
      <w:r w:rsidRPr="00A54E88">
        <w:t xml:space="preserve">Obec v roku </w:t>
      </w:r>
      <w:r>
        <w:t xml:space="preserve">2023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t xml:space="preserve"> na rok 2023</w:t>
      </w:r>
      <w:r w:rsidRPr="00A54E88">
        <w:t xml:space="preserve"> bol zostavený ako </w:t>
      </w:r>
      <w:r w:rsidRPr="0097302D">
        <w:t>vyrovnaný.</w:t>
      </w:r>
      <w:r w:rsidRPr="00A54E88">
        <w:t xml:space="preserve"> Bežný   rozpočet   bol   zostavený   </w:t>
      </w:r>
      <w:r w:rsidRPr="0097302D">
        <w:t>ako  vyrovnaný.</w:t>
      </w:r>
    </w:p>
    <w:p w:rsidR="00070849" w:rsidRPr="00AC5329" w:rsidRDefault="00070849" w:rsidP="00070849">
      <w:pPr>
        <w:autoSpaceDE w:val="0"/>
        <w:autoSpaceDN w:val="0"/>
        <w:adjustRightInd w:val="0"/>
        <w:spacing w:line="276" w:lineRule="auto"/>
        <w:rPr>
          <w:rFonts w:eastAsia="Times New Roman"/>
          <w:color w:val="000000"/>
          <w:lang w:eastAsia="sk-SK"/>
        </w:rPr>
      </w:pPr>
      <w:r w:rsidRPr="00AC5329">
        <w:rPr>
          <w:rFonts w:eastAsia="Times New Roman"/>
          <w:color w:val="000000"/>
          <w:lang w:eastAsia="sk-SK"/>
        </w:rPr>
        <w:t>Obec má v zriaďovateľskej pôsobnosti</w:t>
      </w:r>
      <w:r>
        <w:rPr>
          <w:rFonts w:eastAsia="Times New Roman"/>
          <w:color w:val="000000"/>
          <w:lang w:eastAsia="sk-SK"/>
        </w:rPr>
        <w:t xml:space="preserve">  jednu </w:t>
      </w:r>
      <w:r w:rsidRPr="00AC5329">
        <w:rPr>
          <w:rFonts w:eastAsia="Times New Roman"/>
          <w:color w:val="000000"/>
          <w:lang w:eastAsia="sk-SK"/>
        </w:rPr>
        <w:t>rozpočtov</w:t>
      </w:r>
      <w:r>
        <w:rPr>
          <w:rFonts w:eastAsia="Times New Roman"/>
          <w:color w:val="000000"/>
          <w:lang w:eastAsia="sk-SK"/>
        </w:rPr>
        <w:t>ú</w:t>
      </w:r>
      <w:r w:rsidRPr="00AC5329">
        <w:rPr>
          <w:rFonts w:eastAsia="Times New Roman"/>
          <w:color w:val="000000"/>
          <w:lang w:eastAsia="sk-SK"/>
        </w:rPr>
        <w:t xml:space="preserve"> organizáci</w:t>
      </w:r>
      <w:r>
        <w:rPr>
          <w:rFonts w:eastAsia="Times New Roman"/>
          <w:color w:val="000000"/>
          <w:lang w:eastAsia="sk-SK"/>
        </w:rPr>
        <w:t>u</w:t>
      </w:r>
      <w:r w:rsidRPr="00AC5329">
        <w:rPr>
          <w:rFonts w:eastAsia="Times New Roman"/>
          <w:color w:val="000000"/>
          <w:lang w:eastAsia="sk-SK"/>
        </w:rPr>
        <w:t>, ktor</w:t>
      </w:r>
      <w:r>
        <w:rPr>
          <w:rFonts w:eastAsia="Times New Roman"/>
          <w:color w:val="000000"/>
          <w:lang w:eastAsia="sk-SK"/>
        </w:rPr>
        <w:t>á</w:t>
      </w:r>
      <w:r w:rsidRPr="00AC5329">
        <w:rPr>
          <w:rFonts w:eastAsia="Times New Roman"/>
          <w:color w:val="000000"/>
          <w:lang w:eastAsia="sk-SK"/>
        </w:rPr>
        <w:t xml:space="preserve"> m</w:t>
      </w:r>
      <w:r>
        <w:rPr>
          <w:rFonts w:eastAsia="Times New Roman"/>
          <w:color w:val="000000"/>
          <w:lang w:eastAsia="sk-SK"/>
        </w:rPr>
        <w:t>á</w:t>
      </w:r>
      <w:r w:rsidRPr="00AC5329">
        <w:rPr>
          <w:rFonts w:eastAsia="Times New Roman"/>
          <w:color w:val="000000"/>
          <w:lang w:eastAsia="sk-SK"/>
        </w:rPr>
        <w:t xml:space="preserve"> vlastnú právnu</w:t>
      </w:r>
      <w:r>
        <w:rPr>
          <w:rFonts w:eastAsia="Times New Roman"/>
          <w:color w:val="000000"/>
          <w:lang w:eastAsia="sk-SK"/>
        </w:rPr>
        <w:t xml:space="preserve"> </w:t>
      </w:r>
      <w:r w:rsidRPr="00AC5329">
        <w:rPr>
          <w:rFonts w:eastAsia="Times New Roman"/>
          <w:color w:val="000000"/>
          <w:lang w:eastAsia="sk-SK"/>
        </w:rPr>
        <w:t>subjektivitu:</w:t>
      </w:r>
    </w:p>
    <w:p w:rsidR="00070849" w:rsidRDefault="00070849" w:rsidP="00070849">
      <w:pPr>
        <w:autoSpaceDE w:val="0"/>
        <w:autoSpaceDN w:val="0"/>
        <w:adjustRightInd w:val="0"/>
        <w:spacing w:line="276" w:lineRule="auto"/>
        <w:rPr>
          <w:rFonts w:eastAsia="Times New Roman"/>
          <w:b/>
          <w:color w:val="000000"/>
          <w:lang w:eastAsia="sk-SK"/>
        </w:rPr>
      </w:pPr>
      <w:r w:rsidRPr="00A05329">
        <w:rPr>
          <w:rFonts w:eastAsia="Times New Roman"/>
          <w:b/>
          <w:color w:val="000000"/>
          <w:lang w:eastAsia="sk-SK"/>
        </w:rPr>
        <w:t>Základná škola s materskou školou</w:t>
      </w:r>
      <w:r>
        <w:rPr>
          <w:rFonts w:eastAsia="Times New Roman"/>
          <w:b/>
          <w:color w:val="000000"/>
          <w:lang w:eastAsia="sk-SK"/>
        </w:rPr>
        <w:t xml:space="preserve"> s VJM</w:t>
      </w:r>
      <w:r w:rsidRPr="00A05329">
        <w:rPr>
          <w:rFonts w:eastAsia="Times New Roman"/>
          <w:b/>
          <w:color w:val="000000"/>
          <w:lang w:eastAsia="sk-SK"/>
        </w:rPr>
        <w:t xml:space="preserve">, </w:t>
      </w:r>
      <w:proofErr w:type="spellStart"/>
      <w:r w:rsidRPr="00A05329">
        <w:rPr>
          <w:rFonts w:eastAsia="Times New Roman"/>
          <w:b/>
          <w:color w:val="000000"/>
          <w:lang w:eastAsia="sk-SK"/>
        </w:rPr>
        <w:t>Alapiskola</w:t>
      </w:r>
      <w:proofErr w:type="spellEnd"/>
      <w:r w:rsidRPr="00A05329">
        <w:rPr>
          <w:rFonts w:eastAsia="Times New Roman"/>
          <w:b/>
          <w:color w:val="000000"/>
          <w:lang w:eastAsia="sk-SK"/>
        </w:rPr>
        <w:t xml:space="preserve"> </w:t>
      </w:r>
      <w:proofErr w:type="spellStart"/>
      <w:r w:rsidRPr="00A05329">
        <w:rPr>
          <w:rFonts w:eastAsia="Times New Roman"/>
          <w:b/>
          <w:color w:val="000000"/>
          <w:lang w:eastAsia="sk-SK"/>
        </w:rPr>
        <w:t>és</w:t>
      </w:r>
      <w:proofErr w:type="spellEnd"/>
      <w:r w:rsidRPr="00A05329">
        <w:rPr>
          <w:rFonts w:eastAsia="Times New Roman"/>
          <w:b/>
          <w:color w:val="000000"/>
          <w:lang w:eastAsia="sk-SK"/>
        </w:rPr>
        <w:t xml:space="preserve"> </w:t>
      </w:r>
      <w:proofErr w:type="spellStart"/>
      <w:r w:rsidRPr="00A05329">
        <w:rPr>
          <w:rFonts w:eastAsia="Times New Roman"/>
          <w:b/>
          <w:color w:val="000000"/>
          <w:lang w:eastAsia="sk-SK"/>
        </w:rPr>
        <w:t>Óvoda</w:t>
      </w:r>
      <w:proofErr w:type="spellEnd"/>
      <w:r w:rsidRPr="00A05329">
        <w:rPr>
          <w:rFonts w:eastAsia="Times New Roman"/>
          <w:b/>
          <w:color w:val="000000"/>
          <w:lang w:eastAsia="sk-SK"/>
        </w:rPr>
        <w:t xml:space="preserve"> Belina, </w:t>
      </w:r>
    </w:p>
    <w:p w:rsidR="00070849" w:rsidRDefault="00070849" w:rsidP="00070849">
      <w:pPr>
        <w:autoSpaceDE w:val="0"/>
        <w:autoSpaceDN w:val="0"/>
        <w:adjustRightInd w:val="0"/>
        <w:spacing w:line="276" w:lineRule="auto"/>
        <w:rPr>
          <w:rFonts w:eastAsia="Times New Roman"/>
          <w:b/>
          <w:color w:val="000000"/>
          <w:lang w:eastAsia="sk-SK"/>
        </w:rPr>
      </w:pPr>
      <w:r w:rsidRPr="00A05329">
        <w:rPr>
          <w:rFonts w:eastAsia="Times New Roman"/>
          <w:b/>
          <w:color w:val="000000"/>
          <w:lang w:eastAsia="sk-SK"/>
        </w:rPr>
        <w:t>IČO:</w:t>
      </w:r>
      <w:r>
        <w:rPr>
          <w:rFonts w:eastAsia="Times New Roman"/>
          <w:b/>
          <w:color w:val="000000"/>
          <w:lang w:eastAsia="sk-SK"/>
        </w:rPr>
        <w:t xml:space="preserve"> 378 91723</w:t>
      </w:r>
      <w:r w:rsidRPr="00A05329">
        <w:rPr>
          <w:rFonts w:eastAsia="Times New Roman"/>
          <w:b/>
          <w:color w:val="000000"/>
          <w:lang w:eastAsia="sk-SK"/>
        </w:rPr>
        <w:t xml:space="preserve"> </w:t>
      </w:r>
    </w:p>
    <w:p w:rsidR="00070849" w:rsidRPr="0097302D" w:rsidRDefault="00070849" w:rsidP="00070849">
      <w:pPr>
        <w:autoSpaceDE w:val="0"/>
        <w:autoSpaceDN w:val="0"/>
        <w:adjustRightInd w:val="0"/>
        <w:spacing w:line="276" w:lineRule="auto"/>
      </w:pPr>
    </w:p>
    <w:p w:rsidR="00070849" w:rsidRPr="00C1224D" w:rsidRDefault="00070849" w:rsidP="00070849">
      <w:pPr>
        <w:spacing w:line="276" w:lineRule="auto"/>
        <w:jc w:val="both"/>
      </w:pPr>
      <w:r w:rsidRPr="00C1224D">
        <w:t xml:space="preserve">Hospodárenie obce sa riadilo podľa </w:t>
      </w:r>
      <w:r>
        <w:t>schváleného rozpočtu na rok 2023.</w:t>
      </w:r>
      <w:r w:rsidRPr="00C1224D">
        <w:t xml:space="preserve"> </w:t>
      </w:r>
    </w:p>
    <w:p w:rsidR="00070849" w:rsidRDefault="00070849" w:rsidP="00070849">
      <w:pPr>
        <w:spacing w:line="276" w:lineRule="auto"/>
        <w:jc w:val="both"/>
      </w:pPr>
      <w:r w:rsidRPr="00C1224D">
        <w:t xml:space="preserve">Rozpočet obce bol schválený Obecným </w:t>
      </w:r>
      <w:r w:rsidRPr="00830125">
        <w:t xml:space="preserve">zastupiteľstvom dňa </w:t>
      </w:r>
      <w:r w:rsidR="006F7809">
        <w:t>15.12.2022</w:t>
      </w:r>
      <w:r w:rsidRPr="00830125">
        <w:t xml:space="preserve"> uznesením</w:t>
      </w:r>
      <w:r>
        <w:t xml:space="preserve">    </w:t>
      </w:r>
    </w:p>
    <w:p w:rsidR="00070849" w:rsidRPr="007D18D7" w:rsidRDefault="00070849" w:rsidP="00070849">
      <w:pPr>
        <w:spacing w:line="276" w:lineRule="auto"/>
        <w:jc w:val="both"/>
      </w:pPr>
      <w:r>
        <w:t xml:space="preserve">č. </w:t>
      </w:r>
      <w:r w:rsidR="006F7809">
        <w:t>09</w:t>
      </w:r>
      <w:r>
        <w:t>/</w:t>
      </w:r>
      <w:r w:rsidR="006F7809">
        <w:t>2022</w:t>
      </w:r>
      <w:r>
        <w:t xml:space="preserve"> vo výške </w:t>
      </w:r>
      <w:r w:rsidR="006F7809">
        <w:t>609 037</w:t>
      </w:r>
      <w:r w:rsidRPr="007D18D7">
        <w:t xml:space="preserve">,- Eur ako vyrovnaný.  </w:t>
      </w:r>
    </w:p>
    <w:p w:rsidR="006F7809" w:rsidRDefault="00070849" w:rsidP="00B70D29">
      <w:pPr>
        <w:tabs>
          <w:tab w:val="left" w:pos="5162"/>
        </w:tabs>
        <w:spacing w:line="360" w:lineRule="auto"/>
        <w:jc w:val="both"/>
        <w:rPr>
          <w:b/>
          <w:color w:val="FF0000"/>
        </w:rPr>
      </w:pPr>
      <w:r>
        <w:rPr>
          <w:b/>
          <w:color w:val="FF0000"/>
        </w:rPr>
        <w:tab/>
      </w:r>
    </w:p>
    <w:p w:rsidR="00B70D29" w:rsidRDefault="00B70D29" w:rsidP="00B70D29">
      <w:pPr>
        <w:tabs>
          <w:tab w:val="left" w:pos="5162"/>
        </w:tabs>
        <w:spacing w:line="360" w:lineRule="auto"/>
        <w:jc w:val="both"/>
        <w:rPr>
          <w:b/>
          <w:color w:val="FF0000"/>
        </w:rPr>
      </w:pPr>
    </w:p>
    <w:p w:rsidR="00B70D29" w:rsidRPr="00B70D29" w:rsidRDefault="00B70D29" w:rsidP="00B70D29">
      <w:pPr>
        <w:tabs>
          <w:tab w:val="left" w:pos="5162"/>
        </w:tabs>
        <w:spacing w:line="360" w:lineRule="auto"/>
        <w:jc w:val="both"/>
        <w:rPr>
          <w:b/>
          <w:color w:val="FF0000"/>
        </w:rPr>
      </w:pPr>
    </w:p>
    <w:p w:rsidR="00070849" w:rsidRPr="007D18D7" w:rsidRDefault="00070849" w:rsidP="00070849">
      <w:pPr>
        <w:spacing w:line="360" w:lineRule="auto"/>
        <w:jc w:val="both"/>
        <w:rPr>
          <w:b/>
        </w:rPr>
      </w:pPr>
      <w:r w:rsidRPr="007D18D7">
        <w:rPr>
          <w:b/>
        </w:rPr>
        <w:lastRenderedPageBreak/>
        <w:t>Rozpočet bol zmenený  štyrikrát :</w:t>
      </w:r>
    </w:p>
    <w:p w:rsidR="00070849" w:rsidRPr="007D18D7" w:rsidRDefault="00070849" w:rsidP="00070849">
      <w:pPr>
        <w:numPr>
          <w:ilvl w:val="0"/>
          <w:numId w:val="4"/>
        </w:numPr>
        <w:spacing w:line="276" w:lineRule="auto"/>
        <w:jc w:val="both"/>
      </w:pPr>
      <w:r w:rsidRPr="007D18D7">
        <w:t>Rozpočtové</w:t>
      </w:r>
      <w:r>
        <w:t xml:space="preserve"> opatrenie č.1 zo dňa </w:t>
      </w:r>
      <w:r w:rsidR="006F7809">
        <w:t>20.06.2023</w:t>
      </w:r>
      <w:r>
        <w:t xml:space="preserve"> </w:t>
      </w:r>
      <w:r w:rsidRPr="007D18D7">
        <w:t xml:space="preserve"> uzn</w:t>
      </w:r>
      <w:r>
        <w:t xml:space="preserve">esenie č.  </w:t>
      </w:r>
      <w:r w:rsidR="006F7809">
        <w:t>21/2023</w:t>
      </w:r>
    </w:p>
    <w:p w:rsidR="00070849" w:rsidRPr="007D18D7" w:rsidRDefault="00070849" w:rsidP="00070849">
      <w:pPr>
        <w:numPr>
          <w:ilvl w:val="0"/>
          <w:numId w:val="4"/>
        </w:numPr>
        <w:spacing w:line="276" w:lineRule="auto"/>
        <w:jc w:val="both"/>
      </w:pPr>
      <w:r w:rsidRPr="007D18D7">
        <w:t xml:space="preserve">Rozpočtové </w:t>
      </w:r>
      <w:r>
        <w:t xml:space="preserve">opatrenie č. 2 zo dňa </w:t>
      </w:r>
      <w:r w:rsidR="006F7809">
        <w:t>21.07.2023</w:t>
      </w:r>
      <w:r>
        <w:t xml:space="preserve"> uznesenie č. </w:t>
      </w:r>
      <w:r w:rsidR="006F7809">
        <w:t>29/2023</w:t>
      </w:r>
      <w:r w:rsidRPr="007D18D7">
        <w:tab/>
      </w:r>
    </w:p>
    <w:p w:rsidR="00070849" w:rsidRPr="007D18D7" w:rsidRDefault="00070849" w:rsidP="00070849">
      <w:pPr>
        <w:numPr>
          <w:ilvl w:val="0"/>
          <w:numId w:val="4"/>
        </w:numPr>
        <w:spacing w:line="276" w:lineRule="auto"/>
        <w:jc w:val="both"/>
        <w:rPr>
          <w:b/>
        </w:rPr>
      </w:pPr>
      <w:r w:rsidRPr="007D18D7">
        <w:t>Roz</w:t>
      </w:r>
      <w:r>
        <w:t xml:space="preserve">počtové opatrenie č. 3 zo dňa  </w:t>
      </w:r>
      <w:r w:rsidR="006F7809">
        <w:t>12.09.2023</w:t>
      </w:r>
      <w:r>
        <w:t xml:space="preserve"> uznesenie č. </w:t>
      </w:r>
      <w:r w:rsidR="006F7809">
        <w:t>31/2023</w:t>
      </w:r>
    </w:p>
    <w:p w:rsidR="00070849" w:rsidRPr="007D18D7" w:rsidRDefault="00070849" w:rsidP="00070849">
      <w:pPr>
        <w:numPr>
          <w:ilvl w:val="0"/>
          <w:numId w:val="4"/>
        </w:numPr>
        <w:spacing w:line="276" w:lineRule="auto"/>
        <w:jc w:val="both"/>
      </w:pPr>
      <w:r w:rsidRPr="007D18D7">
        <w:t>Roz</w:t>
      </w:r>
      <w:r>
        <w:t xml:space="preserve">počtové opatrenie č. 4 zo dňa </w:t>
      </w:r>
      <w:r w:rsidR="006F7809">
        <w:t>13.12.2023</w:t>
      </w:r>
      <w:r>
        <w:t xml:space="preserve"> uznesenie č. </w:t>
      </w:r>
      <w:r w:rsidR="006F7809">
        <w:t>47/2023</w:t>
      </w:r>
    </w:p>
    <w:p w:rsidR="00070849" w:rsidRPr="007D18D7" w:rsidRDefault="00070849" w:rsidP="00070849">
      <w:pPr>
        <w:spacing w:line="276" w:lineRule="auto"/>
        <w:ind w:left="720"/>
        <w:jc w:val="both"/>
      </w:pPr>
    </w:p>
    <w:p w:rsidR="00070849" w:rsidRPr="00B61AE2" w:rsidRDefault="00070849" w:rsidP="00070849">
      <w:pPr>
        <w:spacing w:line="276" w:lineRule="auto"/>
        <w:rPr>
          <w:b/>
        </w:rPr>
      </w:pPr>
    </w:p>
    <w:p w:rsidR="00070849" w:rsidRPr="00B61AE2" w:rsidRDefault="00070849" w:rsidP="00070849">
      <w:pPr>
        <w:spacing w:line="276" w:lineRule="auto"/>
        <w:jc w:val="center"/>
        <w:rPr>
          <w:b/>
        </w:rPr>
      </w:pPr>
      <w:r>
        <w:rPr>
          <w:b/>
        </w:rPr>
        <w:t>Rozpočet obce k </w:t>
      </w:r>
      <w:r w:rsidR="006F7809">
        <w:rPr>
          <w:b/>
        </w:rPr>
        <w:t>31.12.2023</w:t>
      </w:r>
      <w:r w:rsidRPr="00B61AE2">
        <w:rPr>
          <w:b/>
        </w:rPr>
        <w:t xml:space="preserve"> v celých €</w:t>
      </w:r>
    </w:p>
    <w:p w:rsidR="00070849" w:rsidRPr="002646CD" w:rsidRDefault="00070849" w:rsidP="00070849">
      <w:pPr>
        <w:jc w:val="both"/>
      </w:pPr>
    </w:p>
    <w:p w:rsidR="00070849" w:rsidRDefault="00070849" w:rsidP="0007084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070849" w:rsidRPr="00747363" w:rsidTr="007305CD">
        <w:tc>
          <w:tcPr>
            <w:tcW w:w="3420" w:type="dxa"/>
          </w:tcPr>
          <w:p w:rsidR="00070849" w:rsidRPr="00747363" w:rsidRDefault="00070849" w:rsidP="007305CD">
            <w:pPr>
              <w:tabs>
                <w:tab w:val="right" w:pos="8460"/>
              </w:tabs>
              <w:jc w:val="both"/>
              <w:rPr>
                <w:b/>
              </w:rPr>
            </w:pPr>
          </w:p>
        </w:tc>
        <w:tc>
          <w:tcPr>
            <w:tcW w:w="1800" w:type="dxa"/>
          </w:tcPr>
          <w:p w:rsidR="00070849" w:rsidRPr="00747363" w:rsidRDefault="00070849" w:rsidP="007305CD">
            <w:pPr>
              <w:tabs>
                <w:tab w:val="right" w:pos="8460"/>
              </w:tabs>
              <w:jc w:val="center"/>
              <w:rPr>
                <w:b/>
              </w:rPr>
            </w:pPr>
            <w:r>
              <w:rPr>
                <w:b/>
              </w:rPr>
              <w:t>Rozpočet schválený</w:t>
            </w:r>
            <w:r w:rsidRPr="00747363">
              <w:rPr>
                <w:b/>
              </w:rPr>
              <w:t xml:space="preserve"> </w:t>
            </w:r>
          </w:p>
        </w:tc>
        <w:tc>
          <w:tcPr>
            <w:tcW w:w="1800" w:type="dxa"/>
          </w:tcPr>
          <w:p w:rsidR="00070849" w:rsidRPr="00747363" w:rsidRDefault="00070849" w:rsidP="007305CD">
            <w:pPr>
              <w:tabs>
                <w:tab w:val="right" w:pos="8820"/>
              </w:tabs>
              <w:jc w:val="center"/>
              <w:rPr>
                <w:b/>
              </w:rPr>
            </w:pPr>
            <w:r w:rsidRPr="00747363">
              <w:rPr>
                <w:b/>
              </w:rPr>
              <w:t xml:space="preserve">Rozpočet </w:t>
            </w:r>
          </w:p>
          <w:p w:rsidR="00070849" w:rsidRPr="00747363" w:rsidRDefault="00070849" w:rsidP="007305CD">
            <w:pPr>
              <w:tabs>
                <w:tab w:val="right" w:pos="8820"/>
              </w:tabs>
              <w:jc w:val="center"/>
              <w:rPr>
                <w:b/>
              </w:rPr>
            </w:pPr>
            <w:r>
              <w:rPr>
                <w:b/>
              </w:rPr>
              <w:t>po zmenách</w:t>
            </w:r>
          </w:p>
        </w:tc>
        <w:tc>
          <w:tcPr>
            <w:tcW w:w="1800" w:type="dxa"/>
          </w:tcPr>
          <w:p w:rsidR="00070849" w:rsidRPr="00747363" w:rsidRDefault="00070849" w:rsidP="007305CD">
            <w:pPr>
              <w:tabs>
                <w:tab w:val="right" w:pos="8820"/>
              </w:tabs>
              <w:jc w:val="center"/>
              <w:rPr>
                <w:b/>
              </w:rPr>
            </w:pPr>
            <w:r w:rsidRPr="00747363">
              <w:rPr>
                <w:b/>
              </w:rPr>
              <w:t xml:space="preserve">Rozpočet </w:t>
            </w:r>
          </w:p>
          <w:p w:rsidR="00070849" w:rsidRPr="00747363" w:rsidRDefault="00070849" w:rsidP="007305CD">
            <w:pPr>
              <w:tabs>
                <w:tab w:val="right" w:pos="8820"/>
              </w:tabs>
              <w:jc w:val="center"/>
              <w:rPr>
                <w:b/>
              </w:rPr>
            </w:pPr>
            <w:r>
              <w:rPr>
                <w:b/>
              </w:rPr>
              <w:t>skutočnosť</w:t>
            </w:r>
          </w:p>
        </w:tc>
      </w:tr>
      <w:tr w:rsidR="00070849" w:rsidRPr="00747363" w:rsidTr="007305CD">
        <w:tc>
          <w:tcPr>
            <w:tcW w:w="3420" w:type="dxa"/>
          </w:tcPr>
          <w:p w:rsidR="00070849" w:rsidRPr="00747363" w:rsidRDefault="00070849" w:rsidP="007305CD">
            <w:pPr>
              <w:tabs>
                <w:tab w:val="right" w:pos="8460"/>
              </w:tabs>
              <w:jc w:val="both"/>
              <w:rPr>
                <w:b/>
              </w:rPr>
            </w:pPr>
            <w:r w:rsidRPr="00747363">
              <w:rPr>
                <w:b/>
              </w:rPr>
              <w:t>Príjmy celkom</w:t>
            </w:r>
          </w:p>
        </w:tc>
        <w:tc>
          <w:tcPr>
            <w:tcW w:w="1800" w:type="dxa"/>
          </w:tcPr>
          <w:p w:rsidR="00070849" w:rsidRPr="00747363" w:rsidRDefault="006F7809" w:rsidP="007305CD">
            <w:pPr>
              <w:tabs>
                <w:tab w:val="right" w:pos="8460"/>
              </w:tabs>
              <w:rPr>
                <w:b/>
                <w:bCs/>
              </w:rPr>
            </w:pPr>
            <w:r>
              <w:rPr>
                <w:b/>
                <w:bCs/>
              </w:rPr>
              <w:t xml:space="preserve">    609 037,00</w:t>
            </w:r>
          </w:p>
        </w:tc>
        <w:tc>
          <w:tcPr>
            <w:tcW w:w="1800" w:type="dxa"/>
          </w:tcPr>
          <w:p w:rsidR="00070849" w:rsidRPr="00747363" w:rsidRDefault="006F7809" w:rsidP="007305CD">
            <w:pPr>
              <w:tabs>
                <w:tab w:val="right" w:pos="8460"/>
              </w:tabs>
              <w:jc w:val="center"/>
              <w:rPr>
                <w:b/>
                <w:bCs/>
              </w:rPr>
            </w:pPr>
            <w:r>
              <w:rPr>
                <w:b/>
                <w:bCs/>
              </w:rPr>
              <w:t>646 646,38</w:t>
            </w:r>
          </w:p>
        </w:tc>
        <w:tc>
          <w:tcPr>
            <w:tcW w:w="1800" w:type="dxa"/>
          </w:tcPr>
          <w:p w:rsidR="00070849" w:rsidRPr="00747363" w:rsidRDefault="006F7809" w:rsidP="007305CD">
            <w:pPr>
              <w:tabs>
                <w:tab w:val="right" w:pos="8460"/>
              </w:tabs>
              <w:jc w:val="center"/>
              <w:rPr>
                <w:b/>
                <w:bCs/>
              </w:rPr>
            </w:pPr>
            <w:r>
              <w:rPr>
                <w:b/>
                <w:bCs/>
              </w:rPr>
              <w:t>644 037,98</w:t>
            </w:r>
          </w:p>
        </w:tc>
      </w:tr>
      <w:tr w:rsidR="00070849" w:rsidRPr="00747363" w:rsidTr="007305CD">
        <w:tc>
          <w:tcPr>
            <w:tcW w:w="3420" w:type="dxa"/>
          </w:tcPr>
          <w:p w:rsidR="00070849" w:rsidRPr="00197E14" w:rsidRDefault="00070849" w:rsidP="007305CD">
            <w:pPr>
              <w:tabs>
                <w:tab w:val="right" w:pos="8460"/>
              </w:tabs>
              <w:jc w:val="both"/>
            </w:pPr>
            <w:r w:rsidRPr="00197E14">
              <w:t>z toho :</w:t>
            </w:r>
          </w:p>
        </w:tc>
        <w:tc>
          <w:tcPr>
            <w:tcW w:w="1800" w:type="dxa"/>
          </w:tcPr>
          <w:p w:rsidR="00070849" w:rsidRPr="00747363" w:rsidRDefault="00070849" w:rsidP="007305CD">
            <w:pPr>
              <w:tabs>
                <w:tab w:val="right" w:pos="8460"/>
              </w:tabs>
              <w:jc w:val="both"/>
              <w:rPr>
                <w:b/>
                <w:bCs/>
              </w:rPr>
            </w:pPr>
          </w:p>
        </w:tc>
        <w:tc>
          <w:tcPr>
            <w:tcW w:w="1800" w:type="dxa"/>
          </w:tcPr>
          <w:p w:rsidR="00070849" w:rsidRPr="00747363" w:rsidRDefault="00070849" w:rsidP="007305CD">
            <w:pPr>
              <w:tabs>
                <w:tab w:val="right" w:pos="8460"/>
              </w:tabs>
              <w:jc w:val="both"/>
              <w:rPr>
                <w:b/>
                <w:bCs/>
              </w:rPr>
            </w:pPr>
          </w:p>
        </w:tc>
        <w:tc>
          <w:tcPr>
            <w:tcW w:w="1800" w:type="dxa"/>
          </w:tcPr>
          <w:p w:rsidR="00070849" w:rsidRPr="00747363" w:rsidRDefault="00070849" w:rsidP="007305CD">
            <w:pPr>
              <w:tabs>
                <w:tab w:val="right" w:pos="8460"/>
              </w:tabs>
              <w:jc w:val="both"/>
              <w:rPr>
                <w:b/>
                <w:bCs/>
              </w:rPr>
            </w:pPr>
          </w:p>
        </w:tc>
      </w:tr>
      <w:tr w:rsidR="00070849" w:rsidRPr="004E3062" w:rsidTr="007305CD">
        <w:tc>
          <w:tcPr>
            <w:tcW w:w="3420" w:type="dxa"/>
          </w:tcPr>
          <w:p w:rsidR="00070849" w:rsidRPr="00197E14" w:rsidRDefault="00070849" w:rsidP="007305CD">
            <w:pPr>
              <w:tabs>
                <w:tab w:val="right" w:pos="8460"/>
              </w:tabs>
              <w:jc w:val="both"/>
            </w:pPr>
            <w:r w:rsidRPr="00197E14">
              <w:t xml:space="preserve">Bežné </w:t>
            </w:r>
            <w:r>
              <w:t>príjmy</w:t>
            </w:r>
          </w:p>
        </w:tc>
        <w:tc>
          <w:tcPr>
            <w:tcW w:w="1800" w:type="dxa"/>
          </w:tcPr>
          <w:p w:rsidR="00070849" w:rsidRPr="0051039E" w:rsidRDefault="006F7809" w:rsidP="007305CD">
            <w:pPr>
              <w:tabs>
                <w:tab w:val="right" w:pos="8460"/>
              </w:tabs>
              <w:jc w:val="center"/>
            </w:pPr>
            <w:r>
              <w:t>377 817,00</w:t>
            </w:r>
          </w:p>
        </w:tc>
        <w:tc>
          <w:tcPr>
            <w:tcW w:w="1800" w:type="dxa"/>
          </w:tcPr>
          <w:p w:rsidR="00070849" w:rsidRPr="0051039E" w:rsidRDefault="006F7809" w:rsidP="007305CD">
            <w:pPr>
              <w:tabs>
                <w:tab w:val="right" w:pos="8460"/>
              </w:tabs>
              <w:jc w:val="center"/>
            </w:pPr>
            <w:r>
              <w:t>453 257,32</w:t>
            </w:r>
          </w:p>
        </w:tc>
        <w:tc>
          <w:tcPr>
            <w:tcW w:w="1800" w:type="dxa"/>
          </w:tcPr>
          <w:p w:rsidR="00070849" w:rsidRPr="0051039E" w:rsidRDefault="006F7809" w:rsidP="007305CD">
            <w:pPr>
              <w:tabs>
                <w:tab w:val="right" w:pos="8460"/>
              </w:tabs>
              <w:jc w:val="center"/>
            </w:pPr>
            <w:r>
              <w:t>450 648,92</w:t>
            </w:r>
          </w:p>
        </w:tc>
      </w:tr>
      <w:tr w:rsidR="00070849" w:rsidRPr="004E3062" w:rsidTr="007305CD">
        <w:tc>
          <w:tcPr>
            <w:tcW w:w="3420" w:type="dxa"/>
          </w:tcPr>
          <w:p w:rsidR="00070849" w:rsidRPr="00197E14" w:rsidRDefault="00070849" w:rsidP="007305CD">
            <w:pPr>
              <w:tabs>
                <w:tab w:val="right" w:pos="8460"/>
              </w:tabs>
              <w:jc w:val="both"/>
            </w:pPr>
            <w:r w:rsidRPr="00197E14">
              <w:t xml:space="preserve">Kapitálové </w:t>
            </w:r>
            <w:r>
              <w:t>príjmy</w:t>
            </w:r>
          </w:p>
        </w:tc>
        <w:tc>
          <w:tcPr>
            <w:tcW w:w="1800" w:type="dxa"/>
          </w:tcPr>
          <w:p w:rsidR="00070849" w:rsidRDefault="00070849" w:rsidP="007305CD">
            <w:pPr>
              <w:jc w:val="center"/>
              <w:outlineLvl w:val="0"/>
            </w:pPr>
            <w:r>
              <w:t>230 000,00</w:t>
            </w:r>
          </w:p>
        </w:tc>
        <w:tc>
          <w:tcPr>
            <w:tcW w:w="1800" w:type="dxa"/>
          </w:tcPr>
          <w:p w:rsidR="00070849" w:rsidRDefault="006F7809" w:rsidP="007305CD">
            <w:pPr>
              <w:jc w:val="center"/>
              <w:outlineLvl w:val="0"/>
            </w:pPr>
            <w:r>
              <w:t xml:space="preserve">           0,00</w:t>
            </w:r>
          </w:p>
        </w:tc>
        <w:tc>
          <w:tcPr>
            <w:tcW w:w="1800" w:type="dxa"/>
          </w:tcPr>
          <w:p w:rsidR="00070849" w:rsidRDefault="006F7809" w:rsidP="007305CD">
            <w:pPr>
              <w:outlineLvl w:val="0"/>
            </w:pPr>
            <w:r>
              <w:t xml:space="preserve">               0,00</w:t>
            </w:r>
          </w:p>
        </w:tc>
      </w:tr>
      <w:tr w:rsidR="00070849" w:rsidRPr="004E3062" w:rsidTr="007305CD">
        <w:tc>
          <w:tcPr>
            <w:tcW w:w="3420" w:type="dxa"/>
          </w:tcPr>
          <w:p w:rsidR="00070849" w:rsidRPr="00197E14" w:rsidRDefault="00070849" w:rsidP="007305CD">
            <w:pPr>
              <w:tabs>
                <w:tab w:val="right" w:pos="8460"/>
              </w:tabs>
              <w:jc w:val="both"/>
            </w:pPr>
            <w:r w:rsidRPr="00197E14">
              <w:t>Finančné</w:t>
            </w:r>
            <w:r>
              <w:t xml:space="preserve"> operácie</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6F7809" w:rsidP="007305CD">
            <w:pPr>
              <w:tabs>
                <w:tab w:val="right" w:pos="8460"/>
              </w:tabs>
              <w:jc w:val="center"/>
            </w:pPr>
            <w:r>
              <w:t xml:space="preserve"> 191 805,53</w:t>
            </w:r>
          </w:p>
        </w:tc>
        <w:tc>
          <w:tcPr>
            <w:tcW w:w="1800" w:type="dxa"/>
          </w:tcPr>
          <w:p w:rsidR="00070849" w:rsidRPr="0051039E" w:rsidRDefault="006F7809" w:rsidP="007305CD">
            <w:pPr>
              <w:tabs>
                <w:tab w:val="right" w:pos="8460"/>
              </w:tabs>
            </w:pPr>
            <w:r>
              <w:t xml:space="preserve">     191 805,53</w:t>
            </w:r>
          </w:p>
        </w:tc>
      </w:tr>
      <w:tr w:rsidR="00070849" w:rsidRPr="004E3062" w:rsidTr="007305CD">
        <w:tc>
          <w:tcPr>
            <w:tcW w:w="3420" w:type="dxa"/>
          </w:tcPr>
          <w:p w:rsidR="00070849" w:rsidRPr="00197E14" w:rsidRDefault="00070849" w:rsidP="007305CD">
            <w:pPr>
              <w:tabs>
                <w:tab w:val="right" w:pos="8460"/>
              </w:tabs>
              <w:jc w:val="both"/>
            </w:pPr>
            <w:r>
              <w:t>Návratná finančná výpomoc</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pPr>
            <w:r>
              <w:t xml:space="preserve">      0</w:t>
            </w:r>
          </w:p>
        </w:tc>
      </w:tr>
      <w:tr w:rsidR="00070849" w:rsidTr="007305CD">
        <w:tc>
          <w:tcPr>
            <w:tcW w:w="3420" w:type="dxa"/>
          </w:tcPr>
          <w:p w:rsidR="00070849" w:rsidRPr="00A74646" w:rsidRDefault="00070849" w:rsidP="007305CD">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070849" w:rsidRPr="0051039E" w:rsidRDefault="00070849" w:rsidP="007305CD">
            <w:pPr>
              <w:tabs>
                <w:tab w:val="right" w:pos="8460"/>
              </w:tabs>
              <w:jc w:val="center"/>
            </w:pPr>
            <w:r>
              <w:t>1 220,00</w:t>
            </w:r>
          </w:p>
        </w:tc>
        <w:tc>
          <w:tcPr>
            <w:tcW w:w="1800" w:type="dxa"/>
          </w:tcPr>
          <w:p w:rsidR="00070849" w:rsidRPr="0051039E" w:rsidRDefault="00070849" w:rsidP="006F7809">
            <w:pPr>
              <w:tabs>
                <w:tab w:val="right" w:pos="8460"/>
              </w:tabs>
              <w:jc w:val="center"/>
            </w:pPr>
            <w:r>
              <w:t>1</w:t>
            </w:r>
            <w:r w:rsidR="006F7809">
              <w:t> 583,53</w:t>
            </w:r>
          </w:p>
        </w:tc>
        <w:tc>
          <w:tcPr>
            <w:tcW w:w="1800" w:type="dxa"/>
          </w:tcPr>
          <w:p w:rsidR="00070849" w:rsidRPr="0051039E" w:rsidRDefault="006F7809" w:rsidP="007305CD">
            <w:pPr>
              <w:tabs>
                <w:tab w:val="right" w:pos="8460"/>
              </w:tabs>
              <w:jc w:val="center"/>
            </w:pPr>
            <w:r>
              <w:t>1 583,53</w:t>
            </w:r>
          </w:p>
        </w:tc>
      </w:tr>
      <w:tr w:rsidR="00070849" w:rsidRPr="00747363" w:rsidTr="007305CD">
        <w:tc>
          <w:tcPr>
            <w:tcW w:w="3420" w:type="dxa"/>
          </w:tcPr>
          <w:p w:rsidR="00070849" w:rsidRPr="00396F90" w:rsidRDefault="00070849" w:rsidP="007305CD">
            <w:pPr>
              <w:tabs>
                <w:tab w:val="right" w:pos="8460"/>
              </w:tabs>
              <w:jc w:val="both"/>
            </w:pPr>
            <w:proofErr w:type="spellStart"/>
            <w:r w:rsidRPr="00396F90">
              <w:t>Financné</w:t>
            </w:r>
            <w:proofErr w:type="spellEnd"/>
            <w:r w:rsidRPr="00396F90">
              <w:t xml:space="preserve"> operácie RO</w:t>
            </w:r>
          </w:p>
        </w:tc>
        <w:tc>
          <w:tcPr>
            <w:tcW w:w="1800" w:type="dxa"/>
          </w:tcPr>
          <w:p w:rsidR="00070849" w:rsidRDefault="00070849" w:rsidP="007305CD">
            <w:pPr>
              <w:tabs>
                <w:tab w:val="right" w:pos="8460"/>
              </w:tabs>
              <w:jc w:val="center"/>
            </w:pPr>
            <w:r>
              <w:t xml:space="preserve">0,00        </w:t>
            </w:r>
          </w:p>
        </w:tc>
        <w:tc>
          <w:tcPr>
            <w:tcW w:w="1800" w:type="dxa"/>
          </w:tcPr>
          <w:p w:rsidR="00070849" w:rsidRDefault="00070849" w:rsidP="007305CD">
            <w:pPr>
              <w:tabs>
                <w:tab w:val="right" w:pos="8460"/>
              </w:tabs>
              <w:jc w:val="center"/>
            </w:pPr>
            <w:r>
              <w:t>0,00</w:t>
            </w:r>
          </w:p>
        </w:tc>
        <w:tc>
          <w:tcPr>
            <w:tcW w:w="1800" w:type="dxa"/>
          </w:tcPr>
          <w:p w:rsidR="00070849" w:rsidRDefault="00070849" w:rsidP="007305CD">
            <w:pPr>
              <w:tabs>
                <w:tab w:val="right" w:pos="8460"/>
              </w:tabs>
            </w:pPr>
            <w:r>
              <w:t xml:space="preserve">             0,00</w:t>
            </w:r>
          </w:p>
        </w:tc>
      </w:tr>
      <w:tr w:rsidR="00070849" w:rsidRPr="00747363" w:rsidTr="007305CD">
        <w:tc>
          <w:tcPr>
            <w:tcW w:w="3420" w:type="dxa"/>
          </w:tcPr>
          <w:p w:rsidR="00070849" w:rsidRPr="00396F90" w:rsidRDefault="00070849" w:rsidP="007305CD">
            <w:pPr>
              <w:tabs>
                <w:tab w:val="right" w:pos="8460"/>
              </w:tabs>
              <w:jc w:val="both"/>
            </w:pPr>
            <w:r w:rsidRPr="00396F90">
              <w:t>Mimo rozpočet príjmy</w:t>
            </w:r>
          </w:p>
        </w:tc>
        <w:tc>
          <w:tcPr>
            <w:tcW w:w="1800" w:type="dxa"/>
          </w:tcPr>
          <w:p w:rsidR="00070849" w:rsidRDefault="00070849" w:rsidP="007305CD">
            <w:pPr>
              <w:tabs>
                <w:tab w:val="right" w:pos="8460"/>
              </w:tabs>
              <w:jc w:val="center"/>
            </w:pPr>
            <w:r>
              <w:t>0,00</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jc w:val="center"/>
            </w:pPr>
            <w:r>
              <w:t>0</w:t>
            </w:r>
          </w:p>
        </w:tc>
      </w:tr>
      <w:tr w:rsidR="00070849" w:rsidRPr="00747363" w:rsidTr="007305CD">
        <w:tc>
          <w:tcPr>
            <w:tcW w:w="3420" w:type="dxa"/>
          </w:tcPr>
          <w:p w:rsidR="00070849" w:rsidRPr="00396F90" w:rsidRDefault="00070849" w:rsidP="007305CD">
            <w:pPr>
              <w:tabs>
                <w:tab w:val="right" w:pos="8460"/>
              </w:tabs>
              <w:jc w:val="both"/>
            </w:pPr>
          </w:p>
        </w:tc>
        <w:tc>
          <w:tcPr>
            <w:tcW w:w="1800" w:type="dxa"/>
          </w:tcPr>
          <w:p w:rsidR="00070849" w:rsidRDefault="00070849" w:rsidP="007305CD">
            <w:pPr>
              <w:tabs>
                <w:tab w:val="right" w:pos="8460"/>
              </w:tabs>
              <w:jc w:val="center"/>
            </w:pPr>
          </w:p>
        </w:tc>
        <w:tc>
          <w:tcPr>
            <w:tcW w:w="1800" w:type="dxa"/>
          </w:tcPr>
          <w:p w:rsidR="00070849" w:rsidRDefault="00070849" w:rsidP="007305CD">
            <w:pPr>
              <w:tabs>
                <w:tab w:val="right" w:pos="8460"/>
              </w:tabs>
              <w:jc w:val="center"/>
            </w:pPr>
          </w:p>
        </w:tc>
        <w:tc>
          <w:tcPr>
            <w:tcW w:w="1800" w:type="dxa"/>
          </w:tcPr>
          <w:p w:rsidR="00070849" w:rsidRDefault="00070849" w:rsidP="007305CD">
            <w:pPr>
              <w:tabs>
                <w:tab w:val="right" w:pos="8460"/>
              </w:tabs>
              <w:jc w:val="center"/>
            </w:pPr>
          </w:p>
        </w:tc>
      </w:tr>
      <w:tr w:rsidR="00070849" w:rsidRPr="00747363" w:rsidTr="007305CD">
        <w:tc>
          <w:tcPr>
            <w:tcW w:w="3420" w:type="dxa"/>
          </w:tcPr>
          <w:p w:rsidR="00070849" w:rsidRPr="00747363" w:rsidRDefault="00070849" w:rsidP="007305CD">
            <w:pPr>
              <w:tabs>
                <w:tab w:val="right" w:pos="8460"/>
              </w:tabs>
              <w:jc w:val="both"/>
              <w:rPr>
                <w:b/>
              </w:rPr>
            </w:pPr>
            <w:r w:rsidRPr="00747363">
              <w:rPr>
                <w:b/>
              </w:rPr>
              <w:t>Výdavky celkom</w:t>
            </w:r>
          </w:p>
        </w:tc>
        <w:tc>
          <w:tcPr>
            <w:tcW w:w="1800" w:type="dxa"/>
          </w:tcPr>
          <w:p w:rsidR="00070849" w:rsidRPr="003744D7" w:rsidRDefault="006F7809" w:rsidP="007305CD">
            <w:pPr>
              <w:tabs>
                <w:tab w:val="right" w:pos="8460"/>
              </w:tabs>
              <w:jc w:val="center"/>
              <w:rPr>
                <w:b/>
              </w:rPr>
            </w:pPr>
            <w:r>
              <w:rPr>
                <w:b/>
              </w:rPr>
              <w:t>609 037,00</w:t>
            </w:r>
          </w:p>
        </w:tc>
        <w:tc>
          <w:tcPr>
            <w:tcW w:w="1800" w:type="dxa"/>
          </w:tcPr>
          <w:p w:rsidR="00070849" w:rsidRPr="003744D7" w:rsidRDefault="006F7809" w:rsidP="006F7809">
            <w:pPr>
              <w:tabs>
                <w:tab w:val="right" w:pos="8460"/>
              </w:tabs>
              <w:rPr>
                <w:b/>
              </w:rPr>
            </w:pPr>
            <w:r>
              <w:rPr>
                <w:b/>
              </w:rPr>
              <w:t xml:space="preserve">      614 568,38</w:t>
            </w:r>
          </w:p>
        </w:tc>
        <w:tc>
          <w:tcPr>
            <w:tcW w:w="1800" w:type="dxa"/>
          </w:tcPr>
          <w:p w:rsidR="00070849" w:rsidRPr="003744D7" w:rsidRDefault="006F7809" w:rsidP="007305CD">
            <w:pPr>
              <w:tabs>
                <w:tab w:val="right" w:pos="8460"/>
              </w:tabs>
              <w:jc w:val="center"/>
              <w:rPr>
                <w:b/>
              </w:rPr>
            </w:pPr>
            <w:r>
              <w:rPr>
                <w:b/>
              </w:rPr>
              <w:t>614 568,38</w:t>
            </w:r>
          </w:p>
        </w:tc>
      </w:tr>
      <w:tr w:rsidR="00070849" w:rsidRPr="00747363" w:rsidTr="007305CD">
        <w:tc>
          <w:tcPr>
            <w:tcW w:w="3420" w:type="dxa"/>
          </w:tcPr>
          <w:p w:rsidR="00070849" w:rsidRPr="00197E14" w:rsidRDefault="00070849" w:rsidP="007305CD">
            <w:pPr>
              <w:tabs>
                <w:tab w:val="right" w:pos="8460"/>
              </w:tabs>
              <w:jc w:val="both"/>
            </w:pPr>
            <w:r w:rsidRPr="00197E14">
              <w:t>z toho :</w:t>
            </w:r>
          </w:p>
        </w:tc>
        <w:tc>
          <w:tcPr>
            <w:tcW w:w="1800" w:type="dxa"/>
          </w:tcPr>
          <w:p w:rsidR="00070849" w:rsidRPr="00747363" w:rsidRDefault="00070849" w:rsidP="007305CD">
            <w:pPr>
              <w:tabs>
                <w:tab w:val="right" w:pos="8460"/>
              </w:tabs>
              <w:jc w:val="center"/>
              <w:rPr>
                <w:b/>
                <w:bCs/>
              </w:rPr>
            </w:pPr>
          </w:p>
        </w:tc>
        <w:tc>
          <w:tcPr>
            <w:tcW w:w="1800" w:type="dxa"/>
          </w:tcPr>
          <w:p w:rsidR="00070849" w:rsidRPr="00747363" w:rsidRDefault="00070849" w:rsidP="007305CD">
            <w:pPr>
              <w:tabs>
                <w:tab w:val="right" w:pos="8460"/>
              </w:tabs>
              <w:rPr>
                <w:b/>
                <w:bCs/>
              </w:rPr>
            </w:pPr>
          </w:p>
        </w:tc>
        <w:tc>
          <w:tcPr>
            <w:tcW w:w="1800" w:type="dxa"/>
          </w:tcPr>
          <w:p w:rsidR="00070849" w:rsidRPr="00747363" w:rsidRDefault="00070849" w:rsidP="007305CD">
            <w:pPr>
              <w:tabs>
                <w:tab w:val="right" w:pos="8460"/>
              </w:tabs>
              <w:jc w:val="center"/>
              <w:rPr>
                <w:b/>
                <w:bCs/>
              </w:rPr>
            </w:pPr>
          </w:p>
        </w:tc>
      </w:tr>
      <w:tr w:rsidR="00070849" w:rsidRPr="004E3062" w:rsidTr="007305CD">
        <w:tc>
          <w:tcPr>
            <w:tcW w:w="3420" w:type="dxa"/>
          </w:tcPr>
          <w:p w:rsidR="00070849" w:rsidRPr="00197E14" w:rsidRDefault="00070849" w:rsidP="007305CD">
            <w:pPr>
              <w:tabs>
                <w:tab w:val="right" w:pos="8460"/>
              </w:tabs>
              <w:jc w:val="both"/>
            </w:pPr>
            <w:r w:rsidRPr="00197E14">
              <w:t xml:space="preserve">Bežné </w:t>
            </w:r>
            <w:r>
              <w:t>výdavky</w:t>
            </w:r>
          </w:p>
        </w:tc>
        <w:tc>
          <w:tcPr>
            <w:tcW w:w="1800" w:type="dxa"/>
          </w:tcPr>
          <w:p w:rsidR="00070849" w:rsidRPr="00E200E6" w:rsidRDefault="006F7809" w:rsidP="007305CD">
            <w:pPr>
              <w:tabs>
                <w:tab w:val="right" w:pos="8460"/>
              </w:tabs>
              <w:jc w:val="center"/>
              <w:rPr>
                <w:bCs/>
              </w:rPr>
            </w:pPr>
            <w:r>
              <w:rPr>
                <w:bCs/>
              </w:rPr>
              <w:t>224 019,00</w:t>
            </w:r>
          </w:p>
        </w:tc>
        <w:tc>
          <w:tcPr>
            <w:tcW w:w="1800" w:type="dxa"/>
          </w:tcPr>
          <w:p w:rsidR="00070849" w:rsidRPr="00E200E6" w:rsidRDefault="006F7809" w:rsidP="007305CD">
            <w:pPr>
              <w:tabs>
                <w:tab w:val="right" w:pos="8460"/>
              </w:tabs>
              <w:jc w:val="center"/>
              <w:rPr>
                <w:bCs/>
              </w:rPr>
            </w:pPr>
            <w:r>
              <w:rPr>
                <w:bCs/>
              </w:rPr>
              <w:t>258 151,04</w:t>
            </w:r>
          </w:p>
        </w:tc>
        <w:tc>
          <w:tcPr>
            <w:tcW w:w="1800" w:type="dxa"/>
          </w:tcPr>
          <w:p w:rsidR="00070849" w:rsidRPr="00E200E6" w:rsidRDefault="006F7809" w:rsidP="007305CD">
            <w:pPr>
              <w:tabs>
                <w:tab w:val="right" w:pos="8460"/>
              </w:tabs>
              <w:jc w:val="center"/>
              <w:rPr>
                <w:bCs/>
              </w:rPr>
            </w:pPr>
            <w:r>
              <w:rPr>
                <w:bCs/>
              </w:rPr>
              <w:t>258 151,04</w:t>
            </w:r>
          </w:p>
        </w:tc>
      </w:tr>
      <w:tr w:rsidR="00070849" w:rsidRPr="004E3062" w:rsidTr="007305CD">
        <w:tc>
          <w:tcPr>
            <w:tcW w:w="3420" w:type="dxa"/>
          </w:tcPr>
          <w:p w:rsidR="00070849" w:rsidRPr="00197E14" w:rsidRDefault="00070849" w:rsidP="007305CD">
            <w:pPr>
              <w:tabs>
                <w:tab w:val="right" w:pos="8460"/>
              </w:tabs>
              <w:jc w:val="both"/>
            </w:pPr>
            <w:r w:rsidRPr="00197E14">
              <w:t xml:space="preserve">Kapitálové </w:t>
            </w:r>
            <w:r>
              <w:t>výdavky</w:t>
            </w:r>
          </w:p>
        </w:tc>
        <w:tc>
          <w:tcPr>
            <w:tcW w:w="1800" w:type="dxa"/>
          </w:tcPr>
          <w:p w:rsidR="00070849" w:rsidRPr="0051039E" w:rsidRDefault="006F7809" w:rsidP="007305CD">
            <w:pPr>
              <w:tabs>
                <w:tab w:val="right" w:pos="8460"/>
              </w:tabs>
            </w:pPr>
            <w:r>
              <w:t xml:space="preserve">     243 218,00</w:t>
            </w:r>
          </w:p>
        </w:tc>
        <w:tc>
          <w:tcPr>
            <w:tcW w:w="1800" w:type="dxa"/>
          </w:tcPr>
          <w:p w:rsidR="00070849" w:rsidRPr="0051039E" w:rsidRDefault="006F7809" w:rsidP="007305CD">
            <w:pPr>
              <w:tabs>
                <w:tab w:val="right" w:pos="8460"/>
              </w:tabs>
              <w:jc w:val="center"/>
            </w:pPr>
            <w:r>
              <w:t>187 305,53</w:t>
            </w:r>
          </w:p>
        </w:tc>
        <w:tc>
          <w:tcPr>
            <w:tcW w:w="1800" w:type="dxa"/>
          </w:tcPr>
          <w:p w:rsidR="00070849" w:rsidRPr="0051039E" w:rsidRDefault="006F7809" w:rsidP="007305CD">
            <w:pPr>
              <w:tabs>
                <w:tab w:val="right" w:pos="8460"/>
              </w:tabs>
            </w:pPr>
            <w:r>
              <w:t>187 305,53</w:t>
            </w:r>
          </w:p>
        </w:tc>
      </w:tr>
      <w:tr w:rsidR="00070849" w:rsidRPr="004E3062" w:rsidTr="007305CD">
        <w:tc>
          <w:tcPr>
            <w:tcW w:w="3420" w:type="dxa"/>
          </w:tcPr>
          <w:p w:rsidR="00070849" w:rsidRPr="00197E14" w:rsidRDefault="00070849" w:rsidP="007305CD">
            <w:pPr>
              <w:tabs>
                <w:tab w:val="right" w:pos="8460"/>
              </w:tabs>
              <w:jc w:val="both"/>
            </w:pPr>
            <w:r w:rsidRPr="00197E14">
              <w:t xml:space="preserve">Finančné </w:t>
            </w:r>
            <w:r>
              <w:t>výdavky</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r>
      <w:tr w:rsidR="00070849" w:rsidRPr="004E3062" w:rsidTr="007305CD">
        <w:tc>
          <w:tcPr>
            <w:tcW w:w="3420" w:type="dxa"/>
          </w:tcPr>
          <w:p w:rsidR="00070849" w:rsidRPr="00A74646" w:rsidRDefault="00070849" w:rsidP="007305CD">
            <w:pPr>
              <w:tabs>
                <w:tab w:val="right" w:pos="8460"/>
              </w:tabs>
              <w:jc w:val="both"/>
              <w:rPr>
                <w:color w:val="0000FF"/>
              </w:rPr>
            </w:pPr>
            <w:r w:rsidRPr="00A74646">
              <w:rPr>
                <w:color w:val="0000FF"/>
              </w:rPr>
              <w:t>Výdavky RO s právnou subjekt.</w:t>
            </w:r>
          </w:p>
        </w:tc>
        <w:tc>
          <w:tcPr>
            <w:tcW w:w="1800" w:type="dxa"/>
          </w:tcPr>
          <w:p w:rsidR="00070849" w:rsidRPr="0051039E" w:rsidRDefault="00070849" w:rsidP="007305CD">
            <w:pPr>
              <w:tabs>
                <w:tab w:val="right" w:pos="8460"/>
              </w:tabs>
              <w:jc w:val="center"/>
            </w:pPr>
            <w:r>
              <w:t xml:space="preserve">141 800,00 </w:t>
            </w:r>
          </w:p>
        </w:tc>
        <w:tc>
          <w:tcPr>
            <w:tcW w:w="1800" w:type="dxa"/>
          </w:tcPr>
          <w:p w:rsidR="00070849" w:rsidRPr="0051039E" w:rsidRDefault="006F7809" w:rsidP="007305CD">
            <w:pPr>
              <w:tabs>
                <w:tab w:val="right" w:pos="8460"/>
              </w:tabs>
              <w:jc w:val="center"/>
            </w:pPr>
            <w:r>
              <w:t>169 111,81</w:t>
            </w:r>
          </w:p>
        </w:tc>
        <w:tc>
          <w:tcPr>
            <w:tcW w:w="1800" w:type="dxa"/>
          </w:tcPr>
          <w:p w:rsidR="00070849" w:rsidRPr="0051039E" w:rsidRDefault="006F7809" w:rsidP="007305CD">
            <w:pPr>
              <w:tabs>
                <w:tab w:val="right" w:pos="8460"/>
              </w:tabs>
              <w:jc w:val="center"/>
            </w:pPr>
            <w:r>
              <w:t>169 111,81</w:t>
            </w:r>
          </w:p>
        </w:tc>
      </w:tr>
      <w:tr w:rsidR="00070849" w:rsidRPr="00747363" w:rsidTr="007305CD">
        <w:tc>
          <w:tcPr>
            <w:tcW w:w="3420" w:type="dxa"/>
          </w:tcPr>
          <w:p w:rsidR="00070849" w:rsidRPr="00396F90" w:rsidRDefault="00070849" w:rsidP="007305CD">
            <w:pPr>
              <w:tabs>
                <w:tab w:val="right" w:pos="8460"/>
              </w:tabs>
            </w:pPr>
            <w:r w:rsidRPr="00396F90">
              <w:t>Mimo rozpočet výdavky</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r>
      <w:tr w:rsidR="00070849" w:rsidRPr="00747363" w:rsidTr="007305CD">
        <w:tc>
          <w:tcPr>
            <w:tcW w:w="3420" w:type="dxa"/>
          </w:tcPr>
          <w:p w:rsidR="00070849" w:rsidRDefault="00070849" w:rsidP="007305CD">
            <w:pPr>
              <w:tabs>
                <w:tab w:val="right" w:pos="8460"/>
              </w:tabs>
              <w:rPr>
                <w:b/>
              </w:rPr>
            </w:pPr>
            <w:r>
              <w:rPr>
                <w:b/>
              </w:rPr>
              <w:t>Rozpočet obce</w:t>
            </w:r>
          </w:p>
        </w:tc>
        <w:tc>
          <w:tcPr>
            <w:tcW w:w="1800" w:type="dxa"/>
          </w:tcPr>
          <w:p w:rsidR="00070849" w:rsidRPr="00747363" w:rsidRDefault="00070849" w:rsidP="007305CD">
            <w:pPr>
              <w:tabs>
                <w:tab w:val="right" w:pos="8460"/>
              </w:tabs>
              <w:jc w:val="center"/>
              <w:rPr>
                <w:b/>
                <w:bCs/>
              </w:rPr>
            </w:pPr>
            <w:r>
              <w:rPr>
                <w:b/>
                <w:bCs/>
              </w:rPr>
              <w:t>0</w:t>
            </w:r>
          </w:p>
        </w:tc>
        <w:tc>
          <w:tcPr>
            <w:tcW w:w="1800" w:type="dxa"/>
          </w:tcPr>
          <w:p w:rsidR="00070849" w:rsidRPr="00747363" w:rsidRDefault="006F7809" w:rsidP="007305CD">
            <w:pPr>
              <w:tabs>
                <w:tab w:val="right" w:pos="8460"/>
              </w:tabs>
              <w:jc w:val="center"/>
              <w:rPr>
                <w:b/>
                <w:bCs/>
              </w:rPr>
            </w:pPr>
            <w:r>
              <w:rPr>
                <w:b/>
                <w:bCs/>
              </w:rPr>
              <w:t>32 078,00</w:t>
            </w:r>
          </w:p>
        </w:tc>
        <w:tc>
          <w:tcPr>
            <w:tcW w:w="1800" w:type="dxa"/>
          </w:tcPr>
          <w:p w:rsidR="00070849" w:rsidRPr="00747363" w:rsidRDefault="006F7809" w:rsidP="007305CD">
            <w:pPr>
              <w:tabs>
                <w:tab w:val="right" w:pos="8460"/>
              </w:tabs>
              <w:jc w:val="center"/>
              <w:rPr>
                <w:b/>
                <w:bCs/>
              </w:rPr>
            </w:pPr>
            <w:r>
              <w:rPr>
                <w:b/>
                <w:bCs/>
              </w:rPr>
              <w:t>29 469,60</w:t>
            </w:r>
          </w:p>
        </w:tc>
      </w:tr>
    </w:tbl>
    <w:p w:rsidR="00070849" w:rsidRDefault="00070849" w:rsidP="00070849">
      <w:pPr>
        <w:outlineLvl w:val="0"/>
        <w:rPr>
          <w:b/>
          <w:bCs/>
        </w:rPr>
      </w:pPr>
    </w:p>
    <w:p w:rsidR="00070849" w:rsidRDefault="00070849" w:rsidP="00070849">
      <w:pPr>
        <w:outlineLvl w:val="0"/>
        <w:rPr>
          <w:b/>
          <w:bCs/>
        </w:rPr>
      </w:pPr>
      <w:r>
        <w:rPr>
          <w:b/>
          <w:bCs/>
        </w:rPr>
        <w:t>Obec prijala</w:t>
      </w:r>
      <w:r w:rsidRPr="002646CD">
        <w:rPr>
          <w:b/>
          <w:bCs/>
        </w:rPr>
        <w:t xml:space="preserve"> nasled</w:t>
      </w:r>
      <w:r>
        <w:rPr>
          <w:b/>
          <w:bCs/>
        </w:rPr>
        <w:t>ovné granty a transfery</w:t>
      </w:r>
      <w:r w:rsidRPr="002646CD">
        <w:rPr>
          <w:b/>
          <w:bCs/>
        </w:rPr>
        <w:t>:</w:t>
      </w:r>
    </w:p>
    <w:p w:rsidR="00070849" w:rsidRDefault="00070849" w:rsidP="00070849">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37"/>
        <w:gridCol w:w="1619"/>
        <w:gridCol w:w="3792"/>
      </w:tblGrid>
      <w:tr w:rsidR="00070849" w:rsidRPr="00747363" w:rsidTr="008F7827">
        <w:tc>
          <w:tcPr>
            <w:tcW w:w="720" w:type="dxa"/>
          </w:tcPr>
          <w:p w:rsidR="00070849" w:rsidRPr="00747363" w:rsidRDefault="00070849" w:rsidP="007305CD">
            <w:pPr>
              <w:rPr>
                <w:b/>
                <w:bCs/>
              </w:rPr>
            </w:pPr>
            <w:proofErr w:type="spellStart"/>
            <w:r w:rsidRPr="00747363">
              <w:rPr>
                <w:b/>
                <w:bCs/>
              </w:rPr>
              <w:t>P.č</w:t>
            </w:r>
            <w:proofErr w:type="spellEnd"/>
            <w:r w:rsidRPr="00747363">
              <w:rPr>
                <w:b/>
                <w:bCs/>
              </w:rPr>
              <w:t>.</w:t>
            </w:r>
          </w:p>
        </w:tc>
        <w:tc>
          <w:tcPr>
            <w:tcW w:w="3037" w:type="dxa"/>
          </w:tcPr>
          <w:p w:rsidR="00070849" w:rsidRPr="00747363" w:rsidRDefault="00070849" w:rsidP="007305CD">
            <w:pPr>
              <w:rPr>
                <w:b/>
                <w:bCs/>
              </w:rPr>
            </w:pPr>
            <w:r w:rsidRPr="00747363">
              <w:rPr>
                <w:b/>
                <w:bCs/>
              </w:rPr>
              <w:t xml:space="preserve">Poskytovateľ  </w:t>
            </w:r>
          </w:p>
        </w:tc>
        <w:tc>
          <w:tcPr>
            <w:tcW w:w="1619" w:type="dxa"/>
          </w:tcPr>
          <w:p w:rsidR="00070849" w:rsidRPr="00747363" w:rsidRDefault="00070849" w:rsidP="007305CD">
            <w:pPr>
              <w:jc w:val="center"/>
              <w:rPr>
                <w:b/>
                <w:bCs/>
              </w:rPr>
            </w:pPr>
            <w:r w:rsidRPr="00747363">
              <w:rPr>
                <w:b/>
                <w:bCs/>
              </w:rPr>
              <w:t>Suma v €</w:t>
            </w:r>
          </w:p>
        </w:tc>
        <w:tc>
          <w:tcPr>
            <w:tcW w:w="3792" w:type="dxa"/>
          </w:tcPr>
          <w:p w:rsidR="00070849" w:rsidRPr="00747363" w:rsidRDefault="00070849" w:rsidP="007305CD">
            <w:pPr>
              <w:rPr>
                <w:b/>
                <w:bCs/>
              </w:rPr>
            </w:pPr>
            <w:r w:rsidRPr="00747363">
              <w:rPr>
                <w:b/>
                <w:bCs/>
              </w:rPr>
              <w:t xml:space="preserve">Účel </w:t>
            </w:r>
          </w:p>
        </w:tc>
      </w:tr>
      <w:tr w:rsidR="00070849" w:rsidRPr="00747363" w:rsidTr="008F7827">
        <w:tc>
          <w:tcPr>
            <w:tcW w:w="720" w:type="dxa"/>
          </w:tcPr>
          <w:p w:rsidR="00070849" w:rsidRPr="00DB0B75" w:rsidRDefault="00070849" w:rsidP="007305CD">
            <w:r w:rsidRPr="00DB0B75">
              <w:t>1.</w:t>
            </w:r>
          </w:p>
        </w:tc>
        <w:tc>
          <w:tcPr>
            <w:tcW w:w="3037" w:type="dxa"/>
          </w:tcPr>
          <w:p w:rsidR="00070849" w:rsidRPr="00DB0B75" w:rsidRDefault="00070849" w:rsidP="007305CD">
            <w:r>
              <w:t>MV SR</w:t>
            </w:r>
          </w:p>
        </w:tc>
        <w:tc>
          <w:tcPr>
            <w:tcW w:w="1619" w:type="dxa"/>
          </w:tcPr>
          <w:p w:rsidR="00070849" w:rsidRPr="00E92D2A" w:rsidRDefault="008C02A1" w:rsidP="007305CD">
            <w:pPr>
              <w:jc w:val="right"/>
            </w:pPr>
            <w:r>
              <w:t>1 778,51</w:t>
            </w:r>
          </w:p>
        </w:tc>
        <w:tc>
          <w:tcPr>
            <w:tcW w:w="3792" w:type="dxa"/>
          </w:tcPr>
          <w:p w:rsidR="00070849" w:rsidRPr="00DB0B75" w:rsidRDefault="00070849" w:rsidP="007305CD">
            <w:r>
              <w:t>Voľby</w:t>
            </w:r>
          </w:p>
        </w:tc>
      </w:tr>
      <w:tr w:rsidR="00070849" w:rsidRPr="00747363" w:rsidTr="008F7827">
        <w:tc>
          <w:tcPr>
            <w:tcW w:w="720" w:type="dxa"/>
          </w:tcPr>
          <w:p w:rsidR="00070849" w:rsidRPr="00DB0B75" w:rsidRDefault="00070849" w:rsidP="007305CD">
            <w:r w:rsidRPr="00DB0B75">
              <w:t>2.</w:t>
            </w:r>
          </w:p>
        </w:tc>
        <w:tc>
          <w:tcPr>
            <w:tcW w:w="3037" w:type="dxa"/>
          </w:tcPr>
          <w:p w:rsidR="00070849" w:rsidRPr="00DB0B75" w:rsidRDefault="00070849" w:rsidP="007305CD">
            <w:r w:rsidRPr="00DB0B75">
              <w:t>ÚPSV a R LC</w:t>
            </w:r>
          </w:p>
        </w:tc>
        <w:tc>
          <w:tcPr>
            <w:tcW w:w="1619" w:type="dxa"/>
          </w:tcPr>
          <w:p w:rsidR="00070849" w:rsidRPr="00E92D2A" w:rsidRDefault="008C02A1" w:rsidP="007305CD">
            <w:pPr>
              <w:jc w:val="right"/>
            </w:pPr>
            <w:r>
              <w:t>4 430,00</w:t>
            </w:r>
          </w:p>
        </w:tc>
        <w:tc>
          <w:tcPr>
            <w:tcW w:w="3792" w:type="dxa"/>
          </w:tcPr>
          <w:p w:rsidR="00070849" w:rsidRPr="00DB0B75" w:rsidRDefault="00070849" w:rsidP="007305CD">
            <w:r w:rsidRPr="00DB0B75">
              <w:t>Rodinné prídavky</w:t>
            </w:r>
          </w:p>
        </w:tc>
      </w:tr>
      <w:tr w:rsidR="00070849" w:rsidRPr="00747363" w:rsidTr="008F7827">
        <w:tc>
          <w:tcPr>
            <w:tcW w:w="720" w:type="dxa"/>
          </w:tcPr>
          <w:p w:rsidR="00070849" w:rsidRPr="00DB0B75" w:rsidRDefault="00070849" w:rsidP="007305CD">
            <w:r w:rsidRPr="00DB0B75">
              <w:t>3.</w:t>
            </w:r>
          </w:p>
        </w:tc>
        <w:tc>
          <w:tcPr>
            <w:tcW w:w="3037" w:type="dxa"/>
          </w:tcPr>
          <w:p w:rsidR="00070849" w:rsidRPr="00DB0B75" w:rsidRDefault="00070849" w:rsidP="007305CD">
            <w:r w:rsidRPr="00DB0B75">
              <w:t xml:space="preserve">Obvodný úrad </w:t>
            </w:r>
          </w:p>
        </w:tc>
        <w:tc>
          <w:tcPr>
            <w:tcW w:w="1619" w:type="dxa"/>
          </w:tcPr>
          <w:p w:rsidR="00070849" w:rsidRPr="00E92D2A" w:rsidRDefault="008C02A1" w:rsidP="007305CD">
            <w:pPr>
              <w:jc w:val="right"/>
            </w:pPr>
            <w:r>
              <w:t>546,96</w:t>
            </w:r>
          </w:p>
        </w:tc>
        <w:tc>
          <w:tcPr>
            <w:tcW w:w="3792" w:type="dxa"/>
          </w:tcPr>
          <w:p w:rsidR="00070849" w:rsidRPr="00DB0B75" w:rsidRDefault="00070849" w:rsidP="007305CD">
            <w:r w:rsidRPr="00DB0B75">
              <w:t>BB,CO, ŽP</w:t>
            </w:r>
            <w:r>
              <w:t>, COVID19</w:t>
            </w:r>
          </w:p>
        </w:tc>
      </w:tr>
      <w:tr w:rsidR="00070849" w:rsidRPr="00747363" w:rsidTr="008F7827">
        <w:tc>
          <w:tcPr>
            <w:tcW w:w="720" w:type="dxa"/>
          </w:tcPr>
          <w:p w:rsidR="00070849" w:rsidRPr="00C010AE" w:rsidRDefault="00070849" w:rsidP="007305CD">
            <w:r w:rsidRPr="00C010AE">
              <w:t>4.</w:t>
            </w:r>
          </w:p>
        </w:tc>
        <w:tc>
          <w:tcPr>
            <w:tcW w:w="3037" w:type="dxa"/>
          </w:tcPr>
          <w:p w:rsidR="00070849" w:rsidRPr="00C010AE" w:rsidRDefault="00070849" w:rsidP="007305CD">
            <w:r>
              <w:t xml:space="preserve">Okresný úrad </w:t>
            </w:r>
            <w:proofErr w:type="spellStart"/>
            <w:r>
              <w:t>Ban</w:t>
            </w:r>
            <w:proofErr w:type="spellEnd"/>
            <w:r>
              <w:t>. Bystrica</w:t>
            </w:r>
          </w:p>
        </w:tc>
        <w:tc>
          <w:tcPr>
            <w:tcW w:w="1619" w:type="dxa"/>
          </w:tcPr>
          <w:p w:rsidR="00070849" w:rsidRPr="00BF1B98" w:rsidRDefault="008C02A1" w:rsidP="007305CD">
            <w:pPr>
              <w:jc w:val="right"/>
            </w:pPr>
            <w:r>
              <w:t>84 897,00</w:t>
            </w:r>
          </w:p>
        </w:tc>
        <w:tc>
          <w:tcPr>
            <w:tcW w:w="3792" w:type="dxa"/>
          </w:tcPr>
          <w:p w:rsidR="00070849" w:rsidRPr="00BF1B98" w:rsidRDefault="00070849" w:rsidP="007305CD">
            <w:r w:rsidRPr="00BF1B98">
              <w:t>Školstvo</w:t>
            </w:r>
          </w:p>
        </w:tc>
      </w:tr>
      <w:tr w:rsidR="00070849" w:rsidRPr="00747363" w:rsidTr="008F7827">
        <w:tc>
          <w:tcPr>
            <w:tcW w:w="720" w:type="dxa"/>
          </w:tcPr>
          <w:p w:rsidR="00070849" w:rsidRPr="00C010AE" w:rsidRDefault="00070849" w:rsidP="007305CD">
            <w:r w:rsidRPr="00C010AE">
              <w:t>5.</w:t>
            </w:r>
          </w:p>
        </w:tc>
        <w:tc>
          <w:tcPr>
            <w:tcW w:w="3037" w:type="dxa"/>
          </w:tcPr>
          <w:p w:rsidR="00070849" w:rsidRPr="00C010AE" w:rsidRDefault="00070849" w:rsidP="007305CD">
            <w:r>
              <w:t>Okresný úrad BB</w:t>
            </w:r>
          </w:p>
        </w:tc>
        <w:tc>
          <w:tcPr>
            <w:tcW w:w="1619" w:type="dxa"/>
          </w:tcPr>
          <w:p w:rsidR="00070849" w:rsidRPr="00231D4F" w:rsidRDefault="008C02A1" w:rsidP="007305CD">
            <w:pPr>
              <w:jc w:val="right"/>
            </w:pPr>
            <w:r>
              <w:t>2 100,00</w:t>
            </w:r>
          </w:p>
        </w:tc>
        <w:tc>
          <w:tcPr>
            <w:tcW w:w="3792" w:type="dxa"/>
          </w:tcPr>
          <w:p w:rsidR="00070849" w:rsidRPr="00231D4F" w:rsidRDefault="00070849" w:rsidP="007305CD">
            <w:r w:rsidRPr="00231D4F">
              <w:t>Deti SZP</w:t>
            </w:r>
          </w:p>
        </w:tc>
      </w:tr>
      <w:tr w:rsidR="00070849" w:rsidRPr="00747363" w:rsidTr="008F7827">
        <w:tc>
          <w:tcPr>
            <w:tcW w:w="720" w:type="dxa"/>
          </w:tcPr>
          <w:p w:rsidR="00070849" w:rsidRPr="00DB0B75" w:rsidRDefault="00070849" w:rsidP="007305CD">
            <w:r w:rsidRPr="00DB0B75">
              <w:t>6.</w:t>
            </w:r>
          </w:p>
        </w:tc>
        <w:tc>
          <w:tcPr>
            <w:tcW w:w="3037" w:type="dxa"/>
          </w:tcPr>
          <w:p w:rsidR="00070849" w:rsidRPr="00DB0B75" w:rsidRDefault="00070849" w:rsidP="007305CD">
            <w:r w:rsidRPr="00DB0B75">
              <w:t>ÚPSV</w:t>
            </w:r>
            <w:r>
              <w:t xml:space="preserve"> </w:t>
            </w:r>
            <w:r w:rsidRPr="00DB0B75">
              <w:t>a</w:t>
            </w:r>
            <w:r>
              <w:t xml:space="preserve"> </w:t>
            </w:r>
            <w:r w:rsidRPr="00DB0B75">
              <w:t>R LC</w:t>
            </w:r>
          </w:p>
        </w:tc>
        <w:tc>
          <w:tcPr>
            <w:tcW w:w="1619" w:type="dxa"/>
          </w:tcPr>
          <w:p w:rsidR="00070849" w:rsidRPr="008F7827" w:rsidRDefault="008F7827" w:rsidP="007305CD">
            <w:pPr>
              <w:jc w:val="right"/>
            </w:pPr>
            <w:r w:rsidRPr="008F7827">
              <w:t>7 951,30</w:t>
            </w:r>
          </w:p>
          <w:p w:rsidR="008F7827" w:rsidRPr="008F7827" w:rsidRDefault="008F7827" w:rsidP="007305CD">
            <w:pPr>
              <w:jc w:val="right"/>
            </w:pPr>
          </w:p>
        </w:tc>
        <w:tc>
          <w:tcPr>
            <w:tcW w:w="3792" w:type="dxa"/>
          </w:tcPr>
          <w:p w:rsidR="00070849" w:rsidRPr="008F7827" w:rsidRDefault="00070849" w:rsidP="007305CD">
            <w:r w:rsidRPr="008F7827">
              <w:t>Stravné pre deti v HN</w:t>
            </w:r>
          </w:p>
        </w:tc>
      </w:tr>
      <w:tr w:rsidR="00070849" w:rsidRPr="00747363" w:rsidTr="008F7827">
        <w:tc>
          <w:tcPr>
            <w:tcW w:w="720" w:type="dxa"/>
          </w:tcPr>
          <w:p w:rsidR="00070849" w:rsidRPr="00C010AE" w:rsidRDefault="00070849" w:rsidP="007305CD">
            <w:r w:rsidRPr="00C010AE">
              <w:t>7.</w:t>
            </w:r>
          </w:p>
        </w:tc>
        <w:tc>
          <w:tcPr>
            <w:tcW w:w="3037" w:type="dxa"/>
          </w:tcPr>
          <w:p w:rsidR="00070849" w:rsidRPr="00C010AE" w:rsidRDefault="00070849" w:rsidP="007305CD">
            <w:r>
              <w:t>Okresný úrad BB</w:t>
            </w:r>
          </w:p>
        </w:tc>
        <w:tc>
          <w:tcPr>
            <w:tcW w:w="1619" w:type="dxa"/>
          </w:tcPr>
          <w:p w:rsidR="00070849" w:rsidRPr="008F7827" w:rsidRDefault="008F7827" w:rsidP="007305CD">
            <w:pPr>
              <w:jc w:val="right"/>
            </w:pPr>
            <w:r w:rsidRPr="008F7827">
              <w:t>3 500,00</w:t>
            </w:r>
          </w:p>
        </w:tc>
        <w:tc>
          <w:tcPr>
            <w:tcW w:w="3792" w:type="dxa"/>
          </w:tcPr>
          <w:p w:rsidR="00070849" w:rsidRPr="008F7827" w:rsidRDefault="00070849" w:rsidP="007305CD">
            <w:r w:rsidRPr="008F7827">
              <w:t>Pre deti 5 ročné</w:t>
            </w:r>
          </w:p>
        </w:tc>
      </w:tr>
      <w:tr w:rsidR="00070849" w:rsidRPr="00747363" w:rsidTr="008F7827">
        <w:tc>
          <w:tcPr>
            <w:tcW w:w="720" w:type="dxa"/>
          </w:tcPr>
          <w:p w:rsidR="00070849" w:rsidRPr="00C010AE" w:rsidRDefault="00070849" w:rsidP="007305CD">
            <w:r w:rsidRPr="00C010AE">
              <w:t>8.</w:t>
            </w:r>
          </w:p>
        </w:tc>
        <w:tc>
          <w:tcPr>
            <w:tcW w:w="3037" w:type="dxa"/>
          </w:tcPr>
          <w:p w:rsidR="00070849" w:rsidRPr="00C010AE" w:rsidRDefault="00070849" w:rsidP="007305CD">
            <w:r w:rsidRPr="00C010AE">
              <w:t>ÚPSV</w:t>
            </w:r>
            <w:r>
              <w:t xml:space="preserve"> </w:t>
            </w:r>
            <w:r w:rsidRPr="00C010AE">
              <w:t>a</w:t>
            </w:r>
            <w:r>
              <w:t xml:space="preserve"> </w:t>
            </w:r>
            <w:r w:rsidRPr="00C010AE">
              <w:t>R XXX</w:t>
            </w:r>
          </w:p>
        </w:tc>
        <w:tc>
          <w:tcPr>
            <w:tcW w:w="1619" w:type="dxa"/>
          </w:tcPr>
          <w:p w:rsidR="00070849" w:rsidRPr="008F7827" w:rsidRDefault="00070849" w:rsidP="008F7827">
            <w:pPr>
              <w:jc w:val="center"/>
            </w:pPr>
            <w:r w:rsidRPr="008F7827">
              <w:t xml:space="preserve">         </w:t>
            </w:r>
            <w:r w:rsidR="008F7827">
              <w:t xml:space="preserve"> 564,40</w:t>
            </w:r>
          </w:p>
        </w:tc>
        <w:tc>
          <w:tcPr>
            <w:tcW w:w="3792" w:type="dxa"/>
          </w:tcPr>
          <w:p w:rsidR="00070849" w:rsidRPr="008F7827" w:rsidRDefault="008F7827" w:rsidP="007305CD">
            <w:r w:rsidRPr="008F7827">
              <w:t>Školské potreby pre deti HN</w:t>
            </w:r>
          </w:p>
        </w:tc>
      </w:tr>
      <w:tr w:rsidR="00070849" w:rsidRPr="00747363" w:rsidTr="008F7827">
        <w:tc>
          <w:tcPr>
            <w:tcW w:w="720" w:type="dxa"/>
          </w:tcPr>
          <w:p w:rsidR="00070849" w:rsidRPr="00C010AE" w:rsidRDefault="00070849" w:rsidP="007305CD">
            <w:r w:rsidRPr="00C010AE">
              <w:t>9.</w:t>
            </w:r>
          </w:p>
        </w:tc>
        <w:tc>
          <w:tcPr>
            <w:tcW w:w="3037" w:type="dxa"/>
          </w:tcPr>
          <w:p w:rsidR="00070849" w:rsidRPr="00C010AE" w:rsidRDefault="00070849" w:rsidP="007305CD">
            <w:proofErr w:type="spellStart"/>
            <w:r>
              <w:t>UPSVaR</w:t>
            </w:r>
            <w:proofErr w:type="spellEnd"/>
          </w:p>
        </w:tc>
        <w:tc>
          <w:tcPr>
            <w:tcW w:w="1619" w:type="dxa"/>
          </w:tcPr>
          <w:p w:rsidR="00070849" w:rsidRPr="008F7827" w:rsidRDefault="008F7827" w:rsidP="007305CD">
            <w:pPr>
              <w:jc w:val="right"/>
            </w:pPr>
            <w:r w:rsidRPr="008F7827">
              <w:t>14 352,11</w:t>
            </w:r>
          </w:p>
        </w:tc>
        <w:tc>
          <w:tcPr>
            <w:tcW w:w="3792" w:type="dxa"/>
          </w:tcPr>
          <w:p w:rsidR="00070849" w:rsidRPr="008F7827" w:rsidRDefault="008F7827" w:rsidP="007305CD">
            <w:r w:rsidRPr="008F7827">
              <w:t>Aktivačná činnosť</w:t>
            </w:r>
          </w:p>
        </w:tc>
      </w:tr>
      <w:tr w:rsidR="00070849" w:rsidRPr="00747363" w:rsidTr="008F7827">
        <w:tc>
          <w:tcPr>
            <w:tcW w:w="720" w:type="dxa"/>
          </w:tcPr>
          <w:p w:rsidR="00070849" w:rsidRPr="00C010AE" w:rsidRDefault="00070849" w:rsidP="007305CD">
            <w:r w:rsidRPr="00C010AE">
              <w:t>10.</w:t>
            </w:r>
          </w:p>
        </w:tc>
        <w:tc>
          <w:tcPr>
            <w:tcW w:w="3037" w:type="dxa"/>
          </w:tcPr>
          <w:p w:rsidR="00070849" w:rsidRPr="00C010AE" w:rsidRDefault="00070849" w:rsidP="007305CD">
            <w:r>
              <w:t>Okresný úrad BB</w:t>
            </w:r>
          </w:p>
        </w:tc>
        <w:tc>
          <w:tcPr>
            <w:tcW w:w="1619" w:type="dxa"/>
          </w:tcPr>
          <w:p w:rsidR="00070849" w:rsidRPr="008F7827" w:rsidRDefault="00070849" w:rsidP="008F7827">
            <w:pPr>
              <w:jc w:val="center"/>
            </w:pPr>
            <w:r w:rsidRPr="008F7827">
              <w:t xml:space="preserve">           </w:t>
            </w:r>
            <w:r w:rsidR="008F7827" w:rsidRPr="008F7827">
              <w:t>691,00</w:t>
            </w:r>
          </w:p>
        </w:tc>
        <w:tc>
          <w:tcPr>
            <w:tcW w:w="3792" w:type="dxa"/>
          </w:tcPr>
          <w:p w:rsidR="00070849" w:rsidRPr="008F7827" w:rsidRDefault="00070849" w:rsidP="007305CD">
            <w:r w:rsidRPr="008F7827">
              <w:t>Vzdelávacie poukazy</w:t>
            </w:r>
          </w:p>
        </w:tc>
      </w:tr>
      <w:tr w:rsidR="00070849" w:rsidRPr="00747363" w:rsidTr="008F7827">
        <w:tc>
          <w:tcPr>
            <w:tcW w:w="720" w:type="dxa"/>
          </w:tcPr>
          <w:p w:rsidR="00070849" w:rsidRPr="00DB0B75" w:rsidRDefault="00070849" w:rsidP="007305CD">
            <w:r w:rsidRPr="00DB0B75">
              <w:t>10.</w:t>
            </w:r>
          </w:p>
        </w:tc>
        <w:tc>
          <w:tcPr>
            <w:tcW w:w="3037" w:type="dxa"/>
          </w:tcPr>
          <w:p w:rsidR="00070849" w:rsidRPr="00DB0B75" w:rsidRDefault="00070849" w:rsidP="007305CD">
            <w:r w:rsidRPr="00DB0B75">
              <w:t>Implementačná agentúra</w:t>
            </w:r>
          </w:p>
        </w:tc>
        <w:tc>
          <w:tcPr>
            <w:tcW w:w="1619" w:type="dxa"/>
          </w:tcPr>
          <w:p w:rsidR="00070849" w:rsidRPr="00E92D2A" w:rsidRDefault="008F7827" w:rsidP="007305CD">
            <w:pPr>
              <w:jc w:val="right"/>
            </w:pPr>
            <w:r>
              <w:t>27 730,39</w:t>
            </w:r>
          </w:p>
        </w:tc>
        <w:tc>
          <w:tcPr>
            <w:tcW w:w="3792" w:type="dxa"/>
          </w:tcPr>
          <w:p w:rsidR="00070849" w:rsidRPr="00DB0B75" w:rsidRDefault="00070849" w:rsidP="007305CD">
            <w:r w:rsidRPr="00DB0B75">
              <w:t>Terénna sociálna práca</w:t>
            </w:r>
          </w:p>
        </w:tc>
      </w:tr>
      <w:tr w:rsidR="008F7827" w:rsidRPr="00747363" w:rsidTr="008F7827">
        <w:tc>
          <w:tcPr>
            <w:tcW w:w="720" w:type="dxa"/>
          </w:tcPr>
          <w:p w:rsidR="008F7827" w:rsidRPr="00C010AE" w:rsidRDefault="008F7827" w:rsidP="008F7827">
            <w:r>
              <w:t xml:space="preserve">12. </w:t>
            </w:r>
          </w:p>
        </w:tc>
        <w:tc>
          <w:tcPr>
            <w:tcW w:w="3037" w:type="dxa"/>
          </w:tcPr>
          <w:p w:rsidR="008F7827" w:rsidRPr="00C010AE" w:rsidRDefault="008F7827" w:rsidP="008F7827">
            <w:proofErr w:type="spellStart"/>
            <w:r>
              <w:t>UPSVaR</w:t>
            </w:r>
            <w:proofErr w:type="spellEnd"/>
          </w:p>
        </w:tc>
        <w:tc>
          <w:tcPr>
            <w:tcW w:w="1619" w:type="dxa"/>
          </w:tcPr>
          <w:p w:rsidR="008F7827" w:rsidRDefault="008F7827" w:rsidP="008F7827">
            <w:pPr>
              <w:jc w:val="center"/>
            </w:pPr>
            <w:r>
              <w:t>624,00</w:t>
            </w:r>
          </w:p>
        </w:tc>
        <w:tc>
          <w:tcPr>
            <w:tcW w:w="3792" w:type="dxa"/>
          </w:tcPr>
          <w:p w:rsidR="008F7827" w:rsidRPr="00C010AE" w:rsidRDefault="008F7827" w:rsidP="008F7827">
            <w:r>
              <w:t>Edukačné publikácie</w:t>
            </w:r>
          </w:p>
        </w:tc>
      </w:tr>
      <w:tr w:rsidR="008F7827" w:rsidRPr="00747363" w:rsidTr="008F7827">
        <w:tc>
          <w:tcPr>
            <w:tcW w:w="720" w:type="dxa"/>
          </w:tcPr>
          <w:p w:rsidR="008F7827" w:rsidRDefault="008F7827" w:rsidP="008F7827">
            <w:r>
              <w:lastRenderedPageBreak/>
              <w:t>13.</w:t>
            </w:r>
          </w:p>
        </w:tc>
        <w:tc>
          <w:tcPr>
            <w:tcW w:w="3037" w:type="dxa"/>
          </w:tcPr>
          <w:p w:rsidR="008F7827" w:rsidRDefault="008F7827" w:rsidP="008F7827">
            <w:proofErr w:type="spellStart"/>
            <w:r>
              <w:t>UPSVaR</w:t>
            </w:r>
            <w:proofErr w:type="spellEnd"/>
          </w:p>
        </w:tc>
        <w:tc>
          <w:tcPr>
            <w:tcW w:w="1619" w:type="dxa"/>
          </w:tcPr>
          <w:p w:rsidR="008F7827" w:rsidRDefault="008F7827" w:rsidP="008F7827">
            <w:pPr>
              <w:jc w:val="center"/>
            </w:pPr>
            <w:r>
              <w:t>900,00</w:t>
            </w:r>
          </w:p>
        </w:tc>
        <w:tc>
          <w:tcPr>
            <w:tcW w:w="3792" w:type="dxa"/>
          </w:tcPr>
          <w:p w:rsidR="008F7827" w:rsidRDefault="008F7827" w:rsidP="008F7827">
            <w:r>
              <w:t>Digitalizácia</w:t>
            </w:r>
          </w:p>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bl>
    <w:p w:rsidR="00070849" w:rsidRDefault="00070849" w:rsidP="00070849">
      <w:pPr>
        <w:outlineLvl w:val="0"/>
      </w:pPr>
    </w:p>
    <w:p w:rsidR="00070849" w:rsidRDefault="00070849" w:rsidP="00070849">
      <w:pPr>
        <w:outlineLvl w:val="0"/>
      </w:pPr>
      <w:r>
        <w:t xml:space="preserve">Granty a transfery spolu  </w:t>
      </w:r>
      <w:r w:rsidR="008F7827">
        <w:t>150 332,67</w:t>
      </w:r>
      <w:r>
        <w:t xml:space="preserve">  €.</w:t>
      </w:r>
    </w:p>
    <w:p w:rsidR="00070849" w:rsidRPr="008211EA" w:rsidRDefault="00070849" w:rsidP="00070849">
      <w:pPr>
        <w:spacing w:line="360" w:lineRule="auto"/>
        <w:jc w:val="both"/>
        <w:rPr>
          <w:noProof/>
        </w:rPr>
      </w:pPr>
      <w:r>
        <w:rPr>
          <w:noProof/>
        </w:rPr>
        <w:t>Granty a transfery boli účelovo viazané a boli použité v súlade s ich účelom.</w:t>
      </w:r>
    </w:p>
    <w:p w:rsidR="00070849" w:rsidRDefault="00070849" w:rsidP="00070849">
      <w:pPr>
        <w:rPr>
          <w:b/>
          <w:bCs/>
          <w:sz w:val="28"/>
          <w:szCs w:val="28"/>
        </w:rPr>
      </w:pPr>
    </w:p>
    <w:p w:rsidR="00070849" w:rsidRPr="00B61AE2" w:rsidRDefault="00070849" w:rsidP="00070849">
      <w:pPr>
        <w:rPr>
          <w:b/>
          <w:bCs/>
        </w:rPr>
      </w:pPr>
      <w:r w:rsidRPr="00B61AE2">
        <w:rPr>
          <w:b/>
          <w:bCs/>
        </w:rPr>
        <w:t xml:space="preserve"> Použitie prebytku ( vysporiadanie sc</w:t>
      </w:r>
      <w:r>
        <w:rPr>
          <w:b/>
          <w:bCs/>
        </w:rPr>
        <w:t>hodku ) hospodárenia za rok 202</w:t>
      </w:r>
      <w:r w:rsidR="008F7827">
        <w:rPr>
          <w:b/>
          <w:bCs/>
        </w:rPr>
        <w:t>3</w:t>
      </w:r>
    </w:p>
    <w:p w:rsidR="00070849" w:rsidRPr="00B05D47" w:rsidRDefault="00070849" w:rsidP="00070849">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070849" w:rsidRPr="00B05D47" w:rsidTr="007305CD">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070849" w:rsidRPr="00B05D47" w:rsidRDefault="00070849" w:rsidP="007305CD">
            <w:pPr>
              <w:jc w:val="center"/>
              <w:rPr>
                <w:rStyle w:val="Siln"/>
                <w:sz w:val="20"/>
                <w:szCs w:val="20"/>
              </w:rPr>
            </w:pPr>
          </w:p>
          <w:p w:rsidR="00070849" w:rsidRPr="00B05D47" w:rsidRDefault="00070849" w:rsidP="007305CD">
            <w:pPr>
              <w:jc w:val="center"/>
            </w:pPr>
            <w:r w:rsidRPr="00B05D47">
              <w:rPr>
                <w:rStyle w:val="Siln"/>
                <w:sz w:val="20"/>
                <w:szCs w:val="20"/>
              </w:rPr>
              <w:t>Hospodárenie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70849" w:rsidRPr="00B05D47" w:rsidRDefault="00070849" w:rsidP="007305CD">
            <w:pPr>
              <w:tabs>
                <w:tab w:val="right" w:pos="8820"/>
              </w:tabs>
            </w:pPr>
            <w:r>
              <w:rPr>
                <w:b/>
                <w:bCs/>
                <w:sz w:val="20"/>
                <w:szCs w:val="20"/>
              </w:rPr>
              <w:t xml:space="preserve">           </w:t>
            </w:r>
            <w:r w:rsidRPr="00B05D47">
              <w:rPr>
                <w:b/>
                <w:bCs/>
                <w:sz w:val="20"/>
                <w:szCs w:val="20"/>
              </w:rPr>
              <w:t>Skutočnosť k 31.12.20</w:t>
            </w:r>
            <w:r>
              <w:rPr>
                <w:b/>
                <w:bCs/>
                <w:sz w:val="20"/>
                <w:szCs w:val="20"/>
              </w:rPr>
              <w:t>2</w:t>
            </w:r>
            <w:r w:rsidR="008F7827">
              <w:rPr>
                <w:b/>
                <w:bCs/>
                <w:sz w:val="20"/>
                <w:szCs w:val="20"/>
              </w:rPr>
              <w:t>3</w:t>
            </w:r>
          </w:p>
        </w:tc>
      </w:tr>
      <w:tr w:rsidR="00070849" w:rsidRPr="00B05D47" w:rsidTr="007305CD">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070849" w:rsidRPr="00B05D47" w:rsidRDefault="00070849" w:rsidP="007305CD"/>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070849" w:rsidRPr="00B05D47" w:rsidRDefault="00070849" w:rsidP="007305CD"/>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Bežné  príjmy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rPr>
                <w:b/>
                <w:bCs/>
              </w:rPr>
            </w:pPr>
            <w:r>
              <w:rPr>
                <w:b/>
                <w:bCs/>
              </w:rPr>
              <w:t>452 232,45</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bežné príjmy obce </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b/>
                <w:bCs/>
                <w:i w:val="0"/>
                <w:iCs w:val="0"/>
              </w:rPr>
            </w:pPr>
            <w:r>
              <w:rPr>
                <w:rStyle w:val="Zvraznenie"/>
                <w:b/>
                <w:bCs/>
                <w:i w:val="0"/>
                <w:iCs w:val="0"/>
              </w:rPr>
              <w:t>450 648,92</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bežné príjmy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b/>
                <w:bCs/>
                <w:i w:val="0"/>
                <w:iCs w:val="0"/>
              </w:rPr>
            </w:pPr>
            <w:r>
              <w:rPr>
                <w:rStyle w:val="Zvraznenie"/>
                <w:b/>
                <w:bCs/>
                <w:i w:val="0"/>
                <w:iCs w:val="0"/>
              </w:rPr>
              <w:t>1 583,53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Bežné výdavky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rPr>
                <w:b/>
                <w:bCs/>
              </w:rPr>
            </w:pPr>
            <w:r>
              <w:rPr>
                <w:b/>
                <w:bCs/>
              </w:rPr>
              <w:t>427 262,85</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bežné výdavky  obce </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b/>
                <w:i w:val="0"/>
                <w:iCs w:val="0"/>
              </w:rPr>
            </w:pPr>
            <w:r>
              <w:rPr>
                <w:rStyle w:val="Zvraznenie"/>
                <w:b/>
                <w:i w:val="0"/>
                <w:iCs w:val="0"/>
              </w:rPr>
              <w:t>258 151,04</w:t>
            </w:r>
          </w:p>
        </w:tc>
      </w:tr>
      <w:tr w:rsidR="00070849" w:rsidRPr="000D40C0"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bežné výdavky  RO</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b/>
                <w:i w:val="0"/>
                <w:iCs w:val="0"/>
              </w:rPr>
            </w:pPr>
            <w:r>
              <w:rPr>
                <w:rStyle w:val="Zvraznenie"/>
                <w:b/>
                <w:i w:val="0"/>
                <w:iCs w:val="0"/>
              </w:rPr>
              <w:t>169 111,81</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r w:rsidRPr="007A4D0D">
              <w:rPr>
                <w:rStyle w:val="Zvraznenie"/>
                <w:b/>
                <w:bCs/>
              </w:rPr>
              <w:t>Bežný rozpočet</w:t>
            </w:r>
          </w:p>
        </w:tc>
        <w:tc>
          <w:tcPr>
            <w:tcW w:w="3379" w:type="dxa"/>
            <w:tcBorders>
              <w:top w:val="nil"/>
              <w:left w:val="nil"/>
              <w:bottom w:val="single" w:sz="8" w:space="0" w:color="auto"/>
              <w:right w:val="double" w:sz="6" w:space="0" w:color="auto"/>
            </w:tcBorders>
            <w:shd w:val="clear" w:color="auto" w:fill="92D050"/>
            <w:vAlign w:val="center"/>
          </w:tcPr>
          <w:p w:rsidR="00070849" w:rsidRPr="00B05D47" w:rsidRDefault="008245B8" w:rsidP="007305CD">
            <w:pPr>
              <w:jc w:val="right"/>
            </w:pPr>
            <w:r>
              <w:t>24 969,60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Kapitálové  príjmy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pPr>
            <w:r>
              <w:t>0,00</w:t>
            </w:r>
          </w:p>
        </w:tc>
      </w:tr>
      <w:tr w:rsidR="00070849" w:rsidRPr="000D40C0"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kapitálové  príjmy obce </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i w:val="0"/>
              </w:rPr>
            </w:pPr>
            <w:r>
              <w:rPr>
                <w:rStyle w:val="Zvraznenie"/>
                <w:i w:val="0"/>
              </w:rPr>
              <w:t>0,00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kapitálové  príjmy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i w:val="0"/>
                <w:sz w:val="20"/>
                <w:szCs w:val="20"/>
              </w:rPr>
            </w:pPr>
            <w:r>
              <w:rPr>
                <w:rStyle w:val="Zvraznenie"/>
                <w:i w:val="0"/>
                <w:sz w:val="20"/>
                <w:szCs w:val="20"/>
              </w:rPr>
              <w:t>0,00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Kapitálové  výdavky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pPr>
            <w:r>
              <w:t>187 305,53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kapitálové  výdavky  obce </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i w:val="0"/>
              </w:rPr>
            </w:pPr>
            <w:r>
              <w:rPr>
                <w:rStyle w:val="Zvraznenie"/>
                <w:i w:val="0"/>
              </w:rPr>
              <w:t>187 305,53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kapitálové  výdavky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sz w:val="20"/>
                <w:szCs w:val="20"/>
              </w:rPr>
            </w:pPr>
            <w:r>
              <w:rPr>
                <w:rStyle w:val="Zvraznenie"/>
                <w:sz w:val="20"/>
                <w:szCs w:val="20"/>
              </w:rPr>
              <w:t>0,00</w:t>
            </w:r>
          </w:p>
        </w:tc>
      </w:tr>
      <w:tr w:rsidR="00070849" w:rsidRPr="000D40C0"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pPr>
              <w:rPr>
                <w:b/>
                <w:bCs/>
                <w:i/>
                <w:iCs/>
              </w:rPr>
            </w:pPr>
            <w:r w:rsidRPr="007A4D0D">
              <w:rPr>
                <w:b/>
                <w:bCs/>
                <w:i/>
                <w:iCs/>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070849" w:rsidRPr="000D40C0" w:rsidRDefault="008245B8" w:rsidP="008245B8">
            <w:pPr>
              <w:pStyle w:val="Odsekzoznamu1"/>
              <w:numPr>
                <w:ilvl w:val="0"/>
                <w:numId w:val="4"/>
              </w:numPr>
              <w:rPr>
                <w:b/>
                <w:bCs/>
                <w:iCs/>
              </w:rPr>
            </w:pPr>
            <w:r>
              <w:rPr>
                <w:b/>
                <w:bCs/>
                <w:iCs/>
              </w:rPr>
              <w:t xml:space="preserve">                        187 305,53</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70849" w:rsidRPr="007A4D0D" w:rsidRDefault="00070849" w:rsidP="007305CD">
            <w:r w:rsidRPr="007A4D0D">
              <w:rPr>
                <w:rStyle w:val="Zvraznenie"/>
                <w:b/>
                <w:bCs/>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70849" w:rsidRPr="00B05D47" w:rsidRDefault="008245B8" w:rsidP="008245B8">
            <w:pPr>
              <w:pStyle w:val="Odsekzoznamu1"/>
            </w:pPr>
            <w:r>
              <w:t xml:space="preserve">                       -187 305,53</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070849" w:rsidRPr="007A4D0D" w:rsidRDefault="00070849" w:rsidP="007305CD">
            <w:pPr>
              <w:rPr>
                <w:rStyle w:val="Zvraznenie"/>
                <w:b/>
                <w:bCs/>
              </w:rPr>
            </w:pPr>
            <w:r w:rsidRPr="007A4D0D">
              <w:rPr>
                <w:rStyle w:val="Zvraznenie"/>
                <w:b/>
                <w:bCs/>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070849" w:rsidP="007305CD">
            <w:pPr>
              <w:pStyle w:val="Odsekzoznamu1"/>
              <w:ind w:left="0"/>
            </w:pP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70849" w:rsidRPr="007A4D0D" w:rsidRDefault="00070849" w:rsidP="007305CD">
            <w:pPr>
              <w:rPr>
                <w:rStyle w:val="Zvraznenie"/>
                <w:b/>
                <w:bCs/>
              </w:rPr>
            </w:pPr>
            <w:r w:rsidRPr="007A4D0D">
              <w:rPr>
                <w:rStyle w:val="Zvraznenie"/>
                <w:b/>
                <w:bCs/>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70849" w:rsidRPr="00B05D47" w:rsidRDefault="00070849" w:rsidP="007305CD">
            <w:pPr>
              <w:pStyle w:val="Odsekzoznamu1"/>
              <w:ind w:left="360"/>
            </w:pP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Príjmy z finančných operácií</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pPr>
            <w:r>
              <w:t>191 805,53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Výdavky z finančných operácií</w:t>
            </w:r>
          </w:p>
        </w:tc>
        <w:tc>
          <w:tcPr>
            <w:tcW w:w="3379" w:type="dxa"/>
            <w:tcBorders>
              <w:top w:val="nil"/>
              <w:left w:val="nil"/>
              <w:bottom w:val="single" w:sz="8" w:space="0" w:color="auto"/>
              <w:right w:val="double" w:sz="6" w:space="0" w:color="auto"/>
            </w:tcBorders>
            <w:vAlign w:val="center"/>
          </w:tcPr>
          <w:p w:rsidR="00070849" w:rsidRPr="00B05D47" w:rsidRDefault="00070849" w:rsidP="007305CD">
            <w:pPr>
              <w:jc w:val="right"/>
            </w:pPr>
            <w:r>
              <w:t>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t>Návratná finančná výpomoc</w:t>
            </w:r>
          </w:p>
        </w:tc>
        <w:tc>
          <w:tcPr>
            <w:tcW w:w="3379" w:type="dxa"/>
            <w:tcBorders>
              <w:top w:val="nil"/>
              <w:left w:val="nil"/>
              <w:bottom w:val="single" w:sz="8" w:space="0" w:color="auto"/>
              <w:right w:val="double" w:sz="6" w:space="0" w:color="auto"/>
            </w:tcBorders>
            <w:vAlign w:val="center"/>
          </w:tcPr>
          <w:p w:rsidR="00070849" w:rsidRDefault="008245B8" w:rsidP="007305CD">
            <w:pPr>
              <w:jc w:val="right"/>
              <w:rPr>
                <w:bCs/>
              </w:rPr>
            </w:pPr>
            <w:r>
              <w:rPr>
                <w:bCs/>
              </w:rPr>
              <w:t>0,00</w:t>
            </w:r>
          </w:p>
          <w:p w:rsidR="008245B8" w:rsidRPr="000D40C0" w:rsidRDefault="008245B8" w:rsidP="007305CD">
            <w:pPr>
              <w:jc w:val="right"/>
              <w:rPr>
                <w:bCs/>
              </w:rPr>
            </w:pP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r w:rsidRPr="007A4D0D">
              <w:rPr>
                <w:rStyle w:val="Zvraznenie"/>
                <w:b/>
                <w:bCs/>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070849" w:rsidRPr="007A4D0D" w:rsidRDefault="00FA04E7" w:rsidP="007305CD">
            <w:pPr>
              <w:jc w:val="right"/>
            </w:pPr>
            <w:r>
              <w:t>191 805,53</w:t>
            </w:r>
          </w:p>
        </w:tc>
      </w:tr>
    </w:tbl>
    <w:p w:rsidR="00070849" w:rsidRPr="007A4D0D" w:rsidRDefault="00070849" w:rsidP="00070849">
      <w:pPr>
        <w:ind w:left="563"/>
        <w:rPr>
          <w:rFonts w:ascii="Arial" w:hAnsi="Arial" w:cs="Arial"/>
        </w:rPr>
      </w:pPr>
    </w:p>
    <w:p w:rsidR="00070849" w:rsidRPr="007A4D0D" w:rsidRDefault="00070849" w:rsidP="00070849">
      <w:pPr>
        <w:ind w:left="563"/>
        <w:rPr>
          <w:rFonts w:ascii="Arial" w:hAnsi="Arial" w:cs="Arial"/>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070849" w:rsidRPr="007A4D0D" w:rsidTr="007305CD">
        <w:trPr>
          <w:gridBefore w:val="1"/>
          <w:wBefore w:w="23" w:type="dxa"/>
          <w:trHeight w:val="300"/>
        </w:trPr>
        <w:tc>
          <w:tcPr>
            <w:tcW w:w="5778" w:type="dxa"/>
            <w:gridSpan w:val="2"/>
            <w:tcBorders>
              <w:top w:val="double" w:sz="6" w:space="0" w:color="000000"/>
            </w:tcBorders>
          </w:tcPr>
          <w:p w:rsidR="00070849" w:rsidRPr="007A4D0D" w:rsidRDefault="00070849" w:rsidP="007305CD">
            <w:pPr>
              <w:rPr>
                <w:caps/>
              </w:rPr>
            </w:pPr>
            <w:r w:rsidRPr="007A4D0D">
              <w:rPr>
                <w:caps/>
              </w:rPr>
              <w:t xml:space="preserve">Príjmy spolu  </w:t>
            </w:r>
          </w:p>
        </w:tc>
        <w:tc>
          <w:tcPr>
            <w:tcW w:w="3402" w:type="dxa"/>
            <w:gridSpan w:val="2"/>
            <w:tcBorders>
              <w:top w:val="double" w:sz="6" w:space="0" w:color="000000"/>
            </w:tcBorders>
          </w:tcPr>
          <w:p w:rsidR="00070849" w:rsidRPr="00B05D47" w:rsidRDefault="00FA04E7" w:rsidP="007305CD">
            <w:pPr>
              <w:jc w:val="right"/>
              <w:rPr>
                <w:caps/>
              </w:rPr>
            </w:pPr>
            <w:r>
              <w:rPr>
                <w:b/>
                <w:bCs/>
              </w:rPr>
              <w:t>644 037,98</w:t>
            </w:r>
          </w:p>
        </w:tc>
      </w:tr>
      <w:tr w:rsidR="00070849" w:rsidRPr="007A4D0D" w:rsidTr="007305CD">
        <w:trPr>
          <w:gridAfter w:val="1"/>
          <w:wAfter w:w="23" w:type="dxa"/>
          <w:trHeight w:val="300"/>
        </w:trPr>
        <w:tc>
          <w:tcPr>
            <w:tcW w:w="5778" w:type="dxa"/>
            <w:gridSpan w:val="2"/>
          </w:tcPr>
          <w:p w:rsidR="00070849" w:rsidRPr="007A4D0D" w:rsidRDefault="00070849" w:rsidP="007305CD">
            <w:r w:rsidRPr="007A4D0D">
              <w:t>VÝDAVKY SPOLU</w:t>
            </w:r>
          </w:p>
        </w:tc>
        <w:tc>
          <w:tcPr>
            <w:tcW w:w="3402" w:type="dxa"/>
            <w:gridSpan w:val="2"/>
          </w:tcPr>
          <w:p w:rsidR="00070849" w:rsidRPr="00B05D47" w:rsidRDefault="00FA04E7" w:rsidP="007305CD">
            <w:pPr>
              <w:jc w:val="right"/>
            </w:pPr>
            <w:r>
              <w:t>614 568,38</w:t>
            </w:r>
          </w:p>
        </w:tc>
      </w:tr>
      <w:tr w:rsidR="00070849" w:rsidRPr="007A4D0D" w:rsidTr="007305CD">
        <w:trPr>
          <w:gridAfter w:val="1"/>
          <w:wAfter w:w="23" w:type="dxa"/>
          <w:trHeight w:val="285"/>
        </w:trPr>
        <w:tc>
          <w:tcPr>
            <w:tcW w:w="5778" w:type="dxa"/>
            <w:gridSpan w:val="2"/>
            <w:shd w:val="clear" w:color="auto" w:fill="FFC000"/>
          </w:tcPr>
          <w:p w:rsidR="00070849" w:rsidRPr="007A4D0D" w:rsidRDefault="00070849" w:rsidP="007305CD">
            <w:r w:rsidRPr="007A4D0D">
              <w:rPr>
                <w:rStyle w:val="Zvraznenie"/>
                <w:b/>
                <w:bCs/>
              </w:rPr>
              <w:t xml:space="preserve">Prebytok /schodok hospodárenia </w:t>
            </w:r>
          </w:p>
        </w:tc>
        <w:tc>
          <w:tcPr>
            <w:tcW w:w="3402" w:type="dxa"/>
            <w:gridSpan w:val="2"/>
            <w:shd w:val="clear" w:color="auto" w:fill="FFC000"/>
          </w:tcPr>
          <w:p w:rsidR="00070849" w:rsidRPr="00B05D47" w:rsidRDefault="00FA04E7" w:rsidP="007305CD">
            <w:pPr>
              <w:jc w:val="right"/>
            </w:pPr>
            <w:r>
              <w:t>29 469,60</w:t>
            </w:r>
          </w:p>
        </w:tc>
      </w:tr>
      <w:tr w:rsidR="00070849" w:rsidRPr="007A4D0D" w:rsidTr="007305CD">
        <w:trPr>
          <w:gridAfter w:val="1"/>
          <w:wAfter w:w="23" w:type="dxa"/>
          <w:trHeight w:val="300"/>
        </w:trPr>
        <w:tc>
          <w:tcPr>
            <w:tcW w:w="5778" w:type="dxa"/>
            <w:gridSpan w:val="2"/>
          </w:tcPr>
          <w:p w:rsidR="00070849" w:rsidRPr="007A4D0D" w:rsidRDefault="00070849" w:rsidP="007305CD">
            <w:pPr>
              <w:rPr>
                <w:b/>
                <w:bCs/>
              </w:rPr>
            </w:pPr>
            <w:r w:rsidRPr="007A4D0D">
              <w:rPr>
                <w:rStyle w:val="Zvraznenie"/>
                <w:b/>
                <w:bCs/>
              </w:rPr>
              <w:t>Vylúčenie z</w:t>
            </w:r>
            <w:r>
              <w:rPr>
                <w:rStyle w:val="Zvraznenie"/>
                <w:b/>
                <w:bCs/>
              </w:rPr>
              <w:t> </w:t>
            </w:r>
            <w:r w:rsidRPr="007A4D0D">
              <w:rPr>
                <w:rStyle w:val="Zvraznenie"/>
                <w:b/>
                <w:bCs/>
              </w:rPr>
              <w:t>prebytku</w:t>
            </w:r>
          </w:p>
        </w:tc>
        <w:tc>
          <w:tcPr>
            <w:tcW w:w="3402" w:type="dxa"/>
            <w:gridSpan w:val="2"/>
          </w:tcPr>
          <w:p w:rsidR="00070849" w:rsidRPr="00B05D47" w:rsidRDefault="00FA04E7" w:rsidP="007305CD">
            <w:r>
              <w:t>-1 933,14</w:t>
            </w:r>
          </w:p>
        </w:tc>
      </w:tr>
      <w:tr w:rsidR="00070849" w:rsidRPr="007A4D0D" w:rsidTr="007305CD">
        <w:trPr>
          <w:gridAfter w:val="1"/>
          <w:wAfter w:w="23" w:type="dxa"/>
          <w:trHeight w:val="285"/>
        </w:trPr>
        <w:tc>
          <w:tcPr>
            <w:tcW w:w="5778" w:type="dxa"/>
            <w:gridSpan w:val="2"/>
            <w:tcBorders>
              <w:bottom w:val="double" w:sz="6" w:space="0" w:color="000000"/>
            </w:tcBorders>
            <w:shd w:val="clear" w:color="auto" w:fill="92D050"/>
          </w:tcPr>
          <w:p w:rsidR="00070849" w:rsidRPr="007A4D0D" w:rsidRDefault="00070849" w:rsidP="007305CD">
            <w:r w:rsidRPr="007A4D0D">
              <w:rPr>
                <w:rStyle w:val="Zvraznenie"/>
                <w:b/>
                <w:bCs/>
              </w:rPr>
              <w:t>Upravený prebytok/schodok  hospodárenia</w:t>
            </w:r>
          </w:p>
        </w:tc>
        <w:tc>
          <w:tcPr>
            <w:tcW w:w="3402" w:type="dxa"/>
            <w:gridSpan w:val="2"/>
            <w:tcBorders>
              <w:bottom w:val="double" w:sz="6" w:space="0" w:color="000000"/>
            </w:tcBorders>
            <w:shd w:val="clear" w:color="auto" w:fill="92D050"/>
          </w:tcPr>
          <w:p w:rsidR="00070849" w:rsidRPr="007A4D0D" w:rsidRDefault="00FA04E7" w:rsidP="00FA04E7">
            <w:pPr>
              <w:tabs>
                <w:tab w:val="left" w:pos="2115"/>
              </w:tabs>
              <w:ind w:left="720"/>
            </w:pPr>
            <w:r>
              <w:t xml:space="preserve">                    27 536,46</w:t>
            </w:r>
          </w:p>
        </w:tc>
      </w:tr>
    </w:tbl>
    <w:p w:rsidR="00070849" w:rsidRDefault="00070849" w:rsidP="00070849">
      <w:pPr>
        <w:jc w:val="both"/>
      </w:pPr>
    </w:p>
    <w:p w:rsidR="00B70D29" w:rsidRDefault="00B70D29" w:rsidP="00FA04E7">
      <w:pPr>
        <w:jc w:val="both"/>
      </w:pPr>
    </w:p>
    <w:p w:rsidR="00070849" w:rsidRPr="004374E4" w:rsidRDefault="00FA04E7" w:rsidP="00FA04E7">
      <w:pPr>
        <w:jc w:val="both"/>
      </w:pPr>
      <w:r>
        <w:lastRenderedPageBreak/>
        <w:t>Prebytok</w:t>
      </w:r>
      <w:r w:rsidR="00070849" w:rsidRPr="004374E4">
        <w:t xml:space="preserve"> bežného a kapitálového rozpočtu v sume  </w:t>
      </w:r>
      <w:r>
        <w:t xml:space="preserve">27 536,46 </w:t>
      </w:r>
      <w:r w:rsidR="00070849" w:rsidRPr="004374E4">
        <w:t>EUR zistený podľa ustanovenia § 10 ods. 3 písm. a) a b) zákona č. 583/2004 Z. z. o rozpočtových pravidlách územnej samosprávy a o zmene a doplnení niektorých zákonov v znení neskorších predpisov navrhujeme vykryť nasledovne :</w:t>
      </w:r>
    </w:p>
    <w:p w:rsidR="00070849" w:rsidRPr="004374E4" w:rsidRDefault="00070849" w:rsidP="00070849">
      <w:pPr>
        <w:ind w:firstLine="708"/>
        <w:jc w:val="both"/>
      </w:pPr>
      <w:r w:rsidRPr="004374E4">
        <w:t xml:space="preserve">-  </w:t>
      </w:r>
      <w:r w:rsidR="00FA04E7">
        <w:t>tvorbu</w:t>
      </w:r>
      <w:r w:rsidRPr="004374E4">
        <w:t xml:space="preserve"> rezervného fondu na základe uvedenýc</w:t>
      </w:r>
      <w:r w:rsidR="00FA04E7">
        <w:t xml:space="preserve">h skutočností navrhujeme tvorbu rezervného fondu za rok </w:t>
      </w:r>
      <w:r w:rsidRPr="004374E4">
        <w:t xml:space="preserve"> 202</w:t>
      </w:r>
      <w:r w:rsidR="00FA04E7">
        <w:t>3</w:t>
      </w:r>
      <w:r w:rsidRPr="004374E4">
        <w:t xml:space="preserve"> vo výške  </w:t>
      </w:r>
      <w:r w:rsidR="00FA04E7">
        <w:t xml:space="preserve">27 536,46 </w:t>
      </w:r>
      <w:r w:rsidRPr="004374E4">
        <w:t xml:space="preserve"> EUR</w:t>
      </w:r>
    </w:p>
    <w:p w:rsidR="00070849" w:rsidRPr="004374E4" w:rsidRDefault="00070849" w:rsidP="00070849">
      <w:pPr>
        <w:jc w:val="both"/>
        <w:rPr>
          <w:b/>
          <w:bCs/>
          <w:sz w:val="28"/>
          <w:szCs w:val="28"/>
        </w:rPr>
      </w:pPr>
    </w:p>
    <w:p w:rsidR="00070849" w:rsidRDefault="00070849" w:rsidP="00070849">
      <w:pPr>
        <w:rPr>
          <w:b/>
          <w:bCs/>
          <w:sz w:val="28"/>
          <w:szCs w:val="28"/>
        </w:rPr>
      </w:pPr>
    </w:p>
    <w:p w:rsidR="00070849" w:rsidRDefault="00070849" w:rsidP="00070849">
      <w:pPr>
        <w:rPr>
          <w:b/>
          <w:bCs/>
          <w:sz w:val="28"/>
          <w:szCs w:val="28"/>
        </w:rPr>
      </w:pPr>
    </w:p>
    <w:p w:rsidR="00070849" w:rsidRPr="00F26751" w:rsidRDefault="00070849" w:rsidP="00070849">
      <w:pPr>
        <w:rPr>
          <w:b/>
          <w:bCs/>
          <w:color w:val="0000FF"/>
        </w:rPr>
      </w:pPr>
      <w:r w:rsidRPr="00F26751">
        <w:rPr>
          <w:b/>
          <w:bCs/>
        </w:rPr>
        <w:t>Informácia o vývoji obce z pohľadu účtovníctva</w:t>
      </w:r>
    </w:p>
    <w:p w:rsidR="00070849" w:rsidRPr="00550196" w:rsidRDefault="00070849" w:rsidP="00070849">
      <w:pPr>
        <w:rPr>
          <w:b/>
          <w:bCs/>
          <w:color w:val="6600FF"/>
          <w:sz w:val="28"/>
          <w:szCs w:val="28"/>
        </w:rPr>
      </w:pPr>
    </w:p>
    <w:p w:rsidR="00070849" w:rsidRDefault="00070849" w:rsidP="00070849">
      <w:pPr>
        <w:spacing w:line="360" w:lineRule="auto"/>
        <w:jc w:val="both"/>
        <w:rPr>
          <w:b/>
          <w:bCs/>
        </w:rPr>
      </w:pPr>
      <w:r>
        <w:rPr>
          <w:b/>
          <w:bCs/>
        </w:rPr>
        <w:t>Majetok</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70849" w:rsidTr="007305CD">
        <w:tc>
          <w:tcPr>
            <w:tcW w:w="3756" w:type="dxa"/>
          </w:tcPr>
          <w:p w:rsidR="00070849" w:rsidRDefault="00070849" w:rsidP="007305CD">
            <w:pPr>
              <w:spacing w:line="360" w:lineRule="auto"/>
              <w:jc w:val="center"/>
              <w:rPr>
                <w:b/>
                <w:bCs/>
              </w:rPr>
            </w:pPr>
            <w:r>
              <w:rPr>
                <w:b/>
                <w:bCs/>
              </w:rPr>
              <w:t xml:space="preserve">Názov  </w:t>
            </w:r>
          </w:p>
        </w:tc>
        <w:tc>
          <w:tcPr>
            <w:tcW w:w="2870" w:type="dxa"/>
          </w:tcPr>
          <w:p w:rsidR="00070849" w:rsidRDefault="00070849" w:rsidP="007305CD">
            <w:pPr>
              <w:spacing w:line="360" w:lineRule="auto"/>
              <w:jc w:val="center"/>
              <w:rPr>
                <w:b/>
                <w:bCs/>
              </w:rPr>
            </w:pPr>
            <w:r>
              <w:rPr>
                <w:b/>
                <w:bCs/>
              </w:rPr>
              <w:t>Skutočnosť k 31.12.202</w:t>
            </w:r>
            <w:r w:rsidR="00FA04E7">
              <w:rPr>
                <w:b/>
                <w:bCs/>
              </w:rPr>
              <w:t>2</w:t>
            </w:r>
          </w:p>
        </w:tc>
        <w:tc>
          <w:tcPr>
            <w:tcW w:w="2870" w:type="dxa"/>
          </w:tcPr>
          <w:p w:rsidR="00070849" w:rsidRDefault="00070849" w:rsidP="007305CD">
            <w:pPr>
              <w:spacing w:line="360" w:lineRule="auto"/>
              <w:jc w:val="center"/>
              <w:rPr>
                <w:b/>
                <w:bCs/>
              </w:rPr>
            </w:pPr>
            <w:r>
              <w:rPr>
                <w:b/>
                <w:bCs/>
              </w:rPr>
              <w:t>skutočnosť  k  31.12.202</w:t>
            </w:r>
            <w:r w:rsidR="00FA04E7">
              <w:rPr>
                <w:b/>
                <w:bCs/>
              </w:rPr>
              <w:t>3</w:t>
            </w:r>
          </w:p>
        </w:tc>
      </w:tr>
      <w:tr w:rsidR="00FA04E7" w:rsidTr="007305CD">
        <w:tc>
          <w:tcPr>
            <w:tcW w:w="3756" w:type="dxa"/>
          </w:tcPr>
          <w:p w:rsidR="00FA04E7" w:rsidRPr="00A92B52" w:rsidRDefault="00FA04E7" w:rsidP="00FA04E7">
            <w:pPr>
              <w:spacing w:line="360" w:lineRule="auto"/>
              <w:jc w:val="both"/>
              <w:rPr>
                <w:b/>
                <w:bCs/>
              </w:rPr>
            </w:pPr>
            <w:r w:rsidRPr="00C7581F">
              <w:rPr>
                <w:b/>
                <w:bCs/>
              </w:rPr>
              <w:t>Majetok spolu</w:t>
            </w:r>
          </w:p>
        </w:tc>
        <w:tc>
          <w:tcPr>
            <w:tcW w:w="2870" w:type="dxa"/>
          </w:tcPr>
          <w:p w:rsidR="00FA04E7" w:rsidRDefault="00FA04E7" w:rsidP="00FA04E7">
            <w:pPr>
              <w:spacing w:line="360" w:lineRule="auto"/>
              <w:jc w:val="center"/>
            </w:pPr>
            <w:r>
              <w:t>1 138 829,46</w:t>
            </w:r>
          </w:p>
        </w:tc>
        <w:tc>
          <w:tcPr>
            <w:tcW w:w="2870" w:type="dxa"/>
          </w:tcPr>
          <w:p w:rsidR="00FA04E7" w:rsidRDefault="00FA04E7" w:rsidP="00FA04E7">
            <w:pPr>
              <w:spacing w:line="360" w:lineRule="auto"/>
              <w:jc w:val="center"/>
            </w:pPr>
            <w:r>
              <w:t>1 359 907,41</w:t>
            </w:r>
          </w:p>
        </w:tc>
      </w:tr>
      <w:tr w:rsidR="00FA04E7" w:rsidTr="007305CD">
        <w:tc>
          <w:tcPr>
            <w:tcW w:w="3756" w:type="dxa"/>
          </w:tcPr>
          <w:p w:rsidR="00FA04E7" w:rsidRPr="00A92B52" w:rsidRDefault="00FA04E7" w:rsidP="00FA04E7">
            <w:pPr>
              <w:spacing w:line="360" w:lineRule="auto"/>
              <w:jc w:val="both"/>
              <w:rPr>
                <w:b/>
                <w:bCs/>
              </w:rPr>
            </w:pPr>
            <w:r w:rsidRPr="00A92B52">
              <w:rPr>
                <w:b/>
                <w:bCs/>
                <w:sz w:val="22"/>
                <w:szCs w:val="22"/>
              </w:rPr>
              <w:t>Neobežný majetok spolu</w:t>
            </w:r>
          </w:p>
        </w:tc>
        <w:tc>
          <w:tcPr>
            <w:tcW w:w="2870" w:type="dxa"/>
          </w:tcPr>
          <w:p w:rsidR="00FA04E7" w:rsidRDefault="00FA04E7" w:rsidP="00FA04E7">
            <w:pPr>
              <w:spacing w:line="360" w:lineRule="auto"/>
              <w:jc w:val="center"/>
            </w:pPr>
            <w:r>
              <w:t>1 086 131,57</w:t>
            </w:r>
          </w:p>
        </w:tc>
        <w:tc>
          <w:tcPr>
            <w:tcW w:w="2870" w:type="dxa"/>
          </w:tcPr>
          <w:p w:rsidR="00FA04E7" w:rsidRDefault="00FA04E7" w:rsidP="00FA04E7">
            <w:pPr>
              <w:spacing w:line="360" w:lineRule="auto"/>
              <w:jc w:val="center"/>
            </w:pPr>
            <w:r>
              <w:t>1 086 131,57</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Dlhodobý nehmotný majetok</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Dlhodobý hmotný majetok</w:t>
            </w:r>
          </w:p>
        </w:tc>
        <w:tc>
          <w:tcPr>
            <w:tcW w:w="2870" w:type="dxa"/>
          </w:tcPr>
          <w:p w:rsidR="00FA04E7" w:rsidRDefault="00FA04E7" w:rsidP="00FA04E7">
            <w:pPr>
              <w:spacing w:line="360" w:lineRule="auto"/>
              <w:jc w:val="center"/>
            </w:pPr>
            <w:r>
              <w:t>968 151,57</w:t>
            </w:r>
          </w:p>
        </w:tc>
        <w:tc>
          <w:tcPr>
            <w:tcW w:w="2870" w:type="dxa"/>
          </w:tcPr>
          <w:p w:rsidR="00FA04E7" w:rsidRDefault="00FA04E7" w:rsidP="00FA04E7">
            <w:pPr>
              <w:spacing w:line="360" w:lineRule="auto"/>
              <w:jc w:val="center"/>
            </w:pPr>
            <w:r>
              <w:t>1 136 458,74</w:t>
            </w:r>
          </w:p>
        </w:tc>
      </w:tr>
      <w:tr w:rsidR="00FA04E7" w:rsidTr="007305CD">
        <w:tc>
          <w:tcPr>
            <w:tcW w:w="3756" w:type="dxa"/>
          </w:tcPr>
          <w:p w:rsidR="00FA04E7" w:rsidRPr="00A92B52" w:rsidRDefault="00FA04E7" w:rsidP="00FA04E7">
            <w:pPr>
              <w:spacing w:line="360" w:lineRule="auto"/>
              <w:jc w:val="both"/>
            </w:pPr>
            <w:r>
              <w:rPr>
                <w:sz w:val="22"/>
                <w:szCs w:val="22"/>
              </w:rPr>
              <w:t>Dlhodobý finančný majetok</w:t>
            </w:r>
          </w:p>
        </w:tc>
        <w:tc>
          <w:tcPr>
            <w:tcW w:w="2870" w:type="dxa"/>
          </w:tcPr>
          <w:p w:rsidR="00FA04E7" w:rsidRDefault="00FA04E7" w:rsidP="00FA04E7">
            <w:pPr>
              <w:spacing w:line="360" w:lineRule="auto"/>
              <w:jc w:val="center"/>
            </w:pPr>
            <w:r>
              <w:t>117 980,00</w:t>
            </w:r>
          </w:p>
        </w:tc>
        <w:tc>
          <w:tcPr>
            <w:tcW w:w="2870" w:type="dxa"/>
          </w:tcPr>
          <w:p w:rsidR="00FA04E7" w:rsidRDefault="00FA04E7" w:rsidP="00FA04E7">
            <w:pPr>
              <w:spacing w:line="360" w:lineRule="auto"/>
              <w:jc w:val="center"/>
            </w:pPr>
            <w:r>
              <w:t>142 270,00</w:t>
            </w:r>
          </w:p>
        </w:tc>
      </w:tr>
      <w:tr w:rsidR="00FA04E7" w:rsidTr="007305CD">
        <w:tc>
          <w:tcPr>
            <w:tcW w:w="3756" w:type="dxa"/>
          </w:tcPr>
          <w:p w:rsidR="00FA04E7" w:rsidRPr="00A92B52" w:rsidRDefault="00FA04E7" w:rsidP="00FA04E7">
            <w:pPr>
              <w:spacing w:line="360" w:lineRule="auto"/>
              <w:jc w:val="both"/>
              <w:rPr>
                <w:b/>
                <w:bCs/>
              </w:rPr>
            </w:pPr>
            <w:r w:rsidRPr="00A92B52">
              <w:rPr>
                <w:b/>
                <w:bCs/>
                <w:sz w:val="22"/>
                <w:szCs w:val="22"/>
              </w:rPr>
              <w:t>Obežný majetok spolu</w:t>
            </w:r>
          </w:p>
        </w:tc>
        <w:tc>
          <w:tcPr>
            <w:tcW w:w="2870" w:type="dxa"/>
          </w:tcPr>
          <w:p w:rsidR="00FA04E7" w:rsidRDefault="00FA04E7" w:rsidP="00FA04E7">
            <w:pPr>
              <w:spacing w:line="360" w:lineRule="auto"/>
              <w:jc w:val="center"/>
            </w:pPr>
            <w:r>
              <w:t>52 697,89</w:t>
            </w:r>
          </w:p>
        </w:tc>
        <w:tc>
          <w:tcPr>
            <w:tcW w:w="2870" w:type="dxa"/>
          </w:tcPr>
          <w:p w:rsidR="00FA04E7" w:rsidRDefault="00FA04E7" w:rsidP="00FA04E7">
            <w:pPr>
              <w:spacing w:line="360" w:lineRule="auto"/>
              <w:jc w:val="center"/>
            </w:pPr>
            <w:r>
              <w:t>81 178,67</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Zásoby</w:t>
            </w:r>
          </w:p>
        </w:tc>
        <w:tc>
          <w:tcPr>
            <w:tcW w:w="2870" w:type="dxa"/>
          </w:tcPr>
          <w:p w:rsidR="00FA04E7" w:rsidRDefault="00FA04E7" w:rsidP="00FA04E7">
            <w:pPr>
              <w:spacing w:line="360" w:lineRule="auto"/>
              <w:jc w:val="center"/>
            </w:pPr>
            <w:r>
              <w:t>3 029,40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Default="00FA04E7" w:rsidP="00FA04E7">
            <w:pPr>
              <w:spacing w:line="360" w:lineRule="auto"/>
              <w:jc w:val="both"/>
            </w:pPr>
            <w:r>
              <w:rPr>
                <w:sz w:val="22"/>
                <w:szCs w:val="22"/>
              </w:rPr>
              <w:t>Zúčtovanie medzi subjektmi VS</w:t>
            </w:r>
          </w:p>
        </w:tc>
        <w:tc>
          <w:tcPr>
            <w:tcW w:w="2870" w:type="dxa"/>
          </w:tcPr>
          <w:p w:rsidR="00FA04E7" w:rsidRDefault="00FA04E7" w:rsidP="00FA04E7">
            <w:pPr>
              <w:spacing w:line="360" w:lineRule="auto"/>
              <w:jc w:val="center"/>
            </w:pPr>
            <w:r>
              <w:t>0,00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Pr="00A92B52" w:rsidRDefault="00FA04E7" w:rsidP="00FA04E7">
            <w:pPr>
              <w:spacing w:line="360" w:lineRule="auto"/>
              <w:jc w:val="both"/>
            </w:pPr>
            <w:r>
              <w:rPr>
                <w:sz w:val="22"/>
                <w:szCs w:val="22"/>
              </w:rPr>
              <w:t>Dlhodobé pohľadávky</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RPr="00970F72" w:rsidTr="007305CD">
        <w:tc>
          <w:tcPr>
            <w:tcW w:w="3756" w:type="dxa"/>
          </w:tcPr>
          <w:p w:rsidR="00FA04E7" w:rsidRDefault="00FA04E7" w:rsidP="00FA04E7">
            <w:pPr>
              <w:spacing w:line="360" w:lineRule="auto"/>
              <w:jc w:val="both"/>
            </w:pPr>
            <w:r>
              <w:rPr>
                <w:sz w:val="22"/>
                <w:szCs w:val="22"/>
              </w:rPr>
              <w:t xml:space="preserve">Krátkodobé pohľadávky </w:t>
            </w:r>
          </w:p>
        </w:tc>
        <w:tc>
          <w:tcPr>
            <w:tcW w:w="2870" w:type="dxa"/>
          </w:tcPr>
          <w:p w:rsidR="00FA04E7" w:rsidRPr="00970F72" w:rsidRDefault="00FA04E7" w:rsidP="00FA04E7">
            <w:pPr>
              <w:spacing w:line="360" w:lineRule="auto"/>
              <w:jc w:val="center"/>
            </w:pPr>
            <w:r>
              <w:t>20 723,00</w:t>
            </w:r>
          </w:p>
        </w:tc>
        <w:tc>
          <w:tcPr>
            <w:tcW w:w="2870" w:type="dxa"/>
          </w:tcPr>
          <w:p w:rsidR="00FA04E7" w:rsidRPr="00970F72" w:rsidRDefault="00FA04E7" w:rsidP="00FA04E7">
            <w:pPr>
              <w:spacing w:line="360" w:lineRule="auto"/>
              <w:jc w:val="center"/>
            </w:pPr>
            <w:r>
              <w:t>28 195,39</w:t>
            </w:r>
          </w:p>
        </w:tc>
      </w:tr>
      <w:tr w:rsidR="00FA04E7" w:rsidTr="007305CD">
        <w:tc>
          <w:tcPr>
            <w:tcW w:w="3756" w:type="dxa"/>
          </w:tcPr>
          <w:p w:rsidR="00FA04E7" w:rsidRPr="00A92B52" w:rsidRDefault="00FA04E7" w:rsidP="00FA04E7">
            <w:pPr>
              <w:spacing w:line="360" w:lineRule="auto"/>
              <w:jc w:val="both"/>
            </w:pPr>
            <w:r>
              <w:rPr>
                <w:sz w:val="22"/>
                <w:szCs w:val="22"/>
              </w:rPr>
              <w:t xml:space="preserve">Finančné účty </w:t>
            </w:r>
          </w:p>
        </w:tc>
        <w:tc>
          <w:tcPr>
            <w:tcW w:w="2870" w:type="dxa"/>
          </w:tcPr>
          <w:p w:rsidR="00FA04E7" w:rsidRDefault="00FA04E7" w:rsidP="00FA04E7">
            <w:pPr>
              <w:spacing w:line="360" w:lineRule="auto"/>
              <w:jc w:val="center"/>
            </w:pPr>
            <w:r>
              <w:t>26 745,49</w:t>
            </w:r>
          </w:p>
        </w:tc>
        <w:tc>
          <w:tcPr>
            <w:tcW w:w="2870" w:type="dxa"/>
          </w:tcPr>
          <w:p w:rsidR="00FA04E7" w:rsidRDefault="00FA04E7" w:rsidP="00FA04E7">
            <w:pPr>
              <w:spacing w:line="360" w:lineRule="auto"/>
              <w:jc w:val="center"/>
            </w:pPr>
            <w:r>
              <w:t>52 983,28</w:t>
            </w:r>
          </w:p>
        </w:tc>
      </w:tr>
      <w:tr w:rsidR="00FA04E7" w:rsidTr="007305CD">
        <w:tc>
          <w:tcPr>
            <w:tcW w:w="3756" w:type="dxa"/>
          </w:tcPr>
          <w:p w:rsidR="00FA04E7" w:rsidRDefault="00FA04E7" w:rsidP="00FA04E7">
            <w:pPr>
              <w:spacing w:line="360" w:lineRule="auto"/>
              <w:jc w:val="both"/>
            </w:pPr>
            <w:r>
              <w:rPr>
                <w:sz w:val="22"/>
                <w:szCs w:val="22"/>
              </w:rPr>
              <w:t>Poskytnuté návratné fin. výpomoci dlh.</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Default="00FA04E7" w:rsidP="00FA04E7">
            <w:pPr>
              <w:spacing w:line="360" w:lineRule="auto"/>
              <w:jc w:val="both"/>
            </w:pPr>
            <w:r>
              <w:rPr>
                <w:sz w:val="22"/>
                <w:szCs w:val="22"/>
              </w:rPr>
              <w:t>Poskytnuté návratné fin. výpomoci krát.</w:t>
            </w:r>
          </w:p>
        </w:tc>
        <w:tc>
          <w:tcPr>
            <w:tcW w:w="2870" w:type="dxa"/>
          </w:tcPr>
          <w:p w:rsidR="00FA04E7" w:rsidRDefault="00FA04E7" w:rsidP="00FA04E7">
            <w:pPr>
              <w:spacing w:line="360" w:lineRule="auto"/>
              <w:jc w:val="center"/>
            </w:pPr>
            <w:r>
              <w:t>2 200,00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Pr="00FB33BA" w:rsidRDefault="00FA04E7" w:rsidP="00FA04E7">
            <w:pPr>
              <w:spacing w:line="360" w:lineRule="auto"/>
              <w:jc w:val="both"/>
              <w:rPr>
                <w:b/>
                <w:bCs/>
              </w:rPr>
            </w:pPr>
            <w:r w:rsidRPr="00FB33BA">
              <w:rPr>
                <w:b/>
                <w:bCs/>
                <w:sz w:val="22"/>
                <w:szCs w:val="22"/>
              </w:rPr>
              <w:t xml:space="preserve">Časové rozlíšenie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bl>
    <w:p w:rsidR="00070849" w:rsidRDefault="00070849" w:rsidP="00070849">
      <w:pPr>
        <w:spacing w:line="360" w:lineRule="auto"/>
        <w:jc w:val="both"/>
        <w:rPr>
          <w:b/>
          <w:bCs/>
        </w:rPr>
      </w:pPr>
    </w:p>
    <w:p w:rsidR="00070849" w:rsidRDefault="00070849" w:rsidP="00070849">
      <w:pPr>
        <w:spacing w:line="360" w:lineRule="auto"/>
        <w:jc w:val="both"/>
        <w:rPr>
          <w:b/>
          <w:bCs/>
        </w:rPr>
      </w:pPr>
      <w:r>
        <w:rPr>
          <w:b/>
          <w:bCs/>
        </w:rPr>
        <w:t>Zdroje krytia</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70849" w:rsidTr="007305CD">
        <w:tc>
          <w:tcPr>
            <w:tcW w:w="3756" w:type="dxa"/>
          </w:tcPr>
          <w:p w:rsidR="00070849" w:rsidRDefault="00070849" w:rsidP="007305CD">
            <w:pPr>
              <w:spacing w:line="360" w:lineRule="auto"/>
              <w:jc w:val="center"/>
              <w:rPr>
                <w:b/>
                <w:bCs/>
              </w:rPr>
            </w:pPr>
            <w:r>
              <w:rPr>
                <w:b/>
                <w:bCs/>
              </w:rPr>
              <w:t>Názov</w:t>
            </w:r>
          </w:p>
        </w:tc>
        <w:tc>
          <w:tcPr>
            <w:tcW w:w="2870" w:type="dxa"/>
          </w:tcPr>
          <w:p w:rsidR="00070849" w:rsidRDefault="00070849" w:rsidP="00FA04E7">
            <w:pPr>
              <w:spacing w:line="360" w:lineRule="auto"/>
              <w:jc w:val="center"/>
              <w:rPr>
                <w:b/>
                <w:bCs/>
              </w:rPr>
            </w:pPr>
            <w:r>
              <w:rPr>
                <w:b/>
                <w:bCs/>
              </w:rPr>
              <w:t>Skutočnosť  k  31.12.202</w:t>
            </w:r>
            <w:r w:rsidR="00FA04E7">
              <w:rPr>
                <w:b/>
                <w:bCs/>
              </w:rPr>
              <w:t>2</w:t>
            </w:r>
          </w:p>
        </w:tc>
        <w:tc>
          <w:tcPr>
            <w:tcW w:w="2870" w:type="dxa"/>
          </w:tcPr>
          <w:p w:rsidR="00070849" w:rsidRDefault="00070849" w:rsidP="007305CD">
            <w:pPr>
              <w:spacing w:line="360" w:lineRule="auto"/>
              <w:jc w:val="center"/>
              <w:rPr>
                <w:b/>
                <w:bCs/>
              </w:rPr>
            </w:pPr>
            <w:r>
              <w:rPr>
                <w:b/>
                <w:bCs/>
              </w:rPr>
              <w:t>Skutočnosť  k  31.12.202</w:t>
            </w:r>
            <w:r w:rsidR="00FA04E7">
              <w:rPr>
                <w:b/>
                <w:bCs/>
              </w:rPr>
              <w:t>3</w:t>
            </w:r>
          </w:p>
        </w:tc>
      </w:tr>
      <w:tr w:rsidR="00FA04E7" w:rsidTr="007305CD">
        <w:tc>
          <w:tcPr>
            <w:tcW w:w="3756" w:type="dxa"/>
          </w:tcPr>
          <w:p w:rsidR="00FA04E7" w:rsidRPr="00487712" w:rsidRDefault="00FA04E7" w:rsidP="00FA04E7">
            <w:pPr>
              <w:spacing w:line="360" w:lineRule="auto"/>
              <w:jc w:val="both"/>
              <w:rPr>
                <w:b/>
                <w:bCs/>
              </w:rPr>
            </w:pPr>
            <w:r w:rsidRPr="00487712">
              <w:rPr>
                <w:b/>
                <w:bCs/>
              </w:rPr>
              <w:t xml:space="preserve">Vlastné imanie a záväzky </w:t>
            </w:r>
            <w:r>
              <w:rPr>
                <w:b/>
                <w:bCs/>
              </w:rPr>
              <w:t>spolu</w:t>
            </w:r>
          </w:p>
        </w:tc>
        <w:tc>
          <w:tcPr>
            <w:tcW w:w="2870" w:type="dxa"/>
          </w:tcPr>
          <w:p w:rsidR="00FA04E7" w:rsidRDefault="00FA04E7" w:rsidP="00FA04E7">
            <w:pPr>
              <w:spacing w:line="360" w:lineRule="auto"/>
              <w:jc w:val="center"/>
            </w:pPr>
            <w:r>
              <w:t>1 138 829,46</w:t>
            </w:r>
          </w:p>
        </w:tc>
        <w:tc>
          <w:tcPr>
            <w:tcW w:w="2870" w:type="dxa"/>
          </w:tcPr>
          <w:p w:rsidR="00FA04E7" w:rsidRDefault="00FA04E7" w:rsidP="00FA04E7">
            <w:pPr>
              <w:spacing w:line="360" w:lineRule="auto"/>
              <w:jc w:val="center"/>
            </w:pPr>
            <w:r>
              <w:t>1 359 907,41</w:t>
            </w:r>
          </w:p>
        </w:tc>
      </w:tr>
      <w:tr w:rsidR="00FA04E7" w:rsidTr="007305CD">
        <w:tc>
          <w:tcPr>
            <w:tcW w:w="3756" w:type="dxa"/>
          </w:tcPr>
          <w:p w:rsidR="00FA04E7" w:rsidRPr="00487712" w:rsidRDefault="00FA04E7" w:rsidP="00FA04E7">
            <w:pPr>
              <w:spacing w:line="360" w:lineRule="auto"/>
              <w:jc w:val="both"/>
              <w:rPr>
                <w:b/>
                <w:bCs/>
              </w:rPr>
            </w:pPr>
            <w:r w:rsidRPr="00487712">
              <w:rPr>
                <w:b/>
                <w:bCs/>
                <w:sz w:val="22"/>
                <w:szCs w:val="22"/>
              </w:rPr>
              <w:t xml:space="preserve">Vlastné imanie </w:t>
            </w:r>
          </w:p>
        </w:tc>
        <w:tc>
          <w:tcPr>
            <w:tcW w:w="2870" w:type="dxa"/>
          </w:tcPr>
          <w:p w:rsidR="00FA04E7" w:rsidRDefault="00FA04E7" w:rsidP="00FA04E7">
            <w:pPr>
              <w:spacing w:line="360" w:lineRule="auto"/>
              <w:jc w:val="center"/>
            </w:pPr>
            <w:r>
              <w:t>200 081,20</w:t>
            </w:r>
          </w:p>
        </w:tc>
        <w:tc>
          <w:tcPr>
            <w:tcW w:w="2870" w:type="dxa"/>
          </w:tcPr>
          <w:p w:rsidR="00FA04E7" w:rsidRDefault="00FA04E7" w:rsidP="00FA04E7">
            <w:pPr>
              <w:spacing w:line="360" w:lineRule="auto"/>
              <w:jc w:val="center"/>
            </w:pPr>
            <w:r>
              <w:t>257 175,90</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Default="00FA04E7" w:rsidP="00FA04E7">
            <w:pPr>
              <w:spacing w:line="360" w:lineRule="auto"/>
              <w:jc w:val="both"/>
            </w:pPr>
            <w:r>
              <w:rPr>
                <w:sz w:val="22"/>
                <w:szCs w:val="22"/>
              </w:rPr>
              <w:t xml:space="preserve">Oceňovacie rozdiely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lastRenderedPageBreak/>
              <w:t>Fondy</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 xml:space="preserve">Výsledok hospodárenia </w:t>
            </w:r>
          </w:p>
        </w:tc>
        <w:tc>
          <w:tcPr>
            <w:tcW w:w="2870" w:type="dxa"/>
          </w:tcPr>
          <w:p w:rsidR="00FA04E7" w:rsidRPr="001707A0" w:rsidRDefault="00FA04E7" w:rsidP="00FA04E7">
            <w:pPr>
              <w:pStyle w:val="Odsekzoznamu1"/>
              <w:spacing w:line="360" w:lineRule="auto"/>
              <w:ind w:left="0"/>
            </w:pPr>
            <w:r>
              <w:t xml:space="preserve">                200 081,20</w:t>
            </w:r>
          </w:p>
        </w:tc>
        <w:tc>
          <w:tcPr>
            <w:tcW w:w="2870" w:type="dxa"/>
          </w:tcPr>
          <w:p w:rsidR="00FA04E7" w:rsidRPr="001707A0" w:rsidRDefault="00FA04E7" w:rsidP="00FA04E7">
            <w:pPr>
              <w:pStyle w:val="Odsekzoznamu1"/>
              <w:spacing w:line="360" w:lineRule="auto"/>
              <w:ind w:left="0"/>
            </w:pPr>
            <w:r>
              <w:t xml:space="preserve">             257 175,90</w:t>
            </w:r>
          </w:p>
        </w:tc>
      </w:tr>
      <w:tr w:rsidR="00FA04E7" w:rsidTr="007305CD">
        <w:tc>
          <w:tcPr>
            <w:tcW w:w="3756" w:type="dxa"/>
          </w:tcPr>
          <w:p w:rsidR="00FA04E7" w:rsidRPr="001D71F4" w:rsidRDefault="00FA04E7" w:rsidP="00FA04E7">
            <w:pPr>
              <w:spacing w:line="360" w:lineRule="auto"/>
              <w:jc w:val="both"/>
              <w:rPr>
                <w:b/>
                <w:bCs/>
              </w:rPr>
            </w:pPr>
            <w:r w:rsidRPr="001D71F4">
              <w:rPr>
                <w:b/>
                <w:bCs/>
                <w:sz w:val="22"/>
                <w:szCs w:val="22"/>
              </w:rPr>
              <w:t>Záväzky</w:t>
            </w:r>
          </w:p>
        </w:tc>
        <w:tc>
          <w:tcPr>
            <w:tcW w:w="2870" w:type="dxa"/>
          </w:tcPr>
          <w:p w:rsidR="00FA04E7" w:rsidRDefault="00FA04E7" w:rsidP="00FA04E7">
            <w:pPr>
              <w:spacing w:line="360" w:lineRule="auto"/>
              <w:jc w:val="center"/>
            </w:pPr>
            <w:r>
              <w:t>39 093,40</w:t>
            </w:r>
          </w:p>
        </w:tc>
        <w:tc>
          <w:tcPr>
            <w:tcW w:w="2870" w:type="dxa"/>
          </w:tcPr>
          <w:p w:rsidR="00FA04E7" w:rsidRDefault="00FA04E7" w:rsidP="00FA04E7">
            <w:pPr>
              <w:spacing w:line="360" w:lineRule="auto"/>
              <w:jc w:val="center"/>
            </w:pPr>
            <w:r>
              <w:t>228 758,89</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 xml:space="preserve">Rezervy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RPr="00F14DA9" w:rsidTr="007305CD">
        <w:trPr>
          <w:trHeight w:val="452"/>
        </w:trPr>
        <w:tc>
          <w:tcPr>
            <w:tcW w:w="3756" w:type="dxa"/>
          </w:tcPr>
          <w:p w:rsidR="00FA04E7" w:rsidRDefault="00FA04E7" w:rsidP="00FA04E7">
            <w:pPr>
              <w:spacing w:line="360" w:lineRule="auto"/>
              <w:jc w:val="both"/>
            </w:pPr>
            <w:r>
              <w:rPr>
                <w:sz w:val="22"/>
                <w:szCs w:val="22"/>
              </w:rPr>
              <w:t>Zúčtovanie medzi subjektmi VS</w:t>
            </w:r>
          </w:p>
        </w:tc>
        <w:tc>
          <w:tcPr>
            <w:tcW w:w="2870" w:type="dxa"/>
          </w:tcPr>
          <w:p w:rsidR="00FA04E7" w:rsidRPr="002C3268" w:rsidRDefault="00FA04E7" w:rsidP="00FA04E7">
            <w:pPr>
              <w:spacing w:line="360" w:lineRule="auto"/>
              <w:rPr>
                <w:iCs/>
              </w:rPr>
            </w:pPr>
            <w:r>
              <w:rPr>
                <w:iCs/>
              </w:rPr>
              <w:t xml:space="preserve">                  2 214,81</w:t>
            </w:r>
          </w:p>
        </w:tc>
        <w:tc>
          <w:tcPr>
            <w:tcW w:w="2870" w:type="dxa"/>
          </w:tcPr>
          <w:p w:rsidR="00FA04E7" w:rsidRPr="002C3268" w:rsidRDefault="00FA04E7" w:rsidP="00FA04E7">
            <w:pPr>
              <w:spacing w:line="360" w:lineRule="auto"/>
              <w:rPr>
                <w:iCs/>
              </w:rPr>
            </w:pPr>
            <w:r>
              <w:rPr>
                <w:iCs/>
              </w:rPr>
              <w:t xml:space="preserve">                  1 493,98</w:t>
            </w:r>
          </w:p>
        </w:tc>
      </w:tr>
      <w:tr w:rsidR="00FA04E7" w:rsidTr="007305CD">
        <w:tc>
          <w:tcPr>
            <w:tcW w:w="3756" w:type="dxa"/>
          </w:tcPr>
          <w:p w:rsidR="00FA04E7" w:rsidRPr="00A92B52" w:rsidRDefault="00FA04E7" w:rsidP="00FA04E7">
            <w:pPr>
              <w:spacing w:line="360" w:lineRule="auto"/>
              <w:jc w:val="both"/>
            </w:pPr>
            <w:r>
              <w:rPr>
                <w:sz w:val="22"/>
                <w:szCs w:val="22"/>
              </w:rPr>
              <w:t>Dlhodobé záväzky</w:t>
            </w:r>
          </w:p>
        </w:tc>
        <w:tc>
          <w:tcPr>
            <w:tcW w:w="2870" w:type="dxa"/>
          </w:tcPr>
          <w:p w:rsidR="00FA04E7" w:rsidRDefault="00FA04E7" w:rsidP="00FA04E7">
            <w:pPr>
              <w:spacing w:line="360" w:lineRule="auto"/>
            </w:pPr>
            <w:r>
              <w:t xml:space="preserve">                     403,20</w:t>
            </w:r>
          </w:p>
        </w:tc>
        <w:tc>
          <w:tcPr>
            <w:tcW w:w="2870" w:type="dxa"/>
          </w:tcPr>
          <w:p w:rsidR="00FA04E7" w:rsidRDefault="00FA04E7" w:rsidP="00FA04E7">
            <w:pPr>
              <w:spacing w:line="360" w:lineRule="auto"/>
            </w:pPr>
            <w:r>
              <w:t xml:space="preserve">                     790,07 </w:t>
            </w:r>
          </w:p>
        </w:tc>
      </w:tr>
      <w:tr w:rsidR="00FA04E7" w:rsidRPr="00970F72" w:rsidTr="007305CD">
        <w:tc>
          <w:tcPr>
            <w:tcW w:w="3756" w:type="dxa"/>
          </w:tcPr>
          <w:p w:rsidR="00FA04E7" w:rsidRPr="00A92B52" w:rsidRDefault="00FA04E7" w:rsidP="00FA04E7">
            <w:pPr>
              <w:spacing w:line="360" w:lineRule="auto"/>
              <w:jc w:val="both"/>
            </w:pPr>
            <w:r>
              <w:rPr>
                <w:sz w:val="22"/>
                <w:szCs w:val="22"/>
              </w:rPr>
              <w:t>Krátkodobé záväzky</w:t>
            </w:r>
          </w:p>
        </w:tc>
        <w:tc>
          <w:tcPr>
            <w:tcW w:w="2870" w:type="dxa"/>
          </w:tcPr>
          <w:p w:rsidR="00FA04E7" w:rsidRPr="007C6339" w:rsidRDefault="00FA04E7" w:rsidP="00FA04E7">
            <w:pPr>
              <w:spacing w:line="360" w:lineRule="auto"/>
              <w:jc w:val="center"/>
            </w:pPr>
            <w:r>
              <w:t>24 0021,39</w:t>
            </w:r>
          </w:p>
        </w:tc>
        <w:tc>
          <w:tcPr>
            <w:tcW w:w="2870" w:type="dxa"/>
          </w:tcPr>
          <w:p w:rsidR="00FA04E7" w:rsidRPr="007C6339" w:rsidRDefault="00FA04E7" w:rsidP="00FA04E7">
            <w:pPr>
              <w:spacing w:line="360" w:lineRule="auto"/>
              <w:jc w:val="center"/>
            </w:pPr>
            <w:r>
              <w:t>39 169,31</w:t>
            </w:r>
          </w:p>
        </w:tc>
      </w:tr>
      <w:tr w:rsidR="00FA04E7" w:rsidTr="007305CD">
        <w:tc>
          <w:tcPr>
            <w:tcW w:w="3756" w:type="dxa"/>
          </w:tcPr>
          <w:p w:rsidR="00FA04E7" w:rsidRPr="00A92B52" w:rsidRDefault="00FA04E7" w:rsidP="00FA04E7">
            <w:pPr>
              <w:spacing w:line="360" w:lineRule="auto"/>
              <w:jc w:val="both"/>
            </w:pPr>
            <w:r>
              <w:rPr>
                <w:sz w:val="22"/>
                <w:szCs w:val="22"/>
              </w:rPr>
              <w:t>Bankové úvery a výpomoci</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r>
              <w:t>187 305,53</w:t>
            </w:r>
          </w:p>
        </w:tc>
      </w:tr>
      <w:tr w:rsidR="00FA04E7" w:rsidTr="007305CD">
        <w:tc>
          <w:tcPr>
            <w:tcW w:w="3756" w:type="dxa"/>
          </w:tcPr>
          <w:p w:rsidR="00FA04E7" w:rsidRDefault="00FA04E7" w:rsidP="00FA04E7">
            <w:pPr>
              <w:spacing w:line="360" w:lineRule="auto"/>
              <w:jc w:val="both"/>
            </w:pPr>
            <w:r w:rsidRPr="00FB33BA">
              <w:rPr>
                <w:b/>
                <w:bCs/>
                <w:sz w:val="22"/>
                <w:szCs w:val="22"/>
              </w:rPr>
              <w:t>Časové rozlíšenie</w:t>
            </w:r>
          </w:p>
        </w:tc>
        <w:tc>
          <w:tcPr>
            <w:tcW w:w="2870" w:type="dxa"/>
          </w:tcPr>
          <w:p w:rsidR="00FA04E7" w:rsidRDefault="00FA04E7" w:rsidP="00FA04E7">
            <w:pPr>
              <w:spacing w:line="360" w:lineRule="auto"/>
              <w:jc w:val="center"/>
            </w:pPr>
            <w:r>
              <w:t>899 654,86</w:t>
            </w:r>
          </w:p>
        </w:tc>
        <w:tc>
          <w:tcPr>
            <w:tcW w:w="2870" w:type="dxa"/>
          </w:tcPr>
          <w:p w:rsidR="00FA04E7" w:rsidRDefault="00FA04E7" w:rsidP="00FA04E7">
            <w:pPr>
              <w:spacing w:line="360" w:lineRule="auto"/>
              <w:jc w:val="center"/>
            </w:pPr>
            <w:r>
              <w:t>873 972,62</w:t>
            </w:r>
          </w:p>
        </w:tc>
      </w:tr>
    </w:tbl>
    <w:p w:rsidR="00070849" w:rsidRDefault="00070849" w:rsidP="00070849">
      <w:pPr>
        <w:rPr>
          <w:rFonts w:ascii="Arial" w:hAnsi="Arial" w:cs="Arial"/>
          <w:sz w:val="22"/>
          <w:szCs w:val="22"/>
        </w:rPr>
      </w:pPr>
    </w:p>
    <w:p w:rsidR="00070849" w:rsidRDefault="00070849" w:rsidP="00070849">
      <w:pPr>
        <w:rPr>
          <w:b/>
          <w:color w:val="0000FF"/>
          <w:sz w:val="28"/>
          <w:szCs w:val="28"/>
        </w:rPr>
      </w:pPr>
    </w:p>
    <w:p w:rsidR="00070849" w:rsidRPr="002E2990" w:rsidRDefault="00070849" w:rsidP="00070849">
      <w:pPr>
        <w:rPr>
          <w:b/>
          <w:bCs/>
        </w:rPr>
      </w:pPr>
      <w:r w:rsidRPr="002E2990">
        <w:rPr>
          <w:b/>
          <w:bCs/>
        </w:rPr>
        <w:t>Prehľad o </w:t>
      </w:r>
      <w:r>
        <w:rPr>
          <w:b/>
          <w:bCs/>
        </w:rPr>
        <w:t>stave a vývoji dlhu k 31.12.202</w:t>
      </w:r>
      <w:r w:rsidR="00FA04E7">
        <w:rPr>
          <w:b/>
          <w:bCs/>
        </w:rPr>
        <w:t>3</w:t>
      </w:r>
      <w:r w:rsidRPr="002E2990">
        <w:rPr>
          <w:b/>
          <w:bCs/>
        </w:rPr>
        <w:tab/>
      </w:r>
      <w:r w:rsidRPr="002E2990">
        <w:rPr>
          <w:b/>
          <w:bCs/>
        </w:rPr>
        <w:tab/>
      </w:r>
      <w:r w:rsidRPr="002E2990">
        <w:rPr>
          <w:b/>
          <w:bCs/>
        </w:rPr>
        <w:tab/>
      </w:r>
      <w:r w:rsidRPr="002E2990">
        <w:rPr>
          <w:b/>
          <w:bCs/>
        </w:rPr>
        <w:tab/>
      </w:r>
    </w:p>
    <w:p w:rsidR="00070849" w:rsidRPr="002E2990" w:rsidRDefault="00070849" w:rsidP="00070849">
      <w:pPr>
        <w:ind w:left="360"/>
        <w:jc w:val="both"/>
      </w:pPr>
    </w:p>
    <w:p w:rsidR="00070849" w:rsidRPr="002E2990" w:rsidRDefault="00070849" w:rsidP="00070849">
      <w:pPr>
        <w:jc w:val="both"/>
      </w:pPr>
      <w:r>
        <w:t>Obec k 31.12.202</w:t>
      </w:r>
      <w:r w:rsidR="00FA04E7">
        <w:t>3</w:t>
      </w:r>
      <w:r w:rsidRPr="002E2990">
        <w:t xml:space="preserve"> eviduje najmä tieto záväzky:</w:t>
      </w:r>
    </w:p>
    <w:p w:rsidR="00070849" w:rsidRPr="002E2990" w:rsidRDefault="00070849" w:rsidP="00070849">
      <w:pPr>
        <w:numPr>
          <w:ilvl w:val="0"/>
          <w:numId w:val="5"/>
        </w:numPr>
      </w:pPr>
      <w:r w:rsidRPr="002E2990">
        <w:t xml:space="preserve">voči bankám </w:t>
      </w:r>
      <w:r w:rsidRPr="002E2990">
        <w:tab/>
      </w:r>
      <w:r w:rsidRPr="002E2990">
        <w:tab/>
      </w:r>
      <w:r w:rsidRPr="002E2990">
        <w:tab/>
        <w:t xml:space="preserve">                       </w:t>
      </w:r>
      <w:r w:rsidR="00FA04E7">
        <w:t xml:space="preserve">187 305,53 </w:t>
      </w:r>
      <w:r w:rsidRPr="002E2990">
        <w:t>€</w:t>
      </w:r>
    </w:p>
    <w:p w:rsidR="00070849" w:rsidRPr="002E2990" w:rsidRDefault="00070849" w:rsidP="00070849">
      <w:pPr>
        <w:numPr>
          <w:ilvl w:val="0"/>
          <w:numId w:val="5"/>
        </w:numPr>
      </w:pPr>
      <w:r w:rsidRPr="002E2990">
        <w:t>voči dodávateľo</w:t>
      </w:r>
      <w:r>
        <w:t xml:space="preserve">m  </w:t>
      </w:r>
      <w:r>
        <w:tab/>
      </w:r>
      <w:r>
        <w:tab/>
        <w:t xml:space="preserve">                     </w:t>
      </w:r>
      <w:r w:rsidR="00FA04E7">
        <w:t xml:space="preserve">    20 286,76 </w:t>
      </w:r>
      <w:r w:rsidRPr="002E2990">
        <w:t>€</w:t>
      </w:r>
    </w:p>
    <w:p w:rsidR="00070849" w:rsidRPr="002E2990" w:rsidRDefault="00070849" w:rsidP="00070849">
      <w:pPr>
        <w:numPr>
          <w:ilvl w:val="0"/>
          <w:numId w:val="5"/>
        </w:numPr>
      </w:pPr>
      <w:r w:rsidRPr="002E2990">
        <w:t>voči štátnemu rozp</w:t>
      </w:r>
      <w:r>
        <w:t xml:space="preserve">očtu </w:t>
      </w:r>
      <w:r>
        <w:tab/>
        <w:t xml:space="preserve">                        </w:t>
      </w:r>
      <w:r w:rsidR="00FA04E7">
        <w:t xml:space="preserve">      738,35</w:t>
      </w:r>
      <w:r>
        <w:t xml:space="preserve"> </w:t>
      </w:r>
      <w:r w:rsidRPr="002E2990">
        <w:t xml:space="preserve"> €</w:t>
      </w:r>
    </w:p>
    <w:p w:rsidR="00070849" w:rsidRPr="002E2990" w:rsidRDefault="00070849" w:rsidP="00070849">
      <w:pPr>
        <w:numPr>
          <w:ilvl w:val="0"/>
          <w:numId w:val="5"/>
        </w:numPr>
      </w:pPr>
      <w:r w:rsidRPr="002E2990">
        <w:t>voči zamestnanc</w:t>
      </w:r>
      <w:r>
        <w:t xml:space="preserve">om   </w:t>
      </w:r>
      <w:r>
        <w:tab/>
      </w:r>
      <w:r>
        <w:tab/>
        <w:t xml:space="preserve">                    </w:t>
      </w:r>
      <w:r w:rsidR="00FA04E7">
        <w:t xml:space="preserve">      </w:t>
      </w:r>
      <w:r>
        <w:t xml:space="preserve"> </w:t>
      </w:r>
      <w:r w:rsidR="00FA04E7">
        <w:t>5 667,83</w:t>
      </w:r>
      <w:r w:rsidRPr="002E2990">
        <w:t xml:space="preserve">  €</w:t>
      </w:r>
    </w:p>
    <w:p w:rsidR="00070849" w:rsidRDefault="00070849" w:rsidP="00070849">
      <w:pPr>
        <w:numPr>
          <w:ilvl w:val="0"/>
          <w:numId w:val="5"/>
        </w:numPr>
      </w:pPr>
      <w:r w:rsidRPr="002E2990">
        <w:t xml:space="preserve">voči poisťovniam         </w:t>
      </w:r>
      <w:r>
        <w:t xml:space="preserve">                            </w:t>
      </w:r>
      <w:r w:rsidR="00FA04E7">
        <w:t xml:space="preserve">       </w:t>
      </w:r>
      <w:r>
        <w:t xml:space="preserve">   </w:t>
      </w:r>
      <w:r w:rsidR="00FA04E7">
        <w:t>3 725,19</w:t>
      </w:r>
      <w:r>
        <w:t xml:space="preserve"> </w:t>
      </w:r>
      <w:r w:rsidRPr="002E2990">
        <w:t xml:space="preserve"> €</w:t>
      </w:r>
    </w:p>
    <w:p w:rsidR="00070849" w:rsidRPr="002E2990" w:rsidRDefault="00070849" w:rsidP="00070849">
      <w:pPr>
        <w:numPr>
          <w:ilvl w:val="0"/>
          <w:numId w:val="5"/>
        </w:numPr>
      </w:pPr>
      <w:r>
        <w:t xml:space="preserve">voči Ministerstvu financií                         </w:t>
      </w:r>
      <w:r w:rsidR="00FA04E7">
        <w:t xml:space="preserve">                0,00</w:t>
      </w:r>
      <w:r>
        <w:t xml:space="preserve"> €    </w:t>
      </w:r>
    </w:p>
    <w:p w:rsidR="00070849" w:rsidRPr="002E2990" w:rsidRDefault="00070849" w:rsidP="00070849">
      <w:pPr>
        <w:ind w:left="720"/>
      </w:pPr>
    </w:p>
    <w:p w:rsidR="00070849" w:rsidRPr="002E2990" w:rsidRDefault="00070849" w:rsidP="00070849">
      <w:pPr>
        <w:jc w:val="both"/>
        <w:outlineLvl w:val="0"/>
      </w:pPr>
      <w:r>
        <w:t>Obec neuzatvorila v r. 202</w:t>
      </w:r>
      <w:r w:rsidR="00FA04E7">
        <w:t xml:space="preserve">3 </w:t>
      </w:r>
      <w:r w:rsidRPr="002E2990">
        <w:t xml:space="preserve">žiadnu lízingovú zmluvu </w:t>
      </w:r>
    </w:p>
    <w:p w:rsidR="00070849" w:rsidRPr="002E2990" w:rsidRDefault="00070849" w:rsidP="00070849">
      <w:pPr>
        <w:ind w:left="360"/>
        <w:jc w:val="both"/>
      </w:pPr>
    </w:p>
    <w:p w:rsidR="00070849" w:rsidRPr="002E2990" w:rsidRDefault="00070849" w:rsidP="00BF5B84">
      <w:pPr>
        <w:jc w:val="both"/>
      </w:pPr>
      <w:r>
        <w:t>Obec uzatvorila v roku 202</w:t>
      </w:r>
      <w:r w:rsidR="00FA04E7">
        <w:t>3</w:t>
      </w:r>
      <w:r w:rsidRPr="002E2990">
        <w:t xml:space="preserve">  </w:t>
      </w:r>
      <w:r>
        <w:t xml:space="preserve">Zmluvu </w:t>
      </w:r>
      <w:r w:rsidR="00FA04E7">
        <w:t>o</w:t>
      </w:r>
      <w:r w:rsidR="00BF5B84">
        <w:t> </w:t>
      </w:r>
      <w:proofErr w:type="spellStart"/>
      <w:r w:rsidR="00FA04E7">
        <w:t>M</w:t>
      </w:r>
      <w:r>
        <w:t>unicipáln</w:t>
      </w:r>
      <w:r w:rsidR="00BF5B84">
        <w:t>om</w:t>
      </w:r>
      <w:proofErr w:type="spellEnd"/>
      <w:r w:rsidR="00BF5B84">
        <w:t xml:space="preserve"> </w:t>
      </w:r>
      <w:r>
        <w:t>úver</w:t>
      </w:r>
      <w:r w:rsidR="00BF5B84">
        <w:t xml:space="preserve">e – </w:t>
      </w:r>
      <w:proofErr w:type="spellStart"/>
      <w:r w:rsidR="00BF5B84">
        <w:t>Eurofondy</w:t>
      </w:r>
      <w:proofErr w:type="spellEnd"/>
      <w:r w:rsidR="00BF5B84">
        <w:t xml:space="preserve"> vo výške 187 305,53 €. </w:t>
      </w:r>
    </w:p>
    <w:p w:rsidR="00070849" w:rsidRPr="00DC594B" w:rsidRDefault="00070849" w:rsidP="00BF5B84">
      <w:pPr>
        <w:jc w:val="both"/>
        <w:rPr>
          <w:b/>
          <w:color w:val="FF0000"/>
          <w:sz w:val="28"/>
          <w:szCs w:val="28"/>
        </w:rPr>
      </w:pPr>
    </w:p>
    <w:p w:rsidR="00070849" w:rsidRPr="006F7938" w:rsidRDefault="00070849" w:rsidP="00070849">
      <w:pPr>
        <w:pStyle w:val="Heading21"/>
        <w:tabs>
          <w:tab w:val="left" w:pos="1026"/>
        </w:tabs>
        <w:spacing w:before="90"/>
        <w:ind w:left="0" w:firstLine="0"/>
        <w:rPr>
          <w:lang w:val="sk-SK"/>
        </w:rPr>
      </w:pPr>
      <w:r w:rsidRPr="006F7938">
        <w:rPr>
          <w:lang w:val="sk-SK"/>
        </w:rPr>
        <w:t>Významné investičné akcie realizované v roku 202</w:t>
      </w:r>
      <w:r w:rsidR="00BF5B84" w:rsidRPr="006F7938">
        <w:rPr>
          <w:lang w:val="sk-SK"/>
        </w:rPr>
        <w:t>3</w:t>
      </w:r>
      <w:r w:rsidRPr="006F7938">
        <w:rPr>
          <w:lang w:val="sk-SK"/>
        </w:rPr>
        <w:t>.</w:t>
      </w:r>
    </w:p>
    <w:p w:rsidR="00070849" w:rsidRPr="006F7938" w:rsidRDefault="00070849" w:rsidP="00070849">
      <w:pPr>
        <w:pStyle w:val="Zkladntext"/>
        <w:spacing w:before="132"/>
        <w:ind w:left="0"/>
        <w:rPr>
          <w:lang w:val="sk-SK"/>
        </w:rPr>
      </w:pPr>
      <w:r w:rsidRPr="006F7938">
        <w:rPr>
          <w:lang w:val="sk-SK"/>
        </w:rPr>
        <w:t>Najvýznamnejšie investič</w:t>
      </w:r>
      <w:r w:rsidR="000C5B88" w:rsidRPr="006F7938">
        <w:rPr>
          <w:lang w:val="sk-SK"/>
        </w:rPr>
        <w:t>né akcie realizované v roku 2023</w:t>
      </w:r>
      <w:r w:rsidRPr="006F7938">
        <w:rPr>
          <w:lang w:val="sk-SK"/>
        </w:rPr>
        <w:t>:</w:t>
      </w:r>
    </w:p>
    <w:p w:rsidR="00070849" w:rsidRPr="006F7938" w:rsidRDefault="000C5B88" w:rsidP="00070849">
      <w:pPr>
        <w:pStyle w:val="Zkladntext"/>
        <w:numPr>
          <w:ilvl w:val="0"/>
          <w:numId w:val="10"/>
        </w:numPr>
        <w:spacing w:before="132"/>
        <w:rPr>
          <w:lang w:val="sk-SK"/>
        </w:rPr>
      </w:pPr>
      <w:r w:rsidRPr="006F7938">
        <w:rPr>
          <w:lang w:val="sk-SK"/>
        </w:rPr>
        <w:t>„ Výstavba/rekonštrukcia pozemných komunikácií v Obci Belina „ realizované      v rámci projektu kód: 312061Y437</w:t>
      </w:r>
      <w:r w:rsidR="00E85251" w:rsidRPr="006F7938">
        <w:rPr>
          <w:lang w:val="sk-SK"/>
        </w:rPr>
        <w:t xml:space="preserve">  - výstavba miestnej a účelovej komunikácie a chodníka</w:t>
      </w:r>
    </w:p>
    <w:p w:rsidR="00070849" w:rsidRPr="009F77CF" w:rsidRDefault="006F7938" w:rsidP="00070849">
      <w:pPr>
        <w:pStyle w:val="Zkladntext"/>
        <w:numPr>
          <w:ilvl w:val="0"/>
          <w:numId w:val="10"/>
        </w:numPr>
        <w:spacing w:before="132"/>
        <w:rPr>
          <w:lang w:val="sk-SK"/>
        </w:rPr>
      </w:pPr>
      <w:r w:rsidRPr="006F7938">
        <w:rPr>
          <w:lang w:val="sk-SK"/>
        </w:rPr>
        <w:t>Na základe Zmluvy o prevádzkovaní infraštruktúrneho majetku – vodovod Belina, kanalizácia a ČOV Belina</w:t>
      </w:r>
      <w:r w:rsidR="00B70D29">
        <w:rPr>
          <w:lang w:val="sk-SK"/>
        </w:rPr>
        <w:t xml:space="preserve"> sa pristúpilo </w:t>
      </w:r>
      <w:r w:rsidRPr="006F7938">
        <w:rPr>
          <w:lang w:val="sk-SK"/>
        </w:rPr>
        <w:t xml:space="preserve">k odovzdaniu prevádzkovania uvedeného </w:t>
      </w:r>
      <w:proofErr w:type="spellStart"/>
      <w:r w:rsidRPr="006F7938">
        <w:rPr>
          <w:lang w:val="sk-SK"/>
        </w:rPr>
        <w:t>infraštruktúrneho</w:t>
      </w:r>
      <w:proofErr w:type="spellEnd"/>
      <w:r w:rsidRPr="006F7938">
        <w:rPr>
          <w:lang w:val="sk-SK"/>
        </w:rPr>
        <w:t xml:space="preserve"> majetku do správy Stredoslovenskej vodárenskej prevádzkovej spoločnosti a. s. </w:t>
      </w:r>
      <w:r w:rsidR="00B70D29">
        <w:rPr>
          <w:lang w:val="sk-SK"/>
        </w:rPr>
        <w:t xml:space="preserve">s účinnosťou </w:t>
      </w:r>
      <w:r w:rsidRPr="006F7938">
        <w:rPr>
          <w:lang w:val="sk-SK"/>
        </w:rPr>
        <w:t>od 01.07.2023</w:t>
      </w:r>
    </w:p>
    <w:p w:rsidR="00070849" w:rsidRDefault="00070849" w:rsidP="00070849">
      <w:pPr>
        <w:rPr>
          <w:b/>
          <w:sz w:val="28"/>
          <w:szCs w:val="28"/>
        </w:rPr>
      </w:pPr>
    </w:p>
    <w:p w:rsidR="009F77CF" w:rsidRDefault="009F77CF" w:rsidP="00070849">
      <w:pPr>
        <w:rPr>
          <w:b/>
          <w:sz w:val="28"/>
          <w:szCs w:val="28"/>
        </w:rPr>
      </w:pPr>
      <w:bookmarkStart w:id="1" w:name="_GoBack"/>
      <w:bookmarkEnd w:id="1"/>
    </w:p>
    <w:p w:rsidR="00070849" w:rsidRDefault="00B70D29" w:rsidP="00B70D29">
      <w:pPr>
        <w:tabs>
          <w:tab w:val="left" w:pos="1245"/>
        </w:tabs>
        <w:rPr>
          <w:b/>
          <w:sz w:val="28"/>
          <w:szCs w:val="28"/>
        </w:rPr>
      </w:pPr>
      <w:r>
        <w:rPr>
          <w:b/>
          <w:sz w:val="28"/>
          <w:szCs w:val="28"/>
        </w:rPr>
        <w:tab/>
      </w:r>
    </w:p>
    <w:p w:rsidR="00B70D29" w:rsidRDefault="00B70D29" w:rsidP="00B70D29">
      <w:pPr>
        <w:tabs>
          <w:tab w:val="left" w:pos="1245"/>
        </w:tabs>
        <w:rPr>
          <w:b/>
          <w:sz w:val="28"/>
          <w:szCs w:val="28"/>
        </w:rPr>
      </w:pPr>
    </w:p>
    <w:p w:rsidR="00B70D29" w:rsidRDefault="00B70D29" w:rsidP="00B70D29">
      <w:pPr>
        <w:tabs>
          <w:tab w:val="left" w:pos="1245"/>
        </w:tabs>
        <w:rPr>
          <w:b/>
          <w:sz w:val="28"/>
          <w:szCs w:val="28"/>
        </w:rPr>
      </w:pPr>
    </w:p>
    <w:p w:rsidR="00B70D29" w:rsidRPr="00E85251" w:rsidRDefault="00B70D29" w:rsidP="00B70D29">
      <w:pPr>
        <w:tabs>
          <w:tab w:val="left" w:pos="1245"/>
        </w:tabs>
        <w:rPr>
          <w:b/>
          <w:sz w:val="28"/>
          <w:szCs w:val="28"/>
        </w:rPr>
      </w:pPr>
    </w:p>
    <w:p w:rsidR="00070849" w:rsidRPr="00E85251" w:rsidRDefault="00070849" w:rsidP="00070849">
      <w:pPr>
        <w:rPr>
          <w:b/>
          <w:sz w:val="28"/>
          <w:szCs w:val="28"/>
        </w:rPr>
      </w:pPr>
      <w:r w:rsidRPr="00E85251">
        <w:rPr>
          <w:b/>
          <w:sz w:val="28"/>
          <w:szCs w:val="28"/>
        </w:rPr>
        <w:lastRenderedPageBreak/>
        <w:t xml:space="preserve"> </w:t>
      </w:r>
      <w:r w:rsidRPr="00E85251">
        <w:rPr>
          <w:b/>
        </w:rPr>
        <w:t>Predpokladaný budúci vývoj činností</w:t>
      </w:r>
      <w:r w:rsidRPr="00E85251">
        <w:rPr>
          <w:b/>
          <w:sz w:val="28"/>
          <w:szCs w:val="28"/>
        </w:rPr>
        <w:t>:</w:t>
      </w:r>
    </w:p>
    <w:p w:rsidR="00070849" w:rsidRPr="00E85251" w:rsidRDefault="00070849" w:rsidP="00070849">
      <w:pPr>
        <w:rPr>
          <w:b/>
          <w:sz w:val="28"/>
          <w:szCs w:val="28"/>
        </w:rPr>
      </w:pPr>
      <w:r w:rsidRPr="00E85251">
        <w:rPr>
          <w:b/>
          <w:sz w:val="28"/>
          <w:szCs w:val="28"/>
        </w:rPr>
        <w:t xml:space="preserve">   </w:t>
      </w:r>
    </w:p>
    <w:p w:rsidR="00070849" w:rsidRPr="00E85251" w:rsidRDefault="00070849" w:rsidP="00070849">
      <w:r w:rsidRPr="00E85251">
        <w:rPr>
          <w:b/>
          <w:sz w:val="28"/>
          <w:szCs w:val="28"/>
        </w:rPr>
        <w:t xml:space="preserve">  </w:t>
      </w:r>
      <w:r w:rsidRPr="00E85251">
        <w:t>Predpokladané investičné akcie realizované v budúcich rokoch:</w:t>
      </w:r>
    </w:p>
    <w:p w:rsidR="00070849" w:rsidRPr="00E85251" w:rsidRDefault="00070849" w:rsidP="00070849"/>
    <w:p w:rsidR="00070849" w:rsidRPr="00E85251" w:rsidRDefault="000C5B88" w:rsidP="00070849">
      <w:pPr>
        <w:pStyle w:val="Odsekzoznamu1"/>
        <w:numPr>
          <w:ilvl w:val="0"/>
          <w:numId w:val="7"/>
        </w:numPr>
      </w:pPr>
      <w:r w:rsidRPr="00E85251">
        <w:t>V</w:t>
      </w:r>
      <w:r w:rsidR="00070849" w:rsidRPr="00E85251">
        <w:t>ybudovanie detského ihriska</w:t>
      </w:r>
    </w:p>
    <w:p w:rsidR="00070849" w:rsidRPr="00E85251" w:rsidRDefault="00070849" w:rsidP="00070849">
      <w:pPr>
        <w:pStyle w:val="Odsekzoznamu1"/>
        <w:numPr>
          <w:ilvl w:val="0"/>
          <w:numId w:val="7"/>
        </w:numPr>
      </w:pPr>
      <w:r w:rsidRPr="00E85251">
        <w:t>Výmena autobusových zastávok</w:t>
      </w:r>
    </w:p>
    <w:p w:rsidR="000C5B88" w:rsidRPr="00E85251" w:rsidRDefault="000C5B88" w:rsidP="00070849">
      <w:pPr>
        <w:pStyle w:val="Odsekzoznamu1"/>
        <w:numPr>
          <w:ilvl w:val="0"/>
          <w:numId w:val="7"/>
        </w:numPr>
      </w:pPr>
      <w:r w:rsidRPr="00E85251">
        <w:t>Udržiavacie práce na Dome smútku</w:t>
      </w:r>
    </w:p>
    <w:p w:rsidR="000C5B88" w:rsidRPr="00E85251" w:rsidRDefault="000C5B88" w:rsidP="00070849">
      <w:pPr>
        <w:pStyle w:val="Odsekzoznamu1"/>
        <w:numPr>
          <w:ilvl w:val="0"/>
          <w:numId w:val="7"/>
        </w:numPr>
      </w:pPr>
      <w:r w:rsidRPr="00E85251">
        <w:t>Nákup techniky na zvýšenie efektivity odpadového hospodárstva</w:t>
      </w:r>
    </w:p>
    <w:p w:rsidR="00070849" w:rsidRPr="00BF5B84" w:rsidRDefault="00070849" w:rsidP="00070849">
      <w:pPr>
        <w:autoSpaceDE w:val="0"/>
        <w:autoSpaceDN w:val="0"/>
        <w:adjustRightInd w:val="0"/>
        <w:spacing w:line="360" w:lineRule="auto"/>
        <w:jc w:val="both"/>
        <w:rPr>
          <w:rFonts w:eastAsia="Times New Roman"/>
          <w:color w:val="C00000"/>
          <w:lang w:eastAsia="sk-SK"/>
        </w:rPr>
      </w:pPr>
      <w:r w:rsidRPr="00BF5B84">
        <w:rPr>
          <w:rFonts w:eastAsia="Times New Roman"/>
          <w:color w:val="C00000"/>
          <w:lang w:eastAsia="sk-SK"/>
        </w:rPr>
        <w:t xml:space="preserve">     </w:t>
      </w:r>
    </w:p>
    <w:p w:rsidR="00070849" w:rsidRDefault="00070849" w:rsidP="00070849">
      <w:pPr>
        <w:autoSpaceDE w:val="0"/>
        <w:autoSpaceDN w:val="0"/>
        <w:adjustRightInd w:val="0"/>
        <w:spacing w:line="360" w:lineRule="auto"/>
        <w:jc w:val="both"/>
        <w:rPr>
          <w:rFonts w:eastAsia="Times New Roman"/>
          <w:lang w:eastAsia="sk-SK"/>
        </w:rPr>
      </w:pP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Z hľadiska budúcich cieľov Obec  Belina aj naďalej bude prostredníctvom svojich orgánov</w:t>
      </w: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070849" w:rsidRDefault="00070849" w:rsidP="00070849">
      <w:pPr>
        <w:autoSpaceDE w:val="0"/>
        <w:autoSpaceDN w:val="0"/>
        <w:adjustRightInd w:val="0"/>
        <w:spacing w:line="360" w:lineRule="auto"/>
        <w:jc w:val="both"/>
        <w:rPr>
          <w:rFonts w:eastAsia="Times New Roman"/>
          <w:lang w:eastAsia="sk-SK"/>
        </w:rPr>
      </w:pP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Táto výročná správa sa vyhotovuj</w:t>
      </w:r>
      <w:r w:rsidR="00BF5B84">
        <w:rPr>
          <w:rFonts w:eastAsia="Times New Roman"/>
          <w:lang w:eastAsia="sk-SK"/>
        </w:rPr>
        <w:t>e za účtovné obdobie od 1.1.2023 do 31.12.2023</w:t>
      </w:r>
      <w:r>
        <w:rPr>
          <w:rFonts w:eastAsia="Times New Roman"/>
          <w:lang w:eastAsia="sk-SK"/>
        </w:rPr>
        <w:t>.</w:t>
      </w: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Pr="003413DF" w:rsidRDefault="00070849" w:rsidP="00070849">
      <w:pPr>
        <w:jc w:val="both"/>
      </w:pPr>
    </w:p>
    <w:p w:rsidR="00070849" w:rsidRPr="003413DF" w:rsidRDefault="00070849" w:rsidP="00070849">
      <w:pPr>
        <w:jc w:val="both"/>
      </w:pPr>
      <w:r w:rsidRPr="003413DF">
        <w:t>V Beline dňa</w:t>
      </w:r>
      <w:r>
        <w:t xml:space="preserve">  </w:t>
      </w:r>
      <w:r w:rsidR="00BF5B84">
        <w:t>31.07.2024</w:t>
      </w:r>
    </w:p>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4A355E" w:rsidRDefault="004A355E"/>
    <w:sectPr w:rsidR="004A355E" w:rsidSect="007305C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022A"/>
    <w:multiLevelType w:val="hybridMultilevel"/>
    <w:tmpl w:val="86F86864"/>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47B0352"/>
    <w:multiLevelType w:val="hybridMultilevel"/>
    <w:tmpl w:val="181C2C68"/>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4">
    <w:nsid w:val="36C73DB9"/>
    <w:multiLevelType w:val="hybridMultilevel"/>
    <w:tmpl w:val="903833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24B70AB"/>
    <w:multiLevelType w:val="hybridMultilevel"/>
    <w:tmpl w:val="5BFA08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A8A5133"/>
    <w:multiLevelType w:val="hybridMultilevel"/>
    <w:tmpl w:val="A6EA1006"/>
    <w:lvl w:ilvl="0" w:tplc="7B3E649A">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2"/>
  </w:num>
  <w:num w:numId="4">
    <w:abstractNumId w:val="5"/>
  </w:num>
  <w:num w:numId="5">
    <w:abstractNumId w:val="6"/>
  </w:num>
  <w:num w:numId="6">
    <w:abstractNumId w:val="3"/>
  </w:num>
  <w:num w:numId="7">
    <w:abstractNumId w:val="0"/>
  </w:num>
  <w:num w:numId="8">
    <w:abstractNumId w:val="8"/>
  </w:num>
  <w:num w:numId="9">
    <w:abstractNumId w:val="4"/>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0849"/>
    <w:rsid w:val="00070849"/>
    <w:rsid w:val="000C5B88"/>
    <w:rsid w:val="004A355E"/>
    <w:rsid w:val="006F7809"/>
    <w:rsid w:val="006F7938"/>
    <w:rsid w:val="007305CD"/>
    <w:rsid w:val="00804C33"/>
    <w:rsid w:val="008245B8"/>
    <w:rsid w:val="008C02A1"/>
    <w:rsid w:val="008F7827"/>
    <w:rsid w:val="00942A7A"/>
    <w:rsid w:val="009F77CF"/>
    <w:rsid w:val="00B70D29"/>
    <w:rsid w:val="00B775CA"/>
    <w:rsid w:val="00BF5B84"/>
    <w:rsid w:val="00E04C3B"/>
    <w:rsid w:val="00E85251"/>
    <w:rsid w:val="00FA04E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70849"/>
    <w:pPr>
      <w:spacing w:after="0" w:line="240" w:lineRule="auto"/>
    </w:pPr>
    <w:rPr>
      <w:rFonts w:ascii="Times New Roman" w:eastAsia="Calibri"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070849"/>
    <w:pPr>
      <w:ind w:left="720"/>
      <w:contextualSpacing/>
    </w:pPr>
  </w:style>
  <w:style w:type="character" w:styleId="Hypertextovprepojenie">
    <w:name w:val="Hyperlink"/>
    <w:rsid w:val="00070849"/>
    <w:rPr>
      <w:rFonts w:cs="Times New Roman"/>
      <w:color w:val="0000FF"/>
      <w:u w:val="single"/>
    </w:rPr>
  </w:style>
  <w:style w:type="character" w:styleId="Siln">
    <w:name w:val="Strong"/>
    <w:qFormat/>
    <w:rsid w:val="00070849"/>
    <w:rPr>
      <w:rFonts w:cs="Times New Roman"/>
      <w:b/>
      <w:bCs/>
    </w:rPr>
  </w:style>
  <w:style w:type="character" w:styleId="Zvraznenie">
    <w:name w:val="Emphasis"/>
    <w:qFormat/>
    <w:rsid w:val="00070849"/>
    <w:rPr>
      <w:rFonts w:cs="Times New Roman"/>
      <w:i/>
      <w:iCs/>
    </w:rPr>
  </w:style>
  <w:style w:type="paragraph" w:styleId="Zkladntext">
    <w:name w:val="Body Text"/>
    <w:basedOn w:val="Normlny"/>
    <w:link w:val="ZkladntextChar"/>
    <w:rsid w:val="00070849"/>
    <w:pPr>
      <w:widowControl w:val="0"/>
      <w:autoSpaceDE w:val="0"/>
      <w:autoSpaceDN w:val="0"/>
      <w:ind w:left="458"/>
    </w:pPr>
    <w:rPr>
      <w:lang w:val="en-US" w:eastAsia="en-US"/>
    </w:rPr>
  </w:style>
  <w:style w:type="character" w:customStyle="1" w:styleId="ZkladntextChar">
    <w:name w:val="Základný text Char"/>
    <w:basedOn w:val="Predvolenpsmoodseku"/>
    <w:link w:val="Zkladntext"/>
    <w:rsid w:val="00070849"/>
    <w:rPr>
      <w:rFonts w:ascii="Times New Roman" w:eastAsia="Calibri" w:hAnsi="Times New Roman" w:cs="Times New Roman"/>
      <w:sz w:val="24"/>
      <w:szCs w:val="24"/>
      <w:lang w:val="en-US"/>
    </w:rPr>
  </w:style>
  <w:style w:type="paragraph" w:customStyle="1" w:styleId="Heading11">
    <w:name w:val="Heading 11"/>
    <w:basedOn w:val="Normlny"/>
    <w:rsid w:val="00070849"/>
    <w:pPr>
      <w:widowControl w:val="0"/>
      <w:autoSpaceDE w:val="0"/>
      <w:autoSpaceDN w:val="0"/>
      <w:ind w:left="742" w:hanging="284"/>
      <w:outlineLvl w:val="1"/>
    </w:pPr>
    <w:rPr>
      <w:b/>
      <w:bCs/>
      <w:sz w:val="28"/>
      <w:szCs w:val="28"/>
      <w:lang w:val="en-US" w:eastAsia="en-US"/>
    </w:rPr>
  </w:style>
  <w:style w:type="paragraph" w:customStyle="1" w:styleId="Heading21">
    <w:name w:val="Heading 21"/>
    <w:basedOn w:val="Normlny"/>
    <w:rsid w:val="00070849"/>
    <w:pPr>
      <w:widowControl w:val="0"/>
      <w:autoSpaceDE w:val="0"/>
      <w:autoSpaceDN w:val="0"/>
      <w:ind w:left="886" w:hanging="428"/>
      <w:outlineLvl w:val="2"/>
    </w:pPr>
    <w:rPr>
      <w:b/>
      <w:bCs/>
      <w:lang w:val="en-US" w:eastAsia="en-US"/>
    </w:rPr>
  </w:style>
  <w:style w:type="paragraph" w:styleId="Textbubliny">
    <w:name w:val="Balloon Text"/>
    <w:basedOn w:val="Normlny"/>
    <w:link w:val="TextbublinyChar"/>
    <w:uiPriority w:val="99"/>
    <w:semiHidden/>
    <w:unhideWhenUsed/>
    <w:rsid w:val="00E04C3B"/>
    <w:rPr>
      <w:rFonts w:ascii="Tahoma" w:hAnsi="Tahoma" w:cs="Tahoma"/>
      <w:sz w:val="16"/>
      <w:szCs w:val="16"/>
    </w:rPr>
  </w:style>
  <w:style w:type="character" w:customStyle="1" w:styleId="TextbublinyChar">
    <w:name w:val="Text bubliny Char"/>
    <w:basedOn w:val="Predvolenpsmoodseku"/>
    <w:link w:val="Textbubliny"/>
    <w:uiPriority w:val="99"/>
    <w:semiHidden/>
    <w:rsid w:val="00E04C3B"/>
    <w:rPr>
      <w:rFonts w:ascii="Tahoma" w:eastAsia="Calibri" w:hAnsi="Tahoma" w:cs="Tahoma"/>
      <w:sz w:val="16"/>
      <w:szCs w:val="16"/>
      <w:lang w:eastAsia="cs-CZ"/>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www.obecbelina.webnod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D285D-9B3E-4199-96FF-4AD3A422E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3422</Words>
  <Characters>19506</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Používateľ systému Windows</dc:creator>
  <cp:lastModifiedBy>pc</cp:lastModifiedBy>
  <cp:revision>2</cp:revision>
  <cp:lastPrinted>2024-08-06T06:33:00Z</cp:lastPrinted>
  <dcterms:created xsi:type="dcterms:W3CDTF">2024-12-11T12:05:00Z</dcterms:created>
  <dcterms:modified xsi:type="dcterms:W3CDTF">2024-12-11T12:05:00Z</dcterms:modified>
</cp:coreProperties>
</file>