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FBAC839" w14:textId="77777777" w:rsidR="00090F0D" w:rsidRDefault="003D09C6" w:rsidP="00AC67C5">
      <w:pPr>
        <w:jc w:val="center"/>
      </w:pPr>
      <w:r>
        <w:pict w14:anchorId="3167F7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84pt;height:138.75pt">
            <v:imagedata r:id="rId8" o:title=""/>
          </v:shape>
        </w:pict>
      </w:r>
    </w:p>
    <w:p w14:paraId="5B9FF9D0" w14:textId="77777777" w:rsidR="00090F0D" w:rsidRDefault="00090F0D" w:rsidP="00AC67C5"/>
    <w:p w14:paraId="233F88DD" w14:textId="77777777" w:rsidR="00090F0D" w:rsidRDefault="00090F0D" w:rsidP="00AC67C5"/>
    <w:p w14:paraId="57725A21" w14:textId="77777777" w:rsidR="00090F0D" w:rsidRPr="001C049B" w:rsidRDefault="00090F0D" w:rsidP="00AC67C5">
      <w:pPr>
        <w:spacing w:line="360" w:lineRule="auto"/>
        <w:jc w:val="center"/>
        <w:rPr>
          <w:rFonts w:ascii="Elephant" w:hAnsi="Elephant"/>
          <w:b/>
          <w:bCs/>
          <w:sz w:val="72"/>
          <w:szCs w:val="72"/>
        </w:rPr>
      </w:pPr>
      <w:r>
        <w:rPr>
          <w:rFonts w:ascii="Elephant" w:hAnsi="Elephant"/>
          <w:b/>
          <w:bCs/>
          <w:sz w:val="72"/>
          <w:szCs w:val="72"/>
        </w:rPr>
        <w:t>V</w:t>
      </w:r>
      <w:r w:rsidRPr="001C049B">
        <w:rPr>
          <w:rFonts w:ascii="Elephant" w:hAnsi="Elephant"/>
          <w:b/>
          <w:bCs/>
          <w:sz w:val="72"/>
          <w:szCs w:val="72"/>
        </w:rPr>
        <w:t>ýročná správa</w:t>
      </w:r>
    </w:p>
    <w:p w14:paraId="58F887A4" w14:textId="77777777" w:rsidR="00090F0D" w:rsidRPr="001C049B" w:rsidRDefault="00090F0D" w:rsidP="00AC67C5">
      <w:pPr>
        <w:spacing w:line="360" w:lineRule="auto"/>
        <w:jc w:val="center"/>
        <w:rPr>
          <w:rFonts w:ascii="Elephant" w:hAnsi="Elephant"/>
          <w:b/>
          <w:bCs/>
          <w:sz w:val="72"/>
          <w:szCs w:val="72"/>
        </w:rPr>
      </w:pPr>
      <w:r w:rsidRPr="001C049B">
        <w:rPr>
          <w:rFonts w:ascii="Elephant" w:hAnsi="Elephant"/>
          <w:b/>
          <w:bCs/>
          <w:sz w:val="72"/>
          <w:szCs w:val="72"/>
        </w:rPr>
        <w:t>Obce</w:t>
      </w:r>
    </w:p>
    <w:p w14:paraId="51788EBF" w14:textId="77777777" w:rsidR="00090F0D" w:rsidRPr="001C049B" w:rsidRDefault="00090F0D" w:rsidP="00AC67C5">
      <w:pPr>
        <w:spacing w:line="360" w:lineRule="auto"/>
        <w:jc w:val="center"/>
        <w:rPr>
          <w:rFonts w:ascii="Elephant" w:hAnsi="Elephant"/>
          <w:b/>
          <w:bCs/>
          <w:sz w:val="72"/>
          <w:szCs w:val="72"/>
        </w:rPr>
      </w:pPr>
      <w:r w:rsidRPr="001C049B">
        <w:rPr>
          <w:rFonts w:ascii="Elephant" w:hAnsi="Elephant"/>
          <w:b/>
          <w:bCs/>
          <w:sz w:val="72"/>
          <w:szCs w:val="72"/>
        </w:rPr>
        <w:t>Ho</w:t>
      </w:r>
      <w:r>
        <w:rPr>
          <w:rFonts w:ascii="Elephant" w:hAnsi="Elephant"/>
          <w:b/>
          <w:bCs/>
          <w:sz w:val="72"/>
          <w:szCs w:val="72"/>
        </w:rPr>
        <w:t>kovce</w:t>
      </w:r>
    </w:p>
    <w:p w14:paraId="19090C02" w14:textId="363B27E7" w:rsidR="00090F0D" w:rsidRPr="00F77706" w:rsidRDefault="00090F0D" w:rsidP="00AC67C5">
      <w:pPr>
        <w:spacing w:line="360" w:lineRule="auto"/>
        <w:jc w:val="center"/>
        <w:rPr>
          <w:rFonts w:ascii="Elephant" w:hAnsi="Elephant"/>
          <w:b/>
          <w:bCs/>
          <w:sz w:val="72"/>
          <w:szCs w:val="72"/>
        </w:rPr>
      </w:pPr>
      <w:r>
        <w:rPr>
          <w:rFonts w:ascii="Elephant" w:hAnsi="Elephant"/>
          <w:b/>
          <w:bCs/>
          <w:sz w:val="72"/>
          <w:szCs w:val="72"/>
        </w:rPr>
        <w:t xml:space="preserve">za rok </w:t>
      </w:r>
      <w:r w:rsidR="008C0BF5">
        <w:rPr>
          <w:rFonts w:ascii="Elephant" w:hAnsi="Elephant"/>
          <w:b/>
          <w:bCs/>
          <w:sz w:val="72"/>
          <w:szCs w:val="72"/>
        </w:rPr>
        <w:t>20</w:t>
      </w:r>
      <w:r w:rsidR="00AA203C">
        <w:rPr>
          <w:rFonts w:ascii="Elephant" w:hAnsi="Elephant"/>
          <w:b/>
          <w:bCs/>
          <w:sz w:val="72"/>
          <w:szCs w:val="72"/>
        </w:rPr>
        <w:t>2</w:t>
      </w:r>
      <w:r w:rsidR="003D09C6">
        <w:rPr>
          <w:rFonts w:ascii="Elephant" w:hAnsi="Elephant"/>
          <w:b/>
          <w:bCs/>
          <w:sz w:val="72"/>
          <w:szCs w:val="72"/>
        </w:rPr>
        <w:t>3</w:t>
      </w:r>
    </w:p>
    <w:p w14:paraId="0B1E5B4F" w14:textId="77777777" w:rsidR="00090F0D" w:rsidRDefault="00090F0D" w:rsidP="00AC67C5"/>
    <w:p w14:paraId="26A18A1E" w14:textId="77777777" w:rsidR="00090F0D" w:rsidRDefault="003D09C6" w:rsidP="000E5DAC">
      <w:pPr>
        <w:jc w:val="center"/>
      </w:pPr>
      <w:r>
        <w:pict w14:anchorId="7C806615">
          <v:shape id="_x0000_i1026" type="#_x0000_t75" style="width:129.75pt;height:145.5pt">
            <v:imagedata r:id="rId9" o:title=""/>
          </v:shape>
        </w:pict>
      </w:r>
      <w:r>
        <w:pict w14:anchorId="64D91D33">
          <v:shape id="_x0000_i1027" type="#_x0000_t75" style="width:126.75pt;height:138.75pt">
            <v:imagedata r:id="rId10" o:title=""/>
          </v:shape>
        </w:pict>
      </w:r>
    </w:p>
    <w:p w14:paraId="1E3C5F04" w14:textId="77777777" w:rsidR="00090F0D" w:rsidRDefault="00090F0D" w:rsidP="00AC67C5">
      <w:pPr>
        <w:rPr>
          <w:sz w:val="28"/>
          <w:szCs w:val="28"/>
        </w:rPr>
      </w:pPr>
    </w:p>
    <w:p w14:paraId="0D15E630" w14:textId="77777777" w:rsidR="00090F0D" w:rsidRDefault="00090F0D" w:rsidP="00AC67C5">
      <w:pPr>
        <w:rPr>
          <w:sz w:val="28"/>
          <w:szCs w:val="28"/>
        </w:rPr>
      </w:pPr>
    </w:p>
    <w:p w14:paraId="1C2C68BA" w14:textId="77777777" w:rsidR="00090F0D" w:rsidRDefault="00090F0D" w:rsidP="00AC67C5">
      <w:pPr>
        <w:rPr>
          <w:sz w:val="28"/>
          <w:szCs w:val="28"/>
        </w:rPr>
      </w:pPr>
      <w:r>
        <w:rPr>
          <w:sz w:val="28"/>
          <w:szCs w:val="28"/>
        </w:rPr>
        <w:t xml:space="preserve">Vypracovala: Milota Dianišová                                         </w:t>
      </w:r>
      <w:r w:rsidR="00AA203C">
        <w:rPr>
          <w:sz w:val="28"/>
          <w:szCs w:val="28"/>
        </w:rPr>
        <w:t>Tibor Stehlík</w:t>
      </w:r>
    </w:p>
    <w:p w14:paraId="6EBA5E44" w14:textId="77777777" w:rsidR="00090F0D" w:rsidRDefault="00090F0D" w:rsidP="00AC67C5">
      <w:pPr>
        <w:rPr>
          <w:sz w:val="28"/>
          <w:szCs w:val="28"/>
        </w:rPr>
      </w:pPr>
      <w:r>
        <w:rPr>
          <w:sz w:val="28"/>
          <w:szCs w:val="28"/>
        </w:rPr>
        <w:t xml:space="preserve">                                                                                      </w:t>
      </w:r>
      <w:r w:rsidR="00AA203C">
        <w:rPr>
          <w:sz w:val="28"/>
          <w:szCs w:val="28"/>
        </w:rPr>
        <w:t xml:space="preserve">   </w:t>
      </w:r>
      <w:r>
        <w:rPr>
          <w:sz w:val="28"/>
          <w:szCs w:val="28"/>
        </w:rPr>
        <w:t xml:space="preserve">   starosta obce</w:t>
      </w:r>
    </w:p>
    <w:p w14:paraId="7EBF4777" w14:textId="77777777" w:rsidR="00574BAC" w:rsidRDefault="00574BAC" w:rsidP="00AC67C5">
      <w:pPr>
        <w:rPr>
          <w:sz w:val="28"/>
          <w:szCs w:val="28"/>
        </w:rPr>
      </w:pPr>
    </w:p>
    <w:p w14:paraId="0B25AEAC" w14:textId="77777777" w:rsidR="00090F0D" w:rsidRDefault="00090F0D" w:rsidP="00AC67C5">
      <w:pPr>
        <w:rPr>
          <w:b/>
          <w:bCs/>
          <w:sz w:val="30"/>
          <w:szCs w:val="30"/>
        </w:rPr>
      </w:pPr>
    </w:p>
    <w:p w14:paraId="3FAABB80" w14:textId="77777777" w:rsidR="00090F0D" w:rsidRDefault="00090F0D" w:rsidP="00996A69">
      <w:pPr>
        <w:tabs>
          <w:tab w:val="right" w:pos="8820"/>
        </w:tabs>
        <w:spacing w:line="360" w:lineRule="auto"/>
        <w:jc w:val="both"/>
        <w:rPr>
          <w:b/>
        </w:rPr>
      </w:pPr>
      <w:r>
        <w:rPr>
          <w:b/>
        </w:rPr>
        <w:t>OBSAH</w:t>
      </w:r>
      <w:r>
        <w:rPr>
          <w:b/>
        </w:rPr>
        <w:tab/>
        <w:t>str.</w:t>
      </w:r>
    </w:p>
    <w:p w14:paraId="13E7EE20" w14:textId="77777777" w:rsidR="00090F0D" w:rsidRDefault="00090F0D" w:rsidP="00996A69">
      <w:pPr>
        <w:tabs>
          <w:tab w:val="right" w:pos="8820"/>
        </w:tabs>
        <w:spacing w:line="360" w:lineRule="auto"/>
        <w:jc w:val="both"/>
      </w:pPr>
      <w:r>
        <w:t>- Identifikačné údaje obce</w:t>
      </w:r>
      <w:r>
        <w:tab/>
        <w:t>3</w:t>
      </w:r>
    </w:p>
    <w:p w14:paraId="43A7062F" w14:textId="7656335E" w:rsidR="00090F0D" w:rsidRDefault="00090F0D" w:rsidP="00996A69">
      <w:pPr>
        <w:tabs>
          <w:tab w:val="right" w:pos="8820"/>
        </w:tabs>
        <w:spacing w:line="360" w:lineRule="auto"/>
        <w:jc w:val="both"/>
      </w:pPr>
      <w:r>
        <w:t xml:space="preserve">- Základné orgány obce                                                                                              </w:t>
      </w:r>
      <w:r w:rsidR="007645F5">
        <w:t xml:space="preserve"> </w:t>
      </w:r>
      <w:r w:rsidR="003D09C6">
        <w:t xml:space="preserve">          </w:t>
      </w:r>
      <w:r>
        <w:t xml:space="preserve">  3</w:t>
      </w:r>
    </w:p>
    <w:p w14:paraId="79A51AA1" w14:textId="77777777" w:rsidR="00090F0D" w:rsidRDefault="00090F0D" w:rsidP="00996A69">
      <w:pPr>
        <w:tabs>
          <w:tab w:val="right" w:pos="8820"/>
        </w:tabs>
        <w:spacing w:line="360" w:lineRule="auto"/>
        <w:jc w:val="both"/>
      </w:pPr>
      <w:r>
        <w:t>- Obecné zastupiteľstvo</w:t>
      </w:r>
      <w:r>
        <w:tab/>
        <w:t>3</w:t>
      </w:r>
    </w:p>
    <w:p w14:paraId="4DFB7F5C" w14:textId="77777777" w:rsidR="00090F0D" w:rsidRDefault="00090F0D" w:rsidP="00996A69">
      <w:pPr>
        <w:tabs>
          <w:tab w:val="right" w:pos="8820"/>
        </w:tabs>
        <w:spacing w:line="360" w:lineRule="auto"/>
        <w:jc w:val="both"/>
      </w:pPr>
      <w:r>
        <w:t>- Pamiatky obce</w:t>
      </w:r>
      <w:r>
        <w:tab/>
        <w:t>4</w:t>
      </w:r>
    </w:p>
    <w:p w14:paraId="4451C36A" w14:textId="77777777" w:rsidR="00090F0D" w:rsidRDefault="00090F0D" w:rsidP="00996A69">
      <w:pPr>
        <w:tabs>
          <w:tab w:val="right" w:pos="8820"/>
        </w:tabs>
        <w:spacing w:line="360" w:lineRule="auto"/>
        <w:jc w:val="both"/>
      </w:pPr>
      <w:r>
        <w:t>- História obce</w:t>
      </w:r>
      <w:r>
        <w:tab/>
        <w:t>6</w:t>
      </w:r>
    </w:p>
    <w:p w14:paraId="0FC28EEE" w14:textId="77777777" w:rsidR="00090F0D" w:rsidRDefault="00090F0D" w:rsidP="00996A69">
      <w:pPr>
        <w:tabs>
          <w:tab w:val="right" w:pos="8820"/>
        </w:tabs>
        <w:spacing w:line="360" w:lineRule="auto"/>
        <w:jc w:val="both"/>
      </w:pPr>
      <w:r>
        <w:t>- Výkonný orgán</w:t>
      </w:r>
      <w:r>
        <w:tab/>
        <w:t>8</w:t>
      </w:r>
    </w:p>
    <w:p w14:paraId="35F1F6A3" w14:textId="77777777" w:rsidR="00090F0D" w:rsidRDefault="00090F0D" w:rsidP="00996A69">
      <w:pPr>
        <w:tabs>
          <w:tab w:val="right" w:pos="8820"/>
        </w:tabs>
        <w:spacing w:line="360" w:lineRule="auto"/>
        <w:jc w:val="both"/>
      </w:pPr>
      <w:r>
        <w:t>- Hlavný kontrolór</w:t>
      </w:r>
      <w:r>
        <w:tab/>
        <w:t>8</w:t>
      </w:r>
    </w:p>
    <w:p w14:paraId="1E8F8B35" w14:textId="77777777" w:rsidR="00090F0D" w:rsidRDefault="00090F0D" w:rsidP="00996A69">
      <w:pPr>
        <w:tabs>
          <w:tab w:val="right" w:pos="8820"/>
        </w:tabs>
        <w:spacing w:line="360" w:lineRule="auto"/>
        <w:jc w:val="both"/>
      </w:pPr>
      <w:r>
        <w:t>- Komisia</w:t>
      </w:r>
      <w:r>
        <w:tab/>
        <w:t>8</w:t>
      </w:r>
    </w:p>
    <w:p w14:paraId="03DC2861" w14:textId="77777777" w:rsidR="00090F0D" w:rsidRDefault="00090F0D" w:rsidP="00996A69">
      <w:pPr>
        <w:tabs>
          <w:tab w:val="right" w:pos="8820"/>
        </w:tabs>
        <w:spacing w:line="360" w:lineRule="auto"/>
        <w:jc w:val="both"/>
      </w:pPr>
      <w:r>
        <w:t>- Inštitúcie v obce</w:t>
      </w:r>
      <w:r>
        <w:tab/>
        <w:t>10</w:t>
      </w:r>
    </w:p>
    <w:p w14:paraId="3005C697" w14:textId="77777777" w:rsidR="00090F0D" w:rsidRDefault="00090F0D" w:rsidP="00996A69">
      <w:pPr>
        <w:tabs>
          <w:tab w:val="right" w:pos="8820"/>
        </w:tabs>
        <w:spacing w:line="360" w:lineRule="auto"/>
        <w:jc w:val="both"/>
      </w:pPr>
      <w:r>
        <w:t>- Rozpočet obce</w:t>
      </w:r>
      <w:r>
        <w:tab/>
        <w:t>12</w:t>
      </w:r>
    </w:p>
    <w:p w14:paraId="68A04EEB" w14:textId="77777777" w:rsidR="00090F0D" w:rsidRDefault="00090F0D" w:rsidP="00996A69">
      <w:pPr>
        <w:tabs>
          <w:tab w:val="right" w:pos="8820"/>
        </w:tabs>
        <w:spacing w:line="360" w:lineRule="auto"/>
        <w:jc w:val="both"/>
      </w:pPr>
      <w:r>
        <w:t>- Rozbor plnenia príjmov</w:t>
      </w:r>
      <w:r>
        <w:tab/>
        <w:t>13</w:t>
      </w:r>
    </w:p>
    <w:p w14:paraId="690072D2" w14:textId="77777777" w:rsidR="00090F0D" w:rsidRDefault="00090F0D" w:rsidP="00996A69">
      <w:pPr>
        <w:tabs>
          <w:tab w:val="right" w:pos="8820"/>
        </w:tabs>
        <w:spacing w:line="360" w:lineRule="auto"/>
        <w:jc w:val="both"/>
      </w:pPr>
      <w:r>
        <w:t>- Rozbor plnenia výdavkov</w:t>
      </w:r>
      <w:r>
        <w:tab/>
      </w:r>
      <w:r w:rsidR="00450B8A">
        <w:t>16</w:t>
      </w:r>
    </w:p>
    <w:p w14:paraId="5141E03E" w14:textId="5E1ECF43" w:rsidR="00090F0D" w:rsidRDefault="00090F0D" w:rsidP="00996A69">
      <w:pPr>
        <w:tabs>
          <w:tab w:val="right" w:pos="8820"/>
        </w:tabs>
        <w:spacing w:line="360" w:lineRule="auto"/>
        <w:jc w:val="both"/>
      </w:pPr>
      <w:r>
        <w:t>- Bilancia aktív a pasív</w:t>
      </w:r>
      <w:r>
        <w:tab/>
      </w:r>
      <w:r w:rsidR="00AF27DB">
        <w:t>20</w:t>
      </w:r>
    </w:p>
    <w:p w14:paraId="67449153" w14:textId="722B443F" w:rsidR="00090F0D" w:rsidRDefault="00090F0D" w:rsidP="00996A69">
      <w:pPr>
        <w:tabs>
          <w:tab w:val="right" w:pos="8820"/>
        </w:tabs>
        <w:spacing w:line="360" w:lineRule="auto"/>
        <w:jc w:val="both"/>
      </w:pPr>
      <w:r>
        <w:t>- Prehľad o stave a vývoji dlhu</w:t>
      </w:r>
      <w:r>
        <w:tab/>
      </w:r>
      <w:r w:rsidR="00450B8A">
        <w:t>2</w:t>
      </w:r>
      <w:r w:rsidR="00AF27DB">
        <w:t>1</w:t>
      </w:r>
    </w:p>
    <w:p w14:paraId="4C87FF15" w14:textId="77777777" w:rsidR="00090F0D" w:rsidRDefault="00090F0D" w:rsidP="00996A69">
      <w:pPr>
        <w:tabs>
          <w:tab w:val="right" w:pos="8820"/>
        </w:tabs>
        <w:spacing w:line="360" w:lineRule="auto"/>
        <w:jc w:val="both"/>
      </w:pPr>
      <w:r>
        <w:t>- Predpokladaný budúci vývoj činnosti</w:t>
      </w:r>
      <w:r>
        <w:tab/>
      </w:r>
      <w:r w:rsidR="00450B8A">
        <w:t>22</w:t>
      </w:r>
    </w:p>
    <w:p w14:paraId="1851B1FB" w14:textId="77777777" w:rsidR="00090F0D" w:rsidRDefault="00090F0D" w:rsidP="00996A69">
      <w:pPr>
        <w:tabs>
          <w:tab w:val="right" w:pos="8820"/>
        </w:tabs>
        <w:spacing w:line="360" w:lineRule="auto"/>
        <w:jc w:val="both"/>
      </w:pPr>
      <w:r>
        <w:t>- Udalosti osobitného významu po skončení účtovného obdobia</w:t>
      </w:r>
      <w:r>
        <w:tab/>
      </w:r>
      <w:r w:rsidR="00450B8A">
        <w:t>22</w:t>
      </w:r>
    </w:p>
    <w:p w14:paraId="1125AC80" w14:textId="77777777" w:rsidR="00090F0D" w:rsidRDefault="00090F0D" w:rsidP="00C54275">
      <w:pPr>
        <w:spacing w:line="360" w:lineRule="auto"/>
        <w:jc w:val="both"/>
        <w:rPr>
          <w:b/>
          <w:sz w:val="28"/>
          <w:szCs w:val="28"/>
        </w:rPr>
      </w:pPr>
    </w:p>
    <w:p w14:paraId="6D575475" w14:textId="77777777" w:rsidR="00090F0D" w:rsidRDefault="00090F0D" w:rsidP="00C54275">
      <w:pPr>
        <w:spacing w:line="360" w:lineRule="auto"/>
        <w:jc w:val="both"/>
        <w:rPr>
          <w:b/>
          <w:sz w:val="28"/>
          <w:szCs w:val="28"/>
        </w:rPr>
      </w:pPr>
    </w:p>
    <w:p w14:paraId="4A5001EB" w14:textId="77777777" w:rsidR="00090F0D" w:rsidRDefault="00090F0D" w:rsidP="00C54275">
      <w:pPr>
        <w:spacing w:line="360" w:lineRule="auto"/>
        <w:jc w:val="both"/>
        <w:rPr>
          <w:b/>
          <w:sz w:val="28"/>
          <w:szCs w:val="28"/>
        </w:rPr>
      </w:pPr>
    </w:p>
    <w:p w14:paraId="7A66601F" w14:textId="77777777" w:rsidR="00090F0D" w:rsidRDefault="00090F0D" w:rsidP="00C54275">
      <w:pPr>
        <w:spacing w:line="360" w:lineRule="auto"/>
        <w:jc w:val="both"/>
        <w:rPr>
          <w:b/>
          <w:sz w:val="28"/>
          <w:szCs w:val="28"/>
        </w:rPr>
      </w:pPr>
    </w:p>
    <w:p w14:paraId="4482779A" w14:textId="77777777" w:rsidR="00090F0D" w:rsidRDefault="00090F0D" w:rsidP="00C54275">
      <w:pPr>
        <w:spacing w:line="360" w:lineRule="auto"/>
        <w:jc w:val="both"/>
        <w:rPr>
          <w:b/>
          <w:sz w:val="28"/>
          <w:szCs w:val="28"/>
        </w:rPr>
      </w:pPr>
    </w:p>
    <w:p w14:paraId="5C332FFA" w14:textId="77777777" w:rsidR="00090F0D" w:rsidRDefault="00090F0D" w:rsidP="00C54275">
      <w:pPr>
        <w:spacing w:line="360" w:lineRule="auto"/>
        <w:jc w:val="both"/>
        <w:rPr>
          <w:b/>
          <w:sz w:val="28"/>
          <w:szCs w:val="28"/>
        </w:rPr>
      </w:pPr>
    </w:p>
    <w:p w14:paraId="32C46C47" w14:textId="77777777" w:rsidR="00090F0D" w:rsidRDefault="00090F0D" w:rsidP="00C54275">
      <w:pPr>
        <w:spacing w:line="360" w:lineRule="auto"/>
        <w:jc w:val="both"/>
        <w:rPr>
          <w:b/>
          <w:sz w:val="28"/>
          <w:szCs w:val="28"/>
        </w:rPr>
      </w:pPr>
    </w:p>
    <w:p w14:paraId="347AAD32" w14:textId="77777777" w:rsidR="00090F0D" w:rsidRDefault="00090F0D" w:rsidP="00C54275">
      <w:pPr>
        <w:spacing w:line="360" w:lineRule="auto"/>
        <w:jc w:val="both"/>
        <w:rPr>
          <w:b/>
          <w:sz w:val="28"/>
          <w:szCs w:val="28"/>
        </w:rPr>
      </w:pPr>
    </w:p>
    <w:p w14:paraId="615322FD" w14:textId="77777777" w:rsidR="00090F0D" w:rsidRDefault="00090F0D" w:rsidP="00C54275">
      <w:pPr>
        <w:spacing w:line="360" w:lineRule="auto"/>
        <w:jc w:val="both"/>
        <w:rPr>
          <w:b/>
          <w:sz w:val="28"/>
          <w:szCs w:val="28"/>
        </w:rPr>
      </w:pPr>
    </w:p>
    <w:p w14:paraId="4D723D38" w14:textId="77777777" w:rsidR="00090F0D" w:rsidRDefault="00090F0D" w:rsidP="00C54275">
      <w:pPr>
        <w:spacing w:line="360" w:lineRule="auto"/>
        <w:jc w:val="both"/>
        <w:rPr>
          <w:b/>
          <w:sz w:val="28"/>
          <w:szCs w:val="28"/>
        </w:rPr>
      </w:pPr>
    </w:p>
    <w:p w14:paraId="32A36A1B" w14:textId="77777777" w:rsidR="00090F0D" w:rsidRDefault="00090F0D" w:rsidP="00C54275">
      <w:pPr>
        <w:spacing w:line="360" w:lineRule="auto"/>
        <w:jc w:val="both"/>
        <w:rPr>
          <w:b/>
          <w:sz w:val="28"/>
          <w:szCs w:val="28"/>
        </w:rPr>
      </w:pPr>
    </w:p>
    <w:p w14:paraId="422A62B4" w14:textId="77777777" w:rsidR="00090F0D" w:rsidRDefault="00090F0D" w:rsidP="00C54275">
      <w:pPr>
        <w:spacing w:line="360" w:lineRule="auto"/>
        <w:jc w:val="both"/>
        <w:rPr>
          <w:b/>
          <w:sz w:val="28"/>
          <w:szCs w:val="28"/>
        </w:rPr>
      </w:pPr>
    </w:p>
    <w:p w14:paraId="6F196582" w14:textId="77777777" w:rsidR="00090F0D" w:rsidRDefault="00090F0D" w:rsidP="00C54275">
      <w:pPr>
        <w:spacing w:line="360" w:lineRule="auto"/>
        <w:jc w:val="both"/>
        <w:rPr>
          <w:b/>
          <w:sz w:val="28"/>
          <w:szCs w:val="28"/>
        </w:rPr>
      </w:pPr>
    </w:p>
    <w:p w14:paraId="3C582F6D" w14:textId="77777777" w:rsidR="00090F0D" w:rsidRDefault="00090F0D" w:rsidP="00AC67C5">
      <w:pPr>
        <w:rPr>
          <w:b/>
          <w:bCs/>
          <w:sz w:val="30"/>
          <w:szCs w:val="30"/>
        </w:rPr>
      </w:pPr>
    </w:p>
    <w:p w14:paraId="1E204489" w14:textId="77777777" w:rsidR="00090F0D" w:rsidRPr="00496D6D" w:rsidRDefault="00090F0D" w:rsidP="00AC67C5">
      <w:pPr>
        <w:rPr>
          <w:sz w:val="28"/>
          <w:szCs w:val="28"/>
        </w:rPr>
      </w:pPr>
      <w:r w:rsidRPr="00496D6D">
        <w:rPr>
          <w:b/>
          <w:bCs/>
          <w:sz w:val="30"/>
          <w:szCs w:val="30"/>
        </w:rPr>
        <w:t>Identifikačné údaje:</w:t>
      </w:r>
    </w:p>
    <w:p w14:paraId="56F210BD" w14:textId="77777777" w:rsidR="00090F0D" w:rsidRPr="00496D6D" w:rsidRDefault="00090F0D" w:rsidP="00AC67C5">
      <w:pPr>
        <w:jc w:val="both"/>
        <w:rPr>
          <w:b/>
          <w:bCs/>
          <w:sz w:val="26"/>
          <w:szCs w:val="26"/>
        </w:rPr>
      </w:pPr>
    </w:p>
    <w:p w14:paraId="1F78FBC1" w14:textId="77777777" w:rsidR="00090F0D" w:rsidRPr="00496D6D" w:rsidRDefault="00090F0D" w:rsidP="00AC67C5">
      <w:pPr>
        <w:jc w:val="both"/>
        <w:rPr>
          <w:sz w:val="26"/>
          <w:szCs w:val="26"/>
        </w:rPr>
      </w:pPr>
      <w:r w:rsidRPr="00496D6D">
        <w:rPr>
          <w:b/>
          <w:bCs/>
          <w:i/>
          <w:iCs/>
          <w:sz w:val="26"/>
          <w:szCs w:val="26"/>
        </w:rPr>
        <w:t xml:space="preserve">Názov: </w:t>
      </w:r>
      <w:r w:rsidRPr="00496D6D">
        <w:rPr>
          <w:sz w:val="26"/>
          <w:szCs w:val="26"/>
        </w:rPr>
        <w:t>Obec Hokovce</w:t>
      </w:r>
    </w:p>
    <w:p w14:paraId="7F5ECD76" w14:textId="77777777" w:rsidR="00090F0D" w:rsidRPr="00496D6D" w:rsidRDefault="00090F0D" w:rsidP="00AC67C5">
      <w:pPr>
        <w:jc w:val="both"/>
        <w:rPr>
          <w:sz w:val="26"/>
          <w:szCs w:val="26"/>
        </w:rPr>
      </w:pPr>
      <w:r w:rsidRPr="00496D6D">
        <w:rPr>
          <w:sz w:val="26"/>
          <w:szCs w:val="26"/>
        </w:rPr>
        <w:t xml:space="preserve">             adresa pre poštový styk: Obecný úrad, 935 84  Hokovce č. 151</w:t>
      </w:r>
    </w:p>
    <w:p w14:paraId="72FD2A77" w14:textId="77777777" w:rsidR="00090F0D" w:rsidRPr="00496D6D" w:rsidRDefault="00090F0D" w:rsidP="00AC67C5">
      <w:pPr>
        <w:jc w:val="both"/>
        <w:rPr>
          <w:sz w:val="26"/>
          <w:szCs w:val="26"/>
        </w:rPr>
      </w:pPr>
      <w:r w:rsidRPr="00496D6D">
        <w:rPr>
          <w:b/>
          <w:bCs/>
          <w:i/>
          <w:iCs/>
          <w:sz w:val="26"/>
          <w:szCs w:val="26"/>
        </w:rPr>
        <w:t>Tel. a fax:</w:t>
      </w:r>
      <w:r w:rsidRPr="00496D6D">
        <w:rPr>
          <w:sz w:val="26"/>
          <w:szCs w:val="26"/>
        </w:rPr>
        <w:t xml:space="preserve"> 036/749 14 39</w:t>
      </w:r>
    </w:p>
    <w:p w14:paraId="75530825" w14:textId="77777777" w:rsidR="00090F0D" w:rsidRPr="00496D6D" w:rsidRDefault="00090F0D" w:rsidP="00AC67C5">
      <w:pPr>
        <w:jc w:val="both"/>
        <w:rPr>
          <w:b/>
          <w:bCs/>
          <w:i/>
          <w:iCs/>
          <w:sz w:val="26"/>
          <w:szCs w:val="26"/>
        </w:rPr>
      </w:pPr>
      <w:r w:rsidRPr="00496D6D">
        <w:rPr>
          <w:b/>
          <w:bCs/>
          <w:i/>
          <w:iCs/>
          <w:sz w:val="26"/>
          <w:szCs w:val="26"/>
        </w:rPr>
        <w:t xml:space="preserve">e-mail: </w:t>
      </w:r>
      <w:hyperlink r:id="rId11" w:history="1">
        <w:r w:rsidRPr="00496D6D">
          <w:rPr>
            <w:rStyle w:val="Hypertextovprepojenie"/>
            <w:sz w:val="26"/>
            <w:szCs w:val="26"/>
          </w:rPr>
          <w:t>obec@hokovce.eu</w:t>
        </w:r>
      </w:hyperlink>
    </w:p>
    <w:p w14:paraId="0D6C6975" w14:textId="77777777" w:rsidR="00090F0D" w:rsidRPr="00496D6D" w:rsidRDefault="00090F0D" w:rsidP="00AC67C5">
      <w:pPr>
        <w:jc w:val="both"/>
        <w:rPr>
          <w:sz w:val="26"/>
          <w:szCs w:val="26"/>
        </w:rPr>
      </w:pPr>
      <w:r w:rsidRPr="00496D6D">
        <w:rPr>
          <w:b/>
          <w:bCs/>
          <w:i/>
          <w:iCs/>
          <w:sz w:val="26"/>
          <w:szCs w:val="26"/>
        </w:rPr>
        <w:t xml:space="preserve">web: </w:t>
      </w:r>
      <w:r w:rsidRPr="00496D6D">
        <w:rPr>
          <w:sz w:val="26"/>
          <w:szCs w:val="26"/>
        </w:rPr>
        <w:t>www.hokovce.eu</w:t>
      </w:r>
    </w:p>
    <w:p w14:paraId="13166448" w14:textId="77777777" w:rsidR="00090F0D" w:rsidRPr="00496D6D" w:rsidRDefault="00090F0D" w:rsidP="00AC67C5">
      <w:pPr>
        <w:jc w:val="both"/>
        <w:rPr>
          <w:sz w:val="26"/>
          <w:szCs w:val="26"/>
        </w:rPr>
      </w:pPr>
      <w:r w:rsidRPr="00496D6D">
        <w:rPr>
          <w:b/>
          <w:bCs/>
          <w:i/>
          <w:iCs/>
          <w:sz w:val="26"/>
          <w:szCs w:val="26"/>
        </w:rPr>
        <w:t xml:space="preserve">Okres: </w:t>
      </w:r>
      <w:r w:rsidRPr="00496D6D">
        <w:rPr>
          <w:sz w:val="26"/>
          <w:szCs w:val="26"/>
        </w:rPr>
        <w:t>Levice</w:t>
      </w:r>
    </w:p>
    <w:p w14:paraId="5D11C92A" w14:textId="77777777" w:rsidR="00090F0D" w:rsidRPr="00496D6D" w:rsidRDefault="00090F0D" w:rsidP="00AC67C5">
      <w:pPr>
        <w:jc w:val="both"/>
        <w:rPr>
          <w:sz w:val="26"/>
          <w:szCs w:val="26"/>
        </w:rPr>
      </w:pPr>
      <w:r w:rsidRPr="00496D6D">
        <w:rPr>
          <w:b/>
          <w:bCs/>
          <w:i/>
          <w:iCs/>
          <w:sz w:val="26"/>
          <w:szCs w:val="26"/>
        </w:rPr>
        <w:t>IČO:</w:t>
      </w:r>
      <w:r w:rsidRPr="00496D6D">
        <w:rPr>
          <w:sz w:val="26"/>
          <w:szCs w:val="26"/>
        </w:rPr>
        <w:t xml:space="preserve"> 00306967</w:t>
      </w:r>
    </w:p>
    <w:p w14:paraId="0E5F3424" w14:textId="77777777" w:rsidR="00090F0D" w:rsidRPr="00496D6D" w:rsidRDefault="00090F0D" w:rsidP="00AC67C5">
      <w:pPr>
        <w:jc w:val="both"/>
        <w:rPr>
          <w:sz w:val="26"/>
          <w:szCs w:val="26"/>
        </w:rPr>
      </w:pPr>
      <w:r w:rsidRPr="00496D6D">
        <w:rPr>
          <w:b/>
          <w:bCs/>
          <w:i/>
          <w:iCs/>
          <w:sz w:val="26"/>
          <w:szCs w:val="26"/>
        </w:rPr>
        <w:t>Právna forma:</w:t>
      </w:r>
      <w:r w:rsidRPr="00496D6D">
        <w:rPr>
          <w:sz w:val="26"/>
          <w:szCs w:val="26"/>
        </w:rPr>
        <w:t xml:space="preserve"> právnická osoba</w:t>
      </w:r>
    </w:p>
    <w:p w14:paraId="7560016C" w14:textId="77777777" w:rsidR="00090F0D" w:rsidRPr="00496D6D" w:rsidRDefault="00090F0D" w:rsidP="00AC67C5">
      <w:pPr>
        <w:jc w:val="both"/>
        <w:rPr>
          <w:sz w:val="26"/>
          <w:szCs w:val="26"/>
        </w:rPr>
      </w:pPr>
      <w:r w:rsidRPr="00496D6D">
        <w:rPr>
          <w:b/>
          <w:bCs/>
          <w:i/>
          <w:iCs/>
          <w:sz w:val="26"/>
          <w:szCs w:val="26"/>
        </w:rPr>
        <w:t>Deň vzniku:</w:t>
      </w:r>
      <w:r w:rsidRPr="00496D6D">
        <w:rPr>
          <w:sz w:val="26"/>
          <w:szCs w:val="26"/>
        </w:rPr>
        <w:t xml:space="preserve"> Obec ako samostatný územný samosprávny a správny celok sa riadi zákonom č. 369/1990 Zb. o obecnom zriadení v znení neskorších zmien a doplnkov a Ústavou SR</w:t>
      </w:r>
    </w:p>
    <w:p w14:paraId="7F237CD9" w14:textId="77777777" w:rsidR="00090F0D" w:rsidRPr="00496D6D" w:rsidRDefault="00090F0D" w:rsidP="00AC67C5">
      <w:pPr>
        <w:jc w:val="both"/>
        <w:rPr>
          <w:sz w:val="26"/>
          <w:szCs w:val="26"/>
        </w:rPr>
      </w:pPr>
      <w:r w:rsidRPr="00496D6D">
        <w:rPr>
          <w:b/>
          <w:bCs/>
          <w:i/>
          <w:iCs/>
          <w:sz w:val="26"/>
          <w:szCs w:val="26"/>
        </w:rPr>
        <w:t>Rozloha obce:</w:t>
      </w:r>
      <w:r w:rsidRPr="00496D6D">
        <w:rPr>
          <w:sz w:val="26"/>
          <w:szCs w:val="26"/>
        </w:rPr>
        <w:t xml:space="preserve"> </w:t>
      </w:r>
      <w:smartTag w:uri="urn:schemas-microsoft-com:office:smarttags" w:element="metricconverter">
        <w:smartTagPr>
          <w:attr w:name="ProductID" w:val="1440 ha"/>
        </w:smartTagPr>
        <w:r w:rsidRPr="00496D6D">
          <w:rPr>
            <w:sz w:val="26"/>
            <w:szCs w:val="26"/>
          </w:rPr>
          <w:t>1440 ha</w:t>
        </w:r>
      </w:smartTag>
    </w:p>
    <w:p w14:paraId="0F799156" w14:textId="183A7FD7" w:rsidR="00090F0D" w:rsidRPr="00496D6D" w:rsidRDefault="00090F0D" w:rsidP="00AC67C5">
      <w:pPr>
        <w:jc w:val="both"/>
        <w:rPr>
          <w:sz w:val="26"/>
          <w:szCs w:val="26"/>
        </w:rPr>
      </w:pPr>
      <w:r w:rsidRPr="00496D6D">
        <w:rPr>
          <w:b/>
          <w:bCs/>
          <w:i/>
          <w:iCs/>
          <w:sz w:val="26"/>
          <w:szCs w:val="26"/>
        </w:rPr>
        <w:t>Počet obyvateľov k 31.12.20</w:t>
      </w:r>
      <w:r w:rsidR="00AA203C">
        <w:rPr>
          <w:b/>
          <w:bCs/>
          <w:i/>
          <w:iCs/>
          <w:sz w:val="26"/>
          <w:szCs w:val="26"/>
        </w:rPr>
        <w:t>2</w:t>
      </w:r>
      <w:r w:rsidR="003D09C6">
        <w:rPr>
          <w:b/>
          <w:bCs/>
          <w:i/>
          <w:iCs/>
          <w:sz w:val="26"/>
          <w:szCs w:val="26"/>
        </w:rPr>
        <w:t>3</w:t>
      </w:r>
      <w:r w:rsidRPr="00496D6D">
        <w:rPr>
          <w:b/>
          <w:bCs/>
          <w:i/>
          <w:iCs/>
          <w:sz w:val="26"/>
          <w:szCs w:val="26"/>
        </w:rPr>
        <w:t>:</w:t>
      </w:r>
      <w:r w:rsidRPr="00496D6D">
        <w:rPr>
          <w:sz w:val="26"/>
          <w:szCs w:val="26"/>
        </w:rPr>
        <w:t xml:space="preserve"> </w:t>
      </w:r>
      <w:r w:rsidR="003D09C6">
        <w:rPr>
          <w:sz w:val="26"/>
          <w:szCs w:val="26"/>
        </w:rPr>
        <w:t>495</w:t>
      </w:r>
    </w:p>
    <w:p w14:paraId="45C95780" w14:textId="77777777" w:rsidR="00090F0D" w:rsidRPr="008C0BF5" w:rsidRDefault="00090F0D" w:rsidP="00AC67C5">
      <w:pPr>
        <w:jc w:val="both"/>
        <w:rPr>
          <w:highlight w:val="yellow"/>
        </w:rPr>
      </w:pPr>
    </w:p>
    <w:p w14:paraId="582E995F" w14:textId="77777777" w:rsidR="00090F0D" w:rsidRPr="008C0BF5" w:rsidRDefault="00090F0D" w:rsidP="00AC67C5">
      <w:pPr>
        <w:jc w:val="both"/>
        <w:rPr>
          <w:highlight w:val="yellow"/>
        </w:rPr>
      </w:pPr>
    </w:p>
    <w:p w14:paraId="0EBEC37B" w14:textId="77777777" w:rsidR="00090F0D" w:rsidRPr="00496D6D" w:rsidRDefault="00090F0D" w:rsidP="00AC67C5">
      <w:pPr>
        <w:pStyle w:val="Nadpis1"/>
        <w:numPr>
          <w:ilvl w:val="0"/>
          <w:numId w:val="30"/>
        </w:numPr>
        <w:ind w:left="0" w:firstLine="0"/>
        <w:rPr>
          <w:sz w:val="26"/>
          <w:szCs w:val="26"/>
        </w:rPr>
      </w:pPr>
      <w:r w:rsidRPr="00496D6D">
        <w:rPr>
          <w:sz w:val="26"/>
          <w:szCs w:val="26"/>
        </w:rPr>
        <w:t>Základné orgány obce</w:t>
      </w:r>
    </w:p>
    <w:p w14:paraId="475E03B9" w14:textId="77777777" w:rsidR="00090F0D" w:rsidRPr="00496D6D" w:rsidRDefault="00090F0D" w:rsidP="00AC67C5">
      <w:pPr>
        <w:rPr>
          <w:sz w:val="26"/>
          <w:szCs w:val="26"/>
        </w:rPr>
      </w:pPr>
    </w:p>
    <w:p w14:paraId="7CC1B954" w14:textId="77777777" w:rsidR="00090F0D" w:rsidRPr="00496D6D" w:rsidRDefault="00090F0D" w:rsidP="00AC67C5">
      <w:pPr>
        <w:numPr>
          <w:ilvl w:val="0"/>
          <w:numId w:val="6"/>
        </w:numPr>
        <w:jc w:val="both"/>
        <w:rPr>
          <w:sz w:val="26"/>
          <w:szCs w:val="26"/>
        </w:rPr>
      </w:pPr>
      <w:r w:rsidRPr="00496D6D">
        <w:rPr>
          <w:sz w:val="26"/>
          <w:szCs w:val="26"/>
        </w:rPr>
        <w:t xml:space="preserve">Obecné zastupiteľstvo </w:t>
      </w:r>
    </w:p>
    <w:p w14:paraId="2EEFC5A6" w14:textId="77777777" w:rsidR="00090F0D" w:rsidRPr="00496D6D" w:rsidRDefault="00090F0D" w:rsidP="00AC67C5">
      <w:pPr>
        <w:numPr>
          <w:ilvl w:val="0"/>
          <w:numId w:val="6"/>
        </w:numPr>
        <w:jc w:val="both"/>
        <w:rPr>
          <w:sz w:val="26"/>
          <w:szCs w:val="26"/>
        </w:rPr>
      </w:pPr>
      <w:r w:rsidRPr="00496D6D">
        <w:rPr>
          <w:sz w:val="26"/>
          <w:szCs w:val="26"/>
        </w:rPr>
        <w:t>starosta obce</w:t>
      </w:r>
    </w:p>
    <w:p w14:paraId="3F7E4E24" w14:textId="77777777" w:rsidR="00090F0D" w:rsidRPr="00496D6D" w:rsidRDefault="00090F0D" w:rsidP="00AC67C5">
      <w:pPr>
        <w:jc w:val="both"/>
      </w:pPr>
    </w:p>
    <w:p w14:paraId="6B8896F0" w14:textId="77777777" w:rsidR="00090F0D" w:rsidRPr="008F4134" w:rsidRDefault="00090F0D" w:rsidP="00AC67C5">
      <w:pPr>
        <w:jc w:val="both"/>
      </w:pPr>
      <w:r w:rsidRPr="008F4134">
        <w:rPr>
          <w:b/>
          <w:bCs/>
          <w:i/>
          <w:iCs/>
          <w:sz w:val="28"/>
          <w:szCs w:val="28"/>
        </w:rPr>
        <w:t>Obecné zastupiteľstvo</w:t>
      </w:r>
      <w:r w:rsidRPr="008F4134">
        <w:t xml:space="preserve"> je zastupiteľský zbor zložený z poslancov zvolených v priamych voľbách, ktoré sa konali v roku 20</w:t>
      </w:r>
      <w:r w:rsidR="00AA203C" w:rsidRPr="008F4134">
        <w:t>22</w:t>
      </w:r>
      <w:r w:rsidRPr="008F4134">
        <w:t xml:space="preserve"> na obdobie 4 rokov v počte 7.</w:t>
      </w:r>
    </w:p>
    <w:p w14:paraId="7213698C" w14:textId="77777777" w:rsidR="00090F0D" w:rsidRPr="008F4134" w:rsidRDefault="00090F0D" w:rsidP="00AC67C5">
      <w:pPr>
        <w:numPr>
          <w:ilvl w:val="0"/>
          <w:numId w:val="33"/>
        </w:numPr>
        <w:jc w:val="both"/>
      </w:pPr>
      <w:r w:rsidRPr="008F4134">
        <w:t>Ján Velebný, Hokovce 181</w:t>
      </w:r>
    </w:p>
    <w:p w14:paraId="6DC52382" w14:textId="77777777" w:rsidR="00090F0D" w:rsidRPr="008F4134" w:rsidRDefault="008F4134" w:rsidP="00AC67C5">
      <w:pPr>
        <w:numPr>
          <w:ilvl w:val="0"/>
          <w:numId w:val="33"/>
        </w:numPr>
        <w:jc w:val="both"/>
      </w:pPr>
      <w:r w:rsidRPr="008F4134">
        <w:t>Arnold Tóth, Hokovce 68</w:t>
      </w:r>
    </w:p>
    <w:p w14:paraId="3EF0119C" w14:textId="77777777" w:rsidR="00090F0D" w:rsidRPr="008F4134" w:rsidRDefault="008F4134" w:rsidP="00AC67C5">
      <w:pPr>
        <w:numPr>
          <w:ilvl w:val="0"/>
          <w:numId w:val="33"/>
        </w:numPr>
        <w:jc w:val="both"/>
      </w:pPr>
      <w:r w:rsidRPr="008F4134">
        <w:t>Peter Kanta, Hokovce 74</w:t>
      </w:r>
    </w:p>
    <w:p w14:paraId="1AE0705B" w14:textId="77777777" w:rsidR="00090F0D" w:rsidRPr="008F4134" w:rsidRDefault="00767241" w:rsidP="00AC67C5">
      <w:pPr>
        <w:numPr>
          <w:ilvl w:val="0"/>
          <w:numId w:val="33"/>
        </w:numPr>
        <w:jc w:val="both"/>
      </w:pPr>
      <w:r w:rsidRPr="008F4134">
        <w:t>Mgr. Gabriel Kanta</w:t>
      </w:r>
      <w:r w:rsidR="00090F0D" w:rsidRPr="008F4134">
        <w:t xml:space="preserve">, Hokovce </w:t>
      </w:r>
      <w:r w:rsidRPr="008F4134">
        <w:t>213</w:t>
      </w:r>
    </w:p>
    <w:p w14:paraId="2F430F01" w14:textId="77777777" w:rsidR="00090F0D" w:rsidRPr="008F4134" w:rsidRDefault="008F4134" w:rsidP="00AC67C5">
      <w:pPr>
        <w:numPr>
          <w:ilvl w:val="0"/>
          <w:numId w:val="33"/>
        </w:numPr>
        <w:jc w:val="both"/>
      </w:pPr>
      <w:r w:rsidRPr="008F4134">
        <w:t>Juraj Kis, Hokovce 284</w:t>
      </w:r>
    </w:p>
    <w:p w14:paraId="3AA358D4" w14:textId="77777777" w:rsidR="00090F0D" w:rsidRPr="008F4134" w:rsidRDefault="008F4134" w:rsidP="00AC67C5">
      <w:pPr>
        <w:numPr>
          <w:ilvl w:val="0"/>
          <w:numId w:val="33"/>
        </w:numPr>
        <w:jc w:val="both"/>
      </w:pPr>
      <w:r w:rsidRPr="008F4134">
        <w:t>Erika Kľačková, Kráľovičová 95, Hokovce</w:t>
      </w:r>
    </w:p>
    <w:p w14:paraId="27939116" w14:textId="77777777" w:rsidR="00090F0D" w:rsidRPr="008F4134" w:rsidRDefault="008F4134" w:rsidP="00AC67C5">
      <w:pPr>
        <w:numPr>
          <w:ilvl w:val="0"/>
          <w:numId w:val="33"/>
        </w:numPr>
        <w:jc w:val="both"/>
      </w:pPr>
      <w:r w:rsidRPr="008F4134">
        <w:t>František Velebný, Hokovce 45</w:t>
      </w:r>
    </w:p>
    <w:p w14:paraId="6331CB30" w14:textId="1D91D3BB" w:rsidR="00090F0D" w:rsidRDefault="00090F0D" w:rsidP="00AC67C5">
      <w:pPr>
        <w:jc w:val="both"/>
      </w:pPr>
      <w:r w:rsidRPr="008F4134">
        <w:t xml:space="preserve">Obecné zastupiteľstvo rozhodovalo na svojich zasadnutiach o základných otázkach života obce. Zasadnutia sa konali v dňoch </w:t>
      </w:r>
      <w:r w:rsidR="003D09C6">
        <w:t>15.2.2023</w:t>
      </w:r>
      <w:r w:rsidRPr="008F4134">
        <w:t xml:space="preserve">,  </w:t>
      </w:r>
      <w:r w:rsidR="003D09C6">
        <w:t>31.5.2023</w:t>
      </w:r>
      <w:r w:rsidRPr="008F4134">
        <w:t xml:space="preserve">, </w:t>
      </w:r>
      <w:r w:rsidR="003D09C6">
        <w:t>26.7.2023</w:t>
      </w:r>
      <w:r w:rsidR="008F4134" w:rsidRPr="008F4134">
        <w:t xml:space="preserve">, </w:t>
      </w:r>
      <w:r w:rsidR="003D09C6">
        <w:t>25.10.2023</w:t>
      </w:r>
      <w:r w:rsidR="008F4134" w:rsidRPr="008F4134">
        <w:t xml:space="preserve">, </w:t>
      </w:r>
      <w:r w:rsidR="00E86F1A">
        <w:t>14.12.2023.</w:t>
      </w:r>
      <w:r w:rsidRPr="008F4134">
        <w:t xml:space="preserve"> Každé zasadnutie OZ sa konalo v zasadačke obecného úradu</w:t>
      </w:r>
      <w:r w:rsidRPr="00496D6D">
        <w:t>. Pozvánka na zasadnutie bola poslancom obecného zastupiteľstva doručená osobne a zverejnená na úradnej tabuli najneskôr 3 dni pred konaním zasadnutia. Každé zasadnutie bolo verejné.</w:t>
      </w:r>
    </w:p>
    <w:p w14:paraId="084CD43F" w14:textId="77777777" w:rsidR="00090F0D" w:rsidRDefault="00090F0D" w:rsidP="00AC67C5">
      <w:pPr>
        <w:jc w:val="both"/>
        <w:rPr>
          <w:b/>
          <w:i/>
          <w:sz w:val="28"/>
          <w:szCs w:val="28"/>
        </w:rPr>
      </w:pPr>
    </w:p>
    <w:p w14:paraId="06772645" w14:textId="77777777" w:rsidR="007645F5" w:rsidRDefault="007645F5" w:rsidP="00AC67C5">
      <w:pPr>
        <w:jc w:val="both"/>
        <w:rPr>
          <w:b/>
          <w:i/>
          <w:sz w:val="28"/>
          <w:szCs w:val="28"/>
        </w:rPr>
      </w:pPr>
    </w:p>
    <w:p w14:paraId="2403CD15" w14:textId="77777777" w:rsidR="007645F5" w:rsidRDefault="007645F5" w:rsidP="00AC67C5">
      <w:pPr>
        <w:jc w:val="both"/>
        <w:rPr>
          <w:b/>
          <w:i/>
          <w:sz w:val="28"/>
          <w:szCs w:val="28"/>
        </w:rPr>
      </w:pPr>
    </w:p>
    <w:p w14:paraId="40DF51F4" w14:textId="77777777" w:rsidR="007645F5" w:rsidRDefault="007645F5" w:rsidP="00AC67C5">
      <w:pPr>
        <w:jc w:val="both"/>
        <w:rPr>
          <w:b/>
          <w:i/>
          <w:sz w:val="28"/>
          <w:szCs w:val="28"/>
        </w:rPr>
      </w:pPr>
    </w:p>
    <w:p w14:paraId="5257E7BD" w14:textId="77777777" w:rsidR="007645F5" w:rsidRDefault="007645F5" w:rsidP="00AC67C5">
      <w:pPr>
        <w:jc w:val="both"/>
        <w:rPr>
          <w:b/>
          <w:i/>
          <w:sz w:val="28"/>
          <w:szCs w:val="28"/>
        </w:rPr>
      </w:pPr>
    </w:p>
    <w:p w14:paraId="11621F4B" w14:textId="77777777" w:rsidR="007645F5" w:rsidRDefault="007645F5" w:rsidP="00AC67C5">
      <w:pPr>
        <w:jc w:val="both"/>
        <w:rPr>
          <w:b/>
          <w:i/>
          <w:sz w:val="28"/>
          <w:szCs w:val="28"/>
        </w:rPr>
      </w:pPr>
    </w:p>
    <w:p w14:paraId="7C574DB8" w14:textId="77777777" w:rsidR="007645F5" w:rsidRDefault="007645F5" w:rsidP="00AC67C5">
      <w:pPr>
        <w:jc w:val="both"/>
        <w:rPr>
          <w:b/>
          <w:i/>
          <w:sz w:val="28"/>
          <w:szCs w:val="28"/>
        </w:rPr>
      </w:pPr>
    </w:p>
    <w:p w14:paraId="3C4D8501" w14:textId="77777777" w:rsidR="007645F5" w:rsidRDefault="007645F5" w:rsidP="00AC67C5">
      <w:pPr>
        <w:jc w:val="both"/>
        <w:rPr>
          <w:b/>
          <w:i/>
          <w:sz w:val="28"/>
          <w:szCs w:val="28"/>
        </w:rPr>
      </w:pPr>
    </w:p>
    <w:p w14:paraId="04F44644" w14:textId="77777777" w:rsidR="007645F5" w:rsidRDefault="007645F5" w:rsidP="00AC67C5">
      <w:pPr>
        <w:jc w:val="both"/>
        <w:rPr>
          <w:b/>
          <w:i/>
          <w:sz w:val="28"/>
          <w:szCs w:val="28"/>
        </w:rPr>
      </w:pPr>
    </w:p>
    <w:p w14:paraId="2A385C72" w14:textId="77777777" w:rsidR="007645F5" w:rsidRDefault="007645F5" w:rsidP="00AC67C5">
      <w:pPr>
        <w:jc w:val="both"/>
        <w:rPr>
          <w:b/>
          <w:i/>
          <w:sz w:val="28"/>
          <w:szCs w:val="28"/>
        </w:rPr>
      </w:pPr>
    </w:p>
    <w:p w14:paraId="4F3F4EAA" w14:textId="77777777" w:rsidR="00090F0D" w:rsidRDefault="00090F0D" w:rsidP="00AC67C5">
      <w:pPr>
        <w:jc w:val="both"/>
      </w:pPr>
      <w:r w:rsidRPr="00A1626F">
        <w:rPr>
          <w:b/>
          <w:i/>
          <w:sz w:val="28"/>
          <w:szCs w:val="28"/>
        </w:rPr>
        <w:t>Prvá písomná zmienka o obci:</w:t>
      </w:r>
      <w:r w:rsidRPr="00204B73">
        <w:rPr>
          <w:b/>
        </w:rPr>
        <w:t xml:space="preserve"> </w:t>
      </w:r>
      <w:r w:rsidRPr="00482275">
        <w:t>z roku 1</w:t>
      </w:r>
      <w:r>
        <w:t>095.</w:t>
      </w:r>
    </w:p>
    <w:p w14:paraId="4AB9B403" w14:textId="77777777" w:rsidR="00090F0D" w:rsidRDefault="00090F0D" w:rsidP="00AC67C5">
      <w:pPr>
        <w:rPr>
          <w:b/>
          <w:i/>
          <w:sz w:val="28"/>
          <w:szCs w:val="28"/>
        </w:rPr>
      </w:pPr>
    </w:p>
    <w:p w14:paraId="513BB247" w14:textId="77777777" w:rsidR="00090F0D" w:rsidRDefault="00090F0D" w:rsidP="001150CB">
      <w:pPr>
        <w:rPr>
          <w:b/>
          <w:i/>
          <w:sz w:val="28"/>
          <w:szCs w:val="28"/>
        </w:rPr>
      </w:pPr>
      <w:r>
        <w:rPr>
          <w:b/>
          <w:i/>
          <w:sz w:val="28"/>
          <w:szCs w:val="28"/>
        </w:rPr>
        <w:t>Pamiatky</w:t>
      </w:r>
      <w:r w:rsidRPr="00A1626F">
        <w:rPr>
          <w:b/>
          <w:i/>
          <w:sz w:val="28"/>
          <w:szCs w:val="28"/>
        </w:rPr>
        <w:t>:</w:t>
      </w:r>
    </w:p>
    <w:p w14:paraId="7A3329CD" w14:textId="77777777" w:rsidR="00090F0D" w:rsidRPr="00A1626F" w:rsidRDefault="00090F0D" w:rsidP="001150CB">
      <w:pPr>
        <w:rPr>
          <w:b/>
          <w:i/>
          <w:sz w:val="28"/>
          <w:szCs w:val="28"/>
        </w:rPr>
      </w:pPr>
    </w:p>
    <w:p w14:paraId="17D79FC7" w14:textId="77777777" w:rsidR="00090F0D" w:rsidRDefault="00090F0D" w:rsidP="00AC67C5">
      <w:r>
        <w:rPr>
          <w:rStyle w:val="Vrazn"/>
        </w:rPr>
        <w:t>Kráľovičovo,</w:t>
      </w:r>
      <w:r>
        <w:t xml:space="preserve"> bola podľa starých údajov ešte v r. 1435 obec a jeho majiteľmi boli rodiny Királyfiai a Verenec. O spustošení obce sú záznamy z r. 1466. Neskôr majetok patril Földváryovcom. Oni tu postavili kaštieľ a založili aj pekný park s cudzokrajnými stromami, ktorý bol aj z dendrologického hľadiska hodnotný. Do určitého času ho zálohovala rodina Cogurg, potom ho získal veľkostatkár Zmeskal. Po nich tu bola majiteľom rodina Fülöp a od nich, za pomoci rozvetvenej rodiny Migazzi získal park gróf Oberndorf Hugo. Jeho manželka bola tiež grófka Migazzi. Snažil sa orozkvet majetku a celého okolia. Majitelia, ktorí nasledovali po ňom, sa menili v rýchlom slede, jeden deň bola majiteľkou veľkostatku aj Fedák Sári, známa herečka svojej doby. Oberndorf totiž, keď predával majetok, prehlásil, že ho hocikomu predá iba Židom nie. Istý Kóner, alebo Kohner sa uchádzal ako kupujúci, ten poveril herečku o sprostredkovanie, ale ešte v ten deň si nechal prepísať majetok na svoje meno. Od neho ho potom kúpila rodina Hornová. Oni zostali majiteľmi až do čias prenasledovania Židov. V rokoch </w:t>
      </w:r>
      <w:smartTag w:uri="urn:schemas-microsoft-com:office:smarttags" w:element="metricconverter">
        <w:smartTagPr>
          <w:attr w:name="ProductID" w:val="2010 a"/>
        </w:smartTagPr>
        <w:r>
          <w:t>2009 a</w:t>
        </w:r>
      </w:smartTag>
      <w:r>
        <w:t xml:space="preserve"> 2010 bol kaštieľ renovovaný miestnym podnikateľom Štefanom Pírim.</w:t>
      </w:r>
    </w:p>
    <w:p w14:paraId="461943F9" w14:textId="77777777" w:rsidR="00090F0D" w:rsidRDefault="00090F0D" w:rsidP="00AC67C5">
      <w:pPr>
        <w:rPr>
          <w:b/>
          <w:i/>
          <w:sz w:val="28"/>
          <w:szCs w:val="28"/>
        </w:rPr>
      </w:pPr>
      <w:r>
        <w:t> </w:t>
      </w:r>
      <w:r>
        <w:rPr>
          <w:rStyle w:val="Vrazn"/>
        </w:rPr>
        <w:t>Hokovský kostol</w:t>
      </w:r>
      <w:r>
        <w:t xml:space="preserve"> bol postavený v r. 1260 v gotickom štýle. Bol prestavaný v XV. storočí, a barokový štýl dostal v r. 1734. Čo sa týka pôvodu kostola, aj v záznamoch farského úradu je možné nájsť záznam z r. 1871: "Nakoľko Hokovce patrili do starého prepoštského majetku, ktorý založil bán Márton, v Hokovciach podobne ako v Šahách postavil kostol, a tak ako portál šahanského kostola svedčí o veľmi dobrej činnosti tamojšej cirkvi, aj hokovský kostol, so svojou, aj v súčasnosti stojacou Sanctoriou v gotickom štýle svedčí, že aj napriek niekoľkonásobnému požiaru a znovupostaveniu pochádza z tej istej doby, ako je portál šahanského kostola. Viachranaté Sanctorium má rebrovitú klenbu, s veľkými oknami. </w:t>
      </w:r>
      <w:r>
        <w:br/>
      </w:r>
      <w:r>
        <w:br/>
        <w:t xml:space="preserve"> Gotický, rebrovitý apsis je na dolných koncoch ukončený ozdobami. Sú to z kameňa vytesané hlavy, znázorňujúce sv. Štefana, sv. Imricha a sv. Ladislava. Na ľavej strane Sanctória je do kameňa vytesaná lavica na sedenie, pochádzajúca z XV. storočia. Pozoruhodné je aj riešenie vchodu do sakrisite. Zárubňa je z kameňa, zdobená vlnovite sa točiacimi čiarami. Kamenná krstiteľnica je zo XVI. storočia, medená vnútorná nádoba pochádza z r. 1729, za pôsobenia farára Jánosa Valkóa. V strede hlavného oltára stoja sochy svätých ochrancov obce: Petra a Pavla. Stará veža kostola, tzv. "turricula" (=vežička) a vedľa kostola stojaca zvonica bola drevená. Celá budova bola požiarom v r. 1743 zničená. Dnešnú kamennú vežu postavili v r. </w:t>
      </w:r>
      <w:smartTag w:uri="urn:schemas-microsoft-com:office:smarttags" w:element="metricconverter">
        <w:smartTagPr>
          <w:attr w:name="ProductID" w:val="2010 a"/>
        </w:smartTagPr>
        <w:r>
          <w:t>1854 a</w:t>
        </w:r>
      </w:smartTag>
      <w:r>
        <w:t xml:space="preserve"> spojili s kostolom. Posledná renovácia kostola - ako chráneného objektu - bola prevedená v r. 1958. Práce zabezpečoval Pamiatkový úrad v Bratislave.</w:t>
      </w:r>
    </w:p>
    <w:p w14:paraId="52518784" w14:textId="77777777" w:rsidR="00090F0D" w:rsidRDefault="00090F0D" w:rsidP="00AC67C5">
      <w:pPr>
        <w:rPr>
          <w:b/>
          <w:i/>
          <w:sz w:val="28"/>
          <w:szCs w:val="28"/>
        </w:rPr>
      </w:pPr>
    </w:p>
    <w:p w14:paraId="1CC8A78D" w14:textId="77777777" w:rsidR="00090F0D" w:rsidRDefault="00090F0D" w:rsidP="00AC67C5">
      <w:pPr>
        <w:rPr>
          <w:b/>
          <w:i/>
          <w:sz w:val="28"/>
          <w:szCs w:val="28"/>
        </w:rPr>
      </w:pPr>
    </w:p>
    <w:p w14:paraId="58D08278" w14:textId="77777777" w:rsidR="00090F0D" w:rsidRDefault="00090F0D" w:rsidP="00AC67C5">
      <w:pPr>
        <w:rPr>
          <w:b/>
          <w:i/>
          <w:sz w:val="28"/>
          <w:szCs w:val="28"/>
        </w:rPr>
      </w:pPr>
    </w:p>
    <w:p w14:paraId="522A22EA" w14:textId="77777777" w:rsidR="00090F0D" w:rsidRDefault="00090F0D" w:rsidP="00AC67C5">
      <w:pPr>
        <w:rPr>
          <w:b/>
          <w:i/>
          <w:sz w:val="28"/>
          <w:szCs w:val="28"/>
        </w:rPr>
      </w:pPr>
    </w:p>
    <w:p w14:paraId="358A455F" w14:textId="77777777" w:rsidR="00B458F7" w:rsidRDefault="00B458F7" w:rsidP="00AC67C5">
      <w:pPr>
        <w:rPr>
          <w:b/>
          <w:i/>
          <w:sz w:val="28"/>
          <w:szCs w:val="28"/>
        </w:rPr>
      </w:pPr>
    </w:p>
    <w:p w14:paraId="1494299A" w14:textId="77777777" w:rsidR="007645F5" w:rsidRDefault="007645F5" w:rsidP="00AC67C5">
      <w:pPr>
        <w:rPr>
          <w:b/>
          <w:i/>
          <w:sz w:val="28"/>
          <w:szCs w:val="28"/>
        </w:rPr>
      </w:pPr>
    </w:p>
    <w:p w14:paraId="130CB57E" w14:textId="77777777" w:rsidR="007645F5" w:rsidRDefault="007645F5" w:rsidP="00AC67C5">
      <w:pPr>
        <w:rPr>
          <w:b/>
          <w:i/>
          <w:sz w:val="28"/>
          <w:szCs w:val="28"/>
        </w:rPr>
      </w:pPr>
    </w:p>
    <w:p w14:paraId="699B4D41" w14:textId="77777777" w:rsidR="007645F5" w:rsidRDefault="007645F5" w:rsidP="00AC67C5">
      <w:pPr>
        <w:rPr>
          <w:b/>
          <w:i/>
          <w:sz w:val="28"/>
          <w:szCs w:val="28"/>
        </w:rPr>
      </w:pPr>
    </w:p>
    <w:p w14:paraId="05EFB672" w14:textId="77777777" w:rsidR="007645F5" w:rsidRDefault="007645F5" w:rsidP="00AC67C5">
      <w:pPr>
        <w:rPr>
          <w:b/>
          <w:i/>
          <w:sz w:val="28"/>
          <w:szCs w:val="28"/>
        </w:rPr>
      </w:pPr>
    </w:p>
    <w:p w14:paraId="5836E23E" w14:textId="77777777" w:rsidR="007645F5" w:rsidRDefault="007645F5" w:rsidP="00AC67C5">
      <w:pPr>
        <w:rPr>
          <w:b/>
          <w:i/>
          <w:sz w:val="28"/>
          <w:szCs w:val="28"/>
        </w:rPr>
      </w:pPr>
    </w:p>
    <w:p w14:paraId="4C925285" w14:textId="77777777" w:rsidR="00090F0D" w:rsidRDefault="00090F0D" w:rsidP="00AC67C5">
      <w:pPr>
        <w:rPr>
          <w:b/>
          <w:i/>
          <w:sz w:val="28"/>
          <w:szCs w:val="28"/>
        </w:rPr>
      </w:pPr>
      <w:r>
        <w:rPr>
          <w:b/>
          <w:i/>
          <w:sz w:val="28"/>
          <w:szCs w:val="28"/>
        </w:rPr>
        <w:t>Sakrálne pamiatky – sochy a kríže</w:t>
      </w:r>
      <w:r w:rsidRPr="00A1626F">
        <w:rPr>
          <w:b/>
          <w:i/>
          <w:sz w:val="28"/>
          <w:szCs w:val="28"/>
        </w:rPr>
        <w:t>:</w:t>
      </w:r>
    </w:p>
    <w:p w14:paraId="247484AC" w14:textId="77777777" w:rsidR="00090F0D" w:rsidRDefault="00090F0D" w:rsidP="00DA181D">
      <w:pPr>
        <w:pStyle w:val="Normlnywebov"/>
      </w:pPr>
    </w:p>
    <w:p w14:paraId="2512717C" w14:textId="77777777" w:rsidR="00090F0D" w:rsidRDefault="00000000" w:rsidP="00DA181D">
      <w:pPr>
        <w:pStyle w:val="Normlnywebov"/>
      </w:pPr>
      <w:r>
        <w:fldChar w:fldCharType="begin"/>
      </w:r>
      <w:r>
        <w:instrText xml:space="preserve"> INCLUDEPICTURE  "http://hokovce.eu/images/kriz.jpg" \* MERGEFORMATINET </w:instrText>
      </w:r>
      <w:r>
        <w:fldChar w:fldCharType="separate"/>
      </w:r>
      <w:r w:rsidR="003D09C6">
        <w:pict w14:anchorId="78422B2E">
          <v:shape id="_x0000_i1028" type="#_x0000_t75" alt="" style="width:101.25pt;height:151.5pt">
            <v:imagedata r:id="rId12" r:href="rId13"/>
          </v:shape>
        </w:pict>
      </w:r>
      <w:r>
        <w:fldChar w:fldCharType="end"/>
      </w:r>
      <w:r w:rsidR="00090F0D">
        <w:t xml:space="preserve">  V časti Kapitula, v predzáhradke domu "Králik" stojí najstarší kríž, vytesaný z kameňa s nasledovným vrytým textom: "Megujeva 1833" - čo asi znamená "Obnovený v r. 1833", z toho usudzujúc bol postavený oveľa skôr. </w:t>
      </w:r>
      <w:r w:rsidR="00090F0D">
        <w:br/>
      </w:r>
      <w:r w:rsidR="00090F0D">
        <w:br/>
        <w:t xml:space="preserve">  Tesne vedľa vchodu do kostola, od neho naľavo pri chodníku stojí kríž z červeného mramora, na ktorom je nápis: "Isten dicsööségére O.A. 1865", teda: "Na slávu Božiu O.A. 1865". Skratka znamená Ordódy Ágoston, ktorý tu pôsobil ako kňaz v rokoch 1865-1877. </w:t>
      </w:r>
      <w:r w:rsidR="00090F0D">
        <w:br/>
      </w:r>
      <w:r w:rsidR="00090F0D">
        <w:br/>
        <w:t xml:space="preserve">  Taktiež v priestore pred kostolom na druhej strane od vchodu stála do r. 1969 na kamennom podstavci socha Panny Márie, podľa vytesaného nápisu z r. 1882. Na miesto sochy dala postaviť v šesťdesiatych rokoch rodina Koreny malú kaplnku. </w:t>
      </w:r>
    </w:p>
    <w:p w14:paraId="4F9861F6" w14:textId="77777777" w:rsidR="00090F0D" w:rsidRDefault="00090F0D" w:rsidP="00DA181D">
      <w:pPr>
        <w:pStyle w:val="Normlnywebov"/>
      </w:pPr>
      <w:r>
        <w:br/>
      </w:r>
      <w:r w:rsidR="00000000">
        <w:fldChar w:fldCharType="begin"/>
      </w:r>
      <w:r w:rsidR="00000000">
        <w:instrText xml:space="preserve"> INCLUDEPICTURE  "http://hokovce.eu/images/svflorian.jpg" \* MERGEFORMATINET </w:instrText>
      </w:r>
      <w:r w:rsidR="00000000">
        <w:fldChar w:fldCharType="separate"/>
      </w:r>
      <w:r w:rsidR="003D09C6">
        <w:pict w14:anchorId="1D7F7501">
          <v:shape id="_x0000_i1029" type="#_x0000_t75" alt="" style="width:103.5pt;height:141.75pt">
            <v:imagedata r:id="rId14" r:href="rId15"/>
          </v:shape>
        </w:pict>
      </w:r>
      <w:r w:rsidR="00000000">
        <w:fldChar w:fldCharType="end"/>
      </w:r>
      <w:r>
        <w:t xml:space="preserve">  Trochu ďalej od kostola, asi na vzdialenosť </w:t>
      </w:r>
      <w:smartTag w:uri="urn:schemas-microsoft-com:office:smarttags" w:element="metricconverter">
        <w:smartTagPr>
          <w:attr w:name="ProductID" w:val="2010 a"/>
        </w:smartTagPr>
        <w:r>
          <w:t>100 metrov</w:t>
        </w:r>
      </w:smartTag>
      <w:r>
        <w:t xml:space="preserve"> stojí socha sv. Floriána, ochrancu požiarnikov. Na kamennom podstavci sochy bol pôvodne vytesaný text v maďarčine: "Na slávu sv. Floriána postavil hokovský dobrovoľný požiarny zbor v r. 1903". </w:t>
      </w:r>
      <w:r>
        <w:br/>
      </w:r>
      <w:r>
        <w:br/>
        <w:t xml:space="preserve">  Medzi vinicami, v časti Öreghegy (Starý kopec) bola postavená na počesť sv. Urbana kaplnka. Presný rok výstavby nepoznáme. Obec kaplnku v sedemdesiatych rokoch obnovila a doteraz je v dobrom stave </w:t>
      </w:r>
      <w:r>
        <w:br/>
      </w:r>
      <w:r>
        <w:br/>
      </w:r>
      <w:r w:rsidR="00000000">
        <w:lastRenderedPageBreak/>
        <w:fldChar w:fldCharType="begin"/>
      </w:r>
      <w:r w:rsidR="00000000">
        <w:instrText xml:space="preserve"> INCLUDEPICTURE  "http://hokovce.eu/images/jnepomuck.jpg" \* MERGEFORMATINET </w:instrText>
      </w:r>
      <w:r w:rsidR="00000000">
        <w:fldChar w:fldCharType="separate"/>
      </w:r>
      <w:r w:rsidR="003D09C6">
        <w:pict w14:anchorId="3DB8736A">
          <v:shape id="_x0000_i1030" type="#_x0000_t75" alt="" style="width:103.5pt;height:141.75pt">
            <v:imagedata r:id="rId16" r:href="rId17"/>
          </v:shape>
        </w:pict>
      </w:r>
      <w:r w:rsidR="00000000">
        <w:fldChar w:fldCharType="end"/>
      </w:r>
      <w:r>
        <w:t xml:space="preserve">  Pred Gégölovým domom na voľnom priestranstve stojí socha sv. Jána Nepomuckého. Na zadnej strane kamenného podstavca je nasledovný text: "De VotVs CLIens MartInVs Szabó eX Voto hVIC patrono petatI et serae poster ItatI PosVit." V preklade: "Bohabojný veriaci Martin Szabó zo sľubu tomuto patrónovi nechal postaviť z úcty a pre neskorých nasledovníkov." </w:t>
      </w:r>
      <w:r>
        <w:br/>
      </w:r>
      <w:r>
        <w:br/>
        <w:t xml:space="preserve">  Na druhej strane potoka Štiavnička, blízko nového betónového mosta, vedľa cesty vedúcej na Gestenec stojí starý drevený kríž, ktorý bol postavený dvoma bezdetnými bratmi. Bol vytesaný z agátového dreva, asi 3 metrovej výšky a je na ňom plechový korpus. Pod ním je nápis: "A JÉZUS KRISZTUSNAK NAGYOB DITSÖSÉGÉRE ÉPÍTETTE GÁL JÓZSEF ÉS JÁNOS" čiže: "Na slávu Ježiša Krista dal postaviť Gál József a János" </w:t>
      </w:r>
      <w:r>
        <w:br/>
      </w:r>
      <w:r>
        <w:br/>
        <w:t>  Na východnom konci obce, vedľa poľnej cesty, kadiaľ hnali pastieri svoje stáda ešte v päťdesiatych rokoch, stála socha sv. Vendelína. Asi v šesťdesiatych rokoch sa socha z neznámych dôvodov zrútila a jej miesto zarástlo burinou.</w:t>
      </w:r>
    </w:p>
    <w:p w14:paraId="23F2F1E3" w14:textId="77777777" w:rsidR="00090F0D" w:rsidRDefault="00090F0D" w:rsidP="00AC67C5">
      <w:pPr>
        <w:rPr>
          <w:b/>
          <w:i/>
          <w:sz w:val="28"/>
          <w:szCs w:val="28"/>
        </w:rPr>
      </w:pPr>
    </w:p>
    <w:p w14:paraId="3A364AEF" w14:textId="77777777" w:rsidR="00090F0D" w:rsidRPr="00A1626F" w:rsidRDefault="00090F0D" w:rsidP="00AC67C5">
      <w:pPr>
        <w:rPr>
          <w:b/>
          <w:i/>
          <w:sz w:val="28"/>
          <w:szCs w:val="28"/>
        </w:rPr>
      </w:pPr>
      <w:r w:rsidRPr="00A1626F">
        <w:rPr>
          <w:b/>
          <w:i/>
          <w:sz w:val="28"/>
          <w:szCs w:val="28"/>
        </w:rPr>
        <w:t>Zaujímavosti z histórie a súčasnosti obce:</w:t>
      </w:r>
    </w:p>
    <w:p w14:paraId="4FE598E0" w14:textId="77777777" w:rsidR="00090F0D" w:rsidRDefault="00090F0D" w:rsidP="00AC67C5">
      <w:pPr>
        <w:rPr>
          <w:rStyle w:val="Vrazn"/>
        </w:rPr>
      </w:pPr>
    </w:p>
    <w:p w14:paraId="3626B25A" w14:textId="77777777" w:rsidR="00090F0D" w:rsidRDefault="00090F0D" w:rsidP="00AC67C5">
      <w:pPr>
        <w:rPr>
          <w:i/>
        </w:rPr>
      </w:pPr>
      <w:r>
        <w:rPr>
          <w:rStyle w:val="Vrazn"/>
        </w:rPr>
        <w:t>Roku 1095</w:t>
      </w:r>
      <w:r>
        <w:t xml:space="preserve"> spomína Hokovce vo svojom cestopise byzantský historik Constantinos a uvádza, že patrila rodu Ogeg. Ďalšia zmienka o obci Villa Egueg pochádza z roku 1245. Toto svoje meno (Egeg) si dedina udržala v maďarskom jazyku až do súčasnosti. </w:t>
      </w:r>
      <w:r>
        <w:br/>
      </w:r>
      <w:r>
        <w:br/>
        <w:t xml:space="preserve">V tomto období bol pánom Hokoviec bán Martin z rodu Hont-Poznan. Niekedy v rozmedzí rokov 1230-1260 bol v obci postavený pozoruhodný rannogotický kostol, zasvätený svätému Petrovi a Pavlovi. Počas tatarského vpádu roku 1242 mongolskí nájazdníci obec zničili. Vypálili aj susednú Kráľovičovú. Viaceré okolité dediny (Zádor a Dopoputh) úplne zanikli. Pôvodné slovanské obyvateľstvo Hokoviec nahradili noví prisťahovalci. Roku 1270 daroval bán Martin usadlosť spolu so 4 nevoľníckymi rodinami premonštrátom v Šahách. Roku 1275 ju kráľ oslobodil od platenia daní a naturálnych dávok a šahanský prepošt udelil roku 1279 hosťom, ktorí by sa tu usadili, slobodnú voľbu richtára a ďalšie značné privilégiá. Zachoval sa údaj o tom, že roku 1318 protestoval nitriansky biskup u Matúša Csáka proti konfiškácii časti výnosov z hokovského mýta. Zdá sa, že dedina bola v tomto období pomerne dôležitým sídlom, pretože pápežskí vyberači desiatku uvádzali v rozmedzí rokov 1332 až 1337 miestneho farára medzi významnými poplatníkmi. Hokovce, ležiace na „Via Magna“ boli dôležitou križovatkou ciest a získali štatút mestečka s mýtnym právom. Roku 1465 jej panovník udelil aj jarmočné právo. </w:t>
      </w:r>
      <w:r>
        <w:br/>
      </w:r>
      <w:r>
        <w:br/>
        <w:t xml:space="preserve">9. júla 1552 padol najdôležitejší hrad Poiplia Drégely do tureckých rúk. Cisársky veliteľ Erasmus Teuffel v snahe zastaviť osmanský nápor, zhromaždil v Hokovciach 9100 pešiakov a </w:t>
      </w:r>
      <w:r>
        <w:lastRenderedPageBreak/>
        <w:t xml:space="preserve">delostrelcov a 1750 jazdcov. V dvojdňovej bitke pri neďalekých Plášťovciach, ktorá sa odohrala v dňoch 9. a 10. júla, bola cisárska armáda porazená a obyvateľstvo okolitých dedín (medzi nimi aj Hokoviec) opustilo v panickej hrôze svoje domovy. Hokovce sa znovu viac-menej vyľudnili. Pod osmanskou správou ostali až do roku 1685. Po vytlačení Turkov z Uhorska bola usadlosť znovu dosídlená zmiešaným slovenským a maďarským obyvateľstvom avšak v priebehu 18. a 19. storočia získala jednoznačnú prevahu maďarská národnosť. </w:t>
      </w:r>
      <w:r>
        <w:br/>
      </w:r>
      <w:r>
        <w:br/>
        <w:t xml:space="preserve">Obyvateľstvo obce žilo tradične prevažne z poľnohospodárstva. Pestovalo hlavne obilie, kukuricu, cukrovú repu a vinič. Choval sa aj rožný statok, ošípané, ovce a hydina. Už roku 1715 bol v obci pri riečke Štiavnica pod vinicami na kopci Gestenec mlyn. Dedina mala v tom čase 27 domácností. Do roku 1779 bol obecný cintorín okolo kostola. Z roku 1797 sa na námestí zachovala socha Svätého Jána Nepomuckého. Neskôr pribudli ďalšie sakrálne objekty: niekoľko krížov z 18. a 19. storočia, vo viniciach na kopci Gestenec kaplnka svätého Urbana (asi zo začiatku 19. storočia), mariánsky stĺp (1882-1969) a na západnom konci obce socha svätého Vendelína (zničená v šesťdesiatych rokoch 20. storočia), na námestí socha svätého Floriána (1903), na dolnom konci dediny kríž... </w:t>
      </w:r>
      <w:r>
        <w:br/>
        <w:t xml:space="preserve">7. apríla 1899 bola slávnostne otvorená železničná traťť Šahy-Krupina, ktorá významne prispela k rozvoju obce. Po rozpade Rakúsko-Uhorska pripadla obec k Českoskovensku ale už 31. mája 1919 ju obsadili vojaci 1. brigády 3. armádneho zboru maďarskej Červenej armády pod velením Jenő Landlera. V tom čase boli Hokovce významnou obcou. Bývali tu výročné jarmoky, okrem dôležitej železničnej stanice tu bol aj poštový úrad, v obci pôsobili dve ľudové školy (maďarská a slovenská), bola tu kováčska dielňa, obchod, dve krčmy, mäsiarsky výsek, pekáreň, trafika, oprava obuvi, holič a predajňa s konfekciou a obuvou, požiarna zbrojnica a benzínová pumpa. V obci sídlila aj správa polesia, ordinoval tu lekár a bola tu aj lekáreň. Miestna rímsko-katolícka farnosť bola dôležitým centrom cirkevnej správy. Spravovala aj filiálky v Slatine, Dudinciach, Merovciach a Kráľovičovej. Obec dala v 20. storočí cirkvi 10 kňazov. Napriek tomuto čulému náboženskému životu sa nevyhla aj istým excesom, v dôsledku ktorých bol na ňu roku 1927 uvalený interdikt. Do roku 1940 stúpol počet obyvateľov dediny na 677, z toho bolo 651 rímskych katolíkov, 1 grékokatolík., 7 evanjelikov, 11 reformovaných, 7 židov. V rokoch 1938 až 1945 pripadli Hokovce po Viedenskej arbitráži k Maďarsku. 9. novembra 1938 obsadila obec časť 15. pešieho regimentu maďarskej kráľovskej armády, ktorá v budove slovenskej školy zriadila kasárne pohraničnej stráže. Dedina sa stala pohraničnou obcou a bol v nej zriadený colný úrad. Miestna železničná stanica denne vypravovala niekoľko vlakov Hokovce – Budapešť. 15. októbra 1944 uskutočnili povstalecké sily z Krupiny pod velením kapitána francúzskych partizánov de Lannuriena neúspešný pokus zmocniť sa kasární maďarskej armády. 14. decembra 1944 obsadili vojská 18. gardovej mechanizovanej brigády 2. Ukrajinského frontu Šahy. Nemecký front, roztrhnutý na styku 6. a 8. armády neodolal ďalšiemu tlaku útočiacich vojsk Červenej armády, ktorá 20. decembra dosiahla Levice a prekročila Hron. Okolie Hokoviec bránila bojová skupina Kempfgruppe Rintelen, ktorej jadro tvorila 357. pešia divízia. Bojovej skupine velil generálmajor Josef Rintelen. Pozostávala z trosiek 357. pešej divízie, niekoľkých skupín brigády SS-Dirlewanger, trosiek 2. maďarskej tankovej divízie a niekoľkých nemeckých a maďarských oddielov protilietadlového delostrelectva. Sovietske vojská obsadili Hokovce 19. decembra v neskorých večerných hodinách. V týchto bojoch padlo 7 nemeckých a niekoľko desiatok sovietskych vojakov a bolo zničených 15 sovietskych tankov. Po vojne došlo k „reslovakizácii“ značnej časti obyvateľstva a mnohí obyvatelia obce boli násilne vysídlení do Maďarska alebo do Sudiet. Roku 1950 vzniklo v obci Jednotné roľnícke družstvo. Roku 1953 bola hlavná cesta, vedúca cez Hokovce (od hraničného prechodu v Šahách až po Dudince) pokrytá asfaltovým kobercom. Táto bola roku 1967 rozšírená a cez potok Veporec bol postavený nový most. Roku 1958 sa dočkal generálnej </w:t>
      </w:r>
      <w:r>
        <w:lastRenderedPageBreak/>
        <w:t xml:space="preserve">opravy kostol. Roku 1961 žilo v obci 761 ľudí, avšak už roku 1970 zaznamenala prvý úbytok obyvateľstva, ktorého celkový počet klesol na 727 a do roku 1991 na 612. Roku 2001 malo v dedine trvalý pobyt už len 595 obyvateľov, z čoho sa k slovenskej národnosti hlásilo 318 ľudí. 2. februára 2003 došlo k zrušeniu osobnej dopravy na železničnej trati Šahy – Zvolen, čím značne utrpel celý región Hontu, ktorý ostal bez železničného spojenia. Roku 2008 (14. februára) boli v rámci reorganizácie slovenských diecéz Hokovce pričlenené k banskobystrickej diecéze. Nasledujúceho roku bola v Hokovciach opäť zriadená farnosť s filiálkami Slatina, Horné Semerovce a Dolné Semerovce. Zároveň bol v rokoch 2009/2010 postavený nový farský úrad. </w:t>
      </w:r>
      <w:r>
        <w:br/>
      </w:r>
      <w:r>
        <w:br/>
        <w:t> Dnes patrí k Hokovciam aj kedysi samostatná obec Kráľovičová (maď. Királyfia), ktorá je z obdobia rokov 1435 a 1446 doložená ako majetok rodov Királyfia a Vešenec. Roku 1466 bola spustošená, neskôr pripadla Földváryovcom, ktorí tu postavili kaštieľ, okolo ktorého vysadili dendrologicky hodnotný anglický park. Začas bola osada v majetku Coburgovcov, neskôr ju získali Zmeškalovci a Fülopovci a naostatok Migazziovci. V 19. storočí patrila k Horným Semerovciam. Koncom 19. storočia prešiel majetok manželstvom na Huga grófa Oberndorfa, ktorý ho po smrti svojej manželky predal slávnej herečke Fedák Sári. Táto ešte v deň zakúpenia predala barónovi Kohnerovi. Posledným vlastníkom kaštieľa a veľkostatku bol Izidor Horn. V rokoch 2009 a 2010 bol kaštieľ renovovaný miestnym podnikateľom Štefanom Pírim. V období druhej svetovej vojny bolo v obci vybudovaných niekoľko domov a obec bola dosídlená maďarským obyvateľstvom. Toto koncom vojny čiastočne dobrovoľne emigrovalo a čiastočne bolo po roku 1945 násilne vysídlené. Nahradilo ho obyvateľstvo z okolia Detvy, Krupiny a Hriňovej. Z Kráľovičovej pochádza Illés Nándor (*15. mája 1836), zakladateľ uhorského lesníctva.</w:t>
      </w:r>
    </w:p>
    <w:p w14:paraId="0594EC88" w14:textId="77777777" w:rsidR="00090F0D" w:rsidRDefault="00090F0D" w:rsidP="00AC67C5">
      <w:pPr>
        <w:rPr>
          <w:b/>
          <w:i/>
          <w:sz w:val="28"/>
          <w:szCs w:val="28"/>
        </w:rPr>
      </w:pPr>
    </w:p>
    <w:p w14:paraId="3D42DBF9" w14:textId="77777777" w:rsidR="00090F0D" w:rsidRPr="00C932AB" w:rsidRDefault="00090F0D" w:rsidP="00AC67C5">
      <w:pPr>
        <w:jc w:val="both"/>
        <w:rPr>
          <w:sz w:val="26"/>
          <w:szCs w:val="26"/>
        </w:rPr>
      </w:pPr>
      <w:r w:rsidRPr="00C932AB">
        <w:rPr>
          <w:b/>
          <w:bCs/>
          <w:i/>
          <w:iCs/>
          <w:sz w:val="28"/>
          <w:szCs w:val="28"/>
        </w:rPr>
        <w:t>Obecný úrad</w:t>
      </w:r>
      <w:r w:rsidRPr="00C932AB">
        <w:t xml:space="preserve"> </w:t>
      </w:r>
      <w:r w:rsidRPr="00C932AB">
        <w:rPr>
          <w:sz w:val="26"/>
          <w:szCs w:val="26"/>
        </w:rPr>
        <w:t>je výkonným orgánom obecného zastupiteľstva a starostu obce, zabezpečuje organizačné a administratívne veci. Prácu obecného úradu organizuje starosta obce</w:t>
      </w:r>
    </w:p>
    <w:p w14:paraId="48FDACA2" w14:textId="77777777" w:rsidR="00090F0D" w:rsidRPr="008F4134" w:rsidRDefault="00090F0D" w:rsidP="00AC67C5">
      <w:pPr>
        <w:jc w:val="both"/>
        <w:rPr>
          <w:sz w:val="26"/>
          <w:szCs w:val="26"/>
        </w:rPr>
      </w:pPr>
      <w:r w:rsidRPr="008F4134">
        <w:rPr>
          <w:sz w:val="26"/>
          <w:szCs w:val="26"/>
        </w:rPr>
        <w:t>Zamestnanci obce:</w:t>
      </w:r>
    </w:p>
    <w:p w14:paraId="46D4A023" w14:textId="77777777" w:rsidR="00090F0D" w:rsidRPr="008F4134" w:rsidRDefault="00090F0D" w:rsidP="00AC67C5">
      <w:pPr>
        <w:numPr>
          <w:ilvl w:val="0"/>
          <w:numId w:val="7"/>
        </w:numPr>
        <w:jc w:val="both"/>
        <w:rPr>
          <w:sz w:val="26"/>
          <w:szCs w:val="26"/>
        </w:rPr>
      </w:pPr>
      <w:r w:rsidRPr="008F4134">
        <w:rPr>
          <w:sz w:val="26"/>
          <w:szCs w:val="26"/>
        </w:rPr>
        <w:t xml:space="preserve">Júlia Tóthová, bytom Hokovce 24 - referent pre odbornú prácu a matriku </w:t>
      </w:r>
    </w:p>
    <w:p w14:paraId="66103E06" w14:textId="77777777" w:rsidR="00090F0D" w:rsidRPr="008F4134" w:rsidRDefault="00090F0D" w:rsidP="00AC67C5">
      <w:pPr>
        <w:numPr>
          <w:ilvl w:val="0"/>
          <w:numId w:val="7"/>
        </w:numPr>
        <w:jc w:val="both"/>
        <w:rPr>
          <w:sz w:val="26"/>
          <w:szCs w:val="26"/>
        </w:rPr>
      </w:pPr>
      <w:r w:rsidRPr="008F4134">
        <w:rPr>
          <w:sz w:val="26"/>
          <w:szCs w:val="26"/>
        </w:rPr>
        <w:t>Edina Tóthová, bytom Hokovce 24 – administratívny pracovník</w:t>
      </w:r>
    </w:p>
    <w:p w14:paraId="182847D2" w14:textId="77777777" w:rsidR="00090F0D" w:rsidRPr="008F4134" w:rsidRDefault="00090F0D" w:rsidP="00AC67C5">
      <w:pPr>
        <w:numPr>
          <w:ilvl w:val="0"/>
          <w:numId w:val="7"/>
        </w:numPr>
        <w:jc w:val="both"/>
        <w:rPr>
          <w:sz w:val="26"/>
          <w:szCs w:val="26"/>
        </w:rPr>
      </w:pPr>
      <w:r w:rsidRPr="008F4134">
        <w:rPr>
          <w:sz w:val="26"/>
          <w:szCs w:val="26"/>
        </w:rPr>
        <w:t xml:space="preserve">Bc. Csilla Hagony – </w:t>
      </w:r>
      <w:r w:rsidR="00767241" w:rsidRPr="008F4134">
        <w:rPr>
          <w:sz w:val="26"/>
          <w:szCs w:val="26"/>
        </w:rPr>
        <w:t>riaditeľka</w:t>
      </w:r>
      <w:r w:rsidRPr="008F4134">
        <w:rPr>
          <w:sz w:val="26"/>
          <w:szCs w:val="26"/>
        </w:rPr>
        <w:t xml:space="preserve"> MŠ </w:t>
      </w:r>
    </w:p>
    <w:p w14:paraId="5C57FC62" w14:textId="77777777" w:rsidR="00090F0D" w:rsidRPr="008F4134" w:rsidRDefault="00090F0D" w:rsidP="00AC67C5">
      <w:pPr>
        <w:numPr>
          <w:ilvl w:val="0"/>
          <w:numId w:val="7"/>
        </w:numPr>
        <w:jc w:val="both"/>
        <w:rPr>
          <w:sz w:val="26"/>
          <w:szCs w:val="26"/>
        </w:rPr>
      </w:pPr>
      <w:r w:rsidRPr="008F4134">
        <w:rPr>
          <w:sz w:val="26"/>
          <w:szCs w:val="26"/>
        </w:rPr>
        <w:t xml:space="preserve">Valéria Kisová, bytom Hokovce – kuchárka </w:t>
      </w:r>
    </w:p>
    <w:p w14:paraId="367A252D" w14:textId="77777777" w:rsidR="00767241" w:rsidRPr="008F4134" w:rsidRDefault="00767241" w:rsidP="000522EB">
      <w:pPr>
        <w:numPr>
          <w:ilvl w:val="0"/>
          <w:numId w:val="7"/>
        </w:numPr>
        <w:jc w:val="both"/>
      </w:pPr>
      <w:r w:rsidRPr="008F4134">
        <w:t>Mária Kováčová</w:t>
      </w:r>
      <w:r w:rsidR="00090F0D" w:rsidRPr="008F4134">
        <w:t xml:space="preserve">, bytom </w:t>
      </w:r>
      <w:r w:rsidRPr="008F4134">
        <w:t>Šahy, Ľ. Štúra 39 – učiteľka MŠ</w:t>
      </w:r>
    </w:p>
    <w:p w14:paraId="06F10691" w14:textId="77777777" w:rsidR="00090F0D" w:rsidRPr="008F4134" w:rsidRDefault="00767241" w:rsidP="000522EB">
      <w:pPr>
        <w:numPr>
          <w:ilvl w:val="0"/>
          <w:numId w:val="7"/>
        </w:numPr>
        <w:jc w:val="both"/>
      </w:pPr>
      <w:r w:rsidRPr="008F4134">
        <w:t xml:space="preserve">Eleonóra Stehlíková, bytom </w:t>
      </w:r>
      <w:r w:rsidR="00090F0D" w:rsidRPr="008F4134">
        <w:t>Hokovce</w:t>
      </w:r>
      <w:r w:rsidRPr="008F4134">
        <w:t xml:space="preserve"> 94</w:t>
      </w:r>
      <w:r w:rsidR="00090F0D" w:rsidRPr="008F4134">
        <w:t xml:space="preserve"> – </w:t>
      </w:r>
      <w:r w:rsidRPr="008F4134">
        <w:t>školníčka a vedúca ŠJ</w:t>
      </w:r>
      <w:r w:rsidR="00090F0D" w:rsidRPr="008F4134">
        <w:t xml:space="preserve"> </w:t>
      </w:r>
    </w:p>
    <w:p w14:paraId="6795ACA2" w14:textId="77777777" w:rsidR="00090F0D" w:rsidRPr="003E5DE8" w:rsidRDefault="00090F0D" w:rsidP="000522EB">
      <w:pPr>
        <w:jc w:val="both"/>
        <w:rPr>
          <w:highlight w:val="yellow"/>
        </w:rPr>
      </w:pPr>
    </w:p>
    <w:p w14:paraId="740CB963" w14:textId="77777777" w:rsidR="00090F0D" w:rsidRPr="008F4134" w:rsidRDefault="00090F0D" w:rsidP="000522EB">
      <w:pPr>
        <w:jc w:val="both"/>
        <w:rPr>
          <w:b/>
        </w:rPr>
      </w:pPr>
      <w:r w:rsidRPr="008F4134">
        <w:rPr>
          <w:b/>
        </w:rPr>
        <w:t>Hlavný kontrolór</w:t>
      </w:r>
    </w:p>
    <w:p w14:paraId="2730F271" w14:textId="5C197932" w:rsidR="00090F0D" w:rsidRPr="008F4134" w:rsidRDefault="00E86F1A" w:rsidP="00AC67C5">
      <w:pPr>
        <w:jc w:val="both"/>
        <w:rPr>
          <w:sz w:val="26"/>
          <w:szCs w:val="26"/>
        </w:rPr>
      </w:pPr>
      <w:r w:rsidRPr="008F4134">
        <w:rPr>
          <w:sz w:val="26"/>
          <w:szCs w:val="26"/>
        </w:rPr>
        <w:t xml:space="preserve">Mgr. Monika Gáliková, bytom Vyškovce nad Ipľom 113 </w:t>
      </w:r>
      <w:r w:rsidR="00090F0D" w:rsidRPr="008F4134">
        <w:rPr>
          <w:sz w:val="26"/>
          <w:szCs w:val="26"/>
        </w:rPr>
        <w:t>zvolen</w:t>
      </w:r>
      <w:r>
        <w:rPr>
          <w:sz w:val="26"/>
          <w:szCs w:val="26"/>
        </w:rPr>
        <w:t>á</w:t>
      </w:r>
      <w:r w:rsidR="00090F0D" w:rsidRPr="008F4134">
        <w:rPr>
          <w:sz w:val="26"/>
          <w:szCs w:val="26"/>
        </w:rPr>
        <w:t xml:space="preserve"> do funkcie OZ v Hokovciach </w:t>
      </w:r>
      <w:r>
        <w:rPr>
          <w:sz w:val="26"/>
          <w:szCs w:val="26"/>
        </w:rPr>
        <w:t>25.11.2022</w:t>
      </w:r>
      <w:r w:rsidR="00090F0D" w:rsidRPr="008F4134">
        <w:rPr>
          <w:sz w:val="26"/>
          <w:szCs w:val="26"/>
        </w:rPr>
        <w:t xml:space="preserve"> na obdobie 6 rokov. V roku 20</w:t>
      </w:r>
      <w:r w:rsidR="008F4134" w:rsidRPr="008F4134">
        <w:rPr>
          <w:sz w:val="26"/>
          <w:szCs w:val="26"/>
        </w:rPr>
        <w:t>2</w:t>
      </w:r>
      <w:r>
        <w:rPr>
          <w:sz w:val="26"/>
          <w:szCs w:val="26"/>
        </w:rPr>
        <w:t>3</w:t>
      </w:r>
      <w:r w:rsidR="00090F0D" w:rsidRPr="008F4134">
        <w:rPr>
          <w:sz w:val="26"/>
          <w:szCs w:val="26"/>
        </w:rPr>
        <w:t xml:space="preserve"> hlavný kontrolór pracoval v zmysle plánu práce schváleného obecným zastupiteľstvom.</w:t>
      </w:r>
    </w:p>
    <w:p w14:paraId="64C83476" w14:textId="77777777" w:rsidR="00090F0D" w:rsidRDefault="00090F0D" w:rsidP="00AC67C5">
      <w:pPr>
        <w:ind w:left="360"/>
        <w:jc w:val="both"/>
      </w:pPr>
    </w:p>
    <w:p w14:paraId="6F91861B" w14:textId="77777777" w:rsidR="00090F0D" w:rsidRDefault="00090F0D" w:rsidP="00AC67C5">
      <w:pPr>
        <w:pStyle w:val="Zkladntext"/>
        <w:rPr>
          <w:sz w:val="26"/>
          <w:szCs w:val="26"/>
        </w:rPr>
      </w:pPr>
      <w:r>
        <w:t xml:space="preserve">     </w:t>
      </w:r>
      <w:r>
        <w:rPr>
          <w:sz w:val="26"/>
          <w:szCs w:val="26"/>
        </w:rPr>
        <w:t xml:space="preserve">Obec Hokovce je samostatný územný samosprávny a správny celok Slovenskej republiky, združuje osoby, ktoré majú na jej území trvalý pobyt. Obec je právnickou osobou, ktorá za podmienok ustanovených zákonom samostatne hospodári s vlastným majetkom a s vlastnými príjmami. Základnou úlohou obce pri výkone samosprávy je starostlivosť o všestranný rozvoj jej územia a o potreby jej obyvateľov. </w:t>
      </w:r>
    </w:p>
    <w:p w14:paraId="3CD2A196" w14:textId="77777777" w:rsidR="00090F0D" w:rsidRDefault="00090F0D" w:rsidP="00AC67C5">
      <w:pPr>
        <w:pStyle w:val="Zkladntext"/>
        <w:rPr>
          <w:sz w:val="26"/>
          <w:szCs w:val="26"/>
        </w:rPr>
      </w:pPr>
      <w:r>
        <w:rPr>
          <w:sz w:val="26"/>
          <w:szCs w:val="26"/>
        </w:rPr>
        <w:t xml:space="preserve">    Obec financuje svoje potreby predovšetkým z vlastných príjmov, dotácií zo štátneho rozpočtu a z ďalších zdrojov. Na plnenie svojich úloh môže použiť návratné zdroje </w:t>
      </w:r>
      <w:r>
        <w:rPr>
          <w:sz w:val="26"/>
          <w:szCs w:val="26"/>
        </w:rPr>
        <w:lastRenderedPageBreak/>
        <w:t xml:space="preserve">financovania a prostriedky mimorozpočtových peňažných fondov. Na plnenie rozvojového programu obce alebo na plnenie inej úlohy, na ktorej má štát záujem, možno obci poskytnúť štátnu dotáciu. Svoje úlohy môže obec financovať aj z prostriedkov združených s inými obcami, so samosprávnymi krajmi a s inými právnickými a fyzickými osobami. </w:t>
      </w:r>
    </w:p>
    <w:p w14:paraId="778DC0FE" w14:textId="77777777" w:rsidR="00090F0D" w:rsidRDefault="00090F0D" w:rsidP="00AC67C5">
      <w:pPr>
        <w:pStyle w:val="Zkladntext"/>
        <w:rPr>
          <w:sz w:val="26"/>
          <w:szCs w:val="26"/>
        </w:rPr>
      </w:pPr>
      <w:r>
        <w:rPr>
          <w:sz w:val="26"/>
          <w:szCs w:val="26"/>
        </w:rPr>
        <w:t xml:space="preserve">     Majetkom obce sú veci vo vlastníctve obce a majetkové práva obce. Majetok obce slúži na plnenie úloh obce, má sa zveľaďovať a zhodnocovať a vo svojej celkovej hodnote zásadne nezmenšený zachovať. Darovanie nehnuteľného majetku obce je neprípustné. Majetok obce možno použiť na verejné účely, na podnikateľskú činnosť a na výkon samosprávy obce. Zásady hospodárenia s majetkom obce určuje obecné zastupiteľstvo. Obec môže zveriť svoj majetok do správy rozpočtovej organizácii, ktorú zriadila podľa zákona o rozpočtových pravidlách verejnej správy. Obec môže vložiť svoj majetok ako vklad do obchodnej spoločnosti alebo môže zo svojho majetku založiť právnickú osobu. Obec môže upustiť od vymáhania majetkových práv, ak dôvody pre trvalé alebo dočasné upustenie určí v zásadách hospodárenia s majetkom obce.</w:t>
      </w:r>
    </w:p>
    <w:p w14:paraId="1431D7BF" w14:textId="77777777" w:rsidR="00090F0D" w:rsidRDefault="00090F0D" w:rsidP="00AC67C5">
      <w:pPr>
        <w:pStyle w:val="Zkladntext"/>
        <w:rPr>
          <w:sz w:val="26"/>
          <w:szCs w:val="26"/>
        </w:rPr>
      </w:pPr>
      <w:r>
        <w:rPr>
          <w:sz w:val="26"/>
          <w:szCs w:val="26"/>
        </w:rPr>
        <w:t xml:space="preserve">     Podiely na daniach v správe štátu upravuje zákon č. 564/2004 Z.z. o rozpočtovom určení výnosu dane z príjmov územnej samospráve a o zmene a doplnení niektorých zákonov.</w:t>
      </w:r>
    </w:p>
    <w:p w14:paraId="572E7D72" w14:textId="77777777" w:rsidR="00090F0D" w:rsidRDefault="00090F0D" w:rsidP="00AC67C5">
      <w:pPr>
        <w:pStyle w:val="Zkladntext"/>
        <w:rPr>
          <w:sz w:val="26"/>
          <w:szCs w:val="26"/>
        </w:rPr>
      </w:pPr>
      <w:r>
        <w:rPr>
          <w:sz w:val="26"/>
          <w:szCs w:val="26"/>
        </w:rPr>
        <w:t xml:space="preserve">   Dotácie na úhradu nákladov preneseného výkonu štátnej správy sa zabezpečujú prostredníctvom správcu kapitoly štátneho rozpočtu, do ktorého vecnej pôsobnosti patrí výkon štátnej správy, ktorý sa preniesol na obec. Poskytujú sa na základe zákona č. 597/2003 Z.z. o financovaní základných škôl a školských zariadení. Do prijatia prostriedkov štátneho rozpočtu obcou na úhradu nákladov preneseného výkonu štátnej správy môže obec použiť na ich úhradu vlastné príjmy. Po prijatí prostriedkov ŠR obec zúčtuje prostriedky v prospech svojho rozpočtu.</w:t>
      </w:r>
    </w:p>
    <w:p w14:paraId="2D8F6E0F" w14:textId="77777777" w:rsidR="00090F0D" w:rsidRDefault="00090F0D" w:rsidP="00AC67C5">
      <w:pPr>
        <w:pStyle w:val="Zkladntext"/>
        <w:rPr>
          <w:sz w:val="26"/>
          <w:szCs w:val="26"/>
        </w:rPr>
      </w:pPr>
      <w:r>
        <w:rPr>
          <w:sz w:val="26"/>
          <w:szCs w:val="26"/>
        </w:rPr>
        <w:t xml:space="preserve">     Ďalšie dotácie v súlade so zákonom o štátnom rozpočte na príslušný rozpočtový rok sa zabezpečujú prostredníctvom Ministerstva financií SR alebo správcu rozpočtovej kapitoly ŠR, do ktorého vecnej pôsobnosti patrí činnosť, ktorá sa má financovať.</w:t>
      </w:r>
    </w:p>
    <w:p w14:paraId="727E01A6" w14:textId="77777777" w:rsidR="00090F0D" w:rsidRDefault="00090F0D" w:rsidP="00AC67C5">
      <w:pPr>
        <w:pStyle w:val="Zkladntext"/>
        <w:rPr>
          <w:sz w:val="26"/>
          <w:szCs w:val="26"/>
        </w:rPr>
      </w:pPr>
      <w:r>
        <w:rPr>
          <w:sz w:val="26"/>
          <w:szCs w:val="26"/>
        </w:rPr>
        <w:t xml:space="preserve">   Obec, ako subjekt verejnej správy zadefinovaný v § 3 zákona č. 523/2004 Z.z. o rozpočtových pravidlách verejnej správy v znení neskorších predpisov, je právnickou osobou zapísanou v registri organizácií vedenom Štatistickým úradom SR podľa zákona č. 540/2001 Z.z. o štátnej štatistike.</w:t>
      </w:r>
      <w:r>
        <w:rPr>
          <w:sz w:val="26"/>
          <w:szCs w:val="26"/>
        </w:rPr>
        <w:tab/>
      </w:r>
    </w:p>
    <w:p w14:paraId="67123317" w14:textId="77777777" w:rsidR="00090F0D" w:rsidRDefault="00090F0D" w:rsidP="00AC67C5">
      <w:pPr>
        <w:pStyle w:val="Zkladntext"/>
        <w:rPr>
          <w:sz w:val="26"/>
          <w:szCs w:val="26"/>
        </w:rPr>
      </w:pPr>
      <w:r>
        <w:t xml:space="preserve">   </w:t>
      </w:r>
      <w:r>
        <w:rPr>
          <w:sz w:val="26"/>
          <w:szCs w:val="26"/>
        </w:rPr>
        <w:t>Všeobecnou legislatívnou normou upravujúcou účtovníctvo vrátane účtovnej závierky rozpočtových organizácií a obcí je zákon o účtovníctve v znení neskorších predpisov. V zmysle tohto zákona účtujú rozpočtové organizácie a obce v sústave podvojného účtovníctva.</w:t>
      </w:r>
    </w:p>
    <w:p w14:paraId="403EE7E0" w14:textId="77777777" w:rsidR="00090F0D" w:rsidRDefault="00090F0D" w:rsidP="00AC67C5">
      <w:pPr>
        <w:pStyle w:val="Zkladntext"/>
        <w:rPr>
          <w:sz w:val="26"/>
          <w:szCs w:val="26"/>
        </w:rPr>
      </w:pPr>
      <w:r>
        <w:t xml:space="preserve">     Ú</w:t>
      </w:r>
      <w:r>
        <w:rPr>
          <w:sz w:val="26"/>
          <w:szCs w:val="26"/>
        </w:rPr>
        <w:t>čtovnú závierku vo všeobecnosti upravuje zákon o účtovníctve v znení neskorších predpisov a definuje ju ako štruktúrovanú prezentáciu skutočností, ktoré sú predmetom účtovníctva, poskytovanú osobám, ktoré tieto informácie vyžadujú, pričom účtovná závierka tvorí jeden celok pozostávajúci zo všeobecných náležitostí a z jednotlivých súčastí – súvahy, výkazu ziskov a strát, poznámok.</w:t>
      </w:r>
    </w:p>
    <w:p w14:paraId="48525324" w14:textId="77777777" w:rsidR="00090F0D" w:rsidRDefault="00090F0D" w:rsidP="00AC67C5">
      <w:pPr>
        <w:pStyle w:val="Zkladntext"/>
        <w:rPr>
          <w:sz w:val="26"/>
          <w:szCs w:val="26"/>
        </w:rPr>
      </w:pPr>
      <w:r>
        <w:rPr>
          <w:sz w:val="26"/>
          <w:szCs w:val="26"/>
        </w:rPr>
        <w:t xml:space="preserve">     Cieľom účtovnej závierky je poskytnúť verný a pravdivý obraz o účtovnej závierke. Informácie v účtovnej závierke sú užitočné, ak sú posudzované z hľadiska významnosti, zrozumiteľné, porovnateľné a spoľahlivé.</w:t>
      </w:r>
    </w:p>
    <w:p w14:paraId="194C72F5" w14:textId="77777777" w:rsidR="00090F0D" w:rsidRDefault="00090F0D" w:rsidP="00AC67C5">
      <w:pPr>
        <w:pStyle w:val="Zkladntext"/>
        <w:rPr>
          <w:sz w:val="26"/>
          <w:szCs w:val="26"/>
        </w:rPr>
      </w:pPr>
      <w:r>
        <w:rPr>
          <w:sz w:val="26"/>
          <w:szCs w:val="26"/>
        </w:rPr>
        <w:lastRenderedPageBreak/>
        <w:t xml:space="preserve">     Zákon o účtovníctve v znení neskorších predpisov stanovuje povinnosť overenia individuálnej účtovnej závierky a vyhotovenie výročnej správy, ktorej súlad s účtovnou závierkou musí byť tiež overený audítorom. Pre obce to ustanovuje aj § 9 zákona č. 369/1990 Zb. o obecnom zriadení v znení neskorších doplnkov.</w:t>
      </w:r>
    </w:p>
    <w:p w14:paraId="24E2E38B" w14:textId="77777777" w:rsidR="00090F0D" w:rsidRDefault="00090F0D" w:rsidP="00AC67C5">
      <w:pPr>
        <w:pStyle w:val="Zkladntext"/>
        <w:rPr>
          <w:sz w:val="26"/>
          <w:szCs w:val="26"/>
        </w:rPr>
      </w:pPr>
      <w:r>
        <w:rPr>
          <w:sz w:val="26"/>
          <w:szCs w:val="26"/>
        </w:rPr>
        <w:t xml:space="preserve">     Účtovná závierka predstavuje kontinuálny proces činností, ktorých výsledkom je zostavenie účtovných výkazov, vypracovanie poznámok a následné predloženie účtovnej závierky ako celku vrátane všeobecných náležitostí na určené miesta predkladania. Z hľadiska charakteru ich môžeme rozčleniť na účtovnú závierku pozostávajúcu z prípravných prác,  uzatvorenia účtovných kníh a zostavenie účtovnej závierky.</w:t>
      </w:r>
    </w:p>
    <w:p w14:paraId="2F400A5D" w14:textId="77777777" w:rsidR="00090F0D" w:rsidRDefault="00090F0D" w:rsidP="00AC67C5">
      <w:pPr>
        <w:pStyle w:val="Zkladntext"/>
        <w:rPr>
          <w:sz w:val="26"/>
          <w:szCs w:val="26"/>
        </w:rPr>
      </w:pPr>
      <w:r>
        <w:rPr>
          <w:sz w:val="26"/>
          <w:szCs w:val="26"/>
        </w:rPr>
        <w:t>Prípravné práce sa  uskutočnili pred uzavretím účtovných kníh a zahŕňali tieto okruhy činností:</w:t>
      </w:r>
    </w:p>
    <w:p w14:paraId="46DA5479" w14:textId="77777777" w:rsidR="00090F0D" w:rsidRDefault="00090F0D" w:rsidP="00AC67C5">
      <w:pPr>
        <w:pStyle w:val="Zkladntext"/>
        <w:numPr>
          <w:ilvl w:val="0"/>
          <w:numId w:val="19"/>
        </w:numPr>
        <w:rPr>
          <w:sz w:val="26"/>
          <w:szCs w:val="26"/>
        </w:rPr>
      </w:pPr>
      <w:r>
        <w:rPr>
          <w:sz w:val="26"/>
          <w:szCs w:val="26"/>
        </w:rPr>
        <w:t xml:space="preserve">- inventarizáciu, </w:t>
      </w:r>
    </w:p>
    <w:p w14:paraId="40E772C2" w14:textId="77777777" w:rsidR="00090F0D" w:rsidRDefault="00090F0D" w:rsidP="00AC67C5">
      <w:pPr>
        <w:pStyle w:val="Zkladntext"/>
        <w:numPr>
          <w:ilvl w:val="0"/>
          <w:numId w:val="19"/>
        </w:numPr>
        <w:rPr>
          <w:sz w:val="26"/>
          <w:szCs w:val="26"/>
        </w:rPr>
      </w:pPr>
      <w:r>
        <w:rPr>
          <w:sz w:val="26"/>
          <w:szCs w:val="26"/>
        </w:rPr>
        <w:t>- kontrolu bilančnej kontinuity,</w:t>
      </w:r>
    </w:p>
    <w:p w14:paraId="0A2A5D4A" w14:textId="77777777" w:rsidR="00090F0D" w:rsidRDefault="00090F0D" w:rsidP="00AC67C5">
      <w:pPr>
        <w:pStyle w:val="Zkladntext"/>
        <w:numPr>
          <w:ilvl w:val="0"/>
          <w:numId w:val="19"/>
        </w:numPr>
        <w:rPr>
          <w:sz w:val="26"/>
          <w:szCs w:val="26"/>
        </w:rPr>
      </w:pPr>
      <w:r>
        <w:rPr>
          <w:sz w:val="26"/>
          <w:szCs w:val="26"/>
        </w:rPr>
        <w:t>- kontrolu nadväznosti analytických účtov a analytickej evidencie na syntetické účty,</w:t>
      </w:r>
    </w:p>
    <w:p w14:paraId="16498713" w14:textId="77777777" w:rsidR="00090F0D" w:rsidRDefault="00090F0D" w:rsidP="00AC67C5">
      <w:pPr>
        <w:pStyle w:val="Zkladntext"/>
        <w:numPr>
          <w:ilvl w:val="0"/>
          <w:numId w:val="19"/>
        </w:numPr>
        <w:rPr>
          <w:sz w:val="26"/>
          <w:szCs w:val="26"/>
        </w:rPr>
      </w:pPr>
      <w:r>
        <w:rPr>
          <w:sz w:val="26"/>
          <w:szCs w:val="26"/>
        </w:rPr>
        <w:t>- zaúčtovanie účtovných prípadov na účtoch, ktoré nesmú mať konečný zostatok,</w:t>
      </w:r>
    </w:p>
    <w:p w14:paraId="1DCF974E" w14:textId="77777777" w:rsidR="00090F0D" w:rsidRDefault="00090F0D" w:rsidP="00AC67C5">
      <w:pPr>
        <w:pStyle w:val="Zkladntext"/>
        <w:numPr>
          <w:ilvl w:val="0"/>
          <w:numId w:val="19"/>
        </w:numPr>
        <w:rPr>
          <w:sz w:val="26"/>
          <w:szCs w:val="26"/>
        </w:rPr>
      </w:pPr>
      <w:r>
        <w:rPr>
          <w:sz w:val="26"/>
          <w:szCs w:val="26"/>
        </w:rPr>
        <w:t>- kontrolu účtu výsledku hospodárenia,</w:t>
      </w:r>
    </w:p>
    <w:p w14:paraId="3FEC560A" w14:textId="77777777" w:rsidR="00090F0D" w:rsidRDefault="00090F0D" w:rsidP="00AC67C5">
      <w:pPr>
        <w:pStyle w:val="Zkladntext"/>
        <w:numPr>
          <w:ilvl w:val="0"/>
          <w:numId w:val="19"/>
        </w:numPr>
        <w:rPr>
          <w:sz w:val="26"/>
          <w:szCs w:val="26"/>
        </w:rPr>
      </w:pPr>
      <w:r>
        <w:rPr>
          <w:sz w:val="26"/>
          <w:szCs w:val="26"/>
        </w:rPr>
        <w:t>- kontrola zaúčtovania odpisov,</w:t>
      </w:r>
    </w:p>
    <w:p w14:paraId="68AD9B24" w14:textId="77777777" w:rsidR="00090F0D" w:rsidRDefault="00090F0D" w:rsidP="00AC67C5">
      <w:pPr>
        <w:pStyle w:val="Zkladntext"/>
        <w:numPr>
          <w:ilvl w:val="0"/>
          <w:numId w:val="19"/>
        </w:numPr>
        <w:rPr>
          <w:sz w:val="26"/>
          <w:szCs w:val="26"/>
        </w:rPr>
      </w:pPr>
      <w:r>
        <w:rPr>
          <w:sz w:val="26"/>
          <w:szCs w:val="26"/>
        </w:rPr>
        <w:t>- doúčtovanie účtovných prípadov bežného účtovného obdobia,</w:t>
      </w:r>
    </w:p>
    <w:p w14:paraId="6725A84A" w14:textId="77777777" w:rsidR="00090F0D" w:rsidRDefault="00090F0D" w:rsidP="00AC67C5">
      <w:pPr>
        <w:pStyle w:val="Zkladntext"/>
        <w:numPr>
          <w:ilvl w:val="0"/>
          <w:numId w:val="19"/>
        </w:numPr>
        <w:rPr>
          <w:sz w:val="26"/>
          <w:szCs w:val="26"/>
        </w:rPr>
      </w:pPr>
      <w:r>
        <w:rPr>
          <w:sz w:val="26"/>
          <w:szCs w:val="26"/>
        </w:rPr>
        <w:t>- kontrolu formálnej správnosti účtovných zápisov.</w:t>
      </w:r>
    </w:p>
    <w:p w14:paraId="2AB61486" w14:textId="77777777" w:rsidR="00090F0D" w:rsidRDefault="00090F0D" w:rsidP="00AC67C5">
      <w:pPr>
        <w:pStyle w:val="Zkladntext"/>
        <w:rPr>
          <w:sz w:val="26"/>
          <w:szCs w:val="26"/>
        </w:rPr>
      </w:pPr>
    </w:p>
    <w:p w14:paraId="263E12E7" w14:textId="77777777" w:rsidR="00090F0D" w:rsidRDefault="00090F0D" w:rsidP="00AC67C5">
      <w:pPr>
        <w:pStyle w:val="Zkladntext"/>
        <w:rPr>
          <w:sz w:val="26"/>
          <w:szCs w:val="26"/>
        </w:rPr>
      </w:pPr>
      <w:r>
        <w:rPr>
          <w:sz w:val="26"/>
          <w:szCs w:val="26"/>
        </w:rPr>
        <w:t>Pri uzatváraní účtovných kníh obec postupuje nasledovne:</w:t>
      </w:r>
    </w:p>
    <w:p w14:paraId="3667E091" w14:textId="77777777" w:rsidR="00090F0D" w:rsidRDefault="00090F0D" w:rsidP="00AC67C5">
      <w:pPr>
        <w:pStyle w:val="Zkladntext"/>
        <w:numPr>
          <w:ilvl w:val="0"/>
          <w:numId w:val="19"/>
        </w:numPr>
        <w:rPr>
          <w:sz w:val="26"/>
          <w:szCs w:val="26"/>
        </w:rPr>
      </w:pPr>
      <w:r>
        <w:rPr>
          <w:sz w:val="26"/>
          <w:szCs w:val="26"/>
        </w:rPr>
        <w:t>- zisťujú sa obraty jednotlivých účtov,</w:t>
      </w:r>
    </w:p>
    <w:p w14:paraId="4A1EDA71" w14:textId="77777777" w:rsidR="00090F0D" w:rsidRDefault="00090F0D" w:rsidP="00AC67C5">
      <w:pPr>
        <w:pStyle w:val="Zkladntext"/>
        <w:numPr>
          <w:ilvl w:val="0"/>
          <w:numId w:val="19"/>
        </w:numPr>
        <w:rPr>
          <w:sz w:val="26"/>
          <w:szCs w:val="26"/>
        </w:rPr>
      </w:pPr>
      <w:r>
        <w:rPr>
          <w:sz w:val="26"/>
          <w:szCs w:val="26"/>
        </w:rPr>
        <w:t xml:space="preserve">- zisťujú sa konečné stavy účtov prostriedkov a zdrojov rozpočtového hospodárenia, </w:t>
      </w:r>
    </w:p>
    <w:p w14:paraId="1CAEEAA2" w14:textId="77777777" w:rsidR="00090F0D" w:rsidRDefault="00090F0D" w:rsidP="00AC67C5">
      <w:pPr>
        <w:pStyle w:val="Zkladntext"/>
        <w:numPr>
          <w:ilvl w:val="0"/>
          <w:numId w:val="19"/>
        </w:numPr>
        <w:rPr>
          <w:sz w:val="26"/>
          <w:szCs w:val="26"/>
        </w:rPr>
      </w:pPr>
      <w:r>
        <w:rPr>
          <w:sz w:val="26"/>
          <w:szCs w:val="26"/>
        </w:rPr>
        <w:t>- zisťuje sa účtovný výsledok hospodárenia za účtovné obdobie</w:t>
      </w:r>
    </w:p>
    <w:p w14:paraId="7D6C0A8F" w14:textId="77777777" w:rsidR="00090F0D" w:rsidRDefault="00090F0D" w:rsidP="00AC67C5">
      <w:pPr>
        <w:pStyle w:val="Zkladntext"/>
        <w:rPr>
          <w:sz w:val="26"/>
          <w:szCs w:val="26"/>
        </w:rPr>
      </w:pPr>
    </w:p>
    <w:p w14:paraId="34DE1B9E" w14:textId="77777777" w:rsidR="00090F0D" w:rsidRDefault="00090F0D" w:rsidP="00AC67C5">
      <w:pPr>
        <w:pStyle w:val="Zkladntext"/>
        <w:rPr>
          <w:sz w:val="26"/>
          <w:szCs w:val="26"/>
        </w:rPr>
      </w:pPr>
      <w:r>
        <w:rPr>
          <w:sz w:val="26"/>
          <w:szCs w:val="26"/>
        </w:rPr>
        <w:t>Obec Hokovce od 1.1.2009 účtovala v mene euro.</w:t>
      </w:r>
    </w:p>
    <w:p w14:paraId="47D6460E" w14:textId="77777777" w:rsidR="00090F0D" w:rsidRDefault="00090F0D" w:rsidP="00AC67C5">
      <w:pPr>
        <w:pStyle w:val="Nadpis2"/>
        <w:numPr>
          <w:ilvl w:val="1"/>
          <w:numId w:val="30"/>
        </w:numPr>
        <w:ind w:left="0" w:firstLine="0"/>
        <w:rPr>
          <w:rFonts w:ascii="Times New Roman" w:hAnsi="Times New Roman"/>
        </w:rPr>
      </w:pPr>
      <w:r>
        <w:rPr>
          <w:rFonts w:ascii="Times New Roman" w:hAnsi="Times New Roman"/>
        </w:rPr>
        <w:t>Inštitúcie v obci</w:t>
      </w:r>
    </w:p>
    <w:p w14:paraId="024A4FC5" w14:textId="77777777" w:rsidR="00090F0D" w:rsidRPr="00496D6D" w:rsidRDefault="00090F0D" w:rsidP="00AC67C5">
      <w:pPr>
        <w:keepNext/>
        <w:spacing w:before="240" w:after="60"/>
        <w:rPr>
          <w:b/>
          <w:bCs/>
          <w:sz w:val="26"/>
          <w:szCs w:val="26"/>
          <w:u w:val="single"/>
        </w:rPr>
      </w:pPr>
      <w:r w:rsidRPr="00496D6D">
        <w:rPr>
          <w:b/>
          <w:bCs/>
          <w:sz w:val="26"/>
          <w:szCs w:val="26"/>
          <w:u w:val="single"/>
        </w:rPr>
        <w:t>1. Materská škola</w:t>
      </w:r>
    </w:p>
    <w:p w14:paraId="77E2F362" w14:textId="77777777" w:rsidR="00090F0D" w:rsidRPr="00496D6D" w:rsidRDefault="00090F0D" w:rsidP="00AC67C5">
      <w:pPr>
        <w:jc w:val="both"/>
        <w:rPr>
          <w:sz w:val="26"/>
          <w:szCs w:val="26"/>
        </w:rPr>
      </w:pPr>
      <w:r w:rsidRPr="00496D6D">
        <w:rPr>
          <w:b/>
          <w:bCs/>
          <w:i/>
          <w:iCs/>
          <w:sz w:val="26"/>
          <w:szCs w:val="26"/>
        </w:rPr>
        <w:t>Riaditeľka:</w:t>
      </w:r>
      <w:r w:rsidRPr="00496D6D">
        <w:rPr>
          <w:sz w:val="26"/>
          <w:szCs w:val="26"/>
        </w:rPr>
        <w:t xml:space="preserve"> </w:t>
      </w:r>
      <w:r w:rsidR="00767241" w:rsidRPr="00496D6D">
        <w:rPr>
          <w:sz w:val="26"/>
          <w:szCs w:val="26"/>
        </w:rPr>
        <w:t>Bc. Csilla Hagony</w:t>
      </w:r>
    </w:p>
    <w:p w14:paraId="589FE6FF" w14:textId="77777777" w:rsidR="00090F0D" w:rsidRPr="00496D6D" w:rsidRDefault="00090F0D" w:rsidP="00AC67C5">
      <w:pPr>
        <w:jc w:val="both"/>
        <w:rPr>
          <w:b/>
          <w:bCs/>
          <w:i/>
          <w:iCs/>
          <w:sz w:val="26"/>
          <w:szCs w:val="26"/>
        </w:rPr>
      </w:pPr>
      <w:r w:rsidRPr="00496D6D">
        <w:rPr>
          <w:b/>
          <w:bCs/>
          <w:i/>
          <w:iCs/>
          <w:sz w:val="26"/>
          <w:szCs w:val="26"/>
        </w:rPr>
        <w:t xml:space="preserve">Učiteľka:  </w:t>
      </w:r>
      <w:r w:rsidR="00767241" w:rsidRPr="00496D6D">
        <w:rPr>
          <w:bCs/>
          <w:iCs/>
          <w:sz w:val="26"/>
          <w:szCs w:val="26"/>
        </w:rPr>
        <w:t>Mária Kováčová</w:t>
      </w:r>
    </w:p>
    <w:p w14:paraId="096DA0E1" w14:textId="77777777" w:rsidR="00090F0D" w:rsidRPr="00496D6D" w:rsidRDefault="00090F0D" w:rsidP="00AC67C5">
      <w:pPr>
        <w:jc w:val="both"/>
        <w:rPr>
          <w:sz w:val="26"/>
          <w:szCs w:val="26"/>
        </w:rPr>
      </w:pPr>
      <w:r w:rsidRPr="00496D6D">
        <w:rPr>
          <w:b/>
          <w:bCs/>
          <w:i/>
          <w:iCs/>
          <w:sz w:val="26"/>
          <w:szCs w:val="26"/>
        </w:rPr>
        <w:t>Adresa:</w:t>
      </w:r>
      <w:r w:rsidRPr="00496D6D">
        <w:rPr>
          <w:sz w:val="26"/>
          <w:szCs w:val="26"/>
        </w:rPr>
        <w:t xml:space="preserve"> 935 84 Hokovce č. 77</w:t>
      </w:r>
    </w:p>
    <w:p w14:paraId="4DC17BDA" w14:textId="77777777" w:rsidR="00090F0D" w:rsidRPr="00496D6D" w:rsidRDefault="00090F0D" w:rsidP="00AC67C5">
      <w:pPr>
        <w:jc w:val="both"/>
        <w:rPr>
          <w:sz w:val="26"/>
          <w:szCs w:val="26"/>
        </w:rPr>
      </w:pPr>
      <w:r w:rsidRPr="00496D6D">
        <w:rPr>
          <w:b/>
          <w:bCs/>
          <w:i/>
          <w:iCs/>
          <w:sz w:val="26"/>
          <w:szCs w:val="26"/>
        </w:rPr>
        <w:t xml:space="preserve">Tel. č.: </w:t>
      </w:r>
      <w:r w:rsidRPr="00496D6D">
        <w:rPr>
          <w:sz w:val="26"/>
          <w:szCs w:val="26"/>
        </w:rPr>
        <w:t>036/749 14 51</w:t>
      </w:r>
    </w:p>
    <w:p w14:paraId="12B9492B" w14:textId="49021A62" w:rsidR="00090F0D" w:rsidRPr="00496D6D" w:rsidRDefault="00090F0D" w:rsidP="00AC67C5">
      <w:pPr>
        <w:jc w:val="both"/>
        <w:rPr>
          <w:sz w:val="26"/>
          <w:szCs w:val="26"/>
        </w:rPr>
      </w:pPr>
      <w:r w:rsidRPr="00496D6D">
        <w:rPr>
          <w:b/>
          <w:bCs/>
          <w:i/>
          <w:iCs/>
          <w:sz w:val="26"/>
          <w:szCs w:val="26"/>
        </w:rPr>
        <w:t xml:space="preserve">Počet škôlkárov: </w:t>
      </w:r>
      <w:r w:rsidR="00E86F1A">
        <w:rPr>
          <w:sz w:val="26"/>
          <w:szCs w:val="26"/>
        </w:rPr>
        <w:t>21</w:t>
      </w:r>
    </w:p>
    <w:p w14:paraId="6938AA78" w14:textId="77777777" w:rsidR="00090F0D" w:rsidRPr="00496D6D" w:rsidRDefault="00090F0D" w:rsidP="00AC67C5">
      <w:pPr>
        <w:jc w:val="both"/>
        <w:rPr>
          <w:sz w:val="26"/>
          <w:szCs w:val="26"/>
        </w:rPr>
      </w:pPr>
      <w:r w:rsidRPr="00496D6D">
        <w:rPr>
          <w:sz w:val="26"/>
          <w:szCs w:val="26"/>
        </w:rPr>
        <w:t>Jej súčasťou je školská jedáleň.</w:t>
      </w:r>
    </w:p>
    <w:p w14:paraId="3DF0B21C" w14:textId="77777777" w:rsidR="00090F0D" w:rsidRPr="00496D6D" w:rsidRDefault="00090F0D" w:rsidP="00AC67C5">
      <w:pPr>
        <w:jc w:val="both"/>
        <w:rPr>
          <w:sz w:val="26"/>
          <w:szCs w:val="26"/>
        </w:rPr>
      </w:pPr>
    </w:p>
    <w:p w14:paraId="55EDA0F4" w14:textId="77777777" w:rsidR="00090F0D" w:rsidRPr="00496D6D" w:rsidRDefault="00090F0D" w:rsidP="00286F07">
      <w:pPr>
        <w:jc w:val="both"/>
        <w:rPr>
          <w:b/>
          <w:bCs/>
          <w:sz w:val="26"/>
          <w:szCs w:val="26"/>
          <w:u w:val="single"/>
        </w:rPr>
      </w:pPr>
      <w:r w:rsidRPr="00496D6D">
        <w:rPr>
          <w:b/>
          <w:bCs/>
          <w:sz w:val="26"/>
          <w:szCs w:val="26"/>
          <w:u w:val="single"/>
        </w:rPr>
        <w:t>2. Obecná knižnica - stagnujúca</w:t>
      </w:r>
    </w:p>
    <w:p w14:paraId="1844A71B" w14:textId="77777777" w:rsidR="00090F0D" w:rsidRPr="00496D6D" w:rsidRDefault="00090F0D" w:rsidP="00286F07">
      <w:pPr>
        <w:jc w:val="both"/>
        <w:rPr>
          <w:b/>
          <w:bCs/>
          <w:i/>
          <w:iCs/>
          <w:sz w:val="26"/>
          <w:szCs w:val="26"/>
        </w:rPr>
      </w:pPr>
      <w:r w:rsidRPr="00496D6D">
        <w:rPr>
          <w:b/>
          <w:bCs/>
          <w:i/>
          <w:iCs/>
          <w:sz w:val="26"/>
          <w:szCs w:val="26"/>
        </w:rPr>
        <w:t xml:space="preserve">Zodpovedná pracovníčka: </w:t>
      </w:r>
      <w:r w:rsidRPr="00496D6D">
        <w:rPr>
          <w:sz w:val="26"/>
          <w:szCs w:val="26"/>
        </w:rPr>
        <w:t>Edina Tóthová</w:t>
      </w:r>
    </w:p>
    <w:p w14:paraId="1CCB70F5" w14:textId="77777777" w:rsidR="00090F0D" w:rsidRDefault="00090F0D" w:rsidP="00286F07">
      <w:pPr>
        <w:jc w:val="both"/>
        <w:rPr>
          <w:sz w:val="26"/>
          <w:szCs w:val="26"/>
        </w:rPr>
      </w:pPr>
      <w:r w:rsidRPr="00496D6D">
        <w:rPr>
          <w:b/>
          <w:bCs/>
          <w:i/>
          <w:iCs/>
          <w:sz w:val="26"/>
          <w:szCs w:val="26"/>
        </w:rPr>
        <w:t xml:space="preserve">Adresa: </w:t>
      </w:r>
      <w:r w:rsidRPr="00496D6D">
        <w:rPr>
          <w:sz w:val="26"/>
          <w:szCs w:val="26"/>
        </w:rPr>
        <w:t>935 84  Hokovce č. 20</w:t>
      </w:r>
    </w:p>
    <w:p w14:paraId="43B918AE" w14:textId="77777777" w:rsidR="00090F0D" w:rsidRDefault="00090F0D" w:rsidP="00AC67C5">
      <w:pPr>
        <w:jc w:val="both"/>
        <w:rPr>
          <w:sz w:val="26"/>
          <w:szCs w:val="26"/>
        </w:rPr>
      </w:pPr>
    </w:p>
    <w:p w14:paraId="2EF4B576" w14:textId="77777777" w:rsidR="00090F0D" w:rsidRPr="00767241" w:rsidRDefault="00090F0D" w:rsidP="0046372D">
      <w:pPr>
        <w:jc w:val="both"/>
        <w:rPr>
          <w:b/>
          <w:bCs/>
          <w:sz w:val="26"/>
          <w:szCs w:val="26"/>
          <w:u w:val="single"/>
        </w:rPr>
      </w:pPr>
      <w:r w:rsidRPr="00767241">
        <w:rPr>
          <w:b/>
          <w:bCs/>
          <w:sz w:val="26"/>
          <w:szCs w:val="26"/>
          <w:u w:val="single"/>
        </w:rPr>
        <w:t>3. Farský úrad</w:t>
      </w:r>
    </w:p>
    <w:p w14:paraId="7CE23912" w14:textId="77777777" w:rsidR="00090F0D" w:rsidRPr="00767241" w:rsidRDefault="00090F0D" w:rsidP="00AC67C5">
      <w:pPr>
        <w:jc w:val="both"/>
        <w:rPr>
          <w:sz w:val="26"/>
          <w:szCs w:val="26"/>
        </w:rPr>
      </w:pPr>
      <w:r w:rsidRPr="00767241">
        <w:rPr>
          <w:b/>
          <w:bCs/>
          <w:i/>
          <w:iCs/>
          <w:sz w:val="26"/>
          <w:szCs w:val="26"/>
        </w:rPr>
        <w:t xml:space="preserve">Správca farnosti:  </w:t>
      </w:r>
      <w:r w:rsidR="00767241" w:rsidRPr="00767241">
        <w:rPr>
          <w:bCs/>
          <w:iCs/>
          <w:sz w:val="26"/>
          <w:szCs w:val="26"/>
        </w:rPr>
        <w:t>Sándor Tóth</w:t>
      </w:r>
      <w:r w:rsidRPr="00767241">
        <w:rPr>
          <w:bCs/>
          <w:iCs/>
          <w:sz w:val="26"/>
          <w:szCs w:val="26"/>
        </w:rPr>
        <w:t>, Hokovce 269</w:t>
      </w:r>
    </w:p>
    <w:p w14:paraId="0DB45324" w14:textId="77777777" w:rsidR="00090F0D" w:rsidRDefault="00090F0D" w:rsidP="00AC67C5">
      <w:pPr>
        <w:jc w:val="both"/>
        <w:rPr>
          <w:sz w:val="26"/>
          <w:szCs w:val="26"/>
        </w:rPr>
      </w:pPr>
      <w:r w:rsidRPr="00767241">
        <w:t>Roku 2008 (14. februára)</w:t>
      </w:r>
      <w:r>
        <w:t xml:space="preserve"> boli v rámci reorganizácie slovenských diecéz Hokovce pričlenené k banskobystrickej diecéze. Nasledujúceho roku bola v Hokovciach opäť zriadená farnosť s filiálkami Slatina, Horné Semerovce a Dolné Semerovce. Zároveň, 15. septembra 2009 </w:t>
      </w:r>
      <w:r>
        <w:lastRenderedPageBreak/>
        <w:t>prikročil biskupský úrad v Banskej Bystrici k výstavbe novej farskej budovy. Táto bola dokončená v prvý septembrový týždeň roku 2010 a v nedeľu 5. septembra bola vysvätená. Dva dni nato, 7. septembra prevzal úrad nový farár Tibor Benčík. V súčasnosti patria k hokovskej farnosti filiálky Horné Semerovce a Chorvatice.</w:t>
      </w:r>
    </w:p>
    <w:p w14:paraId="59E63942" w14:textId="77777777" w:rsidR="00090F0D" w:rsidRDefault="00090F0D" w:rsidP="0046372D">
      <w:pPr>
        <w:jc w:val="both"/>
        <w:rPr>
          <w:b/>
          <w:bCs/>
          <w:sz w:val="26"/>
          <w:szCs w:val="26"/>
          <w:u w:val="single"/>
        </w:rPr>
      </w:pPr>
    </w:p>
    <w:p w14:paraId="702F871E" w14:textId="77777777" w:rsidR="00090F0D" w:rsidRDefault="00090F0D" w:rsidP="0046372D">
      <w:pPr>
        <w:jc w:val="both"/>
        <w:rPr>
          <w:b/>
          <w:bCs/>
          <w:sz w:val="26"/>
          <w:szCs w:val="26"/>
          <w:u w:val="single"/>
        </w:rPr>
      </w:pPr>
      <w:r>
        <w:rPr>
          <w:b/>
          <w:bCs/>
          <w:sz w:val="26"/>
          <w:szCs w:val="26"/>
          <w:u w:val="single"/>
        </w:rPr>
        <w:t>4. Pošta Partner</w:t>
      </w:r>
    </w:p>
    <w:p w14:paraId="6A5F8A8C" w14:textId="77777777" w:rsidR="00090F0D" w:rsidRDefault="00090F0D" w:rsidP="00AC67C5">
      <w:pPr>
        <w:jc w:val="both"/>
        <w:rPr>
          <w:sz w:val="26"/>
          <w:szCs w:val="26"/>
        </w:rPr>
      </w:pPr>
      <w:r>
        <w:rPr>
          <w:b/>
          <w:bCs/>
          <w:i/>
          <w:iCs/>
          <w:sz w:val="26"/>
          <w:szCs w:val="26"/>
        </w:rPr>
        <w:t xml:space="preserve">Adresa: </w:t>
      </w:r>
      <w:r>
        <w:rPr>
          <w:sz w:val="26"/>
          <w:szCs w:val="26"/>
        </w:rPr>
        <w:t>935 84  Hokovce č. 81</w:t>
      </w:r>
    </w:p>
    <w:p w14:paraId="6E53186A" w14:textId="77777777" w:rsidR="00090F0D" w:rsidRDefault="00090F0D" w:rsidP="00AC67C5">
      <w:pPr>
        <w:jc w:val="both"/>
        <w:rPr>
          <w:sz w:val="26"/>
          <w:szCs w:val="26"/>
        </w:rPr>
      </w:pPr>
      <w:r>
        <w:rPr>
          <w:b/>
          <w:bCs/>
          <w:i/>
          <w:iCs/>
          <w:sz w:val="26"/>
          <w:szCs w:val="26"/>
        </w:rPr>
        <w:t xml:space="preserve">Tel. č.: </w:t>
      </w:r>
      <w:r>
        <w:rPr>
          <w:sz w:val="26"/>
          <w:szCs w:val="26"/>
        </w:rPr>
        <w:t>036/749 14 30</w:t>
      </w:r>
    </w:p>
    <w:p w14:paraId="04DC8882" w14:textId="77777777" w:rsidR="00090F0D" w:rsidRDefault="00090F0D" w:rsidP="00AC67C5">
      <w:pPr>
        <w:ind w:left="283"/>
        <w:jc w:val="both"/>
        <w:rPr>
          <w:b/>
          <w:bCs/>
          <w:sz w:val="26"/>
          <w:szCs w:val="26"/>
          <w:u w:val="single"/>
        </w:rPr>
      </w:pPr>
    </w:p>
    <w:p w14:paraId="1B6D8938" w14:textId="77777777" w:rsidR="00090F0D" w:rsidRDefault="00090F0D" w:rsidP="00AC67C5">
      <w:pPr>
        <w:jc w:val="both"/>
        <w:rPr>
          <w:sz w:val="26"/>
          <w:szCs w:val="26"/>
        </w:rPr>
      </w:pPr>
    </w:p>
    <w:p w14:paraId="5435E057" w14:textId="77777777" w:rsidR="00090F0D" w:rsidRPr="00496D6D" w:rsidRDefault="00090F0D" w:rsidP="00AC67C5">
      <w:pPr>
        <w:numPr>
          <w:ilvl w:val="0"/>
          <w:numId w:val="23"/>
        </w:numPr>
        <w:jc w:val="both"/>
        <w:rPr>
          <w:b/>
          <w:bCs/>
          <w:sz w:val="26"/>
          <w:szCs w:val="26"/>
          <w:u w:val="single"/>
        </w:rPr>
      </w:pPr>
      <w:r w:rsidRPr="00496D6D">
        <w:rPr>
          <w:b/>
          <w:bCs/>
          <w:sz w:val="26"/>
          <w:szCs w:val="26"/>
          <w:u w:val="single"/>
        </w:rPr>
        <w:t>Obchodné prevádzky v obci</w:t>
      </w:r>
    </w:p>
    <w:p w14:paraId="31EC4FE2" w14:textId="77777777" w:rsidR="00090F0D" w:rsidRPr="00496D6D" w:rsidRDefault="00090F0D" w:rsidP="00AC67C5">
      <w:pPr>
        <w:jc w:val="both"/>
        <w:rPr>
          <w:b/>
          <w:bCs/>
          <w:i/>
          <w:iCs/>
          <w:sz w:val="26"/>
          <w:szCs w:val="26"/>
        </w:rPr>
      </w:pPr>
      <w:r w:rsidRPr="00496D6D">
        <w:rPr>
          <w:b/>
          <w:bCs/>
          <w:i/>
          <w:iCs/>
          <w:sz w:val="26"/>
          <w:szCs w:val="26"/>
        </w:rPr>
        <w:t>a) Obchody s potravinami a zmiešaným tovarom:</w:t>
      </w:r>
    </w:p>
    <w:p w14:paraId="51C1689E" w14:textId="77777777" w:rsidR="00090F0D" w:rsidRPr="003E5DE8" w:rsidRDefault="00090F0D" w:rsidP="003E5DE8">
      <w:pPr>
        <w:numPr>
          <w:ilvl w:val="1"/>
          <w:numId w:val="24"/>
        </w:numPr>
        <w:jc w:val="both"/>
        <w:rPr>
          <w:sz w:val="26"/>
          <w:szCs w:val="26"/>
        </w:rPr>
      </w:pPr>
      <w:r w:rsidRPr="00496D6D">
        <w:rPr>
          <w:sz w:val="26"/>
          <w:szCs w:val="26"/>
        </w:rPr>
        <w:t xml:space="preserve">Potraviny DISKONT Peter Felyo, 935 84 Hokovce č. </w:t>
      </w:r>
      <w:r w:rsidR="00B458F7">
        <w:rPr>
          <w:sz w:val="26"/>
          <w:szCs w:val="26"/>
        </w:rPr>
        <w:t>7</w:t>
      </w:r>
      <w:r w:rsidRPr="00496D6D">
        <w:rPr>
          <w:sz w:val="26"/>
          <w:szCs w:val="26"/>
        </w:rPr>
        <w:t>, tel. č. 036/749 10 06</w:t>
      </w:r>
    </w:p>
    <w:p w14:paraId="03D7553C" w14:textId="77777777" w:rsidR="00090F0D" w:rsidRPr="00496D6D" w:rsidRDefault="00090F0D" w:rsidP="00AC67C5">
      <w:pPr>
        <w:jc w:val="both"/>
        <w:rPr>
          <w:b/>
          <w:bCs/>
          <w:i/>
          <w:iCs/>
          <w:sz w:val="26"/>
          <w:szCs w:val="26"/>
        </w:rPr>
      </w:pPr>
    </w:p>
    <w:p w14:paraId="76ED9E7C" w14:textId="77777777" w:rsidR="00090F0D" w:rsidRPr="00496D6D" w:rsidRDefault="003E5DE8" w:rsidP="00AC67C5">
      <w:pPr>
        <w:jc w:val="both"/>
        <w:rPr>
          <w:b/>
          <w:bCs/>
          <w:i/>
          <w:iCs/>
          <w:sz w:val="26"/>
          <w:szCs w:val="26"/>
        </w:rPr>
      </w:pPr>
      <w:r>
        <w:rPr>
          <w:b/>
          <w:bCs/>
          <w:i/>
          <w:iCs/>
          <w:sz w:val="26"/>
          <w:szCs w:val="26"/>
        </w:rPr>
        <w:t>b</w:t>
      </w:r>
      <w:r w:rsidR="00090F0D" w:rsidRPr="00496D6D">
        <w:rPr>
          <w:b/>
          <w:bCs/>
          <w:i/>
          <w:iCs/>
          <w:sz w:val="26"/>
          <w:szCs w:val="26"/>
        </w:rPr>
        <w:t>) Hotelové prevádzky:</w:t>
      </w:r>
    </w:p>
    <w:p w14:paraId="14E5E406" w14:textId="77777777" w:rsidR="00090F0D" w:rsidRPr="00496D6D" w:rsidRDefault="00090F0D" w:rsidP="00AC67C5">
      <w:pPr>
        <w:numPr>
          <w:ilvl w:val="1"/>
          <w:numId w:val="29"/>
        </w:numPr>
        <w:jc w:val="both"/>
        <w:rPr>
          <w:sz w:val="26"/>
          <w:szCs w:val="26"/>
        </w:rPr>
      </w:pPr>
      <w:r w:rsidRPr="00496D6D">
        <w:rPr>
          <w:sz w:val="26"/>
          <w:szCs w:val="26"/>
        </w:rPr>
        <w:t>Park Hotel SPA-WELLNESS-RELAX, 935 84 HoKOVCE č. 222, tel. č. 036/749 1433</w:t>
      </w:r>
    </w:p>
    <w:p w14:paraId="52698016" w14:textId="77777777" w:rsidR="00090F0D" w:rsidRPr="00496D6D" w:rsidRDefault="00090F0D" w:rsidP="00360919">
      <w:pPr>
        <w:ind w:left="304"/>
        <w:jc w:val="both"/>
        <w:rPr>
          <w:sz w:val="26"/>
          <w:szCs w:val="26"/>
        </w:rPr>
      </w:pPr>
      <w:r w:rsidRPr="00496D6D">
        <w:rPr>
          <w:sz w:val="26"/>
          <w:szCs w:val="26"/>
        </w:rPr>
        <w:t xml:space="preserve"> </w:t>
      </w:r>
    </w:p>
    <w:p w14:paraId="3463B7E4" w14:textId="77777777" w:rsidR="008A442A" w:rsidRPr="00496D6D" w:rsidRDefault="003E5DE8" w:rsidP="008A442A">
      <w:pPr>
        <w:jc w:val="both"/>
        <w:rPr>
          <w:b/>
          <w:bCs/>
          <w:i/>
          <w:iCs/>
          <w:sz w:val="26"/>
          <w:szCs w:val="26"/>
        </w:rPr>
      </w:pPr>
      <w:r>
        <w:rPr>
          <w:b/>
          <w:bCs/>
          <w:i/>
          <w:iCs/>
          <w:sz w:val="26"/>
          <w:szCs w:val="26"/>
        </w:rPr>
        <w:t>c</w:t>
      </w:r>
      <w:r w:rsidR="008A442A" w:rsidRPr="00496D6D">
        <w:rPr>
          <w:b/>
          <w:bCs/>
          <w:i/>
          <w:iCs/>
          <w:sz w:val="26"/>
          <w:szCs w:val="26"/>
        </w:rPr>
        <w:t>) Turistická ubytovňa RANCH HOKOVCE, č. 228</w:t>
      </w:r>
    </w:p>
    <w:p w14:paraId="70926EE1" w14:textId="77777777" w:rsidR="008A442A" w:rsidRPr="00496D6D" w:rsidRDefault="008A442A" w:rsidP="008A442A">
      <w:pPr>
        <w:jc w:val="both"/>
        <w:rPr>
          <w:b/>
          <w:bCs/>
          <w:i/>
          <w:iCs/>
          <w:sz w:val="26"/>
          <w:szCs w:val="26"/>
        </w:rPr>
      </w:pPr>
    </w:p>
    <w:p w14:paraId="3CB4B1C3" w14:textId="77777777" w:rsidR="008A442A" w:rsidRPr="00496D6D" w:rsidRDefault="003E5DE8" w:rsidP="008A442A">
      <w:pPr>
        <w:jc w:val="both"/>
        <w:rPr>
          <w:b/>
          <w:bCs/>
          <w:i/>
          <w:iCs/>
          <w:sz w:val="26"/>
          <w:szCs w:val="26"/>
        </w:rPr>
      </w:pPr>
      <w:r>
        <w:rPr>
          <w:b/>
          <w:bCs/>
          <w:i/>
          <w:iCs/>
          <w:sz w:val="26"/>
          <w:szCs w:val="26"/>
        </w:rPr>
        <w:t>d</w:t>
      </w:r>
      <w:r w:rsidR="008A442A" w:rsidRPr="00496D6D">
        <w:rPr>
          <w:b/>
          <w:bCs/>
          <w:i/>
          <w:iCs/>
          <w:sz w:val="26"/>
          <w:szCs w:val="26"/>
        </w:rPr>
        <w:t>) Ubytovací objekt – SAFARI HOTEL DUDÍN, č. 280</w:t>
      </w:r>
    </w:p>
    <w:p w14:paraId="7B1461C6" w14:textId="77777777" w:rsidR="008A442A" w:rsidRPr="00496D6D" w:rsidRDefault="008A442A" w:rsidP="008A442A">
      <w:pPr>
        <w:jc w:val="both"/>
        <w:rPr>
          <w:b/>
          <w:bCs/>
          <w:i/>
          <w:iCs/>
          <w:sz w:val="26"/>
          <w:szCs w:val="26"/>
        </w:rPr>
      </w:pPr>
    </w:p>
    <w:p w14:paraId="57F7E443" w14:textId="77777777" w:rsidR="008A442A" w:rsidRPr="00496D6D" w:rsidRDefault="003E5DE8" w:rsidP="008A442A">
      <w:pPr>
        <w:jc w:val="both"/>
        <w:rPr>
          <w:b/>
          <w:bCs/>
          <w:i/>
          <w:iCs/>
          <w:sz w:val="26"/>
          <w:szCs w:val="26"/>
        </w:rPr>
      </w:pPr>
      <w:r>
        <w:rPr>
          <w:b/>
          <w:bCs/>
          <w:i/>
          <w:iCs/>
          <w:sz w:val="26"/>
          <w:szCs w:val="26"/>
        </w:rPr>
        <w:t>e</w:t>
      </w:r>
      <w:r w:rsidR="008A442A" w:rsidRPr="00496D6D">
        <w:rPr>
          <w:b/>
          <w:bCs/>
          <w:i/>
          <w:iCs/>
          <w:sz w:val="26"/>
          <w:szCs w:val="26"/>
        </w:rPr>
        <w:t>) SURGARDEN predajňa, č.271</w:t>
      </w:r>
    </w:p>
    <w:p w14:paraId="5BFCB794" w14:textId="77777777" w:rsidR="008A442A" w:rsidRPr="00496D6D" w:rsidRDefault="008A442A" w:rsidP="008A442A">
      <w:pPr>
        <w:jc w:val="both"/>
        <w:rPr>
          <w:b/>
          <w:bCs/>
          <w:i/>
          <w:iCs/>
          <w:sz w:val="26"/>
          <w:szCs w:val="26"/>
        </w:rPr>
      </w:pPr>
    </w:p>
    <w:p w14:paraId="091B8F6C" w14:textId="77777777" w:rsidR="008A442A" w:rsidRPr="00496D6D" w:rsidRDefault="003E5DE8" w:rsidP="008A442A">
      <w:pPr>
        <w:jc w:val="both"/>
        <w:rPr>
          <w:b/>
          <w:bCs/>
          <w:i/>
          <w:iCs/>
          <w:sz w:val="26"/>
          <w:szCs w:val="26"/>
        </w:rPr>
      </w:pPr>
      <w:r>
        <w:rPr>
          <w:b/>
          <w:bCs/>
          <w:i/>
          <w:iCs/>
          <w:sz w:val="26"/>
          <w:szCs w:val="26"/>
        </w:rPr>
        <w:t>f</w:t>
      </w:r>
      <w:r w:rsidR="008A442A" w:rsidRPr="00496D6D">
        <w:rPr>
          <w:b/>
          <w:bCs/>
          <w:i/>
          <w:iCs/>
          <w:sz w:val="26"/>
          <w:szCs w:val="26"/>
        </w:rPr>
        <w:t>) Penzión VEPEREC, č.197</w:t>
      </w:r>
    </w:p>
    <w:p w14:paraId="0159CFDF" w14:textId="77777777" w:rsidR="008A442A" w:rsidRPr="00496D6D" w:rsidRDefault="008A442A" w:rsidP="008A442A">
      <w:pPr>
        <w:jc w:val="both"/>
        <w:rPr>
          <w:b/>
          <w:bCs/>
          <w:i/>
          <w:iCs/>
          <w:sz w:val="26"/>
          <w:szCs w:val="26"/>
        </w:rPr>
      </w:pPr>
    </w:p>
    <w:p w14:paraId="6D8842E0" w14:textId="77777777" w:rsidR="008A442A" w:rsidRDefault="003E5DE8" w:rsidP="008A442A">
      <w:pPr>
        <w:jc w:val="both"/>
        <w:rPr>
          <w:b/>
          <w:bCs/>
          <w:i/>
          <w:iCs/>
          <w:sz w:val="26"/>
          <w:szCs w:val="26"/>
        </w:rPr>
      </w:pPr>
      <w:r>
        <w:rPr>
          <w:b/>
          <w:bCs/>
          <w:i/>
          <w:iCs/>
          <w:sz w:val="26"/>
          <w:szCs w:val="26"/>
        </w:rPr>
        <w:t>g</w:t>
      </w:r>
      <w:r w:rsidR="008A442A" w:rsidRPr="00496D6D">
        <w:rPr>
          <w:b/>
          <w:bCs/>
          <w:i/>
          <w:iCs/>
          <w:sz w:val="26"/>
          <w:szCs w:val="26"/>
        </w:rPr>
        <w:t>) ESPRESSO, č.81</w:t>
      </w:r>
    </w:p>
    <w:p w14:paraId="1F7A734E" w14:textId="77777777" w:rsidR="008A442A" w:rsidRDefault="008A442A" w:rsidP="008A442A">
      <w:pPr>
        <w:jc w:val="both"/>
        <w:rPr>
          <w:b/>
          <w:bCs/>
          <w:i/>
          <w:iCs/>
          <w:sz w:val="26"/>
          <w:szCs w:val="26"/>
        </w:rPr>
      </w:pPr>
    </w:p>
    <w:p w14:paraId="37A633F4" w14:textId="77777777" w:rsidR="008A442A" w:rsidRDefault="008A442A" w:rsidP="008A442A">
      <w:pPr>
        <w:jc w:val="both"/>
        <w:rPr>
          <w:b/>
          <w:bCs/>
          <w:i/>
          <w:iCs/>
          <w:sz w:val="26"/>
          <w:szCs w:val="26"/>
        </w:rPr>
      </w:pPr>
    </w:p>
    <w:p w14:paraId="7E23EF74" w14:textId="77777777" w:rsidR="00090F0D" w:rsidRPr="008A442A" w:rsidRDefault="00090F0D" w:rsidP="00391C28">
      <w:pPr>
        <w:jc w:val="both"/>
        <w:rPr>
          <w:b/>
          <w:bCs/>
          <w:i/>
          <w:iCs/>
          <w:sz w:val="26"/>
          <w:szCs w:val="26"/>
        </w:rPr>
      </w:pPr>
    </w:p>
    <w:p w14:paraId="43A630D9" w14:textId="77777777" w:rsidR="00496D6D" w:rsidRDefault="00090F0D" w:rsidP="00E747EF">
      <w:pPr>
        <w:jc w:val="both"/>
        <w:rPr>
          <w:b/>
          <w:sz w:val="28"/>
          <w:szCs w:val="28"/>
        </w:rPr>
      </w:pPr>
      <w:r w:rsidRPr="00267C65">
        <w:rPr>
          <w:b/>
          <w:sz w:val="28"/>
          <w:szCs w:val="28"/>
        </w:rPr>
        <w:t xml:space="preserve"> </w:t>
      </w:r>
    </w:p>
    <w:p w14:paraId="59ACCA79" w14:textId="77777777" w:rsidR="00496D6D" w:rsidRDefault="00496D6D" w:rsidP="00E747EF">
      <w:pPr>
        <w:jc w:val="both"/>
        <w:rPr>
          <w:b/>
          <w:sz w:val="28"/>
          <w:szCs w:val="28"/>
        </w:rPr>
      </w:pPr>
    </w:p>
    <w:p w14:paraId="54E07566" w14:textId="77777777" w:rsidR="003E5DE8" w:rsidRDefault="003E5DE8" w:rsidP="00E747EF">
      <w:pPr>
        <w:jc w:val="both"/>
        <w:rPr>
          <w:b/>
          <w:sz w:val="28"/>
          <w:szCs w:val="28"/>
        </w:rPr>
      </w:pPr>
    </w:p>
    <w:p w14:paraId="4204A40B" w14:textId="77777777" w:rsidR="003E5DE8" w:rsidRDefault="003E5DE8" w:rsidP="00E747EF">
      <w:pPr>
        <w:jc w:val="both"/>
        <w:rPr>
          <w:b/>
          <w:sz w:val="28"/>
          <w:szCs w:val="28"/>
        </w:rPr>
      </w:pPr>
    </w:p>
    <w:p w14:paraId="51AE7FD1" w14:textId="77777777" w:rsidR="00E86F1A" w:rsidRDefault="00E86F1A" w:rsidP="00E747EF">
      <w:pPr>
        <w:jc w:val="both"/>
        <w:rPr>
          <w:b/>
          <w:sz w:val="28"/>
          <w:szCs w:val="28"/>
        </w:rPr>
      </w:pPr>
    </w:p>
    <w:p w14:paraId="2953867C" w14:textId="77777777" w:rsidR="00AF27DB" w:rsidRDefault="00AF27DB" w:rsidP="00E747EF">
      <w:pPr>
        <w:jc w:val="both"/>
        <w:rPr>
          <w:b/>
          <w:sz w:val="28"/>
          <w:szCs w:val="28"/>
        </w:rPr>
      </w:pPr>
    </w:p>
    <w:p w14:paraId="32FD89D7" w14:textId="77777777" w:rsidR="00AF27DB" w:rsidRDefault="00AF27DB" w:rsidP="00E747EF">
      <w:pPr>
        <w:jc w:val="both"/>
        <w:rPr>
          <w:b/>
          <w:sz w:val="28"/>
          <w:szCs w:val="28"/>
        </w:rPr>
      </w:pPr>
    </w:p>
    <w:p w14:paraId="191AF5CA" w14:textId="77777777" w:rsidR="00AF27DB" w:rsidRDefault="00AF27DB" w:rsidP="00E747EF">
      <w:pPr>
        <w:jc w:val="both"/>
        <w:rPr>
          <w:b/>
          <w:sz w:val="28"/>
          <w:szCs w:val="28"/>
        </w:rPr>
      </w:pPr>
    </w:p>
    <w:p w14:paraId="41942AE1" w14:textId="77777777" w:rsidR="00AF27DB" w:rsidRDefault="00AF27DB" w:rsidP="00E747EF">
      <w:pPr>
        <w:jc w:val="both"/>
        <w:rPr>
          <w:b/>
          <w:sz w:val="28"/>
          <w:szCs w:val="28"/>
        </w:rPr>
      </w:pPr>
    </w:p>
    <w:p w14:paraId="3E14D59E" w14:textId="77777777" w:rsidR="00E86F1A" w:rsidRDefault="00E86F1A" w:rsidP="00E747EF">
      <w:pPr>
        <w:jc w:val="both"/>
        <w:rPr>
          <w:b/>
          <w:sz w:val="28"/>
          <w:szCs w:val="28"/>
        </w:rPr>
      </w:pPr>
    </w:p>
    <w:p w14:paraId="4716199B" w14:textId="77777777" w:rsidR="003E5DE8" w:rsidRDefault="003E5DE8" w:rsidP="00E747EF">
      <w:pPr>
        <w:jc w:val="both"/>
        <w:rPr>
          <w:b/>
          <w:sz w:val="28"/>
          <w:szCs w:val="28"/>
        </w:rPr>
      </w:pPr>
    </w:p>
    <w:p w14:paraId="35E12075" w14:textId="77777777" w:rsidR="007E6B47" w:rsidRDefault="007E6B47" w:rsidP="00E747EF">
      <w:pPr>
        <w:jc w:val="both"/>
        <w:rPr>
          <w:b/>
          <w:sz w:val="28"/>
          <w:szCs w:val="28"/>
        </w:rPr>
      </w:pPr>
    </w:p>
    <w:p w14:paraId="18A6F77B" w14:textId="77777777" w:rsidR="00496D6D" w:rsidRDefault="00496D6D" w:rsidP="00E747EF">
      <w:pPr>
        <w:jc w:val="both"/>
        <w:rPr>
          <w:b/>
          <w:sz w:val="28"/>
          <w:szCs w:val="28"/>
        </w:rPr>
      </w:pPr>
    </w:p>
    <w:p w14:paraId="7526551E" w14:textId="77777777" w:rsidR="00D95C9B" w:rsidRDefault="00D95C9B" w:rsidP="00D95C9B">
      <w:pPr>
        <w:jc w:val="both"/>
        <w:rPr>
          <w:b/>
          <w:sz w:val="28"/>
          <w:szCs w:val="28"/>
          <w:u w:val="single"/>
        </w:rPr>
      </w:pPr>
    </w:p>
    <w:p w14:paraId="5A9C480C" w14:textId="77777777" w:rsidR="00D95C9B" w:rsidRDefault="00D95C9B" w:rsidP="00D95C9B">
      <w:pPr>
        <w:jc w:val="both"/>
        <w:rPr>
          <w:b/>
          <w:sz w:val="28"/>
          <w:szCs w:val="28"/>
          <w:u w:val="single"/>
        </w:rPr>
      </w:pPr>
    </w:p>
    <w:p w14:paraId="3884E0C8" w14:textId="77777777" w:rsidR="00D95C9B" w:rsidRDefault="00D95C9B" w:rsidP="00D95C9B">
      <w:pPr>
        <w:jc w:val="both"/>
        <w:rPr>
          <w:b/>
          <w:sz w:val="28"/>
          <w:szCs w:val="28"/>
        </w:rPr>
      </w:pPr>
      <w:r>
        <w:rPr>
          <w:b/>
          <w:sz w:val="28"/>
          <w:szCs w:val="28"/>
          <w:shd w:val="clear" w:color="auto" w:fill="C0C0C0"/>
        </w:rPr>
        <w:lastRenderedPageBreak/>
        <w:t>1. Rozpočet obce na rok 2023</w:t>
      </w:r>
    </w:p>
    <w:p w14:paraId="5CB02C20" w14:textId="77777777" w:rsidR="00D95C9B" w:rsidRDefault="00D95C9B" w:rsidP="00D95C9B">
      <w:pPr>
        <w:jc w:val="both"/>
        <w:rPr>
          <w:b/>
          <w:sz w:val="28"/>
          <w:szCs w:val="28"/>
        </w:rPr>
      </w:pPr>
      <w:r>
        <w:rPr>
          <w:b/>
          <w:sz w:val="28"/>
          <w:szCs w:val="28"/>
        </w:rPr>
        <w:t xml:space="preserve"> </w:t>
      </w:r>
    </w:p>
    <w:p w14:paraId="6D99AECC" w14:textId="77777777" w:rsidR="00D95C9B" w:rsidRDefault="00D95C9B" w:rsidP="00D95C9B">
      <w:pPr>
        <w:jc w:val="both"/>
        <w:rPr>
          <w:b/>
          <w:sz w:val="28"/>
          <w:szCs w:val="28"/>
        </w:rPr>
      </w:pPr>
    </w:p>
    <w:p w14:paraId="3BD3CCE2" w14:textId="77777777" w:rsidR="00D95C9B" w:rsidRDefault="00D95C9B" w:rsidP="00D95C9B">
      <w:pPr>
        <w:jc w:val="both"/>
      </w:pPr>
      <w:r>
        <w:t>Základným   nástrojom  finančného  hospodárenia  obce  bol   rozpočet   obce   na  rok   2023.</w:t>
      </w:r>
    </w:p>
    <w:p w14:paraId="4767CED8" w14:textId="77777777" w:rsidR="00D95C9B" w:rsidRDefault="00D95C9B" w:rsidP="00D95C9B">
      <w:pPr>
        <w:jc w:val="both"/>
      </w:pPr>
      <w:r>
        <w:t xml:space="preserve">Obec zostavila rozpočet podľa ustanovenia § 10 odsek 7) zákona č.583/2004 Z.z. o rozpočtových pravidlách územnej samosprávy a o zmene a doplnení niektorých zákonov v znení neskorších predpisov. Rozpočet obce na rok </w:t>
      </w:r>
      <w:r w:rsidRPr="00CD5CCA">
        <w:t>202</w:t>
      </w:r>
      <w:r>
        <w:t>3</w:t>
      </w:r>
      <w:r w:rsidRPr="00CD5CCA">
        <w:t xml:space="preserve"> </w:t>
      </w:r>
      <w:r w:rsidRPr="00EB3947">
        <w:t>bol zostavený ako vyrovnaný</w:t>
      </w:r>
      <w:r w:rsidRPr="00EB3947">
        <w:rPr>
          <w:color w:val="FF0000"/>
        </w:rPr>
        <w:t xml:space="preserve">. </w:t>
      </w:r>
      <w:r w:rsidRPr="00EB3947">
        <w:t>Bežný rozpočet bol zostavený ako prebytkový a kapitálový rozpočet ako schodkový</w:t>
      </w:r>
      <w:r w:rsidRPr="00CD5CCA">
        <w:t>.</w:t>
      </w:r>
    </w:p>
    <w:p w14:paraId="74771F04" w14:textId="77777777" w:rsidR="00D95C9B" w:rsidRDefault="00D95C9B" w:rsidP="00D95C9B">
      <w:pPr>
        <w:jc w:val="both"/>
      </w:pPr>
    </w:p>
    <w:p w14:paraId="18EDC189" w14:textId="77777777" w:rsidR="00D95C9B" w:rsidRPr="00CD5CCA" w:rsidRDefault="00D95C9B" w:rsidP="00D95C9B">
      <w:pPr>
        <w:jc w:val="both"/>
      </w:pPr>
      <w:r w:rsidRPr="00CD5CCA">
        <w:t>Hospodárenie obce sa riadilo podľa schváleného rozpočtu na rok 202</w:t>
      </w:r>
      <w:r>
        <w:t>3</w:t>
      </w:r>
      <w:r w:rsidRPr="00CD5CCA">
        <w:t xml:space="preserve">. </w:t>
      </w:r>
    </w:p>
    <w:p w14:paraId="74265997" w14:textId="77777777" w:rsidR="00D95C9B" w:rsidRDefault="00D95C9B" w:rsidP="00D95C9B">
      <w:pPr>
        <w:jc w:val="both"/>
      </w:pPr>
      <w:r w:rsidRPr="000C76BD">
        <w:t xml:space="preserve">Rozpočet obce bol schválený obecným zastupiteľstvom dňa </w:t>
      </w:r>
      <w:r>
        <w:t>31.05.2023</w:t>
      </w:r>
      <w:r w:rsidRPr="000C76BD">
        <w:t xml:space="preserve"> uznesením č. </w:t>
      </w:r>
      <w:r>
        <w:t>28</w:t>
      </w:r>
      <w:r w:rsidRPr="000C76BD">
        <w:t>/</w:t>
      </w:r>
      <w:r>
        <w:t>2</w:t>
      </w:r>
      <w:r w:rsidRPr="000C76BD">
        <w:t>/202</w:t>
      </w:r>
      <w:r>
        <w:t>3</w:t>
      </w:r>
      <w:r w:rsidRPr="000C76BD">
        <w:t>.</w:t>
      </w:r>
    </w:p>
    <w:p w14:paraId="7E47F83A" w14:textId="77777777" w:rsidR="00D95C9B" w:rsidRPr="000C76BD" w:rsidRDefault="00D95C9B" w:rsidP="00D95C9B">
      <w:pPr>
        <w:jc w:val="both"/>
      </w:pPr>
    </w:p>
    <w:p w14:paraId="2A0ACB5F" w14:textId="77777777" w:rsidR="00D95C9B" w:rsidRPr="000C76BD" w:rsidRDefault="00D95C9B" w:rsidP="00D95C9B">
      <w:pPr>
        <w:jc w:val="both"/>
      </w:pPr>
      <w:r>
        <w:t>Rozpočet bol zmenený</w:t>
      </w:r>
      <w:r w:rsidRPr="000C76BD">
        <w:t>:</w:t>
      </w:r>
    </w:p>
    <w:p w14:paraId="7B28D08D" w14:textId="77777777" w:rsidR="00D95C9B" w:rsidRDefault="00D95C9B" w:rsidP="00D95C9B">
      <w:pPr>
        <w:numPr>
          <w:ilvl w:val="0"/>
          <w:numId w:val="7"/>
        </w:numPr>
        <w:tabs>
          <w:tab w:val="clear" w:pos="283"/>
          <w:tab w:val="num" w:pos="720"/>
        </w:tabs>
        <w:ind w:left="720" w:hanging="360"/>
        <w:jc w:val="both"/>
      </w:pPr>
      <w:r>
        <w:t xml:space="preserve">prvá </w:t>
      </w:r>
      <w:r w:rsidRPr="000C76BD">
        <w:t xml:space="preserve">zmena  schválená dňa </w:t>
      </w:r>
      <w:r>
        <w:t>26.07.2023</w:t>
      </w:r>
      <w:r w:rsidRPr="000C76BD">
        <w:t xml:space="preserve"> uznesením č. </w:t>
      </w:r>
      <w:r>
        <w:t>37</w:t>
      </w:r>
      <w:r w:rsidRPr="000C76BD">
        <w:t>/</w:t>
      </w:r>
      <w:r>
        <w:t>3/2023,</w:t>
      </w:r>
    </w:p>
    <w:p w14:paraId="67D5B7A4" w14:textId="77777777" w:rsidR="00D95C9B" w:rsidRPr="000C76BD" w:rsidRDefault="00D95C9B" w:rsidP="00D95C9B">
      <w:pPr>
        <w:numPr>
          <w:ilvl w:val="0"/>
          <w:numId w:val="7"/>
        </w:numPr>
        <w:tabs>
          <w:tab w:val="clear" w:pos="283"/>
          <w:tab w:val="num" w:pos="720"/>
        </w:tabs>
        <w:ind w:left="720" w:hanging="360"/>
        <w:jc w:val="both"/>
      </w:pPr>
      <w:r>
        <w:t>druhá zmena schválená dňa 14.12.2023 uznesením č. 54/5/2023.</w:t>
      </w:r>
    </w:p>
    <w:p w14:paraId="0CF309B0" w14:textId="77777777" w:rsidR="00D95C9B" w:rsidRDefault="00D95C9B" w:rsidP="00D95C9B">
      <w:pPr>
        <w:jc w:val="center"/>
        <w:rPr>
          <w:b/>
        </w:rPr>
      </w:pPr>
    </w:p>
    <w:p w14:paraId="62C7691F" w14:textId="77777777" w:rsidR="00D95C9B" w:rsidRDefault="00D95C9B" w:rsidP="00D95C9B">
      <w:pPr>
        <w:jc w:val="both"/>
      </w:pPr>
    </w:p>
    <w:p w14:paraId="1718AF58" w14:textId="77777777" w:rsidR="00D95C9B" w:rsidRDefault="00D95C9B" w:rsidP="00D95C9B">
      <w:pPr>
        <w:jc w:val="both"/>
      </w:pPr>
    </w:p>
    <w:p w14:paraId="290B77B8" w14:textId="77777777" w:rsidR="00D95C9B" w:rsidRDefault="00D95C9B" w:rsidP="00D95C9B">
      <w:pPr>
        <w:jc w:val="center"/>
        <w:rPr>
          <w:b/>
        </w:rPr>
      </w:pPr>
      <w:r>
        <w:rPr>
          <w:b/>
        </w:rPr>
        <w:t>Rozpočet obce k 31.12.2023</w:t>
      </w:r>
    </w:p>
    <w:p w14:paraId="37FCA2E3" w14:textId="77777777" w:rsidR="00D95C9B" w:rsidRDefault="00D95C9B" w:rsidP="00D95C9B">
      <w:pPr>
        <w:jc w:val="center"/>
        <w:rPr>
          <w:b/>
        </w:rPr>
      </w:pPr>
    </w:p>
    <w:p w14:paraId="7201BE85" w14:textId="77777777" w:rsidR="00D95C9B" w:rsidRDefault="00D95C9B" w:rsidP="00D95C9B">
      <w:pPr>
        <w:jc w:val="center"/>
        <w:rPr>
          <w:b/>
        </w:rPr>
      </w:pPr>
    </w:p>
    <w:p w14:paraId="47F6EF46" w14:textId="77777777" w:rsidR="00D95C9B" w:rsidRDefault="00D95C9B" w:rsidP="00D95C9B">
      <w:pPr>
        <w:jc w:val="both"/>
      </w:pPr>
    </w:p>
    <w:p w14:paraId="67462D1D" w14:textId="77777777" w:rsidR="00D95C9B" w:rsidRDefault="00D95C9B" w:rsidP="00D95C9B">
      <w:pPr>
        <w:jc w:val="both"/>
      </w:pP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10"/>
        <w:gridCol w:w="1985"/>
        <w:gridCol w:w="1984"/>
        <w:gridCol w:w="1985"/>
        <w:gridCol w:w="1559"/>
      </w:tblGrid>
      <w:tr w:rsidR="00D95C9B" w:rsidRPr="00327A39" w14:paraId="155B7A39" w14:textId="77777777" w:rsidTr="0073541B">
        <w:tc>
          <w:tcPr>
            <w:tcW w:w="2410" w:type="dxa"/>
            <w:shd w:val="clear" w:color="auto" w:fill="D9D9D9"/>
          </w:tcPr>
          <w:p w14:paraId="0A3DA5D4" w14:textId="77777777" w:rsidR="00D95C9B" w:rsidRPr="00B70817" w:rsidRDefault="00D95C9B" w:rsidP="0073541B">
            <w:pPr>
              <w:tabs>
                <w:tab w:val="right" w:pos="8460"/>
              </w:tabs>
              <w:jc w:val="both"/>
              <w:rPr>
                <w:b/>
              </w:rPr>
            </w:pPr>
          </w:p>
        </w:tc>
        <w:tc>
          <w:tcPr>
            <w:tcW w:w="1985" w:type="dxa"/>
            <w:shd w:val="clear" w:color="auto" w:fill="D9D9D9"/>
          </w:tcPr>
          <w:p w14:paraId="7A0F65E4" w14:textId="77777777" w:rsidR="00D95C9B" w:rsidRDefault="00D95C9B" w:rsidP="0073541B">
            <w:pPr>
              <w:tabs>
                <w:tab w:val="right" w:pos="8460"/>
              </w:tabs>
              <w:jc w:val="center"/>
              <w:rPr>
                <w:b/>
                <w:sz w:val="20"/>
                <w:szCs w:val="20"/>
              </w:rPr>
            </w:pPr>
          </w:p>
          <w:p w14:paraId="3BC4DEA7" w14:textId="77777777" w:rsidR="00D95C9B" w:rsidRPr="004D01E5" w:rsidRDefault="00D95C9B" w:rsidP="0073541B">
            <w:pPr>
              <w:tabs>
                <w:tab w:val="right" w:pos="8820"/>
              </w:tabs>
              <w:jc w:val="center"/>
              <w:rPr>
                <w:b/>
                <w:sz w:val="20"/>
                <w:szCs w:val="20"/>
              </w:rPr>
            </w:pPr>
            <w:r w:rsidRPr="004D01E5">
              <w:rPr>
                <w:b/>
                <w:sz w:val="20"/>
                <w:szCs w:val="20"/>
              </w:rPr>
              <w:t xml:space="preserve">Schválený rozpočet </w:t>
            </w:r>
          </w:p>
          <w:p w14:paraId="0A9E8C35" w14:textId="77777777" w:rsidR="00D95C9B" w:rsidRPr="00327A39" w:rsidRDefault="00D95C9B" w:rsidP="0073541B">
            <w:pPr>
              <w:tabs>
                <w:tab w:val="right" w:pos="8460"/>
              </w:tabs>
              <w:jc w:val="center"/>
              <w:rPr>
                <w:b/>
                <w:sz w:val="20"/>
                <w:szCs w:val="20"/>
              </w:rPr>
            </w:pPr>
          </w:p>
        </w:tc>
        <w:tc>
          <w:tcPr>
            <w:tcW w:w="1984" w:type="dxa"/>
            <w:shd w:val="clear" w:color="auto" w:fill="D9D9D9"/>
          </w:tcPr>
          <w:p w14:paraId="7F757111" w14:textId="77777777" w:rsidR="00D95C9B" w:rsidRDefault="00D95C9B" w:rsidP="0073541B">
            <w:pPr>
              <w:tabs>
                <w:tab w:val="right" w:pos="8820"/>
              </w:tabs>
              <w:jc w:val="center"/>
              <w:rPr>
                <w:b/>
                <w:sz w:val="20"/>
                <w:szCs w:val="20"/>
              </w:rPr>
            </w:pPr>
          </w:p>
          <w:p w14:paraId="577F92A2" w14:textId="77777777" w:rsidR="00D95C9B" w:rsidRPr="004D01E5" w:rsidRDefault="00D95C9B" w:rsidP="0073541B">
            <w:pPr>
              <w:tabs>
                <w:tab w:val="right" w:pos="8820"/>
              </w:tabs>
              <w:jc w:val="center"/>
              <w:rPr>
                <w:b/>
                <w:sz w:val="20"/>
                <w:szCs w:val="20"/>
              </w:rPr>
            </w:pPr>
            <w:r w:rsidRPr="004D01E5">
              <w:rPr>
                <w:b/>
                <w:sz w:val="20"/>
                <w:szCs w:val="20"/>
              </w:rPr>
              <w:t xml:space="preserve">Schválený rozpočet </w:t>
            </w:r>
          </w:p>
          <w:p w14:paraId="54293BA0" w14:textId="77777777" w:rsidR="00D95C9B" w:rsidRPr="00327A39" w:rsidRDefault="00D95C9B" w:rsidP="0073541B">
            <w:pPr>
              <w:tabs>
                <w:tab w:val="right" w:pos="8820"/>
              </w:tabs>
              <w:jc w:val="center"/>
              <w:rPr>
                <w:b/>
                <w:sz w:val="20"/>
                <w:szCs w:val="20"/>
              </w:rPr>
            </w:pPr>
            <w:r w:rsidRPr="004D01E5">
              <w:rPr>
                <w:b/>
                <w:sz w:val="20"/>
                <w:szCs w:val="20"/>
              </w:rPr>
              <w:t>po poslednej zmene</w:t>
            </w:r>
          </w:p>
        </w:tc>
        <w:tc>
          <w:tcPr>
            <w:tcW w:w="1985" w:type="dxa"/>
            <w:shd w:val="clear" w:color="auto" w:fill="D9D9D9"/>
          </w:tcPr>
          <w:p w14:paraId="4CE13CBF" w14:textId="77777777" w:rsidR="00D95C9B" w:rsidRPr="00327A39" w:rsidRDefault="00D95C9B" w:rsidP="0073541B">
            <w:pPr>
              <w:tabs>
                <w:tab w:val="right" w:pos="8820"/>
              </w:tabs>
              <w:jc w:val="center"/>
              <w:rPr>
                <w:b/>
                <w:sz w:val="20"/>
                <w:szCs w:val="20"/>
              </w:rPr>
            </w:pPr>
            <w:r w:rsidRPr="00327A39">
              <w:rPr>
                <w:b/>
                <w:sz w:val="20"/>
                <w:szCs w:val="20"/>
              </w:rPr>
              <w:t xml:space="preserve">Skutočné </w:t>
            </w:r>
          </w:p>
          <w:p w14:paraId="77E43A22" w14:textId="77777777" w:rsidR="00D95C9B" w:rsidRDefault="00D95C9B" w:rsidP="0073541B">
            <w:pPr>
              <w:tabs>
                <w:tab w:val="right" w:pos="8820"/>
              </w:tabs>
              <w:jc w:val="center"/>
              <w:rPr>
                <w:b/>
                <w:sz w:val="20"/>
                <w:szCs w:val="20"/>
              </w:rPr>
            </w:pPr>
            <w:r w:rsidRPr="00327A39">
              <w:rPr>
                <w:b/>
                <w:sz w:val="20"/>
                <w:szCs w:val="20"/>
              </w:rPr>
              <w:t xml:space="preserve">plnenie príjmov/ čerpanie </w:t>
            </w:r>
            <w:r>
              <w:rPr>
                <w:b/>
                <w:sz w:val="20"/>
                <w:szCs w:val="20"/>
              </w:rPr>
              <w:t>v</w:t>
            </w:r>
            <w:r w:rsidRPr="00327A39">
              <w:rPr>
                <w:b/>
                <w:sz w:val="20"/>
                <w:szCs w:val="20"/>
              </w:rPr>
              <w:t>ýdavkov</w:t>
            </w:r>
          </w:p>
          <w:p w14:paraId="099726E3" w14:textId="77777777" w:rsidR="00D95C9B" w:rsidRPr="00327A39" w:rsidRDefault="00D95C9B" w:rsidP="0073541B">
            <w:pPr>
              <w:tabs>
                <w:tab w:val="right" w:pos="8820"/>
              </w:tabs>
              <w:jc w:val="center"/>
              <w:rPr>
                <w:b/>
                <w:sz w:val="20"/>
                <w:szCs w:val="20"/>
              </w:rPr>
            </w:pPr>
            <w:r>
              <w:rPr>
                <w:b/>
                <w:sz w:val="20"/>
                <w:szCs w:val="20"/>
              </w:rPr>
              <w:t>k 31.12.2023</w:t>
            </w:r>
          </w:p>
        </w:tc>
        <w:tc>
          <w:tcPr>
            <w:tcW w:w="1559" w:type="dxa"/>
            <w:shd w:val="clear" w:color="auto" w:fill="D9D9D9"/>
          </w:tcPr>
          <w:p w14:paraId="06BB81C0" w14:textId="77777777" w:rsidR="00D95C9B" w:rsidRPr="00327A39" w:rsidRDefault="00D95C9B" w:rsidP="0073541B">
            <w:pPr>
              <w:tabs>
                <w:tab w:val="right" w:pos="8820"/>
              </w:tabs>
              <w:jc w:val="center"/>
              <w:rPr>
                <w:b/>
                <w:sz w:val="20"/>
                <w:szCs w:val="20"/>
              </w:rPr>
            </w:pPr>
            <w:r w:rsidRPr="00327A39">
              <w:rPr>
                <w:b/>
                <w:sz w:val="20"/>
                <w:szCs w:val="20"/>
              </w:rPr>
              <w:t>% plnenia príjmov/</w:t>
            </w:r>
          </w:p>
          <w:p w14:paraId="626D4777" w14:textId="77777777" w:rsidR="00D95C9B" w:rsidRPr="00327A39" w:rsidRDefault="00D95C9B" w:rsidP="0073541B">
            <w:pPr>
              <w:tabs>
                <w:tab w:val="right" w:pos="8820"/>
              </w:tabs>
              <w:jc w:val="center"/>
              <w:rPr>
                <w:b/>
                <w:sz w:val="20"/>
                <w:szCs w:val="20"/>
              </w:rPr>
            </w:pPr>
            <w:r w:rsidRPr="00327A39">
              <w:rPr>
                <w:b/>
                <w:sz w:val="20"/>
                <w:szCs w:val="20"/>
              </w:rPr>
              <w:t xml:space="preserve">% čerpania výdavkov </w:t>
            </w:r>
          </w:p>
        </w:tc>
      </w:tr>
      <w:tr w:rsidR="00D95C9B" w:rsidRPr="00B70817" w14:paraId="4006CE68" w14:textId="77777777" w:rsidTr="0073541B">
        <w:tc>
          <w:tcPr>
            <w:tcW w:w="2410" w:type="dxa"/>
            <w:shd w:val="clear" w:color="auto" w:fill="D9D9D9"/>
          </w:tcPr>
          <w:p w14:paraId="716C95F3" w14:textId="77777777" w:rsidR="00D95C9B" w:rsidRPr="00B70817" w:rsidRDefault="00D95C9B" w:rsidP="0073541B">
            <w:pPr>
              <w:tabs>
                <w:tab w:val="right" w:pos="8460"/>
              </w:tabs>
              <w:jc w:val="both"/>
              <w:rPr>
                <w:b/>
              </w:rPr>
            </w:pPr>
            <w:r w:rsidRPr="00B70817">
              <w:rPr>
                <w:b/>
              </w:rPr>
              <w:t>Príjmy celkom</w:t>
            </w:r>
          </w:p>
        </w:tc>
        <w:tc>
          <w:tcPr>
            <w:tcW w:w="1985" w:type="dxa"/>
            <w:shd w:val="clear" w:color="auto" w:fill="D9D9D9"/>
          </w:tcPr>
          <w:p w14:paraId="6DC182C9" w14:textId="77777777" w:rsidR="00D95C9B" w:rsidRPr="00B70817" w:rsidRDefault="00D95C9B" w:rsidP="0073541B">
            <w:pPr>
              <w:tabs>
                <w:tab w:val="right" w:pos="8460"/>
              </w:tabs>
              <w:jc w:val="center"/>
              <w:rPr>
                <w:b/>
              </w:rPr>
            </w:pPr>
            <w:r>
              <w:rPr>
                <w:b/>
              </w:rPr>
              <w:t>286 700,00</w:t>
            </w:r>
          </w:p>
        </w:tc>
        <w:tc>
          <w:tcPr>
            <w:tcW w:w="1984" w:type="dxa"/>
            <w:shd w:val="clear" w:color="auto" w:fill="D9D9D9"/>
          </w:tcPr>
          <w:p w14:paraId="33C34E6F" w14:textId="77777777" w:rsidR="00D95C9B" w:rsidRPr="00B70817" w:rsidRDefault="00D95C9B" w:rsidP="0073541B">
            <w:pPr>
              <w:tabs>
                <w:tab w:val="right" w:pos="8460"/>
              </w:tabs>
              <w:jc w:val="center"/>
              <w:rPr>
                <w:b/>
              </w:rPr>
            </w:pPr>
            <w:r>
              <w:rPr>
                <w:b/>
              </w:rPr>
              <w:t>340 000,13</w:t>
            </w:r>
          </w:p>
        </w:tc>
        <w:tc>
          <w:tcPr>
            <w:tcW w:w="1985" w:type="dxa"/>
            <w:shd w:val="clear" w:color="auto" w:fill="D9D9D9"/>
          </w:tcPr>
          <w:p w14:paraId="66A4C413" w14:textId="77777777" w:rsidR="00D95C9B" w:rsidRPr="00B70817" w:rsidRDefault="00D95C9B" w:rsidP="0073541B">
            <w:pPr>
              <w:tabs>
                <w:tab w:val="right" w:pos="8460"/>
              </w:tabs>
              <w:jc w:val="center"/>
              <w:rPr>
                <w:b/>
              </w:rPr>
            </w:pPr>
            <w:r>
              <w:rPr>
                <w:b/>
              </w:rPr>
              <w:t>374 836,34</w:t>
            </w:r>
          </w:p>
        </w:tc>
        <w:tc>
          <w:tcPr>
            <w:tcW w:w="1559" w:type="dxa"/>
            <w:shd w:val="clear" w:color="auto" w:fill="D9D9D9"/>
          </w:tcPr>
          <w:p w14:paraId="5A02FF3E" w14:textId="77777777" w:rsidR="00D95C9B" w:rsidRPr="00B70817" w:rsidRDefault="00D95C9B" w:rsidP="0073541B">
            <w:pPr>
              <w:tabs>
                <w:tab w:val="right" w:pos="8460"/>
              </w:tabs>
              <w:jc w:val="center"/>
              <w:rPr>
                <w:b/>
              </w:rPr>
            </w:pPr>
            <w:r>
              <w:rPr>
                <w:b/>
              </w:rPr>
              <w:t>110,24</w:t>
            </w:r>
          </w:p>
        </w:tc>
      </w:tr>
      <w:tr w:rsidR="00D95C9B" w:rsidRPr="00B70817" w14:paraId="4F679ED9" w14:textId="77777777" w:rsidTr="0073541B">
        <w:tc>
          <w:tcPr>
            <w:tcW w:w="2410" w:type="dxa"/>
          </w:tcPr>
          <w:p w14:paraId="6029404C" w14:textId="77777777" w:rsidR="00D95C9B" w:rsidRPr="00B70817" w:rsidRDefault="00D95C9B" w:rsidP="0073541B">
            <w:pPr>
              <w:tabs>
                <w:tab w:val="right" w:pos="8460"/>
              </w:tabs>
              <w:jc w:val="both"/>
            </w:pPr>
            <w:r w:rsidRPr="00B70817">
              <w:t>z toho :</w:t>
            </w:r>
          </w:p>
        </w:tc>
        <w:tc>
          <w:tcPr>
            <w:tcW w:w="1985" w:type="dxa"/>
          </w:tcPr>
          <w:p w14:paraId="29949F9E" w14:textId="77777777" w:rsidR="00D95C9B" w:rsidRPr="00B70817" w:rsidRDefault="00D95C9B" w:rsidP="0073541B">
            <w:pPr>
              <w:tabs>
                <w:tab w:val="right" w:pos="8460"/>
              </w:tabs>
              <w:jc w:val="both"/>
              <w:rPr>
                <w:b/>
              </w:rPr>
            </w:pPr>
          </w:p>
        </w:tc>
        <w:tc>
          <w:tcPr>
            <w:tcW w:w="1984" w:type="dxa"/>
          </w:tcPr>
          <w:p w14:paraId="45BC3B7A" w14:textId="77777777" w:rsidR="00D95C9B" w:rsidRPr="00B70817" w:rsidRDefault="00D95C9B" w:rsidP="0073541B">
            <w:pPr>
              <w:tabs>
                <w:tab w:val="right" w:pos="8460"/>
              </w:tabs>
              <w:jc w:val="both"/>
              <w:rPr>
                <w:b/>
              </w:rPr>
            </w:pPr>
          </w:p>
        </w:tc>
        <w:tc>
          <w:tcPr>
            <w:tcW w:w="1985" w:type="dxa"/>
          </w:tcPr>
          <w:p w14:paraId="6142914F" w14:textId="77777777" w:rsidR="00D95C9B" w:rsidRPr="00B70817" w:rsidRDefault="00D95C9B" w:rsidP="0073541B">
            <w:pPr>
              <w:tabs>
                <w:tab w:val="right" w:pos="8460"/>
              </w:tabs>
              <w:jc w:val="both"/>
              <w:rPr>
                <w:b/>
              </w:rPr>
            </w:pPr>
          </w:p>
        </w:tc>
        <w:tc>
          <w:tcPr>
            <w:tcW w:w="1559" w:type="dxa"/>
          </w:tcPr>
          <w:p w14:paraId="51CD634F" w14:textId="77777777" w:rsidR="00D95C9B" w:rsidRPr="00B70817" w:rsidRDefault="00D95C9B" w:rsidP="0073541B">
            <w:pPr>
              <w:tabs>
                <w:tab w:val="right" w:pos="8460"/>
              </w:tabs>
              <w:jc w:val="both"/>
              <w:rPr>
                <w:b/>
              </w:rPr>
            </w:pPr>
          </w:p>
        </w:tc>
      </w:tr>
      <w:tr w:rsidR="00D95C9B" w:rsidRPr="00B70817" w14:paraId="626052AD" w14:textId="77777777" w:rsidTr="0073541B">
        <w:tc>
          <w:tcPr>
            <w:tcW w:w="2410" w:type="dxa"/>
          </w:tcPr>
          <w:p w14:paraId="5545B9CE" w14:textId="77777777" w:rsidR="00D95C9B" w:rsidRPr="00B70817" w:rsidRDefault="00D95C9B" w:rsidP="0073541B">
            <w:pPr>
              <w:tabs>
                <w:tab w:val="right" w:pos="8460"/>
              </w:tabs>
              <w:jc w:val="both"/>
            </w:pPr>
            <w:r w:rsidRPr="00B70817">
              <w:t>Bežné príjmy</w:t>
            </w:r>
          </w:p>
        </w:tc>
        <w:tc>
          <w:tcPr>
            <w:tcW w:w="1985" w:type="dxa"/>
          </w:tcPr>
          <w:p w14:paraId="6EF5FEE8" w14:textId="77777777" w:rsidR="00D95C9B" w:rsidRPr="00B70817" w:rsidRDefault="00D95C9B" w:rsidP="0073541B">
            <w:pPr>
              <w:tabs>
                <w:tab w:val="right" w:pos="8460"/>
              </w:tabs>
              <w:jc w:val="center"/>
            </w:pPr>
            <w:r>
              <w:t>265 300,00</w:t>
            </w:r>
          </w:p>
        </w:tc>
        <w:tc>
          <w:tcPr>
            <w:tcW w:w="1984" w:type="dxa"/>
          </w:tcPr>
          <w:p w14:paraId="6E40F9C6" w14:textId="77777777" w:rsidR="00D95C9B" w:rsidRPr="00B70817" w:rsidRDefault="00D95C9B" w:rsidP="0073541B">
            <w:pPr>
              <w:tabs>
                <w:tab w:val="right" w:pos="8460"/>
              </w:tabs>
              <w:jc w:val="center"/>
            </w:pPr>
            <w:r>
              <w:t>311 445,00</w:t>
            </w:r>
          </w:p>
        </w:tc>
        <w:tc>
          <w:tcPr>
            <w:tcW w:w="1985" w:type="dxa"/>
          </w:tcPr>
          <w:p w14:paraId="4DBB058F" w14:textId="77777777" w:rsidR="00D95C9B" w:rsidRPr="00B70817" w:rsidRDefault="00D95C9B" w:rsidP="0073541B">
            <w:pPr>
              <w:tabs>
                <w:tab w:val="right" w:pos="8460"/>
              </w:tabs>
              <w:jc w:val="center"/>
            </w:pPr>
            <w:r>
              <w:t>314 431,35</w:t>
            </w:r>
          </w:p>
        </w:tc>
        <w:tc>
          <w:tcPr>
            <w:tcW w:w="1559" w:type="dxa"/>
          </w:tcPr>
          <w:p w14:paraId="1AD116B1" w14:textId="77777777" w:rsidR="00D95C9B" w:rsidRPr="00B70817" w:rsidRDefault="00D95C9B" w:rsidP="0073541B">
            <w:pPr>
              <w:tabs>
                <w:tab w:val="right" w:pos="8460"/>
              </w:tabs>
              <w:jc w:val="center"/>
            </w:pPr>
            <w:r>
              <w:t>100,96</w:t>
            </w:r>
          </w:p>
        </w:tc>
      </w:tr>
      <w:tr w:rsidR="00D95C9B" w:rsidRPr="00B70817" w14:paraId="1D06A235" w14:textId="77777777" w:rsidTr="0073541B">
        <w:tc>
          <w:tcPr>
            <w:tcW w:w="2410" w:type="dxa"/>
          </w:tcPr>
          <w:p w14:paraId="2450908A" w14:textId="77777777" w:rsidR="00D95C9B" w:rsidRPr="00B70817" w:rsidRDefault="00D95C9B" w:rsidP="0073541B">
            <w:pPr>
              <w:tabs>
                <w:tab w:val="right" w:pos="8460"/>
              </w:tabs>
              <w:jc w:val="both"/>
            </w:pPr>
            <w:r w:rsidRPr="00B70817">
              <w:t>Kapitálové príjmy</w:t>
            </w:r>
          </w:p>
        </w:tc>
        <w:tc>
          <w:tcPr>
            <w:tcW w:w="1985" w:type="dxa"/>
          </w:tcPr>
          <w:p w14:paraId="41C5C1DE" w14:textId="77777777" w:rsidR="00D95C9B" w:rsidRPr="00B70817" w:rsidRDefault="00D95C9B" w:rsidP="0073541B">
            <w:pPr>
              <w:jc w:val="center"/>
              <w:outlineLvl w:val="0"/>
            </w:pPr>
            <w:r>
              <w:t>21 400,00</w:t>
            </w:r>
          </w:p>
        </w:tc>
        <w:tc>
          <w:tcPr>
            <w:tcW w:w="1984" w:type="dxa"/>
          </w:tcPr>
          <w:p w14:paraId="5AAB4347" w14:textId="77777777" w:rsidR="00D95C9B" w:rsidRPr="00B70817" w:rsidRDefault="00D95C9B" w:rsidP="0073541B">
            <w:pPr>
              <w:jc w:val="center"/>
              <w:outlineLvl w:val="0"/>
            </w:pPr>
            <w:r>
              <w:t>13 000,00</w:t>
            </w:r>
          </w:p>
        </w:tc>
        <w:tc>
          <w:tcPr>
            <w:tcW w:w="1985" w:type="dxa"/>
          </w:tcPr>
          <w:p w14:paraId="7740EEA1" w14:textId="77777777" w:rsidR="00D95C9B" w:rsidRPr="00B70817" w:rsidRDefault="00D95C9B" w:rsidP="0073541B">
            <w:pPr>
              <w:jc w:val="center"/>
              <w:outlineLvl w:val="0"/>
            </w:pPr>
            <w:r>
              <w:t>58 676,64</w:t>
            </w:r>
          </w:p>
        </w:tc>
        <w:tc>
          <w:tcPr>
            <w:tcW w:w="1559" w:type="dxa"/>
          </w:tcPr>
          <w:p w14:paraId="110F8FA7" w14:textId="77777777" w:rsidR="00D95C9B" w:rsidRPr="00B70817" w:rsidRDefault="00D95C9B" w:rsidP="0073541B">
            <w:pPr>
              <w:jc w:val="center"/>
              <w:outlineLvl w:val="0"/>
            </w:pPr>
            <w:r>
              <w:t>451,36</w:t>
            </w:r>
          </w:p>
        </w:tc>
      </w:tr>
      <w:tr w:rsidR="00D95C9B" w:rsidRPr="00B70817" w14:paraId="2C8B6A4F" w14:textId="77777777" w:rsidTr="0073541B">
        <w:tc>
          <w:tcPr>
            <w:tcW w:w="2410" w:type="dxa"/>
          </w:tcPr>
          <w:p w14:paraId="228988FF" w14:textId="77777777" w:rsidR="00D95C9B" w:rsidRPr="00B70817" w:rsidRDefault="00D95C9B" w:rsidP="0073541B">
            <w:pPr>
              <w:tabs>
                <w:tab w:val="right" w:pos="8460"/>
              </w:tabs>
              <w:jc w:val="both"/>
            </w:pPr>
            <w:r w:rsidRPr="00B70817">
              <w:t>Finančné príjmy</w:t>
            </w:r>
          </w:p>
        </w:tc>
        <w:tc>
          <w:tcPr>
            <w:tcW w:w="1985" w:type="dxa"/>
          </w:tcPr>
          <w:p w14:paraId="11596BE4" w14:textId="77777777" w:rsidR="00D95C9B" w:rsidRPr="00B70817" w:rsidRDefault="00D95C9B" w:rsidP="0073541B">
            <w:pPr>
              <w:tabs>
                <w:tab w:val="right" w:pos="8460"/>
              </w:tabs>
              <w:jc w:val="center"/>
            </w:pPr>
            <w:r>
              <w:t>0,00</w:t>
            </w:r>
          </w:p>
        </w:tc>
        <w:tc>
          <w:tcPr>
            <w:tcW w:w="1984" w:type="dxa"/>
          </w:tcPr>
          <w:p w14:paraId="2E8CC7B8" w14:textId="77777777" w:rsidR="00D95C9B" w:rsidRPr="00B70817" w:rsidRDefault="00D95C9B" w:rsidP="0073541B">
            <w:pPr>
              <w:tabs>
                <w:tab w:val="right" w:pos="8460"/>
              </w:tabs>
              <w:jc w:val="center"/>
            </w:pPr>
            <w:r>
              <w:t>15 555,13</w:t>
            </w:r>
          </w:p>
        </w:tc>
        <w:tc>
          <w:tcPr>
            <w:tcW w:w="1985" w:type="dxa"/>
          </w:tcPr>
          <w:p w14:paraId="69D6B907" w14:textId="77777777" w:rsidR="00D95C9B" w:rsidRPr="00B70817" w:rsidRDefault="00D95C9B" w:rsidP="0073541B">
            <w:pPr>
              <w:tabs>
                <w:tab w:val="right" w:pos="8460"/>
              </w:tabs>
              <w:jc w:val="center"/>
            </w:pPr>
            <w:r>
              <w:t>1 728,35</w:t>
            </w:r>
          </w:p>
        </w:tc>
        <w:tc>
          <w:tcPr>
            <w:tcW w:w="1559" w:type="dxa"/>
          </w:tcPr>
          <w:p w14:paraId="6D8543EA" w14:textId="77777777" w:rsidR="00D95C9B" w:rsidRPr="00B70817" w:rsidRDefault="00D95C9B" w:rsidP="0073541B">
            <w:pPr>
              <w:tabs>
                <w:tab w:val="right" w:pos="8460"/>
              </w:tabs>
              <w:jc w:val="center"/>
            </w:pPr>
            <w:r>
              <w:t>11,11</w:t>
            </w:r>
          </w:p>
        </w:tc>
      </w:tr>
      <w:tr w:rsidR="00D95C9B" w:rsidRPr="00B70817" w14:paraId="0595BC94" w14:textId="77777777" w:rsidTr="0073541B">
        <w:tc>
          <w:tcPr>
            <w:tcW w:w="2410" w:type="dxa"/>
          </w:tcPr>
          <w:p w14:paraId="7B7A2DBD" w14:textId="77777777" w:rsidR="00D95C9B" w:rsidRPr="00621994" w:rsidRDefault="00D95C9B" w:rsidP="0073541B">
            <w:pPr>
              <w:tabs>
                <w:tab w:val="right" w:pos="8460"/>
              </w:tabs>
              <w:jc w:val="both"/>
              <w:rPr>
                <w:color w:val="000000"/>
                <w:sz w:val="20"/>
                <w:szCs w:val="20"/>
              </w:rPr>
            </w:pPr>
            <w:r w:rsidRPr="00621994">
              <w:rPr>
                <w:color w:val="000000"/>
                <w:sz w:val="20"/>
                <w:szCs w:val="20"/>
              </w:rPr>
              <w:t xml:space="preserve">Príjmy RO s právnou </w:t>
            </w:r>
          </w:p>
          <w:p w14:paraId="1939B216" w14:textId="77777777" w:rsidR="00D95C9B" w:rsidRPr="00621994" w:rsidRDefault="00D95C9B" w:rsidP="0073541B">
            <w:pPr>
              <w:tabs>
                <w:tab w:val="right" w:pos="8460"/>
              </w:tabs>
              <w:jc w:val="both"/>
              <w:rPr>
                <w:color w:val="000000"/>
              </w:rPr>
            </w:pPr>
            <w:r w:rsidRPr="00621994">
              <w:rPr>
                <w:color w:val="000000"/>
                <w:sz w:val="20"/>
                <w:szCs w:val="20"/>
              </w:rPr>
              <w:t>subjektivitou</w:t>
            </w:r>
          </w:p>
        </w:tc>
        <w:tc>
          <w:tcPr>
            <w:tcW w:w="1985" w:type="dxa"/>
          </w:tcPr>
          <w:p w14:paraId="5571A45F" w14:textId="77777777" w:rsidR="00D95C9B" w:rsidRPr="00B70817" w:rsidRDefault="00D95C9B" w:rsidP="0073541B">
            <w:pPr>
              <w:tabs>
                <w:tab w:val="right" w:pos="8460"/>
              </w:tabs>
              <w:jc w:val="center"/>
            </w:pPr>
            <w:r>
              <w:t>0,00</w:t>
            </w:r>
          </w:p>
        </w:tc>
        <w:tc>
          <w:tcPr>
            <w:tcW w:w="1984" w:type="dxa"/>
          </w:tcPr>
          <w:p w14:paraId="03BBBB10" w14:textId="77777777" w:rsidR="00D95C9B" w:rsidRPr="00B70817" w:rsidRDefault="00D95C9B" w:rsidP="0073541B">
            <w:pPr>
              <w:tabs>
                <w:tab w:val="right" w:pos="8460"/>
              </w:tabs>
              <w:jc w:val="center"/>
            </w:pPr>
            <w:r>
              <w:t>0,00</w:t>
            </w:r>
          </w:p>
        </w:tc>
        <w:tc>
          <w:tcPr>
            <w:tcW w:w="1985" w:type="dxa"/>
          </w:tcPr>
          <w:p w14:paraId="54041387" w14:textId="77777777" w:rsidR="00D95C9B" w:rsidRPr="00B70817" w:rsidRDefault="00D95C9B" w:rsidP="0073541B">
            <w:pPr>
              <w:tabs>
                <w:tab w:val="right" w:pos="8460"/>
              </w:tabs>
              <w:jc w:val="center"/>
            </w:pPr>
            <w:r>
              <w:t>0,00</w:t>
            </w:r>
          </w:p>
        </w:tc>
        <w:tc>
          <w:tcPr>
            <w:tcW w:w="1559" w:type="dxa"/>
          </w:tcPr>
          <w:p w14:paraId="3B6DFD28" w14:textId="77777777" w:rsidR="00D95C9B" w:rsidRPr="00B70817" w:rsidRDefault="00D95C9B" w:rsidP="0073541B">
            <w:pPr>
              <w:tabs>
                <w:tab w:val="right" w:pos="8460"/>
              </w:tabs>
              <w:jc w:val="center"/>
            </w:pPr>
            <w:r>
              <w:t>0,00</w:t>
            </w:r>
          </w:p>
        </w:tc>
      </w:tr>
      <w:tr w:rsidR="00D95C9B" w:rsidRPr="00B70817" w14:paraId="49BDF082" w14:textId="77777777" w:rsidTr="0073541B">
        <w:tc>
          <w:tcPr>
            <w:tcW w:w="2410" w:type="dxa"/>
            <w:shd w:val="clear" w:color="auto" w:fill="D9D9D9"/>
          </w:tcPr>
          <w:p w14:paraId="5C703376" w14:textId="77777777" w:rsidR="00D95C9B" w:rsidRPr="00621994" w:rsidRDefault="00D95C9B" w:rsidP="0073541B">
            <w:pPr>
              <w:tabs>
                <w:tab w:val="right" w:pos="8460"/>
              </w:tabs>
              <w:jc w:val="both"/>
              <w:rPr>
                <w:b/>
                <w:color w:val="000000"/>
              </w:rPr>
            </w:pPr>
            <w:r w:rsidRPr="00621994">
              <w:rPr>
                <w:b/>
                <w:color w:val="000000"/>
              </w:rPr>
              <w:t>Výdavky celkom</w:t>
            </w:r>
          </w:p>
        </w:tc>
        <w:tc>
          <w:tcPr>
            <w:tcW w:w="1985" w:type="dxa"/>
            <w:shd w:val="clear" w:color="auto" w:fill="D9D9D9"/>
          </w:tcPr>
          <w:p w14:paraId="57730A76" w14:textId="77777777" w:rsidR="00D95C9B" w:rsidRPr="00B70817" w:rsidRDefault="00D95C9B" w:rsidP="0073541B">
            <w:pPr>
              <w:tabs>
                <w:tab w:val="right" w:pos="8460"/>
              </w:tabs>
              <w:jc w:val="center"/>
              <w:rPr>
                <w:b/>
              </w:rPr>
            </w:pPr>
            <w:r>
              <w:rPr>
                <w:b/>
              </w:rPr>
              <w:t>286 700,00</w:t>
            </w:r>
          </w:p>
        </w:tc>
        <w:tc>
          <w:tcPr>
            <w:tcW w:w="1984" w:type="dxa"/>
            <w:shd w:val="clear" w:color="auto" w:fill="D9D9D9"/>
          </w:tcPr>
          <w:p w14:paraId="73652D7A" w14:textId="77777777" w:rsidR="00D95C9B" w:rsidRPr="00B70817" w:rsidRDefault="00D95C9B" w:rsidP="0073541B">
            <w:pPr>
              <w:tabs>
                <w:tab w:val="right" w:pos="8460"/>
              </w:tabs>
              <w:jc w:val="center"/>
              <w:rPr>
                <w:b/>
              </w:rPr>
            </w:pPr>
            <w:r>
              <w:rPr>
                <w:b/>
              </w:rPr>
              <w:t>340 000,13</w:t>
            </w:r>
          </w:p>
        </w:tc>
        <w:tc>
          <w:tcPr>
            <w:tcW w:w="1985" w:type="dxa"/>
            <w:shd w:val="clear" w:color="auto" w:fill="D9D9D9"/>
          </w:tcPr>
          <w:p w14:paraId="0B8E8EA5" w14:textId="77777777" w:rsidR="00D95C9B" w:rsidRPr="00B70817" w:rsidRDefault="00D95C9B" w:rsidP="0073541B">
            <w:pPr>
              <w:tabs>
                <w:tab w:val="right" w:pos="8460"/>
              </w:tabs>
              <w:jc w:val="center"/>
              <w:rPr>
                <w:b/>
              </w:rPr>
            </w:pPr>
            <w:r>
              <w:rPr>
                <w:b/>
              </w:rPr>
              <w:t>294 848,48</w:t>
            </w:r>
          </w:p>
        </w:tc>
        <w:tc>
          <w:tcPr>
            <w:tcW w:w="1559" w:type="dxa"/>
            <w:shd w:val="clear" w:color="auto" w:fill="D9D9D9"/>
          </w:tcPr>
          <w:p w14:paraId="77030403" w14:textId="77777777" w:rsidR="00D95C9B" w:rsidRPr="00B70817" w:rsidRDefault="00D95C9B" w:rsidP="0073541B">
            <w:pPr>
              <w:tabs>
                <w:tab w:val="right" w:pos="8460"/>
              </w:tabs>
              <w:jc w:val="center"/>
              <w:rPr>
                <w:b/>
              </w:rPr>
            </w:pPr>
            <w:r>
              <w:rPr>
                <w:b/>
              </w:rPr>
              <w:t>86,72</w:t>
            </w:r>
          </w:p>
        </w:tc>
      </w:tr>
      <w:tr w:rsidR="00D95C9B" w:rsidRPr="00B70817" w14:paraId="3B4DD146" w14:textId="77777777" w:rsidTr="0073541B">
        <w:tc>
          <w:tcPr>
            <w:tcW w:w="2410" w:type="dxa"/>
          </w:tcPr>
          <w:p w14:paraId="16C08A2A" w14:textId="77777777" w:rsidR="00D95C9B" w:rsidRPr="00621994" w:rsidRDefault="00D95C9B" w:rsidP="0073541B">
            <w:pPr>
              <w:tabs>
                <w:tab w:val="right" w:pos="8460"/>
              </w:tabs>
              <w:jc w:val="both"/>
              <w:rPr>
                <w:color w:val="000000"/>
              </w:rPr>
            </w:pPr>
            <w:r w:rsidRPr="00621994">
              <w:rPr>
                <w:color w:val="000000"/>
              </w:rPr>
              <w:t>z toho :</w:t>
            </w:r>
          </w:p>
        </w:tc>
        <w:tc>
          <w:tcPr>
            <w:tcW w:w="1985" w:type="dxa"/>
          </w:tcPr>
          <w:p w14:paraId="7381260D" w14:textId="77777777" w:rsidR="00D95C9B" w:rsidRPr="00B70817" w:rsidRDefault="00D95C9B" w:rsidP="0073541B">
            <w:pPr>
              <w:tabs>
                <w:tab w:val="right" w:pos="8460"/>
              </w:tabs>
              <w:jc w:val="center"/>
              <w:rPr>
                <w:b/>
              </w:rPr>
            </w:pPr>
          </w:p>
        </w:tc>
        <w:tc>
          <w:tcPr>
            <w:tcW w:w="1984" w:type="dxa"/>
          </w:tcPr>
          <w:p w14:paraId="3C9DB4CA" w14:textId="77777777" w:rsidR="00D95C9B" w:rsidRPr="00B70817" w:rsidRDefault="00D95C9B" w:rsidP="0073541B">
            <w:pPr>
              <w:tabs>
                <w:tab w:val="right" w:pos="8460"/>
              </w:tabs>
              <w:jc w:val="center"/>
              <w:rPr>
                <w:b/>
              </w:rPr>
            </w:pPr>
          </w:p>
        </w:tc>
        <w:tc>
          <w:tcPr>
            <w:tcW w:w="1985" w:type="dxa"/>
          </w:tcPr>
          <w:p w14:paraId="092D6ACD" w14:textId="77777777" w:rsidR="00D95C9B" w:rsidRPr="00B70817" w:rsidRDefault="00D95C9B" w:rsidP="0073541B">
            <w:pPr>
              <w:tabs>
                <w:tab w:val="right" w:pos="8460"/>
              </w:tabs>
              <w:jc w:val="center"/>
              <w:rPr>
                <w:b/>
              </w:rPr>
            </w:pPr>
          </w:p>
        </w:tc>
        <w:tc>
          <w:tcPr>
            <w:tcW w:w="1559" w:type="dxa"/>
          </w:tcPr>
          <w:p w14:paraId="2E66DD8A" w14:textId="77777777" w:rsidR="00D95C9B" w:rsidRPr="00B70817" w:rsidRDefault="00D95C9B" w:rsidP="0073541B">
            <w:pPr>
              <w:tabs>
                <w:tab w:val="right" w:pos="8460"/>
              </w:tabs>
              <w:jc w:val="center"/>
              <w:rPr>
                <w:b/>
              </w:rPr>
            </w:pPr>
          </w:p>
        </w:tc>
      </w:tr>
      <w:tr w:rsidR="00D95C9B" w:rsidRPr="00B70817" w14:paraId="19E6C12F" w14:textId="77777777" w:rsidTr="0073541B">
        <w:tc>
          <w:tcPr>
            <w:tcW w:w="2410" w:type="dxa"/>
          </w:tcPr>
          <w:p w14:paraId="3362319D" w14:textId="77777777" w:rsidR="00D95C9B" w:rsidRPr="00621994" w:rsidRDefault="00D95C9B" w:rsidP="0073541B">
            <w:pPr>
              <w:tabs>
                <w:tab w:val="right" w:pos="8460"/>
              </w:tabs>
              <w:jc w:val="both"/>
              <w:rPr>
                <w:color w:val="000000"/>
              </w:rPr>
            </w:pPr>
            <w:r w:rsidRPr="00621994">
              <w:rPr>
                <w:color w:val="000000"/>
              </w:rPr>
              <w:t>Bežné výdavky</w:t>
            </w:r>
          </w:p>
        </w:tc>
        <w:tc>
          <w:tcPr>
            <w:tcW w:w="1985" w:type="dxa"/>
          </w:tcPr>
          <w:p w14:paraId="59161CF0" w14:textId="77777777" w:rsidR="00D95C9B" w:rsidRPr="00B70817" w:rsidRDefault="00D95C9B" w:rsidP="0073541B">
            <w:pPr>
              <w:tabs>
                <w:tab w:val="right" w:pos="8460"/>
              </w:tabs>
              <w:jc w:val="center"/>
            </w:pPr>
            <w:r>
              <w:t>247 700,00</w:t>
            </w:r>
          </w:p>
        </w:tc>
        <w:tc>
          <w:tcPr>
            <w:tcW w:w="1984" w:type="dxa"/>
          </w:tcPr>
          <w:p w14:paraId="40611946" w14:textId="77777777" w:rsidR="00D95C9B" w:rsidRPr="00B70817" w:rsidRDefault="00D95C9B" w:rsidP="0073541B">
            <w:pPr>
              <w:tabs>
                <w:tab w:val="right" w:pos="8460"/>
              </w:tabs>
              <w:jc w:val="center"/>
            </w:pPr>
            <w:r>
              <w:t>277 650,00</w:t>
            </w:r>
          </w:p>
        </w:tc>
        <w:tc>
          <w:tcPr>
            <w:tcW w:w="1985" w:type="dxa"/>
          </w:tcPr>
          <w:p w14:paraId="68137675" w14:textId="77777777" w:rsidR="00D95C9B" w:rsidRPr="00B70817" w:rsidRDefault="00D95C9B" w:rsidP="0073541B">
            <w:pPr>
              <w:tabs>
                <w:tab w:val="right" w:pos="8460"/>
              </w:tabs>
              <w:jc w:val="center"/>
            </w:pPr>
            <w:r>
              <w:t>242 260,62</w:t>
            </w:r>
          </w:p>
        </w:tc>
        <w:tc>
          <w:tcPr>
            <w:tcW w:w="1559" w:type="dxa"/>
          </w:tcPr>
          <w:p w14:paraId="4DB45326" w14:textId="77777777" w:rsidR="00D95C9B" w:rsidRPr="00B70817" w:rsidRDefault="00D95C9B" w:rsidP="0073541B">
            <w:pPr>
              <w:tabs>
                <w:tab w:val="right" w:pos="8460"/>
              </w:tabs>
              <w:jc w:val="center"/>
            </w:pPr>
            <w:r>
              <w:t>87,25</w:t>
            </w:r>
          </w:p>
        </w:tc>
      </w:tr>
      <w:tr w:rsidR="00D95C9B" w:rsidRPr="00B70817" w14:paraId="35F32853" w14:textId="77777777" w:rsidTr="0073541B">
        <w:tc>
          <w:tcPr>
            <w:tcW w:w="2410" w:type="dxa"/>
          </w:tcPr>
          <w:p w14:paraId="448DDC86" w14:textId="77777777" w:rsidR="00D95C9B" w:rsidRPr="00621994" w:rsidRDefault="00D95C9B" w:rsidP="0073541B">
            <w:pPr>
              <w:tabs>
                <w:tab w:val="right" w:pos="8460"/>
              </w:tabs>
              <w:jc w:val="both"/>
              <w:rPr>
                <w:color w:val="000000"/>
              </w:rPr>
            </w:pPr>
            <w:r w:rsidRPr="00621994">
              <w:rPr>
                <w:color w:val="000000"/>
              </w:rPr>
              <w:t>Kapitálové výdavky</w:t>
            </w:r>
          </w:p>
        </w:tc>
        <w:tc>
          <w:tcPr>
            <w:tcW w:w="1985" w:type="dxa"/>
          </w:tcPr>
          <w:p w14:paraId="1151E037" w14:textId="77777777" w:rsidR="00D95C9B" w:rsidRPr="00B70817" w:rsidRDefault="00D95C9B" w:rsidP="0073541B">
            <w:pPr>
              <w:tabs>
                <w:tab w:val="right" w:pos="8460"/>
              </w:tabs>
              <w:jc w:val="center"/>
            </w:pPr>
            <w:r>
              <w:t>39 000,00</w:t>
            </w:r>
          </w:p>
        </w:tc>
        <w:tc>
          <w:tcPr>
            <w:tcW w:w="1984" w:type="dxa"/>
          </w:tcPr>
          <w:p w14:paraId="0D13682A" w14:textId="77777777" w:rsidR="00D95C9B" w:rsidRPr="00B70817" w:rsidRDefault="00D95C9B" w:rsidP="0073541B">
            <w:pPr>
              <w:tabs>
                <w:tab w:val="right" w:pos="8460"/>
              </w:tabs>
              <w:jc w:val="center"/>
            </w:pPr>
            <w:r>
              <w:t>62 350,13</w:t>
            </w:r>
          </w:p>
        </w:tc>
        <w:tc>
          <w:tcPr>
            <w:tcW w:w="1985" w:type="dxa"/>
          </w:tcPr>
          <w:p w14:paraId="3C8FBFFE" w14:textId="77777777" w:rsidR="00D95C9B" w:rsidRPr="00B70817" w:rsidRDefault="00D95C9B" w:rsidP="0073541B">
            <w:pPr>
              <w:tabs>
                <w:tab w:val="right" w:pos="8460"/>
              </w:tabs>
              <w:jc w:val="center"/>
            </w:pPr>
            <w:r>
              <w:t>52 587,86</w:t>
            </w:r>
          </w:p>
        </w:tc>
        <w:tc>
          <w:tcPr>
            <w:tcW w:w="1559" w:type="dxa"/>
          </w:tcPr>
          <w:p w14:paraId="71C5379B" w14:textId="77777777" w:rsidR="00D95C9B" w:rsidRPr="00B70817" w:rsidRDefault="00D95C9B" w:rsidP="0073541B">
            <w:pPr>
              <w:tabs>
                <w:tab w:val="right" w:pos="8460"/>
              </w:tabs>
              <w:jc w:val="center"/>
            </w:pPr>
            <w:r>
              <w:t>84,34</w:t>
            </w:r>
          </w:p>
        </w:tc>
      </w:tr>
      <w:tr w:rsidR="00D95C9B" w:rsidRPr="00B70817" w14:paraId="558543A6" w14:textId="77777777" w:rsidTr="0073541B">
        <w:tc>
          <w:tcPr>
            <w:tcW w:w="2410" w:type="dxa"/>
          </w:tcPr>
          <w:p w14:paraId="4C5ECB19" w14:textId="77777777" w:rsidR="00D95C9B" w:rsidRPr="00621994" w:rsidRDefault="00D95C9B" w:rsidP="0073541B">
            <w:pPr>
              <w:tabs>
                <w:tab w:val="right" w:pos="8460"/>
              </w:tabs>
              <w:jc w:val="both"/>
              <w:rPr>
                <w:color w:val="000000"/>
              </w:rPr>
            </w:pPr>
            <w:r w:rsidRPr="00621994">
              <w:rPr>
                <w:color w:val="000000"/>
              </w:rPr>
              <w:t>Finančné výdavky</w:t>
            </w:r>
          </w:p>
        </w:tc>
        <w:tc>
          <w:tcPr>
            <w:tcW w:w="1985" w:type="dxa"/>
          </w:tcPr>
          <w:p w14:paraId="6BA25AD7" w14:textId="77777777" w:rsidR="00D95C9B" w:rsidRPr="00B70817" w:rsidRDefault="00D95C9B" w:rsidP="0073541B">
            <w:pPr>
              <w:tabs>
                <w:tab w:val="right" w:pos="8460"/>
              </w:tabs>
              <w:jc w:val="center"/>
            </w:pPr>
            <w:r>
              <w:t>0,00</w:t>
            </w:r>
          </w:p>
        </w:tc>
        <w:tc>
          <w:tcPr>
            <w:tcW w:w="1984" w:type="dxa"/>
          </w:tcPr>
          <w:p w14:paraId="4E83E55D" w14:textId="77777777" w:rsidR="00D95C9B" w:rsidRPr="00B70817" w:rsidRDefault="00D95C9B" w:rsidP="0073541B">
            <w:pPr>
              <w:tabs>
                <w:tab w:val="right" w:pos="8460"/>
              </w:tabs>
              <w:jc w:val="center"/>
            </w:pPr>
            <w:r>
              <w:t>0,00</w:t>
            </w:r>
          </w:p>
        </w:tc>
        <w:tc>
          <w:tcPr>
            <w:tcW w:w="1985" w:type="dxa"/>
          </w:tcPr>
          <w:p w14:paraId="3502F2FC" w14:textId="77777777" w:rsidR="00D95C9B" w:rsidRPr="00B70817" w:rsidRDefault="00D95C9B" w:rsidP="0073541B">
            <w:pPr>
              <w:tabs>
                <w:tab w:val="right" w:pos="8460"/>
              </w:tabs>
              <w:jc w:val="center"/>
            </w:pPr>
            <w:r>
              <w:t>0,00</w:t>
            </w:r>
          </w:p>
        </w:tc>
        <w:tc>
          <w:tcPr>
            <w:tcW w:w="1559" w:type="dxa"/>
          </w:tcPr>
          <w:p w14:paraId="4D306AFD" w14:textId="77777777" w:rsidR="00D95C9B" w:rsidRPr="00B70817" w:rsidRDefault="00D95C9B" w:rsidP="0073541B">
            <w:pPr>
              <w:tabs>
                <w:tab w:val="right" w:pos="8460"/>
              </w:tabs>
              <w:jc w:val="center"/>
            </w:pPr>
            <w:r>
              <w:t>0,00</w:t>
            </w:r>
          </w:p>
        </w:tc>
      </w:tr>
      <w:tr w:rsidR="00D95C9B" w:rsidRPr="00B70817" w14:paraId="6F51F38C" w14:textId="77777777" w:rsidTr="0073541B">
        <w:tc>
          <w:tcPr>
            <w:tcW w:w="2410" w:type="dxa"/>
          </w:tcPr>
          <w:p w14:paraId="74812C0A" w14:textId="77777777" w:rsidR="00D95C9B" w:rsidRPr="00621994" w:rsidRDefault="00D95C9B" w:rsidP="0073541B">
            <w:pPr>
              <w:tabs>
                <w:tab w:val="right" w:pos="8460"/>
              </w:tabs>
              <w:jc w:val="both"/>
              <w:rPr>
                <w:color w:val="000000"/>
                <w:sz w:val="20"/>
                <w:szCs w:val="20"/>
              </w:rPr>
            </w:pPr>
            <w:r w:rsidRPr="00621994">
              <w:rPr>
                <w:color w:val="000000"/>
                <w:sz w:val="20"/>
                <w:szCs w:val="20"/>
              </w:rPr>
              <w:t>Výdavky RO s právnou</w:t>
            </w:r>
          </w:p>
          <w:p w14:paraId="1A837BB0" w14:textId="77777777" w:rsidR="00D95C9B" w:rsidRPr="00621994" w:rsidRDefault="00D95C9B" w:rsidP="0073541B">
            <w:pPr>
              <w:tabs>
                <w:tab w:val="right" w:pos="8460"/>
              </w:tabs>
              <w:jc w:val="both"/>
              <w:rPr>
                <w:color w:val="000000"/>
              </w:rPr>
            </w:pPr>
            <w:r w:rsidRPr="00621994">
              <w:rPr>
                <w:color w:val="000000"/>
                <w:sz w:val="20"/>
                <w:szCs w:val="20"/>
              </w:rPr>
              <w:t>subjektivitou</w:t>
            </w:r>
          </w:p>
        </w:tc>
        <w:tc>
          <w:tcPr>
            <w:tcW w:w="1985" w:type="dxa"/>
          </w:tcPr>
          <w:p w14:paraId="412CD2BF" w14:textId="77777777" w:rsidR="00D95C9B" w:rsidRPr="00B70817" w:rsidRDefault="00D95C9B" w:rsidP="0073541B">
            <w:pPr>
              <w:tabs>
                <w:tab w:val="right" w:pos="8460"/>
              </w:tabs>
              <w:jc w:val="center"/>
            </w:pPr>
            <w:r>
              <w:t>0,00</w:t>
            </w:r>
          </w:p>
        </w:tc>
        <w:tc>
          <w:tcPr>
            <w:tcW w:w="1984" w:type="dxa"/>
          </w:tcPr>
          <w:p w14:paraId="6F9DD1FC" w14:textId="77777777" w:rsidR="00D95C9B" w:rsidRPr="00B70817" w:rsidRDefault="00D95C9B" w:rsidP="0073541B">
            <w:pPr>
              <w:tabs>
                <w:tab w:val="right" w:pos="8460"/>
              </w:tabs>
              <w:jc w:val="center"/>
            </w:pPr>
            <w:r>
              <w:t>0,00</w:t>
            </w:r>
          </w:p>
        </w:tc>
        <w:tc>
          <w:tcPr>
            <w:tcW w:w="1985" w:type="dxa"/>
          </w:tcPr>
          <w:p w14:paraId="148DA045" w14:textId="77777777" w:rsidR="00D95C9B" w:rsidRPr="00B70817" w:rsidRDefault="00D95C9B" w:rsidP="0073541B">
            <w:pPr>
              <w:tabs>
                <w:tab w:val="right" w:pos="8460"/>
              </w:tabs>
              <w:jc w:val="center"/>
            </w:pPr>
            <w:r>
              <w:t>0,00</w:t>
            </w:r>
          </w:p>
        </w:tc>
        <w:tc>
          <w:tcPr>
            <w:tcW w:w="1559" w:type="dxa"/>
          </w:tcPr>
          <w:p w14:paraId="184A23F4" w14:textId="77777777" w:rsidR="00D95C9B" w:rsidRPr="00B70817" w:rsidRDefault="00D95C9B" w:rsidP="0073541B">
            <w:pPr>
              <w:tabs>
                <w:tab w:val="right" w:pos="8460"/>
              </w:tabs>
              <w:jc w:val="center"/>
            </w:pPr>
            <w:r>
              <w:t>0,00</w:t>
            </w:r>
          </w:p>
        </w:tc>
      </w:tr>
      <w:tr w:rsidR="00D95C9B" w:rsidRPr="00B70817" w14:paraId="7CE3F5F1" w14:textId="77777777" w:rsidTr="0073541B">
        <w:tc>
          <w:tcPr>
            <w:tcW w:w="2410" w:type="dxa"/>
            <w:shd w:val="clear" w:color="auto" w:fill="D9D9D9"/>
          </w:tcPr>
          <w:p w14:paraId="35F92CA2" w14:textId="77777777" w:rsidR="00D95C9B" w:rsidRPr="00B70817" w:rsidRDefault="00D95C9B" w:rsidP="0073541B">
            <w:pPr>
              <w:tabs>
                <w:tab w:val="right" w:pos="8460"/>
              </w:tabs>
              <w:rPr>
                <w:b/>
              </w:rPr>
            </w:pPr>
            <w:r w:rsidRPr="00B70817">
              <w:rPr>
                <w:b/>
              </w:rPr>
              <w:t>Rozpočt</w:t>
            </w:r>
            <w:r>
              <w:rPr>
                <w:b/>
              </w:rPr>
              <w:t>ové hospodárenie obce</w:t>
            </w:r>
          </w:p>
        </w:tc>
        <w:tc>
          <w:tcPr>
            <w:tcW w:w="1985" w:type="dxa"/>
            <w:shd w:val="clear" w:color="auto" w:fill="D9D9D9"/>
          </w:tcPr>
          <w:p w14:paraId="3332168C" w14:textId="77777777" w:rsidR="00D95C9B" w:rsidRPr="00B70817" w:rsidRDefault="00D95C9B" w:rsidP="0073541B">
            <w:pPr>
              <w:tabs>
                <w:tab w:val="right" w:pos="8460"/>
              </w:tabs>
              <w:jc w:val="center"/>
              <w:rPr>
                <w:b/>
              </w:rPr>
            </w:pPr>
            <w:r>
              <w:rPr>
                <w:b/>
              </w:rPr>
              <w:t>0,00</w:t>
            </w:r>
          </w:p>
        </w:tc>
        <w:tc>
          <w:tcPr>
            <w:tcW w:w="1984" w:type="dxa"/>
            <w:shd w:val="clear" w:color="auto" w:fill="D9D9D9"/>
          </w:tcPr>
          <w:p w14:paraId="2397CE94" w14:textId="77777777" w:rsidR="00D95C9B" w:rsidRPr="00B70817" w:rsidRDefault="00D95C9B" w:rsidP="0073541B">
            <w:pPr>
              <w:tabs>
                <w:tab w:val="right" w:pos="8460"/>
              </w:tabs>
              <w:jc w:val="center"/>
              <w:rPr>
                <w:b/>
              </w:rPr>
            </w:pPr>
            <w:r>
              <w:rPr>
                <w:b/>
              </w:rPr>
              <w:t>0,00</w:t>
            </w:r>
          </w:p>
        </w:tc>
        <w:tc>
          <w:tcPr>
            <w:tcW w:w="1985" w:type="dxa"/>
            <w:shd w:val="clear" w:color="auto" w:fill="D9D9D9"/>
          </w:tcPr>
          <w:p w14:paraId="11DCD5D1" w14:textId="77777777" w:rsidR="00D95C9B" w:rsidRPr="00B70817" w:rsidRDefault="00D95C9B" w:rsidP="0073541B">
            <w:pPr>
              <w:tabs>
                <w:tab w:val="right" w:pos="8460"/>
              </w:tabs>
              <w:jc w:val="center"/>
              <w:rPr>
                <w:b/>
              </w:rPr>
            </w:pPr>
            <w:r>
              <w:rPr>
                <w:b/>
              </w:rPr>
              <w:t>79 987,86</w:t>
            </w:r>
          </w:p>
        </w:tc>
        <w:tc>
          <w:tcPr>
            <w:tcW w:w="1559" w:type="dxa"/>
            <w:shd w:val="clear" w:color="auto" w:fill="D9D9D9"/>
          </w:tcPr>
          <w:p w14:paraId="6003626E" w14:textId="77777777" w:rsidR="00D95C9B" w:rsidRPr="00B70817" w:rsidRDefault="00D95C9B" w:rsidP="0073541B">
            <w:pPr>
              <w:tabs>
                <w:tab w:val="right" w:pos="8460"/>
              </w:tabs>
              <w:jc w:val="center"/>
              <w:rPr>
                <w:b/>
              </w:rPr>
            </w:pPr>
          </w:p>
        </w:tc>
      </w:tr>
    </w:tbl>
    <w:p w14:paraId="505F128A" w14:textId="77777777" w:rsidR="00D95C9B" w:rsidRDefault="00D95C9B" w:rsidP="00D95C9B">
      <w:pPr>
        <w:jc w:val="both"/>
      </w:pPr>
    </w:p>
    <w:p w14:paraId="6A5718DD" w14:textId="77777777" w:rsidR="00D95C9B" w:rsidRDefault="00D95C9B" w:rsidP="00D95C9B">
      <w:pPr>
        <w:jc w:val="center"/>
      </w:pPr>
    </w:p>
    <w:p w14:paraId="2A61C33C" w14:textId="77777777" w:rsidR="00D95C9B" w:rsidRDefault="00D95C9B" w:rsidP="00D95C9B">
      <w:pPr>
        <w:rPr>
          <w:b/>
        </w:rPr>
      </w:pPr>
    </w:p>
    <w:p w14:paraId="038B8C53" w14:textId="77777777" w:rsidR="00D95C9B" w:rsidRDefault="00D95C9B" w:rsidP="00D95C9B">
      <w:pPr>
        <w:rPr>
          <w:b/>
        </w:rPr>
      </w:pPr>
    </w:p>
    <w:p w14:paraId="1B92F01F" w14:textId="77777777" w:rsidR="00D95C9B" w:rsidRDefault="00D95C9B" w:rsidP="00D95C9B">
      <w:pPr>
        <w:pageBreakBefore/>
        <w:jc w:val="both"/>
        <w:rPr>
          <w:b/>
        </w:rPr>
      </w:pPr>
      <w:r>
        <w:rPr>
          <w:b/>
          <w:sz w:val="28"/>
          <w:szCs w:val="28"/>
          <w:shd w:val="clear" w:color="auto" w:fill="C0C0C0"/>
        </w:rPr>
        <w:lastRenderedPageBreak/>
        <w:t>2. Rozbor plnenia príjmov za rok 2023</w:t>
      </w:r>
      <w:r>
        <w:rPr>
          <w:b/>
          <w:sz w:val="28"/>
          <w:szCs w:val="28"/>
        </w:rPr>
        <w:t xml:space="preserve"> </w:t>
      </w:r>
    </w:p>
    <w:p w14:paraId="6F128FEE" w14:textId="77777777" w:rsidR="00D95C9B" w:rsidRDefault="00D95C9B" w:rsidP="00D95C9B">
      <w:pPr>
        <w:jc w:val="both"/>
        <w:rPr>
          <w:b/>
        </w:rPr>
      </w:pPr>
    </w:p>
    <w:tbl>
      <w:tblPr>
        <w:tblW w:w="0" w:type="auto"/>
        <w:tblInd w:w="108" w:type="dxa"/>
        <w:tblLayout w:type="fixed"/>
        <w:tblLook w:val="0000" w:firstRow="0" w:lastRow="0" w:firstColumn="0" w:lastColumn="0" w:noHBand="0" w:noVBand="0"/>
      </w:tblPr>
      <w:tblGrid>
        <w:gridCol w:w="2962"/>
        <w:gridCol w:w="3071"/>
        <w:gridCol w:w="3343"/>
      </w:tblGrid>
      <w:tr w:rsidR="00D95C9B" w14:paraId="4A779334" w14:textId="77777777" w:rsidTr="0073541B">
        <w:tc>
          <w:tcPr>
            <w:tcW w:w="2962" w:type="dxa"/>
            <w:tcBorders>
              <w:top w:val="single" w:sz="4" w:space="0" w:color="000000"/>
              <w:left w:val="single" w:sz="4" w:space="0" w:color="000000"/>
              <w:bottom w:val="single" w:sz="4" w:space="0" w:color="000000"/>
            </w:tcBorders>
            <w:shd w:val="clear" w:color="auto" w:fill="D9D9D9"/>
          </w:tcPr>
          <w:p w14:paraId="36287FEB" w14:textId="77777777" w:rsidR="00D95C9B" w:rsidRDefault="00D95C9B" w:rsidP="0073541B">
            <w:pPr>
              <w:jc w:val="center"/>
              <w:rPr>
                <w:b/>
              </w:rPr>
            </w:pPr>
            <w:r>
              <w:rPr>
                <w:b/>
              </w:rPr>
              <w:t>Schválený rozpočet na rok 2023 po poslednej zmene</w:t>
            </w:r>
          </w:p>
        </w:tc>
        <w:tc>
          <w:tcPr>
            <w:tcW w:w="3071" w:type="dxa"/>
            <w:tcBorders>
              <w:top w:val="single" w:sz="4" w:space="0" w:color="000000"/>
              <w:left w:val="single" w:sz="4" w:space="0" w:color="000000"/>
              <w:bottom w:val="single" w:sz="4" w:space="0" w:color="000000"/>
            </w:tcBorders>
            <w:shd w:val="clear" w:color="auto" w:fill="D9D9D9"/>
          </w:tcPr>
          <w:p w14:paraId="4AC027EC" w14:textId="77777777" w:rsidR="00D95C9B" w:rsidRDefault="00D95C9B" w:rsidP="0073541B">
            <w:pPr>
              <w:jc w:val="center"/>
              <w:rPr>
                <w:b/>
              </w:rPr>
            </w:pPr>
            <w:r>
              <w:rPr>
                <w:b/>
              </w:rPr>
              <w:t>Skutočnosť k 31.12.2023</w:t>
            </w:r>
          </w:p>
        </w:tc>
        <w:tc>
          <w:tcPr>
            <w:tcW w:w="3343" w:type="dxa"/>
            <w:tcBorders>
              <w:top w:val="single" w:sz="4" w:space="0" w:color="000000"/>
              <w:left w:val="single" w:sz="4" w:space="0" w:color="000000"/>
              <w:bottom w:val="single" w:sz="4" w:space="0" w:color="000000"/>
              <w:right w:val="single" w:sz="4" w:space="0" w:color="000000"/>
            </w:tcBorders>
            <w:shd w:val="clear" w:color="auto" w:fill="D9D9D9"/>
          </w:tcPr>
          <w:p w14:paraId="48C86280" w14:textId="77777777" w:rsidR="00D95C9B" w:rsidRDefault="00D95C9B" w:rsidP="0073541B">
            <w:pPr>
              <w:jc w:val="center"/>
            </w:pPr>
            <w:r>
              <w:rPr>
                <w:b/>
              </w:rPr>
              <w:t>% plnenia</w:t>
            </w:r>
          </w:p>
        </w:tc>
      </w:tr>
      <w:tr w:rsidR="00D95C9B" w14:paraId="71C6E856" w14:textId="77777777" w:rsidTr="0073541B">
        <w:tc>
          <w:tcPr>
            <w:tcW w:w="2962" w:type="dxa"/>
            <w:tcBorders>
              <w:top w:val="single" w:sz="4" w:space="0" w:color="000000"/>
              <w:left w:val="single" w:sz="4" w:space="0" w:color="000000"/>
              <w:bottom w:val="single" w:sz="4" w:space="0" w:color="000000"/>
            </w:tcBorders>
            <w:shd w:val="clear" w:color="auto" w:fill="auto"/>
          </w:tcPr>
          <w:p w14:paraId="68570F66" w14:textId="77777777" w:rsidR="00D95C9B" w:rsidRDefault="00D95C9B" w:rsidP="0073541B">
            <w:pPr>
              <w:jc w:val="center"/>
              <w:rPr>
                <w:b/>
              </w:rPr>
            </w:pPr>
            <w:r>
              <w:rPr>
                <w:b/>
              </w:rPr>
              <w:t>340 000,13</w:t>
            </w:r>
          </w:p>
        </w:tc>
        <w:tc>
          <w:tcPr>
            <w:tcW w:w="3071" w:type="dxa"/>
            <w:tcBorders>
              <w:top w:val="single" w:sz="4" w:space="0" w:color="000000"/>
              <w:left w:val="single" w:sz="4" w:space="0" w:color="000000"/>
              <w:bottom w:val="single" w:sz="4" w:space="0" w:color="000000"/>
            </w:tcBorders>
            <w:shd w:val="clear" w:color="auto" w:fill="auto"/>
          </w:tcPr>
          <w:p w14:paraId="6EF6B044" w14:textId="77777777" w:rsidR="00D95C9B" w:rsidRDefault="00D95C9B" w:rsidP="0073541B">
            <w:pPr>
              <w:jc w:val="center"/>
              <w:rPr>
                <w:b/>
              </w:rPr>
            </w:pPr>
            <w:r>
              <w:rPr>
                <w:b/>
              </w:rPr>
              <w:t>374 836,34</w:t>
            </w:r>
          </w:p>
        </w:tc>
        <w:tc>
          <w:tcPr>
            <w:tcW w:w="3343" w:type="dxa"/>
            <w:tcBorders>
              <w:top w:val="single" w:sz="4" w:space="0" w:color="000000"/>
              <w:left w:val="single" w:sz="4" w:space="0" w:color="000000"/>
              <w:bottom w:val="single" w:sz="4" w:space="0" w:color="000000"/>
              <w:right w:val="single" w:sz="4" w:space="0" w:color="000000"/>
            </w:tcBorders>
            <w:shd w:val="clear" w:color="auto" w:fill="auto"/>
          </w:tcPr>
          <w:p w14:paraId="08D51658" w14:textId="77777777" w:rsidR="00D95C9B" w:rsidRDefault="00D95C9B" w:rsidP="0073541B">
            <w:pPr>
              <w:jc w:val="center"/>
            </w:pPr>
            <w:r>
              <w:rPr>
                <w:b/>
              </w:rPr>
              <w:t>110,24</w:t>
            </w:r>
          </w:p>
        </w:tc>
      </w:tr>
    </w:tbl>
    <w:p w14:paraId="76CC182F" w14:textId="77777777" w:rsidR="00D95C9B" w:rsidRDefault="00D95C9B" w:rsidP="00D95C9B">
      <w:pPr>
        <w:rPr>
          <w:b/>
        </w:rPr>
      </w:pPr>
    </w:p>
    <w:p w14:paraId="0EC8C77A" w14:textId="77777777" w:rsidR="00D95C9B" w:rsidRDefault="00D95C9B" w:rsidP="00D95C9B">
      <w:pPr>
        <w:jc w:val="both"/>
        <w:rPr>
          <w:b/>
        </w:rPr>
      </w:pPr>
      <w:r>
        <w:t xml:space="preserve">Z rozpočtovaných celkových príjmov 340 000,13 EUR bol skutočný príjem k 31.12.2023 v sume 374 836,34 EUR, čo predstavuje  110,24 % plnenie. </w:t>
      </w:r>
    </w:p>
    <w:p w14:paraId="4799454C" w14:textId="77777777" w:rsidR="00D95C9B" w:rsidRDefault="00D95C9B" w:rsidP="00D95C9B">
      <w:pPr>
        <w:rPr>
          <w:b/>
        </w:rPr>
      </w:pPr>
    </w:p>
    <w:p w14:paraId="5E04545E" w14:textId="77777777" w:rsidR="00D95C9B" w:rsidRDefault="00D95C9B" w:rsidP="00D95C9B">
      <w:pPr>
        <w:numPr>
          <w:ilvl w:val="0"/>
          <w:numId w:val="8"/>
        </w:numPr>
        <w:tabs>
          <w:tab w:val="clear" w:pos="283"/>
          <w:tab w:val="num" w:pos="0"/>
        </w:tabs>
        <w:ind w:left="284" w:hanging="284"/>
        <w:rPr>
          <w:b/>
          <w:color w:val="FF0000"/>
        </w:rPr>
      </w:pPr>
      <w:r>
        <w:rPr>
          <w:b/>
        </w:rPr>
        <w:t>Bežné príjmy</w:t>
      </w:r>
    </w:p>
    <w:p w14:paraId="6725793B" w14:textId="77777777" w:rsidR="00D95C9B" w:rsidRDefault="00D95C9B" w:rsidP="00D95C9B">
      <w:pPr>
        <w:rPr>
          <w:b/>
          <w:color w:val="FF0000"/>
        </w:rPr>
      </w:pPr>
    </w:p>
    <w:tbl>
      <w:tblPr>
        <w:tblW w:w="0" w:type="auto"/>
        <w:tblInd w:w="108" w:type="dxa"/>
        <w:tblLayout w:type="fixed"/>
        <w:tblLook w:val="0000" w:firstRow="0" w:lastRow="0" w:firstColumn="0" w:lastColumn="0" w:noHBand="0" w:noVBand="0"/>
      </w:tblPr>
      <w:tblGrid>
        <w:gridCol w:w="2962"/>
        <w:gridCol w:w="3071"/>
        <w:gridCol w:w="3343"/>
      </w:tblGrid>
      <w:tr w:rsidR="00D95C9B" w14:paraId="6DADAF13" w14:textId="77777777" w:rsidTr="0073541B">
        <w:tc>
          <w:tcPr>
            <w:tcW w:w="2962" w:type="dxa"/>
            <w:tcBorders>
              <w:top w:val="single" w:sz="4" w:space="0" w:color="000000"/>
              <w:left w:val="single" w:sz="4" w:space="0" w:color="000000"/>
              <w:bottom w:val="single" w:sz="4" w:space="0" w:color="000000"/>
            </w:tcBorders>
            <w:shd w:val="clear" w:color="auto" w:fill="D9D9D9"/>
          </w:tcPr>
          <w:p w14:paraId="23A8B988" w14:textId="77777777" w:rsidR="00D95C9B" w:rsidRDefault="00D95C9B" w:rsidP="0073541B">
            <w:pPr>
              <w:jc w:val="center"/>
              <w:rPr>
                <w:b/>
              </w:rPr>
            </w:pPr>
            <w:r>
              <w:rPr>
                <w:b/>
              </w:rPr>
              <w:t>Schválený rozpočet na rok 2023 po poslednej zmene</w:t>
            </w:r>
          </w:p>
        </w:tc>
        <w:tc>
          <w:tcPr>
            <w:tcW w:w="3071" w:type="dxa"/>
            <w:tcBorders>
              <w:top w:val="single" w:sz="4" w:space="0" w:color="000000"/>
              <w:left w:val="single" w:sz="4" w:space="0" w:color="000000"/>
              <w:bottom w:val="single" w:sz="4" w:space="0" w:color="000000"/>
            </w:tcBorders>
            <w:shd w:val="clear" w:color="auto" w:fill="D9D9D9"/>
          </w:tcPr>
          <w:p w14:paraId="1AE25BDE" w14:textId="77777777" w:rsidR="00D95C9B" w:rsidRDefault="00D95C9B" w:rsidP="0073541B">
            <w:pPr>
              <w:jc w:val="center"/>
              <w:rPr>
                <w:b/>
              </w:rPr>
            </w:pPr>
            <w:r>
              <w:rPr>
                <w:b/>
              </w:rPr>
              <w:t>Skutočnosť k 31.12.2023</w:t>
            </w:r>
          </w:p>
        </w:tc>
        <w:tc>
          <w:tcPr>
            <w:tcW w:w="3343" w:type="dxa"/>
            <w:tcBorders>
              <w:top w:val="single" w:sz="4" w:space="0" w:color="000000"/>
              <w:left w:val="single" w:sz="4" w:space="0" w:color="000000"/>
              <w:bottom w:val="single" w:sz="4" w:space="0" w:color="000000"/>
              <w:right w:val="single" w:sz="4" w:space="0" w:color="000000"/>
            </w:tcBorders>
            <w:shd w:val="clear" w:color="auto" w:fill="D9D9D9"/>
          </w:tcPr>
          <w:p w14:paraId="78EB15BB" w14:textId="77777777" w:rsidR="00D95C9B" w:rsidRDefault="00D95C9B" w:rsidP="0073541B">
            <w:pPr>
              <w:jc w:val="center"/>
            </w:pPr>
            <w:r>
              <w:rPr>
                <w:b/>
              </w:rPr>
              <w:t>% plnenia</w:t>
            </w:r>
          </w:p>
        </w:tc>
      </w:tr>
      <w:tr w:rsidR="00D95C9B" w14:paraId="7764BE7A" w14:textId="77777777" w:rsidTr="0073541B">
        <w:tc>
          <w:tcPr>
            <w:tcW w:w="2962" w:type="dxa"/>
            <w:tcBorders>
              <w:top w:val="single" w:sz="4" w:space="0" w:color="000000"/>
              <w:left w:val="single" w:sz="4" w:space="0" w:color="000000"/>
              <w:bottom w:val="single" w:sz="4" w:space="0" w:color="000000"/>
            </w:tcBorders>
            <w:shd w:val="clear" w:color="auto" w:fill="auto"/>
          </w:tcPr>
          <w:p w14:paraId="3B226DC1" w14:textId="77777777" w:rsidR="00D95C9B" w:rsidRDefault="00D95C9B" w:rsidP="0073541B">
            <w:pPr>
              <w:jc w:val="center"/>
            </w:pPr>
            <w:r>
              <w:t>311 445,00</w:t>
            </w:r>
          </w:p>
        </w:tc>
        <w:tc>
          <w:tcPr>
            <w:tcW w:w="3071" w:type="dxa"/>
            <w:tcBorders>
              <w:top w:val="single" w:sz="4" w:space="0" w:color="000000"/>
              <w:left w:val="single" w:sz="4" w:space="0" w:color="000000"/>
              <w:bottom w:val="single" w:sz="4" w:space="0" w:color="000000"/>
            </w:tcBorders>
            <w:shd w:val="clear" w:color="auto" w:fill="auto"/>
          </w:tcPr>
          <w:p w14:paraId="32D956B6" w14:textId="77777777" w:rsidR="00D95C9B" w:rsidRDefault="00D95C9B" w:rsidP="0073541B">
            <w:pPr>
              <w:jc w:val="center"/>
            </w:pPr>
            <w:r>
              <w:t>314 431,35</w:t>
            </w:r>
          </w:p>
        </w:tc>
        <w:tc>
          <w:tcPr>
            <w:tcW w:w="3343" w:type="dxa"/>
            <w:tcBorders>
              <w:top w:val="single" w:sz="4" w:space="0" w:color="000000"/>
              <w:left w:val="single" w:sz="4" w:space="0" w:color="000000"/>
              <w:bottom w:val="single" w:sz="4" w:space="0" w:color="000000"/>
              <w:right w:val="single" w:sz="4" w:space="0" w:color="000000"/>
            </w:tcBorders>
            <w:shd w:val="clear" w:color="auto" w:fill="auto"/>
          </w:tcPr>
          <w:p w14:paraId="56E0568A" w14:textId="77777777" w:rsidR="00D95C9B" w:rsidRDefault="00D95C9B" w:rsidP="0073541B">
            <w:pPr>
              <w:jc w:val="center"/>
            </w:pPr>
            <w:r>
              <w:t>100,96</w:t>
            </w:r>
          </w:p>
        </w:tc>
      </w:tr>
    </w:tbl>
    <w:p w14:paraId="6EEC400F" w14:textId="77777777" w:rsidR="00D95C9B" w:rsidRDefault="00D95C9B" w:rsidP="00D95C9B">
      <w:pPr>
        <w:rPr>
          <w:b/>
          <w:color w:val="FF0000"/>
        </w:rPr>
      </w:pPr>
    </w:p>
    <w:p w14:paraId="78627575" w14:textId="77777777" w:rsidR="00D95C9B" w:rsidRDefault="00D95C9B" w:rsidP="00D95C9B">
      <w:pPr>
        <w:jc w:val="both"/>
      </w:pPr>
      <w:r>
        <w:t xml:space="preserve">Z rozpočtovaných bežných príjmov 311 445,00 EUR bol skutočný príjem k 31.12.2023 v sume 314 431,35 EUR, čo predstavuje  100,96 % plnenie. </w:t>
      </w:r>
    </w:p>
    <w:p w14:paraId="74410D00" w14:textId="77777777" w:rsidR="00D95C9B" w:rsidRDefault="00D95C9B" w:rsidP="00D95C9B">
      <w:pPr>
        <w:ind w:left="284"/>
      </w:pPr>
    </w:p>
    <w:p w14:paraId="7E9CB0CF" w14:textId="77777777" w:rsidR="00D95C9B" w:rsidRDefault="00D95C9B" w:rsidP="00D95C9B">
      <w:pPr>
        <w:numPr>
          <w:ilvl w:val="0"/>
          <w:numId w:val="2"/>
        </w:numPr>
        <w:tabs>
          <w:tab w:val="clear" w:pos="720"/>
          <w:tab w:val="num" w:pos="0"/>
        </w:tabs>
        <w:ind w:left="284" w:hanging="284"/>
        <w:rPr>
          <w:b/>
        </w:rPr>
      </w:pPr>
      <w:r>
        <w:rPr>
          <w:b/>
        </w:rPr>
        <w:t xml:space="preserve">daňové príjmy </w:t>
      </w:r>
    </w:p>
    <w:p w14:paraId="5C37E01F" w14:textId="77777777" w:rsidR="00D95C9B" w:rsidRDefault="00D95C9B" w:rsidP="00D95C9B">
      <w:pPr>
        <w:rPr>
          <w:b/>
        </w:rPr>
      </w:pPr>
    </w:p>
    <w:tbl>
      <w:tblPr>
        <w:tblW w:w="0" w:type="auto"/>
        <w:tblInd w:w="108" w:type="dxa"/>
        <w:tblLayout w:type="fixed"/>
        <w:tblLook w:val="0000" w:firstRow="0" w:lastRow="0" w:firstColumn="0" w:lastColumn="0" w:noHBand="0" w:noVBand="0"/>
      </w:tblPr>
      <w:tblGrid>
        <w:gridCol w:w="2962"/>
        <w:gridCol w:w="3071"/>
        <w:gridCol w:w="3343"/>
      </w:tblGrid>
      <w:tr w:rsidR="00D95C9B" w14:paraId="1EFD7C33" w14:textId="77777777" w:rsidTr="0073541B">
        <w:tc>
          <w:tcPr>
            <w:tcW w:w="2962" w:type="dxa"/>
            <w:tcBorders>
              <w:top w:val="single" w:sz="4" w:space="0" w:color="000000"/>
              <w:left w:val="single" w:sz="4" w:space="0" w:color="000000"/>
              <w:bottom w:val="single" w:sz="4" w:space="0" w:color="000000"/>
            </w:tcBorders>
            <w:shd w:val="clear" w:color="auto" w:fill="D9D9D9"/>
          </w:tcPr>
          <w:p w14:paraId="669DE6E4" w14:textId="77777777" w:rsidR="00D95C9B" w:rsidRDefault="00D95C9B" w:rsidP="0073541B">
            <w:pPr>
              <w:jc w:val="center"/>
              <w:rPr>
                <w:b/>
              </w:rPr>
            </w:pPr>
            <w:r>
              <w:rPr>
                <w:b/>
              </w:rPr>
              <w:t>Schválený rozpočet na rok 2023 po poslednej zmene</w:t>
            </w:r>
          </w:p>
        </w:tc>
        <w:tc>
          <w:tcPr>
            <w:tcW w:w="3071" w:type="dxa"/>
            <w:tcBorders>
              <w:top w:val="single" w:sz="4" w:space="0" w:color="000000"/>
              <w:left w:val="single" w:sz="4" w:space="0" w:color="000000"/>
              <w:bottom w:val="single" w:sz="4" w:space="0" w:color="000000"/>
            </w:tcBorders>
            <w:shd w:val="clear" w:color="auto" w:fill="D9D9D9"/>
          </w:tcPr>
          <w:p w14:paraId="52AFACAB" w14:textId="77777777" w:rsidR="00D95C9B" w:rsidRDefault="00D95C9B" w:rsidP="0073541B">
            <w:pPr>
              <w:jc w:val="center"/>
              <w:rPr>
                <w:b/>
              </w:rPr>
            </w:pPr>
            <w:r>
              <w:rPr>
                <w:b/>
              </w:rPr>
              <w:t>Skutočnosť k 31.12.2023</w:t>
            </w:r>
          </w:p>
        </w:tc>
        <w:tc>
          <w:tcPr>
            <w:tcW w:w="3343" w:type="dxa"/>
            <w:tcBorders>
              <w:top w:val="single" w:sz="4" w:space="0" w:color="000000"/>
              <w:left w:val="single" w:sz="4" w:space="0" w:color="000000"/>
              <w:bottom w:val="single" w:sz="4" w:space="0" w:color="000000"/>
              <w:right w:val="single" w:sz="4" w:space="0" w:color="000000"/>
            </w:tcBorders>
            <w:shd w:val="clear" w:color="auto" w:fill="D9D9D9"/>
          </w:tcPr>
          <w:p w14:paraId="387FEEEB" w14:textId="77777777" w:rsidR="00D95C9B" w:rsidRDefault="00D95C9B" w:rsidP="0073541B">
            <w:pPr>
              <w:jc w:val="center"/>
            </w:pPr>
            <w:r>
              <w:rPr>
                <w:b/>
              </w:rPr>
              <w:t>% plnenia</w:t>
            </w:r>
          </w:p>
        </w:tc>
      </w:tr>
      <w:tr w:rsidR="00D95C9B" w14:paraId="23E91267" w14:textId="77777777" w:rsidTr="0073541B">
        <w:trPr>
          <w:trHeight w:val="337"/>
        </w:trPr>
        <w:tc>
          <w:tcPr>
            <w:tcW w:w="2962" w:type="dxa"/>
            <w:tcBorders>
              <w:top w:val="single" w:sz="4" w:space="0" w:color="000000"/>
              <w:left w:val="single" w:sz="4" w:space="0" w:color="000000"/>
              <w:bottom w:val="single" w:sz="4" w:space="0" w:color="000000"/>
            </w:tcBorders>
            <w:shd w:val="clear" w:color="auto" w:fill="auto"/>
          </w:tcPr>
          <w:p w14:paraId="7D92674C" w14:textId="77777777" w:rsidR="00D95C9B" w:rsidRDefault="00D95C9B" w:rsidP="0073541B">
            <w:pPr>
              <w:jc w:val="center"/>
            </w:pPr>
            <w:r>
              <w:t>246 470,00</w:t>
            </w:r>
          </w:p>
        </w:tc>
        <w:tc>
          <w:tcPr>
            <w:tcW w:w="3071" w:type="dxa"/>
            <w:tcBorders>
              <w:top w:val="single" w:sz="4" w:space="0" w:color="000000"/>
              <w:left w:val="single" w:sz="4" w:space="0" w:color="000000"/>
              <w:bottom w:val="single" w:sz="4" w:space="0" w:color="000000"/>
            </w:tcBorders>
            <w:shd w:val="clear" w:color="auto" w:fill="auto"/>
          </w:tcPr>
          <w:p w14:paraId="7491C658" w14:textId="77777777" w:rsidR="00D95C9B" w:rsidRDefault="00D95C9B" w:rsidP="0073541B">
            <w:pPr>
              <w:jc w:val="center"/>
            </w:pPr>
            <w:r>
              <w:t>244 524,43</w:t>
            </w:r>
          </w:p>
          <w:p w14:paraId="17730200" w14:textId="77777777" w:rsidR="00D95C9B" w:rsidRDefault="00D95C9B" w:rsidP="0073541B">
            <w:pPr>
              <w:jc w:val="center"/>
            </w:pPr>
          </w:p>
        </w:tc>
        <w:tc>
          <w:tcPr>
            <w:tcW w:w="3343" w:type="dxa"/>
            <w:tcBorders>
              <w:top w:val="single" w:sz="4" w:space="0" w:color="000000"/>
              <w:left w:val="single" w:sz="4" w:space="0" w:color="000000"/>
              <w:bottom w:val="single" w:sz="4" w:space="0" w:color="000000"/>
              <w:right w:val="single" w:sz="4" w:space="0" w:color="000000"/>
            </w:tcBorders>
            <w:shd w:val="clear" w:color="auto" w:fill="auto"/>
          </w:tcPr>
          <w:p w14:paraId="3220805C" w14:textId="77777777" w:rsidR="00D95C9B" w:rsidRDefault="00D95C9B" w:rsidP="0073541B">
            <w:pPr>
              <w:jc w:val="center"/>
            </w:pPr>
            <w:r>
              <w:t>99,21</w:t>
            </w:r>
          </w:p>
        </w:tc>
      </w:tr>
    </w:tbl>
    <w:p w14:paraId="3F73D01C" w14:textId="77777777" w:rsidR="00D95C9B" w:rsidRDefault="00D95C9B" w:rsidP="00D95C9B">
      <w:pPr>
        <w:jc w:val="both"/>
        <w:rPr>
          <w:b/>
        </w:rPr>
      </w:pPr>
    </w:p>
    <w:p w14:paraId="5903A214" w14:textId="77777777" w:rsidR="00D95C9B" w:rsidRDefault="00D95C9B" w:rsidP="00D95C9B">
      <w:pPr>
        <w:jc w:val="both"/>
      </w:pPr>
      <w:r>
        <w:rPr>
          <w:b/>
        </w:rPr>
        <w:t xml:space="preserve">Výnos dane z príjmov poukázaný územnej samospráve </w:t>
      </w:r>
    </w:p>
    <w:p w14:paraId="7B6DC648" w14:textId="77777777" w:rsidR="00D95C9B" w:rsidRDefault="00D95C9B" w:rsidP="00D95C9B">
      <w:pPr>
        <w:jc w:val="both"/>
        <w:rPr>
          <w:b/>
        </w:rPr>
      </w:pPr>
      <w:r>
        <w:t xml:space="preserve">Z predpokladanej finančnej čiastky v sume 202 500,00 EUR z výnosu dane z príjmov boli k 31.12.2023 poukázané finančné prostriedky zo ŠR v sume 204 270,83 EUR, čo predstavuje plnenie na 100,87 %. </w:t>
      </w:r>
    </w:p>
    <w:p w14:paraId="3D5CC360" w14:textId="77777777" w:rsidR="00D95C9B" w:rsidRDefault="00D95C9B" w:rsidP="00D95C9B">
      <w:pPr>
        <w:jc w:val="both"/>
      </w:pPr>
      <w:r>
        <w:rPr>
          <w:b/>
        </w:rPr>
        <w:t>Daň z nehnuteľností</w:t>
      </w:r>
    </w:p>
    <w:p w14:paraId="2AC0003C" w14:textId="77777777" w:rsidR="00D95C9B" w:rsidRDefault="00D95C9B" w:rsidP="00D95C9B">
      <w:pPr>
        <w:jc w:val="both"/>
        <w:rPr>
          <w:b/>
        </w:rPr>
      </w:pPr>
      <w:r>
        <w:t xml:space="preserve">Z rozpočtovaných 30 950,00 EUR bol skutočný príjem k 31.12.2023 v sume 28 437,45 EUR, čo predstavuje plnenie na 91,88 % plnenie. Príjmy dane z pozemkov boli v sume 18 721,92 EUR, príjmy dane zo stavieb boli v sume 9 715,53 EUR.  K 31.12.2023 </w:t>
      </w:r>
      <w:r w:rsidRPr="00F81AE8">
        <w:t xml:space="preserve">obec eviduje pohľadávky na dani z nehnuteľností v sume </w:t>
      </w:r>
      <w:r>
        <w:t>2 235,64</w:t>
      </w:r>
      <w:r w:rsidRPr="00F81AE8">
        <w:t xml:space="preserve"> EUR</w:t>
      </w:r>
      <w:r>
        <w:t>.</w:t>
      </w:r>
    </w:p>
    <w:p w14:paraId="22D5C6C7" w14:textId="77777777" w:rsidR="00D95C9B" w:rsidRDefault="00D95C9B" w:rsidP="00D95C9B">
      <w:pPr>
        <w:jc w:val="both"/>
        <w:rPr>
          <w:b/>
        </w:rPr>
      </w:pPr>
    </w:p>
    <w:p w14:paraId="7E3796FB" w14:textId="77777777" w:rsidR="00D95C9B" w:rsidRDefault="00D95C9B" w:rsidP="00D95C9B">
      <w:pPr>
        <w:jc w:val="both"/>
        <w:rPr>
          <w:b/>
        </w:rPr>
      </w:pPr>
      <w:r>
        <w:rPr>
          <w:b/>
        </w:rPr>
        <w:t xml:space="preserve">Daň za psa  </w:t>
      </w:r>
      <w:r>
        <w:t>603,00 EUR</w:t>
      </w:r>
    </w:p>
    <w:p w14:paraId="35A82175" w14:textId="77777777" w:rsidR="00D95C9B" w:rsidRDefault="00D95C9B" w:rsidP="00D95C9B">
      <w:pPr>
        <w:jc w:val="both"/>
        <w:rPr>
          <w:b/>
        </w:rPr>
      </w:pPr>
      <w:r>
        <w:rPr>
          <w:b/>
        </w:rPr>
        <w:t xml:space="preserve">Daň za užívanie verejného priestranstva </w:t>
      </w:r>
      <w:r>
        <w:t>96,00 EUR</w:t>
      </w:r>
    </w:p>
    <w:p w14:paraId="0E184C2A" w14:textId="77777777" w:rsidR="00D95C9B" w:rsidRDefault="00D95C9B" w:rsidP="00D95C9B">
      <w:pPr>
        <w:jc w:val="both"/>
        <w:rPr>
          <w:b/>
        </w:rPr>
      </w:pPr>
      <w:r>
        <w:rPr>
          <w:b/>
        </w:rPr>
        <w:t xml:space="preserve">Poplatok za komunálny odpad a drobný stavebný odpad </w:t>
      </w:r>
      <w:r>
        <w:t>6 948,95 EUR</w:t>
      </w:r>
    </w:p>
    <w:p w14:paraId="552EA5BF" w14:textId="77777777" w:rsidR="00D95C9B" w:rsidRDefault="00D95C9B" w:rsidP="00D95C9B">
      <w:pPr>
        <w:jc w:val="both"/>
        <w:rPr>
          <w:b/>
          <w:i/>
        </w:rPr>
      </w:pPr>
      <w:r>
        <w:rPr>
          <w:b/>
        </w:rPr>
        <w:t xml:space="preserve">Daň za ubytovanie </w:t>
      </w:r>
      <w:r>
        <w:t>4 168,20 EUR</w:t>
      </w:r>
    </w:p>
    <w:p w14:paraId="79997CF4" w14:textId="77777777" w:rsidR="00D95C9B" w:rsidRDefault="00D95C9B" w:rsidP="00D95C9B">
      <w:pPr>
        <w:jc w:val="both"/>
        <w:rPr>
          <w:b/>
          <w:i/>
        </w:rPr>
      </w:pPr>
    </w:p>
    <w:p w14:paraId="105BA46A" w14:textId="77777777" w:rsidR="00D95C9B" w:rsidRDefault="00D95C9B" w:rsidP="00D95C9B">
      <w:pPr>
        <w:numPr>
          <w:ilvl w:val="0"/>
          <w:numId w:val="2"/>
        </w:numPr>
        <w:tabs>
          <w:tab w:val="clear" w:pos="720"/>
          <w:tab w:val="num" w:pos="0"/>
        </w:tabs>
        <w:ind w:left="284" w:hanging="284"/>
        <w:rPr>
          <w:b/>
        </w:rPr>
      </w:pPr>
      <w:r>
        <w:rPr>
          <w:b/>
        </w:rPr>
        <w:t xml:space="preserve">nedaňové príjmy: </w:t>
      </w:r>
    </w:p>
    <w:p w14:paraId="26BF2F15" w14:textId="77777777" w:rsidR="00D95C9B" w:rsidRDefault="00D95C9B" w:rsidP="00D95C9B">
      <w:pPr>
        <w:rPr>
          <w:b/>
        </w:rPr>
      </w:pPr>
      <w:r>
        <w:rPr>
          <w:b/>
        </w:rPr>
        <w:t xml:space="preserve"> </w:t>
      </w:r>
    </w:p>
    <w:tbl>
      <w:tblPr>
        <w:tblW w:w="0" w:type="auto"/>
        <w:tblInd w:w="108" w:type="dxa"/>
        <w:tblLayout w:type="fixed"/>
        <w:tblLook w:val="0000" w:firstRow="0" w:lastRow="0" w:firstColumn="0" w:lastColumn="0" w:noHBand="0" w:noVBand="0"/>
      </w:tblPr>
      <w:tblGrid>
        <w:gridCol w:w="2962"/>
        <w:gridCol w:w="3071"/>
        <w:gridCol w:w="3343"/>
      </w:tblGrid>
      <w:tr w:rsidR="00D95C9B" w14:paraId="4C832E86" w14:textId="77777777" w:rsidTr="0073541B">
        <w:tc>
          <w:tcPr>
            <w:tcW w:w="2962" w:type="dxa"/>
            <w:tcBorders>
              <w:top w:val="single" w:sz="4" w:space="0" w:color="000000"/>
              <w:left w:val="single" w:sz="4" w:space="0" w:color="000000"/>
              <w:bottom w:val="single" w:sz="4" w:space="0" w:color="000000"/>
            </w:tcBorders>
            <w:shd w:val="clear" w:color="auto" w:fill="D9D9D9"/>
          </w:tcPr>
          <w:p w14:paraId="0F7DF16E" w14:textId="77777777" w:rsidR="00D95C9B" w:rsidRDefault="00D95C9B" w:rsidP="0073541B">
            <w:pPr>
              <w:jc w:val="center"/>
              <w:rPr>
                <w:b/>
              </w:rPr>
            </w:pPr>
            <w:r>
              <w:rPr>
                <w:b/>
              </w:rPr>
              <w:t>Schválený rozpočet na rok 2023 po poslednej zmene</w:t>
            </w:r>
          </w:p>
        </w:tc>
        <w:tc>
          <w:tcPr>
            <w:tcW w:w="3071" w:type="dxa"/>
            <w:tcBorders>
              <w:top w:val="single" w:sz="4" w:space="0" w:color="000000"/>
              <w:left w:val="single" w:sz="4" w:space="0" w:color="000000"/>
              <w:bottom w:val="single" w:sz="4" w:space="0" w:color="000000"/>
            </w:tcBorders>
            <w:shd w:val="clear" w:color="auto" w:fill="D9D9D9"/>
          </w:tcPr>
          <w:p w14:paraId="6DA3B04C" w14:textId="77777777" w:rsidR="00D95C9B" w:rsidRDefault="00D95C9B" w:rsidP="0073541B">
            <w:pPr>
              <w:jc w:val="center"/>
              <w:rPr>
                <w:b/>
              </w:rPr>
            </w:pPr>
            <w:r>
              <w:rPr>
                <w:b/>
              </w:rPr>
              <w:t>Skutočnosť k 31.12.2023</w:t>
            </w:r>
          </w:p>
        </w:tc>
        <w:tc>
          <w:tcPr>
            <w:tcW w:w="3343" w:type="dxa"/>
            <w:tcBorders>
              <w:top w:val="single" w:sz="4" w:space="0" w:color="000000"/>
              <w:left w:val="single" w:sz="4" w:space="0" w:color="000000"/>
              <w:bottom w:val="single" w:sz="4" w:space="0" w:color="000000"/>
              <w:right w:val="single" w:sz="4" w:space="0" w:color="000000"/>
            </w:tcBorders>
            <w:shd w:val="clear" w:color="auto" w:fill="D9D9D9"/>
          </w:tcPr>
          <w:p w14:paraId="3BAF3B50" w14:textId="77777777" w:rsidR="00D95C9B" w:rsidRDefault="00D95C9B" w:rsidP="0073541B">
            <w:pPr>
              <w:jc w:val="center"/>
            </w:pPr>
            <w:r>
              <w:rPr>
                <w:b/>
              </w:rPr>
              <w:t>% plnenia</w:t>
            </w:r>
          </w:p>
        </w:tc>
      </w:tr>
      <w:tr w:rsidR="00D95C9B" w14:paraId="2CF9D62A" w14:textId="77777777" w:rsidTr="0073541B">
        <w:tc>
          <w:tcPr>
            <w:tcW w:w="2962" w:type="dxa"/>
            <w:tcBorders>
              <w:top w:val="single" w:sz="4" w:space="0" w:color="000000"/>
              <w:left w:val="single" w:sz="4" w:space="0" w:color="000000"/>
              <w:bottom w:val="single" w:sz="4" w:space="0" w:color="000000"/>
            </w:tcBorders>
            <w:shd w:val="clear" w:color="auto" w:fill="auto"/>
          </w:tcPr>
          <w:p w14:paraId="5F9CA8F0" w14:textId="77777777" w:rsidR="00D95C9B" w:rsidRDefault="00D95C9B" w:rsidP="0073541B">
            <w:pPr>
              <w:jc w:val="center"/>
            </w:pPr>
            <w:r>
              <w:t>20 441,00</w:t>
            </w:r>
          </w:p>
        </w:tc>
        <w:tc>
          <w:tcPr>
            <w:tcW w:w="3071" w:type="dxa"/>
            <w:tcBorders>
              <w:top w:val="single" w:sz="4" w:space="0" w:color="000000"/>
              <w:left w:val="single" w:sz="4" w:space="0" w:color="000000"/>
              <w:bottom w:val="single" w:sz="4" w:space="0" w:color="000000"/>
            </w:tcBorders>
            <w:shd w:val="clear" w:color="auto" w:fill="auto"/>
          </w:tcPr>
          <w:p w14:paraId="1809EC5C" w14:textId="77777777" w:rsidR="00D95C9B" w:rsidRDefault="00D95C9B" w:rsidP="0073541B">
            <w:pPr>
              <w:jc w:val="center"/>
            </w:pPr>
            <w:r>
              <w:t>21 405,18</w:t>
            </w:r>
          </w:p>
        </w:tc>
        <w:tc>
          <w:tcPr>
            <w:tcW w:w="3343" w:type="dxa"/>
            <w:tcBorders>
              <w:top w:val="single" w:sz="4" w:space="0" w:color="000000"/>
              <w:left w:val="single" w:sz="4" w:space="0" w:color="000000"/>
              <w:bottom w:val="single" w:sz="4" w:space="0" w:color="000000"/>
              <w:right w:val="single" w:sz="4" w:space="0" w:color="000000"/>
            </w:tcBorders>
            <w:shd w:val="clear" w:color="auto" w:fill="auto"/>
          </w:tcPr>
          <w:p w14:paraId="4FBD51D9" w14:textId="77777777" w:rsidR="00D95C9B" w:rsidRDefault="00D95C9B" w:rsidP="0073541B">
            <w:pPr>
              <w:jc w:val="center"/>
            </w:pPr>
            <w:r>
              <w:t>104,72</w:t>
            </w:r>
          </w:p>
        </w:tc>
      </w:tr>
    </w:tbl>
    <w:p w14:paraId="0799C50E" w14:textId="77777777" w:rsidR="00D95C9B" w:rsidRDefault="00D95C9B" w:rsidP="00D95C9B">
      <w:pPr>
        <w:tabs>
          <w:tab w:val="right" w:pos="284"/>
        </w:tabs>
        <w:jc w:val="both"/>
        <w:rPr>
          <w:b/>
        </w:rPr>
      </w:pPr>
    </w:p>
    <w:p w14:paraId="31295B9D" w14:textId="77777777" w:rsidR="00D95C9B" w:rsidRDefault="00D95C9B" w:rsidP="00D95C9B">
      <w:pPr>
        <w:tabs>
          <w:tab w:val="right" w:pos="284"/>
        </w:tabs>
        <w:jc w:val="both"/>
      </w:pPr>
      <w:r>
        <w:rPr>
          <w:b/>
        </w:rPr>
        <w:t>Príjmy z podnikania a z vlastníctva majetku</w:t>
      </w:r>
    </w:p>
    <w:p w14:paraId="1AAC7259" w14:textId="77777777" w:rsidR="00D95C9B" w:rsidRDefault="00D95C9B" w:rsidP="00D95C9B">
      <w:pPr>
        <w:jc w:val="both"/>
      </w:pPr>
      <w:r>
        <w:t>Z rozpočtovaných 1 200,00 EUR bol skutočný príjem k 31.12.2023 v sume 1 091,12 EUR, čo je 90,93 % plnenie. Príjem z prenajatých pozemkov v sume 539,90 EUR a príjem z prenajatých strojov, zariadení v sume 551,22 EUR.</w:t>
      </w:r>
    </w:p>
    <w:p w14:paraId="64AB91C7" w14:textId="77777777" w:rsidR="00D95C9B" w:rsidRDefault="00D95C9B" w:rsidP="00D95C9B">
      <w:pPr>
        <w:jc w:val="both"/>
        <w:rPr>
          <w:b/>
        </w:rPr>
      </w:pPr>
    </w:p>
    <w:p w14:paraId="25046A25" w14:textId="77777777" w:rsidR="00D95C9B" w:rsidRDefault="00D95C9B" w:rsidP="00D95C9B">
      <w:pPr>
        <w:tabs>
          <w:tab w:val="right" w:pos="284"/>
        </w:tabs>
        <w:jc w:val="both"/>
        <w:rPr>
          <w:b/>
        </w:rPr>
      </w:pPr>
    </w:p>
    <w:p w14:paraId="3568C1AB" w14:textId="77777777" w:rsidR="00D95C9B" w:rsidRDefault="00D95C9B" w:rsidP="00D95C9B">
      <w:pPr>
        <w:tabs>
          <w:tab w:val="right" w:pos="284"/>
        </w:tabs>
        <w:jc w:val="both"/>
      </w:pPr>
      <w:r>
        <w:rPr>
          <w:b/>
        </w:rPr>
        <w:t>Administratívne poplatky a iné poplatky a platby</w:t>
      </w:r>
    </w:p>
    <w:p w14:paraId="0EDA87C1" w14:textId="77777777" w:rsidR="00D95C9B" w:rsidRDefault="00D95C9B" w:rsidP="00D95C9B">
      <w:pPr>
        <w:jc w:val="both"/>
      </w:pPr>
      <w:r>
        <w:t>Administratívne poplatky - správne poplatky, platby za stravné,školné:</w:t>
      </w:r>
    </w:p>
    <w:p w14:paraId="7096A74A" w14:textId="77777777" w:rsidR="00D95C9B" w:rsidRDefault="00D95C9B" w:rsidP="00D95C9B">
      <w:pPr>
        <w:jc w:val="both"/>
        <w:rPr>
          <w:b/>
        </w:rPr>
      </w:pPr>
      <w:r>
        <w:t xml:space="preserve">Z rozpočtovaných 19 169,00 EUR bol skutočný príjem k 31.12.2023 v sume 20 238,16 EUR, čo je 105,58 % plnenie. </w:t>
      </w:r>
    </w:p>
    <w:p w14:paraId="5E9CBA37" w14:textId="77777777" w:rsidR="00D95C9B" w:rsidRDefault="00D95C9B" w:rsidP="00D95C9B">
      <w:pPr>
        <w:rPr>
          <w:b/>
        </w:rPr>
      </w:pPr>
    </w:p>
    <w:p w14:paraId="3DA0C565" w14:textId="77777777" w:rsidR="00D95C9B" w:rsidRDefault="00D95C9B" w:rsidP="00D95C9B">
      <w:pPr>
        <w:rPr>
          <w:b/>
        </w:rPr>
      </w:pPr>
      <w:r>
        <w:rPr>
          <w:b/>
        </w:rPr>
        <w:t>Iné nedaňové príjmy</w:t>
      </w:r>
    </w:p>
    <w:p w14:paraId="5BC17F5E" w14:textId="77777777" w:rsidR="00D95C9B" w:rsidRDefault="00D95C9B" w:rsidP="00D95C9B">
      <w:pPr>
        <w:jc w:val="both"/>
      </w:pPr>
      <w:r>
        <w:t>Vklady a ostatné platby:</w:t>
      </w:r>
    </w:p>
    <w:p w14:paraId="29402486" w14:textId="77777777" w:rsidR="00D95C9B" w:rsidRDefault="00D95C9B" w:rsidP="00D95C9B">
      <w:pPr>
        <w:jc w:val="both"/>
        <w:rPr>
          <w:b/>
        </w:rPr>
      </w:pPr>
      <w:r>
        <w:t xml:space="preserve">Z rozpočtovaných 72,00 EUR bol skutočný príjem k 31.12.2023 v sume 75,90 EUR, čo je 105,42 % plnenie. </w:t>
      </w:r>
    </w:p>
    <w:p w14:paraId="1CC5E752" w14:textId="77777777" w:rsidR="00D95C9B" w:rsidRDefault="00D95C9B" w:rsidP="00D95C9B">
      <w:pPr>
        <w:jc w:val="both"/>
        <w:rPr>
          <w:b/>
        </w:rPr>
      </w:pPr>
    </w:p>
    <w:p w14:paraId="6F4808EE" w14:textId="77777777" w:rsidR="00D95C9B" w:rsidRDefault="00D95C9B" w:rsidP="00D95C9B">
      <w:pPr>
        <w:rPr>
          <w:b/>
        </w:rPr>
      </w:pPr>
    </w:p>
    <w:p w14:paraId="398B91FD" w14:textId="77777777" w:rsidR="00D95C9B" w:rsidRPr="002E72BF" w:rsidRDefault="00D95C9B" w:rsidP="00D95C9B">
      <w:pPr>
        <w:numPr>
          <w:ilvl w:val="0"/>
          <w:numId w:val="2"/>
        </w:numPr>
        <w:tabs>
          <w:tab w:val="clear" w:pos="720"/>
          <w:tab w:val="num" w:pos="0"/>
        </w:tabs>
        <w:ind w:left="284" w:hanging="284"/>
        <w:rPr>
          <w:b/>
        </w:rPr>
      </w:pPr>
      <w:r w:rsidRPr="002E72BF">
        <w:rPr>
          <w:b/>
        </w:rPr>
        <w:t>Prijaté granty a transfery</w:t>
      </w:r>
    </w:p>
    <w:p w14:paraId="3A6C76BE" w14:textId="77777777" w:rsidR="00D95C9B" w:rsidRDefault="00D95C9B" w:rsidP="00D95C9B">
      <w:pPr>
        <w:rPr>
          <w:b/>
        </w:rPr>
      </w:pPr>
      <w:r>
        <w:rPr>
          <w:b/>
        </w:rPr>
        <w:t xml:space="preserve"> </w:t>
      </w:r>
    </w:p>
    <w:tbl>
      <w:tblPr>
        <w:tblW w:w="0" w:type="auto"/>
        <w:tblInd w:w="108" w:type="dxa"/>
        <w:tblLayout w:type="fixed"/>
        <w:tblLook w:val="0000" w:firstRow="0" w:lastRow="0" w:firstColumn="0" w:lastColumn="0" w:noHBand="0" w:noVBand="0"/>
      </w:tblPr>
      <w:tblGrid>
        <w:gridCol w:w="2962"/>
        <w:gridCol w:w="3071"/>
        <w:gridCol w:w="3343"/>
      </w:tblGrid>
      <w:tr w:rsidR="00D95C9B" w14:paraId="7E7FC8D6" w14:textId="77777777" w:rsidTr="0073541B">
        <w:tc>
          <w:tcPr>
            <w:tcW w:w="2962" w:type="dxa"/>
            <w:tcBorders>
              <w:top w:val="single" w:sz="4" w:space="0" w:color="000000"/>
              <w:left w:val="single" w:sz="4" w:space="0" w:color="000000"/>
              <w:bottom w:val="single" w:sz="4" w:space="0" w:color="000000"/>
            </w:tcBorders>
            <w:shd w:val="clear" w:color="auto" w:fill="D9D9D9"/>
          </w:tcPr>
          <w:p w14:paraId="6E143D13" w14:textId="77777777" w:rsidR="00D95C9B" w:rsidRDefault="00D95C9B" w:rsidP="0073541B">
            <w:pPr>
              <w:jc w:val="center"/>
              <w:rPr>
                <w:b/>
              </w:rPr>
            </w:pPr>
            <w:r>
              <w:rPr>
                <w:b/>
              </w:rPr>
              <w:t>Schválený rozpočet na rok 2023 po poslednej zmene</w:t>
            </w:r>
          </w:p>
        </w:tc>
        <w:tc>
          <w:tcPr>
            <w:tcW w:w="3071" w:type="dxa"/>
            <w:tcBorders>
              <w:top w:val="single" w:sz="4" w:space="0" w:color="000000"/>
              <w:left w:val="single" w:sz="4" w:space="0" w:color="000000"/>
              <w:bottom w:val="single" w:sz="4" w:space="0" w:color="000000"/>
            </w:tcBorders>
            <w:shd w:val="clear" w:color="auto" w:fill="D9D9D9"/>
          </w:tcPr>
          <w:p w14:paraId="1977EAE1" w14:textId="77777777" w:rsidR="00D95C9B" w:rsidRDefault="00D95C9B" w:rsidP="0073541B">
            <w:pPr>
              <w:jc w:val="center"/>
              <w:rPr>
                <w:b/>
              </w:rPr>
            </w:pPr>
            <w:r>
              <w:rPr>
                <w:b/>
              </w:rPr>
              <w:t>Skutočnosť k 31.12.2023</w:t>
            </w:r>
          </w:p>
        </w:tc>
        <w:tc>
          <w:tcPr>
            <w:tcW w:w="3343" w:type="dxa"/>
            <w:tcBorders>
              <w:top w:val="single" w:sz="4" w:space="0" w:color="000000"/>
              <w:left w:val="single" w:sz="4" w:space="0" w:color="000000"/>
              <w:bottom w:val="single" w:sz="4" w:space="0" w:color="000000"/>
              <w:right w:val="single" w:sz="4" w:space="0" w:color="000000"/>
            </w:tcBorders>
            <w:shd w:val="clear" w:color="auto" w:fill="D9D9D9"/>
          </w:tcPr>
          <w:p w14:paraId="287A7FA6" w14:textId="77777777" w:rsidR="00D95C9B" w:rsidRDefault="00D95C9B" w:rsidP="0073541B">
            <w:pPr>
              <w:jc w:val="center"/>
            </w:pPr>
            <w:r>
              <w:rPr>
                <w:b/>
              </w:rPr>
              <w:t>% plnenia</w:t>
            </w:r>
          </w:p>
        </w:tc>
      </w:tr>
      <w:tr w:rsidR="00D95C9B" w14:paraId="71D429CC" w14:textId="77777777" w:rsidTr="0073541B">
        <w:tc>
          <w:tcPr>
            <w:tcW w:w="2962" w:type="dxa"/>
            <w:tcBorders>
              <w:top w:val="single" w:sz="4" w:space="0" w:color="000000"/>
              <w:left w:val="single" w:sz="4" w:space="0" w:color="000000"/>
              <w:bottom w:val="single" w:sz="4" w:space="0" w:color="000000"/>
            </w:tcBorders>
            <w:shd w:val="clear" w:color="auto" w:fill="auto"/>
          </w:tcPr>
          <w:p w14:paraId="0748A92A" w14:textId="77777777" w:rsidR="00D95C9B" w:rsidRDefault="00D95C9B" w:rsidP="0073541B">
            <w:pPr>
              <w:jc w:val="center"/>
            </w:pPr>
            <w:r>
              <w:t>44 534,00</w:t>
            </w:r>
          </w:p>
        </w:tc>
        <w:tc>
          <w:tcPr>
            <w:tcW w:w="3071" w:type="dxa"/>
            <w:tcBorders>
              <w:top w:val="single" w:sz="4" w:space="0" w:color="000000"/>
              <w:left w:val="single" w:sz="4" w:space="0" w:color="000000"/>
              <w:bottom w:val="single" w:sz="4" w:space="0" w:color="000000"/>
            </w:tcBorders>
            <w:shd w:val="clear" w:color="auto" w:fill="auto"/>
          </w:tcPr>
          <w:p w14:paraId="098E67A2" w14:textId="77777777" w:rsidR="00D95C9B" w:rsidRDefault="00D95C9B" w:rsidP="0073541B">
            <w:pPr>
              <w:jc w:val="center"/>
            </w:pPr>
            <w:r>
              <w:t>48 501,74</w:t>
            </w:r>
          </w:p>
        </w:tc>
        <w:tc>
          <w:tcPr>
            <w:tcW w:w="3343" w:type="dxa"/>
            <w:tcBorders>
              <w:top w:val="single" w:sz="4" w:space="0" w:color="000000"/>
              <w:left w:val="single" w:sz="4" w:space="0" w:color="000000"/>
              <w:bottom w:val="single" w:sz="4" w:space="0" w:color="000000"/>
              <w:right w:val="single" w:sz="4" w:space="0" w:color="000000"/>
            </w:tcBorders>
            <w:shd w:val="clear" w:color="auto" w:fill="auto"/>
          </w:tcPr>
          <w:p w14:paraId="372A6E3F" w14:textId="77777777" w:rsidR="00D95C9B" w:rsidRDefault="00D95C9B" w:rsidP="0073541B">
            <w:pPr>
              <w:jc w:val="center"/>
            </w:pPr>
            <w:r>
              <w:t>108,91</w:t>
            </w:r>
          </w:p>
        </w:tc>
      </w:tr>
    </w:tbl>
    <w:p w14:paraId="735458D0" w14:textId="77777777" w:rsidR="00D95C9B" w:rsidRDefault="00D95C9B" w:rsidP="00D95C9B">
      <w:pPr>
        <w:rPr>
          <w:b/>
        </w:rPr>
      </w:pPr>
    </w:p>
    <w:p w14:paraId="05E01E60" w14:textId="77777777" w:rsidR="00D95C9B" w:rsidRDefault="00D95C9B" w:rsidP="00D95C9B">
      <w:pPr>
        <w:jc w:val="both"/>
      </w:pPr>
      <w:r>
        <w:t>Z rozpočtovaných grantov a transferov  44 534,00 EUR bol skutočný príjem k 31.12.2023 v sume 48 501,74  EUR, čo predstavuje 108,91 % plnenie.</w:t>
      </w:r>
    </w:p>
    <w:p w14:paraId="01F9F144" w14:textId="77777777" w:rsidR="00D95C9B" w:rsidRDefault="00D95C9B" w:rsidP="00D95C9B">
      <w:pPr>
        <w:jc w:val="both"/>
      </w:pPr>
    </w:p>
    <w:tbl>
      <w:tblPr>
        <w:tblW w:w="0" w:type="auto"/>
        <w:tblInd w:w="108" w:type="dxa"/>
        <w:tblLayout w:type="fixed"/>
        <w:tblLook w:val="0000" w:firstRow="0" w:lastRow="0" w:firstColumn="0" w:lastColumn="0" w:noHBand="0" w:noVBand="0"/>
      </w:tblPr>
      <w:tblGrid>
        <w:gridCol w:w="3969"/>
        <w:gridCol w:w="1843"/>
        <w:gridCol w:w="3564"/>
      </w:tblGrid>
      <w:tr w:rsidR="00D95C9B" w14:paraId="28A97FDD" w14:textId="77777777" w:rsidTr="0073541B">
        <w:tc>
          <w:tcPr>
            <w:tcW w:w="3969" w:type="dxa"/>
            <w:tcBorders>
              <w:top w:val="single" w:sz="4" w:space="0" w:color="000000"/>
              <w:left w:val="single" w:sz="4" w:space="0" w:color="000000"/>
              <w:bottom w:val="single" w:sz="4" w:space="0" w:color="000000"/>
            </w:tcBorders>
            <w:shd w:val="clear" w:color="auto" w:fill="D9D9D9"/>
          </w:tcPr>
          <w:p w14:paraId="6CA96D81" w14:textId="77777777" w:rsidR="00D95C9B" w:rsidRDefault="00D95C9B" w:rsidP="0073541B">
            <w:pPr>
              <w:jc w:val="center"/>
              <w:rPr>
                <w:b/>
              </w:rPr>
            </w:pPr>
            <w:r>
              <w:rPr>
                <w:b/>
              </w:rPr>
              <w:t>Poskytovateľ dotácie</w:t>
            </w:r>
          </w:p>
        </w:tc>
        <w:tc>
          <w:tcPr>
            <w:tcW w:w="1843" w:type="dxa"/>
            <w:tcBorders>
              <w:top w:val="single" w:sz="4" w:space="0" w:color="000000"/>
              <w:left w:val="single" w:sz="4" w:space="0" w:color="000000"/>
              <w:bottom w:val="single" w:sz="4" w:space="0" w:color="000000"/>
            </w:tcBorders>
            <w:shd w:val="clear" w:color="auto" w:fill="D9D9D9"/>
          </w:tcPr>
          <w:p w14:paraId="3ADAE9B9" w14:textId="77777777" w:rsidR="00D95C9B" w:rsidRDefault="00D95C9B" w:rsidP="0073541B">
            <w:pPr>
              <w:jc w:val="center"/>
              <w:rPr>
                <w:b/>
              </w:rPr>
            </w:pPr>
            <w:r>
              <w:rPr>
                <w:b/>
              </w:rPr>
              <w:t>Suma v EUR</w:t>
            </w:r>
          </w:p>
        </w:tc>
        <w:tc>
          <w:tcPr>
            <w:tcW w:w="3564" w:type="dxa"/>
            <w:tcBorders>
              <w:top w:val="single" w:sz="4" w:space="0" w:color="000000"/>
              <w:left w:val="single" w:sz="4" w:space="0" w:color="000000"/>
              <w:bottom w:val="single" w:sz="4" w:space="0" w:color="000000"/>
              <w:right w:val="single" w:sz="4" w:space="0" w:color="000000"/>
            </w:tcBorders>
            <w:shd w:val="clear" w:color="auto" w:fill="D9D9D9"/>
          </w:tcPr>
          <w:p w14:paraId="7B453259" w14:textId="77777777" w:rsidR="00D95C9B" w:rsidRDefault="00D95C9B" w:rsidP="0073541B">
            <w:pPr>
              <w:jc w:val="center"/>
            </w:pPr>
            <w:r>
              <w:rPr>
                <w:b/>
              </w:rPr>
              <w:t>Účel</w:t>
            </w:r>
          </w:p>
        </w:tc>
      </w:tr>
      <w:tr w:rsidR="00D95C9B" w14:paraId="7DFE6BA0" w14:textId="77777777" w:rsidTr="0073541B">
        <w:tc>
          <w:tcPr>
            <w:tcW w:w="3969" w:type="dxa"/>
            <w:tcBorders>
              <w:top w:val="single" w:sz="4" w:space="0" w:color="000000"/>
              <w:left w:val="single" w:sz="4" w:space="0" w:color="000000"/>
              <w:bottom w:val="single" w:sz="4" w:space="0" w:color="000000"/>
            </w:tcBorders>
            <w:shd w:val="clear" w:color="auto" w:fill="auto"/>
          </w:tcPr>
          <w:p w14:paraId="099AFAC2" w14:textId="77777777" w:rsidR="00D95C9B" w:rsidRPr="00F6782B" w:rsidRDefault="00D95C9B" w:rsidP="0073541B">
            <w:pPr>
              <w:jc w:val="both"/>
            </w:pPr>
            <w:r w:rsidRPr="00F6782B">
              <w:t>MV SR – OÚ Nitra</w:t>
            </w:r>
          </w:p>
        </w:tc>
        <w:tc>
          <w:tcPr>
            <w:tcW w:w="1843" w:type="dxa"/>
            <w:tcBorders>
              <w:top w:val="single" w:sz="4" w:space="0" w:color="000000"/>
              <w:left w:val="single" w:sz="4" w:space="0" w:color="000000"/>
              <w:bottom w:val="single" w:sz="4" w:space="0" w:color="000000"/>
            </w:tcBorders>
            <w:shd w:val="clear" w:color="auto" w:fill="auto"/>
          </w:tcPr>
          <w:p w14:paraId="1992A42B" w14:textId="77777777" w:rsidR="00D95C9B" w:rsidRPr="00E04AB3" w:rsidRDefault="00D95C9B" w:rsidP="0073541B">
            <w:pPr>
              <w:jc w:val="right"/>
            </w:pPr>
            <w:r w:rsidRPr="00E04AB3">
              <w:t>7 422,00</w:t>
            </w:r>
          </w:p>
        </w:tc>
        <w:tc>
          <w:tcPr>
            <w:tcW w:w="3564" w:type="dxa"/>
            <w:tcBorders>
              <w:top w:val="single" w:sz="4" w:space="0" w:color="000000"/>
              <w:left w:val="single" w:sz="4" w:space="0" w:color="000000"/>
              <w:bottom w:val="single" w:sz="4" w:space="0" w:color="000000"/>
              <w:right w:val="single" w:sz="4" w:space="0" w:color="000000"/>
            </w:tcBorders>
            <w:shd w:val="clear" w:color="auto" w:fill="auto"/>
          </w:tcPr>
          <w:p w14:paraId="29B0C83C" w14:textId="77777777" w:rsidR="00D95C9B" w:rsidRPr="00E04AB3" w:rsidRDefault="00D95C9B" w:rsidP="0073541B">
            <w:pPr>
              <w:jc w:val="both"/>
            </w:pPr>
            <w:r w:rsidRPr="00E04AB3">
              <w:t>MŠ – výchova a vzdelávanie</w:t>
            </w:r>
          </w:p>
        </w:tc>
      </w:tr>
      <w:tr w:rsidR="00D95C9B" w14:paraId="74DAE223" w14:textId="77777777" w:rsidTr="0073541B">
        <w:trPr>
          <w:trHeight w:val="534"/>
        </w:trPr>
        <w:tc>
          <w:tcPr>
            <w:tcW w:w="3969" w:type="dxa"/>
            <w:tcBorders>
              <w:top w:val="single" w:sz="4" w:space="0" w:color="000000"/>
              <w:left w:val="single" w:sz="4" w:space="0" w:color="000000"/>
              <w:bottom w:val="single" w:sz="4" w:space="0" w:color="000000"/>
            </w:tcBorders>
            <w:shd w:val="clear" w:color="auto" w:fill="auto"/>
          </w:tcPr>
          <w:p w14:paraId="2473E46B" w14:textId="77777777" w:rsidR="00D95C9B" w:rsidRPr="00F6782B" w:rsidRDefault="00D95C9B" w:rsidP="0073541B">
            <w:pPr>
              <w:jc w:val="both"/>
            </w:pPr>
            <w:r w:rsidRPr="00F6782B">
              <w:t>MV SR</w:t>
            </w:r>
          </w:p>
        </w:tc>
        <w:tc>
          <w:tcPr>
            <w:tcW w:w="1843" w:type="dxa"/>
            <w:tcBorders>
              <w:top w:val="single" w:sz="4" w:space="0" w:color="000000"/>
              <w:left w:val="single" w:sz="4" w:space="0" w:color="000000"/>
              <w:bottom w:val="single" w:sz="4" w:space="0" w:color="000000"/>
            </w:tcBorders>
            <w:shd w:val="clear" w:color="auto" w:fill="auto"/>
          </w:tcPr>
          <w:p w14:paraId="0D0EAA20" w14:textId="77777777" w:rsidR="00D95C9B" w:rsidRPr="00E04AB3" w:rsidRDefault="00D95C9B" w:rsidP="0073541B">
            <w:pPr>
              <w:jc w:val="right"/>
            </w:pPr>
            <w:r w:rsidRPr="00E04AB3">
              <w:t>184,88</w:t>
            </w:r>
          </w:p>
        </w:tc>
        <w:tc>
          <w:tcPr>
            <w:tcW w:w="3564" w:type="dxa"/>
            <w:tcBorders>
              <w:top w:val="single" w:sz="4" w:space="0" w:color="000000"/>
              <w:left w:val="single" w:sz="4" w:space="0" w:color="000000"/>
              <w:bottom w:val="single" w:sz="4" w:space="0" w:color="000000"/>
              <w:right w:val="single" w:sz="4" w:space="0" w:color="000000"/>
            </w:tcBorders>
            <w:shd w:val="clear" w:color="auto" w:fill="auto"/>
          </w:tcPr>
          <w:p w14:paraId="06A14B85" w14:textId="77777777" w:rsidR="00D95C9B" w:rsidRPr="00E04AB3" w:rsidRDefault="00D95C9B" w:rsidP="0073541B">
            <w:pPr>
              <w:jc w:val="both"/>
            </w:pPr>
            <w:r w:rsidRPr="00E04AB3">
              <w:t>Prenes. výkon štát. správy-register obyvateľstva SR+reg.adries</w:t>
            </w:r>
          </w:p>
        </w:tc>
      </w:tr>
      <w:tr w:rsidR="00D95C9B" w14:paraId="15A6A613" w14:textId="77777777" w:rsidTr="0073541B">
        <w:tc>
          <w:tcPr>
            <w:tcW w:w="3969" w:type="dxa"/>
            <w:tcBorders>
              <w:top w:val="single" w:sz="4" w:space="0" w:color="000000"/>
              <w:left w:val="single" w:sz="4" w:space="0" w:color="000000"/>
              <w:bottom w:val="single" w:sz="4" w:space="0" w:color="000000"/>
            </w:tcBorders>
            <w:shd w:val="clear" w:color="auto" w:fill="auto"/>
          </w:tcPr>
          <w:p w14:paraId="0C225B18" w14:textId="77777777" w:rsidR="00D95C9B" w:rsidRPr="00F6782B" w:rsidRDefault="00D95C9B" w:rsidP="0073541B">
            <w:pPr>
              <w:jc w:val="both"/>
            </w:pPr>
            <w:r w:rsidRPr="00F6782B">
              <w:t>MV SR</w:t>
            </w:r>
          </w:p>
        </w:tc>
        <w:tc>
          <w:tcPr>
            <w:tcW w:w="1843" w:type="dxa"/>
            <w:tcBorders>
              <w:top w:val="single" w:sz="4" w:space="0" w:color="000000"/>
              <w:left w:val="single" w:sz="4" w:space="0" w:color="000000"/>
              <w:bottom w:val="single" w:sz="4" w:space="0" w:color="000000"/>
            </w:tcBorders>
            <w:shd w:val="clear" w:color="auto" w:fill="auto"/>
          </w:tcPr>
          <w:p w14:paraId="1D0D5D4C" w14:textId="77777777" w:rsidR="00D95C9B" w:rsidRPr="00E04AB3" w:rsidRDefault="00D95C9B" w:rsidP="0073541B">
            <w:pPr>
              <w:jc w:val="right"/>
            </w:pPr>
            <w:r w:rsidRPr="00E04AB3">
              <w:t>54,89</w:t>
            </w:r>
          </w:p>
        </w:tc>
        <w:tc>
          <w:tcPr>
            <w:tcW w:w="3564" w:type="dxa"/>
            <w:tcBorders>
              <w:top w:val="single" w:sz="4" w:space="0" w:color="000000"/>
              <w:left w:val="single" w:sz="4" w:space="0" w:color="000000"/>
              <w:bottom w:val="single" w:sz="4" w:space="0" w:color="000000"/>
              <w:right w:val="single" w:sz="4" w:space="0" w:color="000000"/>
            </w:tcBorders>
            <w:shd w:val="clear" w:color="auto" w:fill="auto"/>
          </w:tcPr>
          <w:p w14:paraId="24C0DB37" w14:textId="77777777" w:rsidR="00D95C9B" w:rsidRPr="00E04AB3" w:rsidRDefault="00D95C9B" w:rsidP="0073541B">
            <w:pPr>
              <w:jc w:val="both"/>
            </w:pPr>
            <w:r w:rsidRPr="00E04AB3">
              <w:t>Prenes. výkon štát. správy-životné prostredie</w:t>
            </w:r>
          </w:p>
        </w:tc>
      </w:tr>
      <w:tr w:rsidR="00D95C9B" w14:paraId="0B789475" w14:textId="77777777" w:rsidTr="0073541B">
        <w:tc>
          <w:tcPr>
            <w:tcW w:w="3969" w:type="dxa"/>
            <w:tcBorders>
              <w:top w:val="single" w:sz="4" w:space="0" w:color="000000"/>
              <w:left w:val="single" w:sz="4" w:space="0" w:color="000000"/>
              <w:bottom w:val="single" w:sz="4" w:space="0" w:color="000000"/>
            </w:tcBorders>
            <w:shd w:val="clear" w:color="auto" w:fill="auto"/>
          </w:tcPr>
          <w:p w14:paraId="353DD941" w14:textId="77777777" w:rsidR="00D95C9B" w:rsidRPr="00F6782B" w:rsidRDefault="00D95C9B" w:rsidP="0073541B">
            <w:pPr>
              <w:jc w:val="both"/>
            </w:pPr>
            <w:r>
              <w:t xml:space="preserve">NSK </w:t>
            </w:r>
          </w:p>
        </w:tc>
        <w:tc>
          <w:tcPr>
            <w:tcW w:w="1843" w:type="dxa"/>
            <w:tcBorders>
              <w:top w:val="single" w:sz="4" w:space="0" w:color="000000"/>
              <w:left w:val="single" w:sz="4" w:space="0" w:color="000000"/>
              <w:bottom w:val="single" w:sz="4" w:space="0" w:color="000000"/>
            </w:tcBorders>
            <w:shd w:val="clear" w:color="auto" w:fill="auto"/>
          </w:tcPr>
          <w:p w14:paraId="20C46EDA" w14:textId="77777777" w:rsidR="00D95C9B" w:rsidRPr="00E04AB3" w:rsidRDefault="00D95C9B" w:rsidP="0073541B">
            <w:pPr>
              <w:jc w:val="right"/>
            </w:pPr>
            <w:r w:rsidRPr="00E04AB3">
              <w:t>5 000,00</w:t>
            </w:r>
          </w:p>
        </w:tc>
        <w:tc>
          <w:tcPr>
            <w:tcW w:w="3564" w:type="dxa"/>
            <w:tcBorders>
              <w:top w:val="single" w:sz="4" w:space="0" w:color="000000"/>
              <w:left w:val="single" w:sz="4" w:space="0" w:color="000000"/>
              <w:bottom w:val="single" w:sz="4" w:space="0" w:color="000000"/>
              <w:right w:val="single" w:sz="4" w:space="0" w:color="000000"/>
            </w:tcBorders>
            <w:shd w:val="clear" w:color="auto" w:fill="auto"/>
          </w:tcPr>
          <w:p w14:paraId="2ADD6BAD" w14:textId="77777777" w:rsidR="00D95C9B" w:rsidRPr="00E04AB3" w:rsidRDefault="00D95C9B" w:rsidP="0073541B">
            <w:pPr>
              <w:jc w:val="both"/>
            </w:pPr>
            <w:r w:rsidRPr="00E04AB3">
              <w:t>Dot.na chodníky</w:t>
            </w:r>
          </w:p>
        </w:tc>
      </w:tr>
      <w:tr w:rsidR="00D95C9B" w14:paraId="21FBE485" w14:textId="77777777" w:rsidTr="0073541B">
        <w:tc>
          <w:tcPr>
            <w:tcW w:w="3969" w:type="dxa"/>
            <w:tcBorders>
              <w:top w:val="single" w:sz="4" w:space="0" w:color="000000"/>
              <w:left w:val="single" w:sz="4" w:space="0" w:color="000000"/>
              <w:bottom w:val="single" w:sz="4" w:space="0" w:color="000000"/>
            </w:tcBorders>
            <w:shd w:val="clear" w:color="auto" w:fill="auto"/>
          </w:tcPr>
          <w:p w14:paraId="2BE4005B" w14:textId="77777777" w:rsidR="00D95C9B" w:rsidRPr="00F6782B" w:rsidRDefault="00D95C9B" w:rsidP="0073541B">
            <w:pPr>
              <w:jc w:val="both"/>
            </w:pPr>
            <w:r>
              <w:t>MV SR</w:t>
            </w:r>
          </w:p>
        </w:tc>
        <w:tc>
          <w:tcPr>
            <w:tcW w:w="1843" w:type="dxa"/>
            <w:tcBorders>
              <w:top w:val="single" w:sz="4" w:space="0" w:color="000000"/>
              <w:left w:val="single" w:sz="4" w:space="0" w:color="000000"/>
              <w:bottom w:val="single" w:sz="4" w:space="0" w:color="000000"/>
            </w:tcBorders>
            <w:shd w:val="clear" w:color="auto" w:fill="auto"/>
          </w:tcPr>
          <w:p w14:paraId="64EE7135" w14:textId="77777777" w:rsidR="00D95C9B" w:rsidRPr="00E04AB3" w:rsidRDefault="00D95C9B" w:rsidP="0073541B">
            <w:pPr>
              <w:jc w:val="right"/>
            </w:pPr>
            <w:r w:rsidRPr="00E04AB3">
              <w:t>2 558,71</w:t>
            </w:r>
          </w:p>
        </w:tc>
        <w:tc>
          <w:tcPr>
            <w:tcW w:w="3564" w:type="dxa"/>
            <w:tcBorders>
              <w:top w:val="single" w:sz="4" w:space="0" w:color="000000"/>
              <w:left w:val="single" w:sz="4" w:space="0" w:color="000000"/>
              <w:bottom w:val="single" w:sz="4" w:space="0" w:color="000000"/>
              <w:right w:val="single" w:sz="4" w:space="0" w:color="000000"/>
            </w:tcBorders>
            <w:shd w:val="clear" w:color="auto" w:fill="auto"/>
          </w:tcPr>
          <w:p w14:paraId="2A79E967" w14:textId="77777777" w:rsidR="00D95C9B" w:rsidRPr="00E04AB3" w:rsidRDefault="00D95C9B" w:rsidP="0073541B">
            <w:pPr>
              <w:jc w:val="both"/>
            </w:pPr>
            <w:r w:rsidRPr="00E04AB3">
              <w:t>Dot.na matriku</w:t>
            </w:r>
          </w:p>
        </w:tc>
      </w:tr>
      <w:tr w:rsidR="00D95C9B" w14:paraId="7771029C" w14:textId="77777777" w:rsidTr="0073541B">
        <w:tc>
          <w:tcPr>
            <w:tcW w:w="3969" w:type="dxa"/>
            <w:tcBorders>
              <w:top w:val="single" w:sz="4" w:space="0" w:color="000000"/>
              <w:left w:val="single" w:sz="4" w:space="0" w:color="000000"/>
              <w:bottom w:val="single" w:sz="4" w:space="0" w:color="000000"/>
            </w:tcBorders>
            <w:shd w:val="clear" w:color="auto" w:fill="auto"/>
          </w:tcPr>
          <w:p w14:paraId="577A7C76" w14:textId="77777777" w:rsidR="00D95C9B" w:rsidRPr="00F6782B" w:rsidRDefault="00D95C9B" w:rsidP="0073541B">
            <w:pPr>
              <w:jc w:val="both"/>
            </w:pPr>
            <w:r w:rsidRPr="00F6782B">
              <w:t>MDaV SR</w:t>
            </w:r>
          </w:p>
        </w:tc>
        <w:tc>
          <w:tcPr>
            <w:tcW w:w="1843" w:type="dxa"/>
            <w:tcBorders>
              <w:top w:val="single" w:sz="4" w:space="0" w:color="000000"/>
              <w:left w:val="single" w:sz="4" w:space="0" w:color="000000"/>
              <w:bottom w:val="single" w:sz="4" w:space="0" w:color="000000"/>
            </w:tcBorders>
            <w:shd w:val="clear" w:color="auto" w:fill="auto"/>
          </w:tcPr>
          <w:p w14:paraId="110592E9" w14:textId="77777777" w:rsidR="00D95C9B" w:rsidRPr="00E04AB3" w:rsidRDefault="00D95C9B" w:rsidP="0073541B">
            <w:pPr>
              <w:jc w:val="right"/>
            </w:pPr>
            <w:r w:rsidRPr="00E04AB3">
              <w:t>752,28</w:t>
            </w:r>
          </w:p>
        </w:tc>
        <w:tc>
          <w:tcPr>
            <w:tcW w:w="3564" w:type="dxa"/>
            <w:tcBorders>
              <w:top w:val="single" w:sz="4" w:space="0" w:color="000000"/>
              <w:left w:val="single" w:sz="4" w:space="0" w:color="000000"/>
              <w:bottom w:val="single" w:sz="4" w:space="0" w:color="000000"/>
              <w:right w:val="single" w:sz="4" w:space="0" w:color="000000"/>
            </w:tcBorders>
            <w:shd w:val="clear" w:color="auto" w:fill="auto"/>
          </w:tcPr>
          <w:p w14:paraId="1DE1B888" w14:textId="77777777" w:rsidR="00D95C9B" w:rsidRPr="00E04AB3" w:rsidRDefault="00D95C9B" w:rsidP="0073541B">
            <w:pPr>
              <w:jc w:val="both"/>
            </w:pPr>
            <w:r w:rsidRPr="00E04AB3">
              <w:t>Prenes. výkon štát. správy-stavebný poriadok</w:t>
            </w:r>
          </w:p>
        </w:tc>
      </w:tr>
      <w:tr w:rsidR="00D95C9B" w14:paraId="52489A37" w14:textId="77777777" w:rsidTr="0073541B">
        <w:tc>
          <w:tcPr>
            <w:tcW w:w="3969" w:type="dxa"/>
            <w:tcBorders>
              <w:top w:val="single" w:sz="4" w:space="0" w:color="000000"/>
              <w:left w:val="single" w:sz="4" w:space="0" w:color="000000"/>
              <w:bottom w:val="single" w:sz="4" w:space="0" w:color="000000"/>
            </w:tcBorders>
            <w:shd w:val="clear" w:color="auto" w:fill="auto"/>
          </w:tcPr>
          <w:p w14:paraId="457E0645" w14:textId="77777777" w:rsidR="00D95C9B" w:rsidRPr="00F6782B" w:rsidRDefault="00D95C9B" w:rsidP="0073541B">
            <w:pPr>
              <w:jc w:val="both"/>
            </w:pPr>
            <w:r w:rsidRPr="00F6782B">
              <w:t>MDaVSR</w:t>
            </w:r>
          </w:p>
        </w:tc>
        <w:tc>
          <w:tcPr>
            <w:tcW w:w="1843" w:type="dxa"/>
            <w:tcBorders>
              <w:top w:val="single" w:sz="4" w:space="0" w:color="000000"/>
              <w:left w:val="single" w:sz="4" w:space="0" w:color="000000"/>
              <w:bottom w:val="single" w:sz="4" w:space="0" w:color="000000"/>
            </w:tcBorders>
            <w:shd w:val="clear" w:color="auto" w:fill="auto"/>
          </w:tcPr>
          <w:p w14:paraId="0EC3589D" w14:textId="77777777" w:rsidR="00D95C9B" w:rsidRPr="00E04AB3" w:rsidRDefault="00D95C9B" w:rsidP="0073541B">
            <w:pPr>
              <w:jc w:val="right"/>
            </w:pPr>
            <w:r w:rsidRPr="00E04AB3">
              <w:t>21,43</w:t>
            </w:r>
          </w:p>
        </w:tc>
        <w:tc>
          <w:tcPr>
            <w:tcW w:w="3564" w:type="dxa"/>
            <w:tcBorders>
              <w:top w:val="single" w:sz="4" w:space="0" w:color="000000"/>
              <w:left w:val="single" w:sz="4" w:space="0" w:color="000000"/>
              <w:bottom w:val="single" w:sz="4" w:space="0" w:color="000000"/>
              <w:right w:val="single" w:sz="4" w:space="0" w:color="000000"/>
            </w:tcBorders>
            <w:shd w:val="clear" w:color="auto" w:fill="auto"/>
          </w:tcPr>
          <w:p w14:paraId="772B46D0" w14:textId="77777777" w:rsidR="00D95C9B" w:rsidRPr="00E04AB3" w:rsidRDefault="00D95C9B" w:rsidP="0073541B">
            <w:pPr>
              <w:jc w:val="both"/>
            </w:pPr>
            <w:r w:rsidRPr="00E04AB3">
              <w:t>Prenes. výkon štát.správy-doprava</w:t>
            </w:r>
          </w:p>
        </w:tc>
      </w:tr>
      <w:tr w:rsidR="00D95C9B" w14:paraId="29091022" w14:textId="77777777" w:rsidTr="0073541B">
        <w:tc>
          <w:tcPr>
            <w:tcW w:w="3969" w:type="dxa"/>
            <w:tcBorders>
              <w:top w:val="single" w:sz="4" w:space="0" w:color="000000"/>
              <w:left w:val="single" w:sz="4" w:space="0" w:color="000000"/>
              <w:bottom w:val="single" w:sz="4" w:space="0" w:color="000000"/>
            </w:tcBorders>
            <w:shd w:val="clear" w:color="auto" w:fill="auto"/>
          </w:tcPr>
          <w:p w14:paraId="4651052D" w14:textId="77777777" w:rsidR="00D95C9B" w:rsidRPr="00317AA2" w:rsidRDefault="00D95C9B" w:rsidP="0073541B">
            <w:pPr>
              <w:jc w:val="both"/>
            </w:pPr>
            <w:r>
              <w:t>MF SR</w:t>
            </w:r>
          </w:p>
        </w:tc>
        <w:tc>
          <w:tcPr>
            <w:tcW w:w="1843" w:type="dxa"/>
            <w:tcBorders>
              <w:top w:val="single" w:sz="4" w:space="0" w:color="000000"/>
              <w:left w:val="single" w:sz="4" w:space="0" w:color="000000"/>
              <w:bottom w:val="single" w:sz="4" w:space="0" w:color="000000"/>
            </w:tcBorders>
            <w:shd w:val="clear" w:color="auto" w:fill="auto"/>
          </w:tcPr>
          <w:p w14:paraId="2D4056FB" w14:textId="77777777" w:rsidR="00D95C9B" w:rsidRPr="00E04AB3" w:rsidRDefault="00D95C9B" w:rsidP="0073541B">
            <w:pPr>
              <w:jc w:val="right"/>
            </w:pPr>
            <w:r w:rsidRPr="00E04AB3">
              <w:t>9 557,11</w:t>
            </w:r>
          </w:p>
        </w:tc>
        <w:tc>
          <w:tcPr>
            <w:tcW w:w="3564" w:type="dxa"/>
            <w:tcBorders>
              <w:top w:val="single" w:sz="4" w:space="0" w:color="000000"/>
              <w:left w:val="single" w:sz="4" w:space="0" w:color="000000"/>
              <w:bottom w:val="single" w:sz="4" w:space="0" w:color="000000"/>
              <w:right w:val="single" w:sz="4" w:space="0" w:color="000000"/>
            </w:tcBorders>
            <w:shd w:val="clear" w:color="auto" w:fill="auto"/>
          </w:tcPr>
          <w:p w14:paraId="1855A78A" w14:textId="77777777" w:rsidR="00D95C9B" w:rsidRPr="00E04AB3" w:rsidRDefault="00D95C9B" w:rsidP="0073541B">
            <w:pPr>
              <w:jc w:val="both"/>
            </w:pPr>
            <w:r w:rsidRPr="00E04AB3">
              <w:t>inflácia</w:t>
            </w:r>
          </w:p>
        </w:tc>
      </w:tr>
      <w:tr w:rsidR="00D95C9B" w14:paraId="7DD1E879" w14:textId="77777777" w:rsidTr="0073541B">
        <w:tc>
          <w:tcPr>
            <w:tcW w:w="3969" w:type="dxa"/>
            <w:tcBorders>
              <w:top w:val="single" w:sz="4" w:space="0" w:color="000000"/>
              <w:left w:val="single" w:sz="4" w:space="0" w:color="000000"/>
              <w:bottom w:val="single" w:sz="4" w:space="0" w:color="000000"/>
            </w:tcBorders>
            <w:shd w:val="clear" w:color="auto" w:fill="auto"/>
          </w:tcPr>
          <w:p w14:paraId="5BBCA844" w14:textId="77777777" w:rsidR="00D95C9B" w:rsidRPr="00F6782B" w:rsidRDefault="00D95C9B" w:rsidP="0073541B">
            <w:pPr>
              <w:jc w:val="both"/>
            </w:pPr>
            <w:r>
              <w:t>MIRRI</w:t>
            </w:r>
          </w:p>
        </w:tc>
        <w:tc>
          <w:tcPr>
            <w:tcW w:w="1843" w:type="dxa"/>
            <w:tcBorders>
              <w:top w:val="single" w:sz="4" w:space="0" w:color="000000"/>
              <w:left w:val="single" w:sz="4" w:space="0" w:color="000000"/>
              <w:bottom w:val="single" w:sz="4" w:space="0" w:color="000000"/>
            </w:tcBorders>
            <w:shd w:val="clear" w:color="auto" w:fill="auto"/>
          </w:tcPr>
          <w:p w14:paraId="6F901037" w14:textId="77777777" w:rsidR="00D95C9B" w:rsidRPr="00E04AB3" w:rsidRDefault="00D95C9B" w:rsidP="0073541B">
            <w:pPr>
              <w:jc w:val="right"/>
            </w:pPr>
            <w:r w:rsidRPr="00E04AB3">
              <w:t>21 715,00</w:t>
            </w:r>
          </w:p>
        </w:tc>
        <w:tc>
          <w:tcPr>
            <w:tcW w:w="3564" w:type="dxa"/>
            <w:tcBorders>
              <w:top w:val="single" w:sz="4" w:space="0" w:color="000000"/>
              <w:left w:val="single" w:sz="4" w:space="0" w:color="000000"/>
              <w:bottom w:val="single" w:sz="4" w:space="0" w:color="000000"/>
              <w:right w:val="single" w:sz="4" w:space="0" w:color="000000"/>
            </w:tcBorders>
            <w:shd w:val="clear" w:color="auto" w:fill="auto"/>
          </w:tcPr>
          <w:p w14:paraId="04CB142E" w14:textId="77777777" w:rsidR="00D95C9B" w:rsidRPr="00E04AB3" w:rsidRDefault="00D95C9B" w:rsidP="0073541B">
            <w:pPr>
              <w:jc w:val="both"/>
            </w:pPr>
            <w:r w:rsidRPr="00E04AB3">
              <w:t>Riešenie migrač.výziev v obci UK</w:t>
            </w:r>
          </w:p>
        </w:tc>
      </w:tr>
      <w:tr w:rsidR="00D95C9B" w14:paraId="01DA0E22" w14:textId="77777777" w:rsidTr="0073541B">
        <w:tc>
          <w:tcPr>
            <w:tcW w:w="3969" w:type="dxa"/>
            <w:tcBorders>
              <w:top w:val="single" w:sz="4" w:space="0" w:color="000000"/>
              <w:left w:val="single" w:sz="4" w:space="0" w:color="000000"/>
              <w:bottom w:val="single" w:sz="4" w:space="0" w:color="000000"/>
            </w:tcBorders>
            <w:shd w:val="clear" w:color="auto" w:fill="auto"/>
          </w:tcPr>
          <w:p w14:paraId="78D059E6" w14:textId="77777777" w:rsidR="00D95C9B" w:rsidRPr="00C90FBC" w:rsidRDefault="00D95C9B" w:rsidP="0073541B">
            <w:pPr>
              <w:jc w:val="both"/>
            </w:pPr>
            <w:r w:rsidRPr="00317AA2">
              <w:t>MV SR</w:t>
            </w:r>
          </w:p>
        </w:tc>
        <w:tc>
          <w:tcPr>
            <w:tcW w:w="1843" w:type="dxa"/>
            <w:tcBorders>
              <w:top w:val="single" w:sz="4" w:space="0" w:color="000000"/>
              <w:left w:val="single" w:sz="4" w:space="0" w:color="000000"/>
              <w:bottom w:val="single" w:sz="4" w:space="0" w:color="000000"/>
            </w:tcBorders>
            <w:shd w:val="clear" w:color="auto" w:fill="auto"/>
          </w:tcPr>
          <w:p w14:paraId="6C15B4C7" w14:textId="77777777" w:rsidR="00D95C9B" w:rsidRPr="00E04AB3" w:rsidRDefault="00D95C9B" w:rsidP="0073541B">
            <w:pPr>
              <w:jc w:val="right"/>
            </w:pPr>
            <w:r w:rsidRPr="00E04AB3">
              <w:t>1 235,44</w:t>
            </w:r>
          </w:p>
        </w:tc>
        <w:tc>
          <w:tcPr>
            <w:tcW w:w="3564" w:type="dxa"/>
            <w:tcBorders>
              <w:top w:val="single" w:sz="4" w:space="0" w:color="000000"/>
              <w:left w:val="single" w:sz="4" w:space="0" w:color="000000"/>
              <w:bottom w:val="single" w:sz="4" w:space="0" w:color="000000"/>
              <w:right w:val="single" w:sz="4" w:space="0" w:color="000000"/>
            </w:tcBorders>
            <w:shd w:val="clear" w:color="auto" w:fill="auto"/>
          </w:tcPr>
          <w:p w14:paraId="17C5299C" w14:textId="77777777" w:rsidR="00D95C9B" w:rsidRPr="00E04AB3" w:rsidRDefault="00D95C9B" w:rsidP="0073541B">
            <w:pPr>
              <w:jc w:val="both"/>
            </w:pPr>
            <w:r w:rsidRPr="00E04AB3">
              <w:t>Voľby, referendum</w:t>
            </w:r>
          </w:p>
        </w:tc>
      </w:tr>
    </w:tbl>
    <w:p w14:paraId="255CD444" w14:textId="77777777" w:rsidR="00D95C9B" w:rsidRDefault="00D95C9B" w:rsidP="00D95C9B"/>
    <w:p w14:paraId="75480B18" w14:textId="77777777" w:rsidR="00D95C9B" w:rsidRDefault="00D95C9B" w:rsidP="00D95C9B">
      <w:pPr>
        <w:jc w:val="both"/>
        <w:rPr>
          <w:lang w:val="sk-SK"/>
        </w:rPr>
      </w:pPr>
      <w:r>
        <w:rPr>
          <w:lang w:val="sk-SK"/>
        </w:rPr>
        <w:t>Granty a transfery boli účelovo určené a boli použité v súlade s ich účelom.</w:t>
      </w:r>
    </w:p>
    <w:p w14:paraId="67DE991E" w14:textId="77777777" w:rsidR="00D95C9B" w:rsidRDefault="00D95C9B" w:rsidP="00D95C9B">
      <w:pPr>
        <w:jc w:val="both"/>
        <w:rPr>
          <w:lang w:val="sk-SK"/>
        </w:rPr>
      </w:pPr>
    </w:p>
    <w:p w14:paraId="61A50869" w14:textId="77777777" w:rsidR="00D95C9B" w:rsidRDefault="00D95C9B" w:rsidP="00D95C9B">
      <w:pPr>
        <w:numPr>
          <w:ilvl w:val="0"/>
          <w:numId w:val="8"/>
        </w:numPr>
        <w:tabs>
          <w:tab w:val="clear" w:pos="283"/>
          <w:tab w:val="num" w:pos="0"/>
        </w:tabs>
        <w:ind w:left="284" w:hanging="284"/>
        <w:rPr>
          <w:b/>
        </w:rPr>
      </w:pPr>
      <w:r>
        <w:rPr>
          <w:b/>
        </w:rPr>
        <w:t xml:space="preserve">Kapitálové príjmy: </w:t>
      </w:r>
    </w:p>
    <w:p w14:paraId="13408F4C" w14:textId="77777777" w:rsidR="00D95C9B" w:rsidRDefault="00D95C9B" w:rsidP="00D95C9B">
      <w:pPr>
        <w:rPr>
          <w:b/>
        </w:rPr>
      </w:pPr>
      <w:r>
        <w:rPr>
          <w:b/>
        </w:rPr>
        <w:t xml:space="preserve"> </w:t>
      </w:r>
    </w:p>
    <w:tbl>
      <w:tblPr>
        <w:tblW w:w="0" w:type="auto"/>
        <w:tblInd w:w="108" w:type="dxa"/>
        <w:tblLayout w:type="fixed"/>
        <w:tblLook w:val="0000" w:firstRow="0" w:lastRow="0" w:firstColumn="0" w:lastColumn="0" w:noHBand="0" w:noVBand="0"/>
      </w:tblPr>
      <w:tblGrid>
        <w:gridCol w:w="2962"/>
        <w:gridCol w:w="3071"/>
        <w:gridCol w:w="3343"/>
      </w:tblGrid>
      <w:tr w:rsidR="00D95C9B" w14:paraId="234DE3BF" w14:textId="77777777" w:rsidTr="0073541B">
        <w:tc>
          <w:tcPr>
            <w:tcW w:w="2962" w:type="dxa"/>
            <w:tcBorders>
              <w:top w:val="single" w:sz="4" w:space="0" w:color="000000"/>
              <w:left w:val="single" w:sz="4" w:space="0" w:color="000000"/>
              <w:bottom w:val="single" w:sz="4" w:space="0" w:color="000000"/>
            </w:tcBorders>
            <w:shd w:val="clear" w:color="auto" w:fill="D9D9D9"/>
          </w:tcPr>
          <w:p w14:paraId="2EC60059" w14:textId="77777777" w:rsidR="00D95C9B" w:rsidRDefault="00D95C9B" w:rsidP="0073541B">
            <w:pPr>
              <w:jc w:val="center"/>
              <w:rPr>
                <w:b/>
              </w:rPr>
            </w:pPr>
            <w:r>
              <w:rPr>
                <w:b/>
              </w:rPr>
              <w:t>Schválený rozpočet na rok 2023 po poslednej zmene</w:t>
            </w:r>
          </w:p>
        </w:tc>
        <w:tc>
          <w:tcPr>
            <w:tcW w:w="3071" w:type="dxa"/>
            <w:tcBorders>
              <w:top w:val="single" w:sz="4" w:space="0" w:color="000000"/>
              <w:left w:val="single" w:sz="4" w:space="0" w:color="000000"/>
              <w:bottom w:val="single" w:sz="4" w:space="0" w:color="000000"/>
            </w:tcBorders>
            <w:shd w:val="clear" w:color="auto" w:fill="D9D9D9"/>
          </w:tcPr>
          <w:p w14:paraId="7D081079" w14:textId="77777777" w:rsidR="00D95C9B" w:rsidRDefault="00D95C9B" w:rsidP="0073541B">
            <w:pPr>
              <w:jc w:val="center"/>
              <w:rPr>
                <w:b/>
              </w:rPr>
            </w:pPr>
            <w:r>
              <w:rPr>
                <w:b/>
              </w:rPr>
              <w:t>Skutočnosť k 31.12.2023</w:t>
            </w:r>
          </w:p>
        </w:tc>
        <w:tc>
          <w:tcPr>
            <w:tcW w:w="3343" w:type="dxa"/>
            <w:tcBorders>
              <w:top w:val="single" w:sz="4" w:space="0" w:color="000000"/>
              <w:left w:val="single" w:sz="4" w:space="0" w:color="000000"/>
              <w:bottom w:val="single" w:sz="4" w:space="0" w:color="000000"/>
              <w:right w:val="single" w:sz="4" w:space="0" w:color="000000"/>
            </w:tcBorders>
            <w:shd w:val="clear" w:color="auto" w:fill="D9D9D9"/>
          </w:tcPr>
          <w:p w14:paraId="396CF05D" w14:textId="77777777" w:rsidR="00D95C9B" w:rsidRDefault="00D95C9B" w:rsidP="0073541B">
            <w:pPr>
              <w:jc w:val="center"/>
            </w:pPr>
            <w:r>
              <w:rPr>
                <w:b/>
              </w:rPr>
              <w:t>% plnenia</w:t>
            </w:r>
          </w:p>
        </w:tc>
      </w:tr>
      <w:tr w:rsidR="00D95C9B" w14:paraId="46F9B272" w14:textId="77777777" w:rsidTr="0073541B">
        <w:tc>
          <w:tcPr>
            <w:tcW w:w="2962" w:type="dxa"/>
            <w:tcBorders>
              <w:top w:val="single" w:sz="4" w:space="0" w:color="000000"/>
              <w:left w:val="single" w:sz="4" w:space="0" w:color="000000"/>
              <w:bottom w:val="single" w:sz="4" w:space="0" w:color="000000"/>
            </w:tcBorders>
            <w:shd w:val="clear" w:color="auto" w:fill="auto"/>
          </w:tcPr>
          <w:p w14:paraId="7E26E68E" w14:textId="77777777" w:rsidR="00D95C9B" w:rsidRDefault="00D95C9B" w:rsidP="0073541B">
            <w:pPr>
              <w:jc w:val="center"/>
              <w:rPr>
                <w:b/>
              </w:rPr>
            </w:pPr>
            <w:r>
              <w:rPr>
                <w:b/>
              </w:rPr>
              <w:t>13 000,00</w:t>
            </w:r>
          </w:p>
        </w:tc>
        <w:tc>
          <w:tcPr>
            <w:tcW w:w="3071" w:type="dxa"/>
            <w:tcBorders>
              <w:top w:val="single" w:sz="4" w:space="0" w:color="000000"/>
              <w:left w:val="single" w:sz="4" w:space="0" w:color="000000"/>
              <w:bottom w:val="single" w:sz="4" w:space="0" w:color="000000"/>
            </w:tcBorders>
            <w:shd w:val="clear" w:color="auto" w:fill="auto"/>
          </w:tcPr>
          <w:p w14:paraId="3567E36D" w14:textId="77777777" w:rsidR="00D95C9B" w:rsidRDefault="00D95C9B" w:rsidP="0073541B">
            <w:pPr>
              <w:jc w:val="center"/>
              <w:rPr>
                <w:b/>
              </w:rPr>
            </w:pPr>
            <w:r>
              <w:rPr>
                <w:b/>
              </w:rPr>
              <w:t>58 676,64</w:t>
            </w:r>
          </w:p>
        </w:tc>
        <w:tc>
          <w:tcPr>
            <w:tcW w:w="3343" w:type="dxa"/>
            <w:tcBorders>
              <w:top w:val="single" w:sz="4" w:space="0" w:color="000000"/>
              <w:left w:val="single" w:sz="4" w:space="0" w:color="000000"/>
              <w:bottom w:val="single" w:sz="4" w:space="0" w:color="000000"/>
              <w:right w:val="single" w:sz="4" w:space="0" w:color="000000"/>
            </w:tcBorders>
            <w:shd w:val="clear" w:color="auto" w:fill="auto"/>
          </w:tcPr>
          <w:p w14:paraId="6D8CA097" w14:textId="77777777" w:rsidR="00D95C9B" w:rsidRDefault="00D95C9B" w:rsidP="0073541B">
            <w:pPr>
              <w:jc w:val="center"/>
            </w:pPr>
            <w:r>
              <w:rPr>
                <w:b/>
              </w:rPr>
              <w:t>451,36</w:t>
            </w:r>
          </w:p>
        </w:tc>
      </w:tr>
    </w:tbl>
    <w:p w14:paraId="743FA756" w14:textId="77777777" w:rsidR="00D95C9B" w:rsidRDefault="00D95C9B" w:rsidP="00D95C9B"/>
    <w:p w14:paraId="49038BF9" w14:textId="77777777" w:rsidR="00D95C9B" w:rsidRDefault="00D95C9B" w:rsidP="00D95C9B">
      <w:pPr>
        <w:jc w:val="both"/>
      </w:pPr>
      <w:r>
        <w:t xml:space="preserve">Z rozpočtovaných kapitálových príjmov 13 000,00 EUR bol skutočný príjem k 31.12.2023 v sume 58 676,64 EUR, čo predstavuje  451,36 % plnenie. </w:t>
      </w:r>
    </w:p>
    <w:p w14:paraId="281DA181" w14:textId="77777777" w:rsidR="00D95C9B" w:rsidRDefault="00D95C9B" w:rsidP="00D95C9B">
      <w:pPr>
        <w:jc w:val="both"/>
      </w:pPr>
      <w:r>
        <w:t xml:space="preserve">Z rozpočtovaných 12 000,00 EUR bol skutočný príjem k 31.12.2023 v sume 12 000,00 EUR, čo predstavuje 100,00 % plnenie / je to  predaj pozemkov /. Z rozpočtovaných 1 000,00 EUR bol skutočný príjem 896,64 EUR, čo predstavuje plnenie 89,66 % plnenie / sú to kanalizačné </w:t>
      </w:r>
      <w:r>
        <w:lastRenderedPageBreak/>
        <w:t>prípojky /. Patrí sem ešte dotácia na detské ihrisko v sume 39 900,00 EUR a dotácia na územný plán v sume 5 880,00 EUR.</w:t>
      </w:r>
    </w:p>
    <w:p w14:paraId="13C9A7BC" w14:textId="77777777" w:rsidR="00D95C9B" w:rsidRDefault="00D95C9B" w:rsidP="00D95C9B">
      <w:pPr>
        <w:jc w:val="both"/>
      </w:pPr>
    </w:p>
    <w:p w14:paraId="3A3490EB" w14:textId="77777777" w:rsidR="00D95C9B" w:rsidRDefault="00D95C9B" w:rsidP="00D95C9B"/>
    <w:p w14:paraId="0DA85500" w14:textId="77777777" w:rsidR="00D95C9B" w:rsidRDefault="00D95C9B" w:rsidP="00D95C9B"/>
    <w:p w14:paraId="0DD19B5F" w14:textId="77777777" w:rsidR="00D95C9B" w:rsidRDefault="00D95C9B" w:rsidP="00D95C9B">
      <w:pPr>
        <w:tabs>
          <w:tab w:val="right" w:pos="284"/>
        </w:tabs>
        <w:jc w:val="both"/>
        <w:rPr>
          <w:b/>
        </w:rPr>
      </w:pPr>
    </w:p>
    <w:p w14:paraId="3D425218" w14:textId="77777777" w:rsidR="00D95C9B" w:rsidRDefault="00D95C9B" w:rsidP="00D95C9B">
      <w:pPr>
        <w:numPr>
          <w:ilvl w:val="0"/>
          <w:numId w:val="8"/>
        </w:numPr>
        <w:tabs>
          <w:tab w:val="clear" w:pos="283"/>
          <w:tab w:val="num" w:pos="0"/>
        </w:tabs>
        <w:ind w:left="284" w:hanging="284"/>
        <w:rPr>
          <w:b/>
        </w:rPr>
      </w:pPr>
      <w:r>
        <w:rPr>
          <w:b/>
        </w:rPr>
        <w:t xml:space="preserve">Príjmové finančné operácie: </w:t>
      </w:r>
    </w:p>
    <w:p w14:paraId="3454409B" w14:textId="77777777" w:rsidR="00D95C9B" w:rsidRDefault="00D95C9B" w:rsidP="00D95C9B">
      <w:pPr>
        <w:rPr>
          <w:b/>
        </w:rPr>
      </w:pPr>
      <w:r>
        <w:rPr>
          <w:b/>
        </w:rPr>
        <w:t xml:space="preserve"> </w:t>
      </w:r>
    </w:p>
    <w:tbl>
      <w:tblPr>
        <w:tblW w:w="0" w:type="auto"/>
        <w:tblInd w:w="108" w:type="dxa"/>
        <w:tblLayout w:type="fixed"/>
        <w:tblLook w:val="0000" w:firstRow="0" w:lastRow="0" w:firstColumn="0" w:lastColumn="0" w:noHBand="0" w:noVBand="0"/>
      </w:tblPr>
      <w:tblGrid>
        <w:gridCol w:w="2962"/>
        <w:gridCol w:w="3071"/>
        <w:gridCol w:w="3343"/>
      </w:tblGrid>
      <w:tr w:rsidR="00D95C9B" w14:paraId="64C4B65E" w14:textId="77777777" w:rsidTr="0073541B">
        <w:tc>
          <w:tcPr>
            <w:tcW w:w="2962" w:type="dxa"/>
            <w:tcBorders>
              <w:top w:val="single" w:sz="4" w:space="0" w:color="000000"/>
              <w:left w:val="single" w:sz="4" w:space="0" w:color="000000"/>
              <w:bottom w:val="single" w:sz="4" w:space="0" w:color="000000"/>
            </w:tcBorders>
            <w:shd w:val="clear" w:color="auto" w:fill="D9D9D9"/>
          </w:tcPr>
          <w:p w14:paraId="1F3F44A4" w14:textId="77777777" w:rsidR="00D95C9B" w:rsidRDefault="00D95C9B" w:rsidP="0073541B">
            <w:pPr>
              <w:jc w:val="center"/>
              <w:rPr>
                <w:b/>
              </w:rPr>
            </w:pPr>
            <w:r>
              <w:rPr>
                <w:b/>
              </w:rPr>
              <w:t>Schválený rozpočet na rok 2023 po poslednej zmene</w:t>
            </w:r>
          </w:p>
        </w:tc>
        <w:tc>
          <w:tcPr>
            <w:tcW w:w="3071" w:type="dxa"/>
            <w:tcBorders>
              <w:top w:val="single" w:sz="4" w:space="0" w:color="000000"/>
              <w:left w:val="single" w:sz="4" w:space="0" w:color="000000"/>
              <w:bottom w:val="single" w:sz="4" w:space="0" w:color="000000"/>
            </w:tcBorders>
            <w:shd w:val="clear" w:color="auto" w:fill="D9D9D9"/>
          </w:tcPr>
          <w:p w14:paraId="5939023F" w14:textId="77777777" w:rsidR="00D95C9B" w:rsidRDefault="00D95C9B" w:rsidP="0073541B">
            <w:pPr>
              <w:jc w:val="center"/>
              <w:rPr>
                <w:b/>
              </w:rPr>
            </w:pPr>
            <w:r>
              <w:rPr>
                <w:b/>
              </w:rPr>
              <w:t>Skutočnosť k 31.12.2023</w:t>
            </w:r>
          </w:p>
        </w:tc>
        <w:tc>
          <w:tcPr>
            <w:tcW w:w="3343" w:type="dxa"/>
            <w:tcBorders>
              <w:top w:val="single" w:sz="4" w:space="0" w:color="000000"/>
              <w:left w:val="single" w:sz="4" w:space="0" w:color="000000"/>
              <w:bottom w:val="single" w:sz="4" w:space="0" w:color="000000"/>
              <w:right w:val="single" w:sz="4" w:space="0" w:color="000000"/>
            </w:tcBorders>
            <w:shd w:val="clear" w:color="auto" w:fill="D9D9D9"/>
          </w:tcPr>
          <w:p w14:paraId="7B180D57" w14:textId="77777777" w:rsidR="00D95C9B" w:rsidRDefault="00D95C9B" w:rsidP="0073541B">
            <w:pPr>
              <w:jc w:val="center"/>
            </w:pPr>
            <w:r>
              <w:rPr>
                <w:b/>
              </w:rPr>
              <w:t>% plnenia</w:t>
            </w:r>
          </w:p>
        </w:tc>
      </w:tr>
      <w:tr w:rsidR="00D95C9B" w14:paraId="6FB94BA4" w14:textId="77777777" w:rsidTr="0073541B">
        <w:tc>
          <w:tcPr>
            <w:tcW w:w="2962" w:type="dxa"/>
            <w:tcBorders>
              <w:top w:val="single" w:sz="4" w:space="0" w:color="000000"/>
              <w:left w:val="single" w:sz="4" w:space="0" w:color="000000"/>
              <w:bottom w:val="single" w:sz="4" w:space="0" w:color="000000"/>
            </w:tcBorders>
            <w:shd w:val="clear" w:color="auto" w:fill="auto"/>
          </w:tcPr>
          <w:p w14:paraId="69952669" w14:textId="77777777" w:rsidR="00D95C9B" w:rsidRDefault="00D95C9B" w:rsidP="0073541B">
            <w:pPr>
              <w:jc w:val="center"/>
              <w:rPr>
                <w:b/>
              </w:rPr>
            </w:pPr>
            <w:r>
              <w:rPr>
                <w:b/>
              </w:rPr>
              <w:t>15 555,13</w:t>
            </w:r>
          </w:p>
        </w:tc>
        <w:tc>
          <w:tcPr>
            <w:tcW w:w="3071" w:type="dxa"/>
            <w:tcBorders>
              <w:top w:val="single" w:sz="4" w:space="0" w:color="000000"/>
              <w:left w:val="single" w:sz="4" w:space="0" w:color="000000"/>
              <w:bottom w:val="single" w:sz="4" w:space="0" w:color="000000"/>
            </w:tcBorders>
            <w:shd w:val="clear" w:color="auto" w:fill="auto"/>
          </w:tcPr>
          <w:p w14:paraId="19EF8A6D" w14:textId="77777777" w:rsidR="00D95C9B" w:rsidRDefault="00D95C9B" w:rsidP="0073541B">
            <w:pPr>
              <w:jc w:val="center"/>
              <w:rPr>
                <w:b/>
              </w:rPr>
            </w:pPr>
            <w:r>
              <w:rPr>
                <w:b/>
              </w:rPr>
              <w:t>1 728,35</w:t>
            </w:r>
          </w:p>
        </w:tc>
        <w:tc>
          <w:tcPr>
            <w:tcW w:w="3343" w:type="dxa"/>
            <w:tcBorders>
              <w:top w:val="single" w:sz="4" w:space="0" w:color="000000"/>
              <w:left w:val="single" w:sz="4" w:space="0" w:color="000000"/>
              <w:bottom w:val="single" w:sz="4" w:space="0" w:color="000000"/>
              <w:right w:val="single" w:sz="4" w:space="0" w:color="000000"/>
            </w:tcBorders>
            <w:shd w:val="clear" w:color="auto" w:fill="auto"/>
          </w:tcPr>
          <w:p w14:paraId="159E29E1" w14:textId="77777777" w:rsidR="00D95C9B" w:rsidRDefault="00D95C9B" w:rsidP="0073541B">
            <w:pPr>
              <w:jc w:val="center"/>
            </w:pPr>
            <w:r>
              <w:rPr>
                <w:b/>
              </w:rPr>
              <w:t>11,11</w:t>
            </w:r>
          </w:p>
        </w:tc>
      </w:tr>
    </w:tbl>
    <w:p w14:paraId="3297C78B" w14:textId="77777777" w:rsidR="00D95C9B" w:rsidRDefault="00D95C9B" w:rsidP="00D95C9B">
      <w:pPr>
        <w:jc w:val="both"/>
      </w:pPr>
    </w:p>
    <w:p w14:paraId="03CEE7CE" w14:textId="77777777" w:rsidR="00D95C9B" w:rsidRDefault="00D95C9B" w:rsidP="00D95C9B">
      <w:pPr>
        <w:jc w:val="both"/>
      </w:pPr>
      <w:r>
        <w:t xml:space="preserve">Z rozpočtovaných 15 555,13 EUR bol skutočný príjem  k 31.12.2023 v sume 1 728,35 EUR, čo predstavuje 11,11 % plnenie /sú to nevyčerpané finančné prostriedky z minulého roka /. </w:t>
      </w:r>
    </w:p>
    <w:p w14:paraId="339F882D" w14:textId="77777777" w:rsidR="00D95C9B" w:rsidRDefault="00D95C9B" w:rsidP="00D95C9B">
      <w:pPr>
        <w:jc w:val="both"/>
      </w:pPr>
    </w:p>
    <w:p w14:paraId="0A3804FC" w14:textId="77777777" w:rsidR="00D95C9B" w:rsidRDefault="00D95C9B" w:rsidP="00D95C9B"/>
    <w:p w14:paraId="2223FAD6" w14:textId="77777777" w:rsidR="00D95C9B" w:rsidRPr="000247BE" w:rsidRDefault="00D95C9B" w:rsidP="00D95C9B">
      <w:pPr>
        <w:numPr>
          <w:ilvl w:val="0"/>
          <w:numId w:val="8"/>
        </w:numPr>
        <w:tabs>
          <w:tab w:val="clear" w:pos="283"/>
          <w:tab w:val="num" w:pos="0"/>
        </w:tabs>
        <w:ind w:left="284" w:hanging="284"/>
        <w:rPr>
          <w:b/>
          <w:shd w:val="clear" w:color="auto" w:fill="C0C0C0"/>
        </w:rPr>
      </w:pPr>
      <w:r w:rsidRPr="000247BE">
        <w:rPr>
          <w:b/>
        </w:rPr>
        <w:t>Príjmy rozpočtových organizácií s právnou subjektivitou:</w:t>
      </w:r>
    </w:p>
    <w:p w14:paraId="595A9B90" w14:textId="77777777" w:rsidR="00D95C9B" w:rsidRDefault="00D95C9B" w:rsidP="00D95C9B">
      <w:pPr>
        <w:jc w:val="both"/>
        <w:rPr>
          <w:b/>
          <w:shd w:val="clear" w:color="auto" w:fill="C0C0C0"/>
        </w:rPr>
      </w:pPr>
    </w:p>
    <w:p w14:paraId="040EC985" w14:textId="77777777" w:rsidR="00D95C9B" w:rsidRDefault="00D95C9B" w:rsidP="00D95C9B">
      <w:pPr>
        <w:rPr>
          <w:b/>
        </w:rPr>
      </w:pPr>
      <w:r>
        <w:rPr>
          <w:b/>
        </w:rPr>
        <w:t xml:space="preserve">Bežné príjmy </w:t>
      </w:r>
    </w:p>
    <w:tbl>
      <w:tblPr>
        <w:tblW w:w="0" w:type="auto"/>
        <w:tblInd w:w="108" w:type="dxa"/>
        <w:tblLayout w:type="fixed"/>
        <w:tblLook w:val="0000" w:firstRow="0" w:lastRow="0" w:firstColumn="0" w:lastColumn="0" w:noHBand="0" w:noVBand="0"/>
      </w:tblPr>
      <w:tblGrid>
        <w:gridCol w:w="2962"/>
        <w:gridCol w:w="3071"/>
        <w:gridCol w:w="3343"/>
      </w:tblGrid>
      <w:tr w:rsidR="00D95C9B" w14:paraId="04823C6D" w14:textId="77777777" w:rsidTr="0073541B">
        <w:trPr>
          <w:trHeight w:val="682"/>
        </w:trPr>
        <w:tc>
          <w:tcPr>
            <w:tcW w:w="2962" w:type="dxa"/>
            <w:tcBorders>
              <w:top w:val="single" w:sz="4" w:space="0" w:color="000000"/>
              <w:left w:val="single" w:sz="4" w:space="0" w:color="000000"/>
              <w:bottom w:val="single" w:sz="4" w:space="0" w:color="000000"/>
            </w:tcBorders>
            <w:shd w:val="clear" w:color="auto" w:fill="D9D9D9"/>
          </w:tcPr>
          <w:p w14:paraId="46559D80" w14:textId="77777777" w:rsidR="00D95C9B" w:rsidRDefault="00D95C9B" w:rsidP="0073541B">
            <w:pPr>
              <w:jc w:val="center"/>
              <w:rPr>
                <w:b/>
              </w:rPr>
            </w:pPr>
            <w:r>
              <w:rPr>
                <w:b/>
              </w:rPr>
              <w:t>Schválený rozpočet na rok 2023 po poslednej zmene</w:t>
            </w:r>
          </w:p>
        </w:tc>
        <w:tc>
          <w:tcPr>
            <w:tcW w:w="3071" w:type="dxa"/>
            <w:tcBorders>
              <w:top w:val="single" w:sz="4" w:space="0" w:color="000000"/>
              <w:left w:val="single" w:sz="4" w:space="0" w:color="000000"/>
              <w:bottom w:val="single" w:sz="4" w:space="0" w:color="000000"/>
            </w:tcBorders>
            <w:shd w:val="clear" w:color="auto" w:fill="D9D9D9"/>
          </w:tcPr>
          <w:p w14:paraId="5D881B74" w14:textId="77777777" w:rsidR="00D95C9B" w:rsidRDefault="00D95C9B" w:rsidP="0073541B">
            <w:pPr>
              <w:jc w:val="center"/>
              <w:rPr>
                <w:b/>
              </w:rPr>
            </w:pPr>
            <w:r>
              <w:rPr>
                <w:b/>
              </w:rPr>
              <w:t>Skutočnosť k 31.12.2023</w:t>
            </w:r>
          </w:p>
        </w:tc>
        <w:tc>
          <w:tcPr>
            <w:tcW w:w="3343" w:type="dxa"/>
            <w:tcBorders>
              <w:top w:val="single" w:sz="4" w:space="0" w:color="000000"/>
              <w:left w:val="single" w:sz="4" w:space="0" w:color="000000"/>
              <w:bottom w:val="single" w:sz="4" w:space="0" w:color="000000"/>
              <w:right w:val="single" w:sz="4" w:space="0" w:color="000000"/>
            </w:tcBorders>
            <w:shd w:val="clear" w:color="auto" w:fill="D9D9D9"/>
          </w:tcPr>
          <w:p w14:paraId="499216D1" w14:textId="77777777" w:rsidR="00D95C9B" w:rsidRDefault="00D95C9B" w:rsidP="0073541B">
            <w:pPr>
              <w:jc w:val="center"/>
            </w:pPr>
            <w:r>
              <w:rPr>
                <w:b/>
              </w:rPr>
              <w:t>% plnenia</w:t>
            </w:r>
          </w:p>
        </w:tc>
      </w:tr>
      <w:tr w:rsidR="00D95C9B" w14:paraId="1A57BE99" w14:textId="77777777" w:rsidTr="0073541B">
        <w:tc>
          <w:tcPr>
            <w:tcW w:w="2962" w:type="dxa"/>
            <w:tcBorders>
              <w:top w:val="single" w:sz="4" w:space="0" w:color="000000"/>
              <w:left w:val="single" w:sz="4" w:space="0" w:color="000000"/>
              <w:bottom w:val="single" w:sz="4" w:space="0" w:color="000000"/>
            </w:tcBorders>
            <w:shd w:val="clear" w:color="auto" w:fill="auto"/>
          </w:tcPr>
          <w:p w14:paraId="1354D5AD" w14:textId="77777777" w:rsidR="00D95C9B" w:rsidRDefault="00D95C9B" w:rsidP="0073541B">
            <w:pPr>
              <w:jc w:val="center"/>
              <w:rPr>
                <w:b/>
              </w:rPr>
            </w:pPr>
            <w:r>
              <w:rPr>
                <w:b/>
              </w:rPr>
              <w:t>0,00</w:t>
            </w:r>
          </w:p>
        </w:tc>
        <w:tc>
          <w:tcPr>
            <w:tcW w:w="3071" w:type="dxa"/>
            <w:tcBorders>
              <w:top w:val="single" w:sz="4" w:space="0" w:color="000000"/>
              <w:left w:val="single" w:sz="4" w:space="0" w:color="000000"/>
              <w:bottom w:val="single" w:sz="4" w:space="0" w:color="000000"/>
            </w:tcBorders>
            <w:shd w:val="clear" w:color="auto" w:fill="auto"/>
          </w:tcPr>
          <w:p w14:paraId="38960A8A" w14:textId="77777777" w:rsidR="00D95C9B" w:rsidRDefault="00D95C9B" w:rsidP="0073541B">
            <w:pPr>
              <w:jc w:val="center"/>
              <w:rPr>
                <w:b/>
              </w:rPr>
            </w:pPr>
            <w:r>
              <w:rPr>
                <w:b/>
              </w:rPr>
              <w:t>0,00</w:t>
            </w:r>
          </w:p>
        </w:tc>
        <w:tc>
          <w:tcPr>
            <w:tcW w:w="3343" w:type="dxa"/>
            <w:tcBorders>
              <w:top w:val="single" w:sz="4" w:space="0" w:color="000000"/>
              <w:left w:val="single" w:sz="4" w:space="0" w:color="000000"/>
              <w:bottom w:val="single" w:sz="4" w:space="0" w:color="000000"/>
              <w:right w:val="single" w:sz="4" w:space="0" w:color="000000"/>
            </w:tcBorders>
            <w:shd w:val="clear" w:color="auto" w:fill="auto"/>
          </w:tcPr>
          <w:p w14:paraId="6F1F2EEA" w14:textId="77777777" w:rsidR="00D95C9B" w:rsidRDefault="00D95C9B" w:rsidP="0073541B">
            <w:pPr>
              <w:jc w:val="center"/>
            </w:pPr>
            <w:r>
              <w:rPr>
                <w:b/>
              </w:rPr>
              <w:t>0,00</w:t>
            </w:r>
          </w:p>
        </w:tc>
      </w:tr>
    </w:tbl>
    <w:p w14:paraId="3337A32A" w14:textId="77777777" w:rsidR="00D95C9B" w:rsidRDefault="00D95C9B" w:rsidP="00D95C9B"/>
    <w:p w14:paraId="787B42D8" w14:textId="77777777" w:rsidR="00D95C9B" w:rsidRDefault="00D95C9B" w:rsidP="00D95C9B">
      <w:pPr>
        <w:jc w:val="both"/>
      </w:pPr>
      <w:r>
        <w:t>-</w:t>
      </w:r>
    </w:p>
    <w:p w14:paraId="2BC04857" w14:textId="77777777" w:rsidR="00D95C9B" w:rsidRDefault="00D95C9B" w:rsidP="00D95C9B">
      <w:pPr>
        <w:jc w:val="both"/>
      </w:pPr>
    </w:p>
    <w:p w14:paraId="0AA3EC6E" w14:textId="77777777" w:rsidR="00D95C9B" w:rsidRDefault="00D95C9B" w:rsidP="00D95C9B">
      <w:r>
        <w:rPr>
          <w:b/>
        </w:rPr>
        <w:t>Bežné príjmy rozpočtových organizácií s právnou subjektivitou  z toho:</w:t>
      </w:r>
    </w:p>
    <w:p w14:paraId="4DB1DBA0" w14:textId="77777777" w:rsidR="00D95C9B" w:rsidRDefault="00D95C9B" w:rsidP="00D95C9B">
      <w:pPr>
        <w:tabs>
          <w:tab w:val="left" w:pos="-3060"/>
          <w:tab w:val="right" w:pos="5040"/>
        </w:tabs>
        <w:rPr>
          <w:b/>
        </w:rPr>
      </w:pPr>
      <w:r>
        <w:t>-</w:t>
      </w:r>
    </w:p>
    <w:p w14:paraId="3B4374A6" w14:textId="77777777" w:rsidR="00D95C9B" w:rsidRDefault="00D95C9B" w:rsidP="00D95C9B">
      <w:pPr>
        <w:rPr>
          <w:b/>
        </w:rPr>
      </w:pPr>
    </w:p>
    <w:p w14:paraId="25DED0E2" w14:textId="77777777" w:rsidR="00D95C9B" w:rsidRDefault="00D95C9B" w:rsidP="00D95C9B">
      <w:pPr>
        <w:rPr>
          <w:b/>
        </w:rPr>
      </w:pPr>
      <w:r>
        <w:rPr>
          <w:b/>
        </w:rPr>
        <w:t xml:space="preserve">Kapitálové príjmy </w:t>
      </w:r>
    </w:p>
    <w:tbl>
      <w:tblPr>
        <w:tblW w:w="0" w:type="auto"/>
        <w:tblInd w:w="108" w:type="dxa"/>
        <w:tblLayout w:type="fixed"/>
        <w:tblLook w:val="0000" w:firstRow="0" w:lastRow="0" w:firstColumn="0" w:lastColumn="0" w:noHBand="0" w:noVBand="0"/>
      </w:tblPr>
      <w:tblGrid>
        <w:gridCol w:w="2962"/>
        <w:gridCol w:w="3071"/>
        <w:gridCol w:w="3343"/>
      </w:tblGrid>
      <w:tr w:rsidR="00D95C9B" w14:paraId="7093A597" w14:textId="77777777" w:rsidTr="0073541B">
        <w:tc>
          <w:tcPr>
            <w:tcW w:w="2962" w:type="dxa"/>
            <w:tcBorders>
              <w:top w:val="single" w:sz="4" w:space="0" w:color="000000"/>
              <w:left w:val="single" w:sz="4" w:space="0" w:color="000000"/>
              <w:bottom w:val="single" w:sz="4" w:space="0" w:color="000000"/>
            </w:tcBorders>
            <w:shd w:val="clear" w:color="auto" w:fill="D9D9D9"/>
          </w:tcPr>
          <w:p w14:paraId="70003A00" w14:textId="77777777" w:rsidR="00D95C9B" w:rsidRDefault="00D95C9B" w:rsidP="0073541B">
            <w:pPr>
              <w:jc w:val="center"/>
              <w:rPr>
                <w:b/>
              </w:rPr>
            </w:pPr>
            <w:r>
              <w:rPr>
                <w:b/>
              </w:rPr>
              <w:t>Schválený rozpočet na rok 2023 po poslednej zmene</w:t>
            </w:r>
          </w:p>
        </w:tc>
        <w:tc>
          <w:tcPr>
            <w:tcW w:w="3071" w:type="dxa"/>
            <w:tcBorders>
              <w:top w:val="single" w:sz="4" w:space="0" w:color="000000"/>
              <w:left w:val="single" w:sz="4" w:space="0" w:color="000000"/>
              <w:bottom w:val="single" w:sz="4" w:space="0" w:color="000000"/>
            </w:tcBorders>
            <w:shd w:val="clear" w:color="auto" w:fill="D9D9D9"/>
          </w:tcPr>
          <w:p w14:paraId="53BE1247" w14:textId="77777777" w:rsidR="00D95C9B" w:rsidRDefault="00D95C9B" w:rsidP="0073541B">
            <w:pPr>
              <w:jc w:val="center"/>
              <w:rPr>
                <w:b/>
              </w:rPr>
            </w:pPr>
            <w:r>
              <w:rPr>
                <w:b/>
              </w:rPr>
              <w:t>Skutočnosť k 31.12.2023</w:t>
            </w:r>
          </w:p>
        </w:tc>
        <w:tc>
          <w:tcPr>
            <w:tcW w:w="3343" w:type="dxa"/>
            <w:tcBorders>
              <w:top w:val="single" w:sz="4" w:space="0" w:color="000000"/>
              <w:left w:val="single" w:sz="4" w:space="0" w:color="000000"/>
              <w:bottom w:val="single" w:sz="4" w:space="0" w:color="000000"/>
              <w:right w:val="single" w:sz="4" w:space="0" w:color="000000"/>
            </w:tcBorders>
            <w:shd w:val="clear" w:color="auto" w:fill="D9D9D9"/>
          </w:tcPr>
          <w:p w14:paraId="3DD0066F" w14:textId="77777777" w:rsidR="00D95C9B" w:rsidRDefault="00D95C9B" w:rsidP="0073541B">
            <w:pPr>
              <w:jc w:val="center"/>
            </w:pPr>
            <w:r>
              <w:rPr>
                <w:b/>
              </w:rPr>
              <w:t>% plnenia</w:t>
            </w:r>
          </w:p>
        </w:tc>
      </w:tr>
      <w:tr w:rsidR="00D95C9B" w14:paraId="168F193E" w14:textId="77777777" w:rsidTr="0073541B">
        <w:tc>
          <w:tcPr>
            <w:tcW w:w="2962" w:type="dxa"/>
            <w:tcBorders>
              <w:top w:val="single" w:sz="4" w:space="0" w:color="000000"/>
              <w:left w:val="single" w:sz="4" w:space="0" w:color="000000"/>
              <w:bottom w:val="single" w:sz="4" w:space="0" w:color="000000"/>
            </w:tcBorders>
            <w:shd w:val="clear" w:color="auto" w:fill="auto"/>
          </w:tcPr>
          <w:p w14:paraId="6B4486D1" w14:textId="77777777" w:rsidR="00D95C9B" w:rsidRDefault="00D95C9B" w:rsidP="0073541B">
            <w:pPr>
              <w:jc w:val="center"/>
              <w:rPr>
                <w:b/>
              </w:rPr>
            </w:pPr>
            <w:r>
              <w:rPr>
                <w:b/>
              </w:rPr>
              <w:t>0,00</w:t>
            </w:r>
          </w:p>
        </w:tc>
        <w:tc>
          <w:tcPr>
            <w:tcW w:w="3071" w:type="dxa"/>
            <w:tcBorders>
              <w:top w:val="single" w:sz="4" w:space="0" w:color="000000"/>
              <w:left w:val="single" w:sz="4" w:space="0" w:color="000000"/>
              <w:bottom w:val="single" w:sz="4" w:space="0" w:color="000000"/>
            </w:tcBorders>
            <w:shd w:val="clear" w:color="auto" w:fill="auto"/>
          </w:tcPr>
          <w:p w14:paraId="3EF4EE98" w14:textId="77777777" w:rsidR="00D95C9B" w:rsidRDefault="00D95C9B" w:rsidP="0073541B">
            <w:pPr>
              <w:rPr>
                <w:b/>
                <w:i/>
              </w:rPr>
            </w:pPr>
            <w:r>
              <w:rPr>
                <w:b/>
              </w:rPr>
              <w:t xml:space="preserve">                  0,00</w:t>
            </w:r>
          </w:p>
        </w:tc>
        <w:tc>
          <w:tcPr>
            <w:tcW w:w="3343" w:type="dxa"/>
            <w:tcBorders>
              <w:top w:val="single" w:sz="4" w:space="0" w:color="000000"/>
              <w:left w:val="single" w:sz="4" w:space="0" w:color="000000"/>
              <w:bottom w:val="single" w:sz="4" w:space="0" w:color="000000"/>
              <w:right w:val="single" w:sz="4" w:space="0" w:color="000000"/>
            </w:tcBorders>
            <w:shd w:val="clear" w:color="auto" w:fill="auto"/>
          </w:tcPr>
          <w:p w14:paraId="557221FF" w14:textId="77777777" w:rsidR="00D95C9B" w:rsidRDefault="00D95C9B" w:rsidP="0073541B">
            <w:r>
              <w:rPr>
                <w:b/>
                <w:i/>
              </w:rPr>
              <w:t xml:space="preserve"> </w:t>
            </w:r>
            <w:r>
              <w:rPr>
                <w:b/>
              </w:rPr>
              <w:t xml:space="preserve">              0,00</w:t>
            </w:r>
          </w:p>
        </w:tc>
      </w:tr>
    </w:tbl>
    <w:p w14:paraId="0AC81EB1" w14:textId="77777777" w:rsidR="00D95C9B" w:rsidRDefault="00D95C9B" w:rsidP="00D95C9B">
      <w:pPr>
        <w:jc w:val="both"/>
        <w:rPr>
          <w:b/>
          <w:shd w:val="clear" w:color="auto" w:fill="C0C0C0"/>
        </w:rPr>
      </w:pPr>
    </w:p>
    <w:p w14:paraId="3A4E247F" w14:textId="77777777" w:rsidR="00D95C9B" w:rsidRDefault="00D95C9B" w:rsidP="00D95C9B">
      <w:pPr>
        <w:jc w:val="both"/>
        <w:rPr>
          <w:b/>
          <w:shd w:val="clear" w:color="auto" w:fill="C0C0C0"/>
        </w:rPr>
      </w:pPr>
      <w:r>
        <w:t>-</w:t>
      </w:r>
    </w:p>
    <w:p w14:paraId="62DAFED1" w14:textId="77777777" w:rsidR="00D95C9B" w:rsidRDefault="00D95C9B" w:rsidP="00D95C9B">
      <w:pPr>
        <w:jc w:val="both"/>
        <w:rPr>
          <w:b/>
          <w:shd w:val="clear" w:color="auto" w:fill="C0C0C0"/>
        </w:rPr>
      </w:pPr>
    </w:p>
    <w:p w14:paraId="066E7A3C" w14:textId="77777777" w:rsidR="00D95C9B" w:rsidRDefault="00D95C9B" w:rsidP="00D95C9B">
      <w:r>
        <w:rPr>
          <w:b/>
        </w:rPr>
        <w:t>Kapitálové príjmy rozpočtových organizácií s právnou subjektivitou  z toho:</w:t>
      </w:r>
    </w:p>
    <w:p w14:paraId="57540F43" w14:textId="77777777" w:rsidR="00D95C9B" w:rsidRDefault="00D95C9B" w:rsidP="00D95C9B">
      <w:pPr>
        <w:tabs>
          <w:tab w:val="left" w:pos="-3060"/>
          <w:tab w:val="right" w:pos="5040"/>
        </w:tabs>
        <w:rPr>
          <w:b/>
          <w:color w:val="FF0000"/>
        </w:rPr>
      </w:pPr>
      <w:r>
        <w:t>-</w:t>
      </w:r>
    </w:p>
    <w:p w14:paraId="4EDA5169" w14:textId="77777777" w:rsidR="00D95C9B" w:rsidRDefault="00D95C9B" w:rsidP="00D95C9B">
      <w:pPr>
        <w:rPr>
          <w:b/>
          <w:color w:val="FF0000"/>
        </w:rPr>
      </w:pPr>
    </w:p>
    <w:p w14:paraId="2871FB58" w14:textId="77777777" w:rsidR="00D95C9B" w:rsidRDefault="00D95C9B" w:rsidP="00D95C9B">
      <w:pPr>
        <w:rPr>
          <w:b/>
        </w:rPr>
      </w:pPr>
      <w:r>
        <w:rPr>
          <w:b/>
        </w:rPr>
        <w:t xml:space="preserve">Príjmové finančné operácie: </w:t>
      </w:r>
    </w:p>
    <w:tbl>
      <w:tblPr>
        <w:tblW w:w="0" w:type="auto"/>
        <w:tblInd w:w="108" w:type="dxa"/>
        <w:tblLayout w:type="fixed"/>
        <w:tblLook w:val="0000" w:firstRow="0" w:lastRow="0" w:firstColumn="0" w:lastColumn="0" w:noHBand="0" w:noVBand="0"/>
      </w:tblPr>
      <w:tblGrid>
        <w:gridCol w:w="2962"/>
        <w:gridCol w:w="3071"/>
        <w:gridCol w:w="3343"/>
      </w:tblGrid>
      <w:tr w:rsidR="00D95C9B" w14:paraId="5E0652F1" w14:textId="77777777" w:rsidTr="0073541B">
        <w:tc>
          <w:tcPr>
            <w:tcW w:w="2962" w:type="dxa"/>
            <w:tcBorders>
              <w:top w:val="single" w:sz="4" w:space="0" w:color="000000"/>
              <w:left w:val="single" w:sz="4" w:space="0" w:color="000000"/>
              <w:bottom w:val="single" w:sz="4" w:space="0" w:color="000000"/>
            </w:tcBorders>
            <w:shd w:val="clear" w:color="auto" w:fill="D9D9D9"/>
          </w:tcPr>
          <w:p w14:paraId="37C41C69" w14:textId="77777777" w:rsidR="00D95C9B" w:rsidRDefault="00D95C9B" w:rsidP="0073541B">
            <w:pPr>
              <w:jc w:val="center"/>
              <w:rPr>
                <w:b/>
              </w:rPr>
            </w:pPr>
            <w:r>
              <w:rPr>
                <w:b/>
              </w:rPr>
              <w:t xml:space="preserve"> Schválený rozpočet na rok 2023 po poslednej zmene</w:t>
            </w:r>
          </w:p>
        </w:tc>
        <w:tc>
          <w:tcPr>
            <w:tcW w:w="3071" w:type="dxa"/>
            <w:tcBorders>
              <w:top w:val="single" w:sz="4" w:space="0" w:color="000000"/>
              <w:left w:val="single" w:sz="4" w:space="0" w:color="000000"/>
              <w:bottom w:val="single" w:sz="4" w:space="0" w:color="000000"/>
            </w:tcBorders>
            <w:shd w:val="clear" w:color="auto" w:fill="D9D9D9"/>
          </w:tcPr>
          <w:p w14:paraId="7982BFE2" w14:textId="77777777" w:rsidR="00D95C9B" w:rsidRDefault="00D95C9B" w:rsidP="0073541B">
            <w:pPr>
              <w:jc w:val="center"/>
              <w:rPr>
                <w:b/>
              </w:rPr>
            </w:pPr>
            <w:r>
              <w:rPr>
                <w:b/>
              </w:rPr>
              <w:t>Skutočnosť k 31.12.2023</w:t>
            </w:r>
          </w:p>
        </w:tc>
        <w:tc>
          <w:tcPr>
            <w:tcW w:w="3343" w:type="dxa"/>
            <w:tcBorders>
              <w:top w:val="single" w:sz="4" w:space="0" w:color="000000"/>
              <w:left w:val="single" w:sz="4" w:space="0" w:color="000000"/>
              <w:bottom w:val="single" w:sz="4" w:space="0" w:color="000000"/>
              <w:right w:val="single" w:sz="4" w:space="0" w:color="000000"/>
            </w:tcBorders>
            <w:shd w:val="clear" w:color="auto" w:fill="D9D9D9"/>
          </w:tcPr>
          <w:p w14:paraId="280835D7" w14:textId="77777777" w:rsidR="00D95C9B" w:rsidRDefault="00D95C9B" w:rsidP="0073541B">
            <w:pPr>
              <w:jc w:val="center"/>
            </w:pPr>
            <w:r>
              <w:rPr>
                <w:b/>
              </w:rPr>
              <w:t>% plnenia</w:t>
            </w:r>
          </w:p>
        </w:tc>
      </w:tr>
      <w:tr w:rsidR="00D95C9B" w14:paraId="761D6444" w14:textId="77777777" w:rsidTr="0073541B">
        <w:tc>
          <w:tcPr>
            <w:tcW w:w="2962" w:type="dxa"/>
            <w:tcBorders>
              <w:top w:val="single" w:sz="4" w:space="0" w:color="000000"/>
              <w:left w:val="single" w:sz="4" w:space="0" w:color="000000"/>
              <w:bottom w:val="single" w:sz="4" w:space="0" w:color="000000"/>
            </w:tcBorders>
            <w:shd w:val="clear" w:color="auto" w:fill="auto"/>
          </w:tcPr>
          <w:p w14:paraId="33A8DF96" w14:textId="77777777" w:rsidR="00D95C9B" w:rsidRDefault="00D95C9B" w:rsidP="0073541B">
            <w:pPr>
              <w:jc w:val="center"/>
              <w:rPr>
                <w:b/>
              </w:rPr>
            </w:pPr>
            <w:r>
              <w:rPr>
                <w:b/>
              </w:rPr>
              <w:t>0,00</w:t>
            </w:r>
          </w:p>
        </w:tc>
        <w:tc>
          <w:tcPr>
            <w:tcW w:w="3071" w:type="dxa"/>
            <w:tcBorders>
              <w:top w:val="single" w:sz="4" w:space="0" w:color="000000"/>
              <w:left w:val="single" w:sz="4" w:space="0" w:color="000000"/>
              <w:bottom w:val="single" w:sz="4" w:space="0" w:color="000000"/>
            </w:tcBorders>
            <w:shd w:val="clear" w:color="auto" w:fill="auto"/>
          </w:tcPr>
          <w:p w14:paraId="709656E1" w14:textId="77777777" w:rsidR="00D95C9B" w:rsidRDefault="00D95C9B" w:rsidP="0073541B">
            <w:pPr>
              <w:jc w:val="center"/>
              <w:rPr>
                <w:b/>
              </w:rPr>
            </w:pPr>
            <w:r>
              <w:rPr>
                <w:b/>
              </w:rPr>
              <w:t>0,00</w:t>
            </w:r>
          </w:p>
        </w:tc>
        <w:tc>
          <w:tcPr>
            <w:tcW w:w="3343" w:type="dxa"/>
            <w:tcBorders>
              <w:top w:val="single" w:sz="4" w:space="0" w:color="000000"/>
              <w:left w:val="single" w:sz="4" w:space="0" w:color="000000"/>
              <w:bottom w:val="single" w:sz="4" w:space="0" w:color="000000"/>
              <w:right w:val="single" w:sz="4" w:space="0" w:color="000000"/>
            </w:tcBorders>
            <w:shd w:val="clear" w:color="auto" w:fill="auto"/>
          </w:tcPr>
          <w:p w14:paraId="528FEA53" w14:textId="77777777" w:rsidR="00D95C9B" w:rsidRDefault="00D95C9B" w:rsidP="0073541B">
            <w:pPr>
              <w:jc w:val="center"/>
            </w:pPr>
            <w:r>
              <w:rPr>
                <w:b/>
              </w:rPr>
              <w:t>0,00</w:t>
            </w:r>
          </w:p>
        </w:tc>
      </w:tr>
    </w:tbl>
    <w:p w14:paraId="609C770B" w14:textId="77777777" w:rsidR="00D95C9B" w:rsidRDefault="00D95C9B" w:rsidP="00D95C9B">
      <w:pPr>
        <w:jc w:val="both"/>
      </w:pPr>
    </w:p>
    <w:p w14:paraId="6D8FC207" w14:textId="77777777" w:rsidR="00D95C9B" w:rsidRDefault="00D95C9B" w:rsidP="00D95C9B">
      <w:pPr>
        <w:jc w:val="both"/>
        <w:rPr>
          <w:b/>
          <w:shd w:val="clear" w:color="auto" w:fill="C0C0C0"/>
        </w:rPr>
      </w:pPr>
      <w:r>
        <w:t>-</w:t>
      </w:r>
    </w:p>
    <w:p w14:paraId="3F136900" w14:textId="77777777" w:rsidR="00D95C9B" w:rsidRDefault="00D95C9B" w:rsidP="00D95C9B">
      <w:pPr>
        <w:jc w:val="both"/>
        <w:rPr>
          <w:b/>
          <w:shd w:val="clear" w:color="auto" w:fill="C0C0C0"/>
        </w:rPr>
      </w:pPr>
    </w:p>
    <w:p w14:paraId="66AFF28C" w14:textId="77777777" w:rsidR="00D95C9B" w:rsidRDefault="00D95C9B" w:rsidP="00D95C9B">
      <w:r>
        <w:rPr>
          <w:b/>
        </w:rPr>
        <w:t>Príjmové finančné operácie rozpočtových organizácií s právnou subjektivitou  z toho:</w:t>
      </w:r>
    </w:p>
    <w:p w14:paraId="06F8E4FE" w14:textId="77777777" w:rsidR="00D95C9B" w:rsidRDefault="00D95C9B" w:rsidP="00D95C9B">
      <w:pPr>
        <w:tabs>
          <w:tab w:val="left" w:pos="-3060"/>
          <w:tab w:val="right" w:pos="5040"/>
        </w:tabs>
        <w:rPr>
          <w:b/>
          <w:color w:val="6600FF"/>
        </w:rPr>
      </w:pPr>
      <w:r>
        <w:t>-</w:t>
      </w:r>
    </w:p>
    <w:p w14:paraId="1C0739A3" w14:textId="77777777" w:rsidR="00AF27DB" w:rsidRDefault="00AF27DB" w:rsidP="00D95C9B">
      <w:pPr>
        <w:rPr>
          <w:b/>
          <w:sz w:val="28"/>
          <w:szCs w:val="28"/>
          <w:shd w:val="clear" w:color="auto" w:fill="C0C0C0"/>
        </w:rPr>
      </w:pPr>
    </w:p>
    <w:p w14:paraId="7ABD8FBF" w14:textId="6C3DDAFE" w:rsidR="00D95C9B" w:rsidRDefault="00D95C9B" w:rsidP="00D95C9B">
      <w:r>
        <w:rPr>
          <w:b/>
          <w:sz w:val="28"/>
          <w:szCs w:val="28"/>
          <w:shd w:val="clear" w:color="auto" w:fill="C0C0C0"/>
        </w:rPr>
        <w:lastRenderedPageBreak/>
        <w:t>3. Rozbor čerpania výdavkov za rok 20</w:t>
      </w:r>
      <w:r>
        <w:rPr>
          <w:b/>
          <w:sz w:val="28"/>
          <w:szCs w:val="28"/>
          <w:shd w:val="clear" w:color="auto" w:fill="BFBFBF"/>
        </w:rPr>
        <w:t>23</w:t>
      </w:r>
      <w:r>
        <w:rPr>
          <w:b/>
          <w:sz w:val="28"/>
          <w:szCs w:val="28"/>
        </w:rPr>
        <w:t xml:space="preserve"> </w:t>
      </w:r>
    </w:p>
    <w:p w14:paraId="55409B34" w14:textId="77777777" w:rsidR="00D95C9B" w:rsidRDefault="00D95C9B" w:rsidP="00D95C9B"/>
    <w:tbl>
      <w:tblPr>
        <w:tblW w:w="0" w:type="auto"/>
        <w:tblInd w:w="108" w:type="dxa"/>
        <w:tblLayout w:type="fixed"/>
        <w:tblLook w:val="0000" w:firstRow="0" w:lastRow="0" w:firstColumn="0" w:lastColumn="0" w:noHBand="0" w:noVBand="0"/>
      </w:tblPr>
      <w:tblGrid>
        <w:gridCol w:w="2962"/>
        <w:gridCol w:w="3071"/>
        <w:gridCol w:w="3343"/>
      </w:tblGrid>
      <w:tr w:rsidR="00D95C9B" w14:paraId="7C401CD0" w14:textId="77777777" w:rsidTr="0073541B">
        <w:tc>
          <w:tcPr>
            <w:tcW w:w="2962" w:type="dxa"/>
            <w:tcBorders>
              <w:top w:val="single" w:sz="4" w:space="0" w:color="000000"/>
              <w:left w:val="single" w:sz="4" w:space="0" w:color="000000"/>
              <w:bottom w:val="single" w:sz="4" w:space="0" w:color="000000"/>
            </w:tcBorders>
            <w:shd w:val="clear" w:color="auto" w:fill="D9D9D9"/>
          </w:tcPr>
          <w:p w14:paraId="2A8F0DCE" w14:textId="77777777" w:rsidR="00D95C9B" w:rsidRDefault="00D95C9B" w:rsidP="0073541B">
            <w:pPr>
              <w:jc w:val="center"/>
              <w:rPr>
                <w:b/>
              </w:rPr>
            </w:pPr>
            <w:r>
              <w:rPr>
                <w:b/>
              </w:rPr>
              <w:t>Schválený rozpočet na rok 2023 po poslednej zmene</w:t>
            </w:r>
          </w:p>
        </w:tc>
        <w:tc>
          <w:tcPr>
            <w:tcW w:w="3071" w:type="dxa"/>
            <w:tcBorders>
              <w:top w:val="single" w:sz="4" w:space="0" w:color="000000"/>
              <w:left w:val="single" w:sz="4" w:space="0" w:color="000000"/>
              <w:bottom w:val="single" w:sz="4" w:space="0" w:color="000000"/>
            </w:tcBorders>
            <w:shd w:val="clear" w:color="auto" w:fill="D9D9D9"/>
          </w:tcPr>
          <w:p w14:paraId="4D117199" w14:textId="77777777" w:rsidR="00D95C9B" w:rsidRDefault="00D95C9B" w:rsidP="0073541B">
            <w:pPr>
              <w:jc w:val="center"/>
              <w:rPr>
                <w:b/>
              </w:rPr>
            </w:pPr>
            <w:r>
              <w:rPr>
                <w:b/>
              </w:rPr>
              <w:t>Skutočnosť k 31.12.2023</w:t>
            </w:r>
          </w:p>
        </w:tc>
        <w:tc>
          <w:tcPr>
            <w:tcW w:w="3343" w:type="dxa"/>
            <w:tcBorders>
              <w:top w:val="single" w:sz="4" w:space="0" w:color="000000"/>
              <w:left w:val="single" w:sz="4" w:space="0" w:color="000000"/>
              <w:bottom w:val="single" w:sz="4" w:space="0" w:color="000000"/>
              <w:right w:val="single" w:sz="4" w:space="0" w:color="000000"/>
            </w:tcBorders>
            <w:shd w:val="clear" w:color="auto" w:fill="D9D9D9"/>
          </w:tcPr>
          <w:p w14:paraId="313FEBA6" w14:textId="77777777" w:rsidR="00D95C9B" w:rsidRDefault="00D95C9B" w:rsidP="0073541B">
            <w:pPr>
              <w:jc w:val="center"/>
            </w:pPr>
            <w:r>
              <w:rPr>
                <w:b/>
              </w:rPr>
              <w:t>% čerpania</w:t>
            </w:r>
          </w:p>
        </w:tc>
      </w:tr>
      <w:tr w:rsidR="00D95C9B" w14:paraId="3CF65BE0" w14:textId="77777777" w:rsidTr="0073541B">
        <w:tc>
          <w:tcPr>
            <w:tcW w:w="2962" w:type="dxa"/>
            <w:tcBorders>
              <w:top w:val="single" w:sz="4" w:space="0" w:color="000000"/>
              <w:left w:val="single" w:sz="4" w:space="0" w:color="000000"/>
              <w:bottom w:val="single" w:sz="4" w:space="0" w:color="000000"/>
            </w:tcBorders>
            <w:shd w:val="clear" w:color="auto" w:fill="auto"/>
          </w:tcPr>
          <w:p w14:paraId="429E4BC7" w14:textId="77777777" w:rsidR="00D95C9B" w:rsidRDefault="00D95C9B" w:rsidP="0073541B">
            <w:pPr>
              <w:jc w:val="center"/>
              <w:rPr>
                <w:b/>
              </w:rPr>
            </w:pPr>
            <w:r>
              <w:rPr>
                <w:b/>
              </w:rPr>
              <w:t>340 000,13</w:t>
            </w:r>
          </w:p>
        </w:tc>
        <w:tc>
          <w:tcPr>
            <w:tcW w:w="3071" w:type="dxa"/>
            <w:tcBorders>
              <w:top w:val="single" w:sz="4" w:space="0" w:color="000000"/>
              <w:left w:val="single" w:sz="4" w:space="0" w:color="000000"/>
              <w:bottom w:val="single" w:sz="4" w:space="0" w:color="000000"/>
            </w:tcBorders>
            <w:shd w:val="clear" w:color="auto" w:fill="auto"/>
          </w:tcPr>
          <w:p w14:paraId="4DCDE0A4" w14:textId="77777777" w:rsidR="00D95C9B" w:rsidRDefault="00D95C9B" w:rsidP="0073541B">
            <w:pPr>
              <w:jc w:val="center"/>
              <w:rPr>
                <w:b/>
              </w:rPr>
            </w:pPr>
            <w:r>
              <w:rPr>
                <w:b/>
              </w:rPr>
              <w:t>294 848,48</w:t>
            </w:r>
          </w:p>
        </w:tc>
        <w:tc>
          <w:tcPr>
            <w:tcW w:w="3343" w:type="dxa"/>
            <w:tcBorders>
              <w:top w:val="single" w:sz="4" w:space="0" w:color="000000"/>
              <w:left w:val="single" w:sz="4" w:space="0" w:color="000000"/>
              <w:bottom w:val="single" w:sz="4" w:space="0" w:color="000000"/>
              <w:right w:val="single" w:sz="4" w:space="0" w:color="000000"/>
            </w:tcBorders>
            <w:shd w:val="clear" w:color="auto" w:fill="auto"/>
          </w:tcPr>
          <w:p w14:paraId="6E2FDB20" w14:textId="77777777" w:rsidR="00D95C9B" w:rsidRDefault="00D95C9B" w:rsidP="0073541B">
            <w:pPr>
              <w:jc w:val="center"/>
            </w:pPr>
            <w:r>
              <w:rPr>
                <w:b/>
              </w:rPr>
              <w:t>86,72</w:t>
            </w:r>
          </w:p>
        </w:tc>
      </w:tr>
    </w:tbl>
    <w:p w14:paraId="522F86F3" w14:textId="77777777" w:rsidR="00D95C9B" w:rsidRDefault="00D95C9B" w:rsidP="00D95C9B">
      <w:pPr>
        <w:ind w:left="360"/>
        <w:jc w:val="both"/>
        <w:rPr>
          <w:b/>
        </w:rPr>
      </w:pPr>
    </w:p>
    <w:p w14:paraId="04590BAC" w14:textId="77777777" w:rsidR="00D95C9B" w:rsidRDefault="00D95C9B" w:rsidP="00D95C9B">
      <w:pPr>
        <w:jc w:val="both"/>
      </w:pPr>
      <w:r>
        <w:t xml:space="preserve">Z rozpočtovaných celkových výdavkov 340 000,13 EUR bolo skutočne čerpané  k 31.12.2023 v sume 294 848,48 EUR, čo predstavuje 86,72 čerpanie. </w:t>
      </w:r>
    </w:p>
    <w:p w14:paraId="67216E78" w14:textId="77777777" w:rsidR="00D95C9B" w:rsidRDefault="00D95C9B" w:rsidP="00D95C9B"/>
    <w:p w14:paraId="0897D926" w14:textId="77777777" w:rsidR="00D95C9B" w:rsidRDefault="00D95C9B" w:rsidP="00D95C9B"/>
    <w:p w14:paraId="44723B54" w14:textId="77777777" w:rsidR="00D95C9B" w:rsidRDefault="00D95C9B" w:rsidP="00D95C9B"/>
    <w:p w14:paraId="6D5AEC04" w14:textId="77777777" w:rsidR="00D95C9B" w:rsidRDefault="00D95C9B" w:rsidP="00D95C9B">
      <w:pPr>
        <w:numPr>
          <w:ilvl w:val="0"/>
          <w:numId w:val="12"/>
        </w:numPr>
        <w:tabs>
          <w:tab w:val="clear" w:pos="283"/>
          <w:tab w:val="num" w:pos="0"/>
        </w:tabs>
        <w:ind w:left="284" w:hanging="284"/>
        <w:rPr>
          <w:b/>
        </w:rPr>
      </w:pPr>
      <w:r>
        <w:rPr>
          <w:b/>
        </w:rPr>
        <w:t xml:space="preserve">Bežné výdavky </w:t>
      </w:r>
    </w:p>
    <w:p w14:paraId="541D41E0" w14:textId="77777777" w:rsidR="00D95C9B" w:rsidRDefault="00D95C9B" w:rsidP="00D95C9B">
      <w:pPr>
        <w:ind w:left="284"/>
        <w:rPr>
          <w:b/>
        </w:rPr>
      </w:pPr>
    </w:p>
    <w:tbl>
      <w:tblPr>
        <w:tblW w:w="0" w:type="auto"/>
        <w:tblInd w:w="108" w:type="dxa"/>
        <w:tblLayout w:type="fixed"/>
        <w:tblLook w:val="0000" w:firstRow="0" w:lastRow="0" w:firstColumn="0" w:lastColumn="0" w:noHBand="0" w:noVBand="0"/>
      </w:tblPr>
      <w:tblGrid>
        <w:gridCol w:w="2962"/>
        <w:gridCol w:w="3071"/>
        <w:gridCol w:w="3343"/>
      </w:tblGrid>
      <w:tr w:rsidR="00D95C9B" w14:paraId="102C1725" w14:textId="77777777" w:rsidTr="0073541B">
        <w:tc>
          <w:tcPr>
            <w:tcW w:w="2962" w:type="dxa"/>
            <w:tcBorders>
              <w:top w:val="single" w:sz="4" w:space="0" w:color="000000"/>
              <w:left w:val="single" w:sz="4" w:space="0" w:color="000000"/>
              <w:bottom w:val="single" w:sz="4" w:space="0" w:color="000000"/>
            </w:tcBorders>
            <w:shd w:val="clear" w:color="auto" w:fill="D9D9D9"/>
          </w:tcPr>
          <w:p w14:paraId="017501ED" w14:textId="77777777" w:rsidR="00D95C9B" w:rsidRDefault="00D95C9B" w:rsidP="0073541B">
            <w:pPr>
              <w:jc w:val="center"/>
              <w:rPr>
                <w:b/>
              </w:rPr>
            </w:pPr>
            <w:r>
              <w:rPr>
                <w:b/>
              </w:rPr>
              <w:t xml:space="preserve"> Schválený rozpočet na rok 2023 po poslednej zmene</w:t>
            </w:r>
          </w:p>
        </w:tc>
        <w:tc>
          <w:tcPr>
            <w:tcW w:w="3071" w:type="dxa"/>
            <w:tcBorders>
              <w:top w:val="single" w:sz="4" w:space="0" w:color="000000"/>
              <w:left w:val="single" w:sz="4" w:space="0" w:color="000000"/>
              <w:bottom w:val="single" w:sz="4" w:space="0" w:color="000000"/>
            </w:tcBorders>
            <w:shd w:val="clear" w:color="auto" w:fill="D9D9D9"/>
          </w:tcPr>
          <w:p w14:paraId="00D78285" w14:textId="77777777" w:rsidR="00D95C9B" w:rsidRDefault="00D95C9B" w:rsidP="0073541B">
            <w:pPr>
              <w:jc w:val="center"/>
              <w:rPr>
                <w:b/>
              </w:rPr>
            </w:pPr>
            <w:r>
              <w:rPr>
                <w:b/>
              </w:rPr>
              <w:t>Skutočnosť k 31.12.2023</w:t>
            </w:r>
          </w:p>
        </w:tc>
        <w:tc>
          <w:tcPr>
            <w:tcW w:w="3343" w:type="dxa"/>
            <w:tcBorders>
              <w:top w:val="single" w:sz="4" w:space="0" w:color="000000"/>
              <w:left w:val="single" w:sz="4" w:space="0" w:color="000000"/>
              <w:bottom w:val="single" w:sz="4" w:space="0" w:color="000000"/>
              <w:right w:val="single" w:sz="4" w:space="0" w:color="000000"/>
            </w:tcBorders>
            <w:shd w:val="clear" w:color="auto" w:fill="D9D9D9"/>
          </w:tcPr>
          <w:p w14:paraId="66B6DC3E" w14:textId="77777777" w:rsidR="00D95C9B" w:rsidRDefault="00D95C9B" w:rsidP="0073541B">
            <w:pPr>
              <w:jc w:val="center"/>
            </w:pPr>
            <w:r>
              <w:rPr>
                <w:b/>
              </w:rPr>
              <w:t>% čerpania</w:t>
            </w:r>
          </w:p>
        </w:tc>
      </w:tr>
      <w:tr w:rsidR="00D95C9B" w14:paraId="2601325F" w14:textId="77777777" w:rsidTr="0073541B">
        <w:tc>
          <w:tcPr>
            <w:tcW w:w="2962" w:type="dxa"/>
            <w:tcBorders>
              <w:top w:val="single" w:sz="4" w:space="0" w:color="000000"/>
              <w:left w:val="single" w:sz="4" w:space="0" w:color="000000"/>
              <w:bottom w:val="single" w:sz="4" w:space="0" w:color="000000"/>
            </w:tcBorders>
            <w:shd w:val="clear" w:color="auto" w:fill="auto"/>
          </w:tcPr>
          <w:p w14:paraId="06809ECB" w14:textId="77777777" w:rsidR="00D95C9B" w:rsidRDefault="00D95C9B" w:rsidP="0073541B">
            <w:pPr>
              <w:jc w:val="center"/>
              <w:rPr>
                <w:b/>
              </w:rPr>
            </w:pPr>
            <w:r>
              <w:rPr>
                <w:b/>
              </w:rPr>
              <w:t>277 650,00</w:t>
            </w:r>
          </w:p>
        </w:tc>
        <w:tc>
          <w:tcPr>
            <w:tcW w:w="3071" w:type="dxa"/>
            <w:tcBorders>
              <w:top w:val="single" w:sz="4" w:space="0" w:color="000000"/>
              <w:left w:val="single" w:sz="4" w:space="0" w:color="000000"/>
              <w:bottom w:val="single" w:sz="4" w:space="0" w:color="000000"/>
            </w:tcBorders>
            <w:shd w:val="clear" w:color="auto" w:fill="auto"/>
          </w:tcPr>
          <w:p w14:paraId="0F5875A4" w14:textId="77777777" w:rsidR="00D95C9B" w:rsidRDefault="00D95C9B" w:rsidP="0073541B">
            <w:pPr>
              <w:jc w:val="center"/>
              <w:rPr>
                <w:b/>
              </w:rPr>
            </w:pPr>
            <w:r>
              <w:rPr>
                <w:b/>
              </w:rPr>
              <w:t>242 260,62</w:t>
            </w:r>
          </w:p>
        </w:tc>
        <w:tc>
          <w:tcPr>
            <w:tcW w:w="3343" w:type="dxa"/>
            <w:tcBorders>
              <w:top w:val="single" w:sz="4" w:space="0" w:color="000000"/>
              <w:left w:val="single" w:sz="4" w:space="0" w:color="000000"/>
              <w:bottom w:val="single" w:sz="4" w:space="0" w:color="000000"/>
              <w:right w:val="single" w:sz="4" w:space="0" w:color="000000"/>
            </w:tcBorders>
            <w:shd w:val="clear" w:color="auto" w:fill="auto"/>
          </w:tcPr>
          <w:p w14:paraId="4FA5C847" w14:textId="77777777" w:rsidR="00D95C9B" w:rsidRDefault="00D95C9B" w:rsidP="0073541B">
            <w:pPr>
              <w:jc w:val="center"/>
            </w:pPr>
            <w:r>
              <w:rPr>
                <w:b/>
              </w:rPr>
              <w:t>87,25</w:t>
            </w:r>
          </w:p>
        </w:tc>
      </w:tr>
    </w:tbl>
    <w:p w14:paraId="16F6338A" w14:textId="77777777" w:rsidR="00D95C9B" w:rsidRDefault="00D95C9B" w:rsidP="00D95C9B">
      <w:pPr>
        <w:jc w:val="both"/>
      </w:pPr>
    </w:p>
    <w:p w14:paraId="7E24047A" w14:textId="77777777" w:rsidR="00D95C9B" w:rsidRDefault="00D95C9B" w:rsidP="00D95C9B">
      <w:pPr>
        <w:jc w:val="both"/>
      </w:pPr>
      <w:r>
        <w:t xml:space="preserve">Z rozpočtovaných bežných výdavkov 277 650,00 EUR bolo skutočne čerpané  k 31.12.2023 v sume 242 260,62 EUR, čo predstavuje  87,25  % čerpanie. </w:t>
      </w:r>
    </w:p>
    <w:p w14:paraId="46CCCA3C" w14:textId="77777777" w:rsidR="00D95C9B" w:rsidRDefault="00D95C9B" w:rsidP="00D95C9B">
      <w:pPr>
        <w:jc w:val="both"/>
      </w:pPr>
    </w:p>
    <w:p w14:paraId="39773AD6" w14:textId="77777777" w:rsidR="00D95C9B" w:rsidRDefault="00D95C9B" w:rsidP="00D95C9B">
      <w:pPr>
        <w:jc w:val="both"/>
      </w:pPr>
    </w:p>
    <w:p w14:paraId="2E18F1D2" w14:textId="77777777" w:rsidR="00D95C9B" w:rsidRDefault="00D95C9B" w:rsidP="00D95C9B">
      <w:pPr>
        <w:jc w:val="both"/>
        <w:rPr>
          <w:b/>
        </w:rPr>
      </w:pPr>
      <w:r>
        <w:rPr>
          <w:b/>
        </w:rPr>
        <w:t xml:space="preserve">Rozbor významných položiek bežného rozpočtu: </w:t>
      </w:r>
    </w:p>
    <w:p w14:paraId="0E01C31C" w14:textId="77777777" w:rsidR="00D95C9B" w:rsidRDefault="00D95C9B" w:rsidP="00D95C9B">
      <w:pPr>
        <w:tabs>
          <w:tab w:val="right" w:pos="284"/>
        </w:tabs>
        <w:jc w:val="both"/>
      </w:pPr>
      <w:r>
        <w:rPr>
          <w:b/>
        </w:rPr>
        <w:t>Mzdy, platy, služobné príjmy a ostatné osobné vyrovnania</w:t>
      </w:r>
    </w:p>
    <w:p w14:paraId="74A6B706" w14:textId="77777777" w:rsidR="00D95C9B" w:rsidRDefault="00D95C9B" w:rsidP="00D95C9B">
      <w:pPr>
        <w:jc w:val="both"/>
        <w:rPr>
          <w:b/>
        </w:rPr>
      </w:pPr>
      <w:r>
        <w:t>Z rozpočtovaných výdavkov 102 000,00 EUR bolo skutočné čerpanie k 31.12.2023 v sume 101 129,36 EUR, čo je 99,15 % čerpanie. Patria sem mzdové prostriedky pracovníkov OcÚ, matriky, MŠ a ŠJ.</w:t>
      </w:r>
    </w:p>
    <w:p w14:paraId="3AC867AD" w14:textId="77777777" w:rsidR="00D95C9B" w:rsidRDefault="00D95C9B" w:rsidP="00D95C9B">
      <w:pPr>
        <w:tabs>
          <w:tab w:val="right" w:pos="284"/>
        </w:tabs>
        <w:jc w:val="both"/>
      </w:pPr>
      <w:r>
        <w:rPr>
          <w:b/>
        </w:rPr>
        <w:t>Poistné a príspevok do poisťovní</w:t>
      </w:r>
    </w:p>
    <w:p w14:paraId="353E337C" w14:textId="77777777" w:rsidR="00D95C9B" w:rsidRDefault="00D95C9B" w:rsidP="00D95C9B">
      <w:pPr>
        <w:jc w:val="both"/>
        <w:rPr>
          <w:b/>
        </w:rPr>
      </w:pPr>
      <w:r>
        <w:t xml:space="preserve">Z rozpočtovaných výdavkov 35 941,00 EUR bolo skutočne čerpané k 31.12.2023 v sume 34 437,71 EUR, čo je 95,82 % čerpanie. </w:t>
      </w:r>
    </w:p>
    <w:p w14:paraId="2E49FB82" w14:textId="77777777" w:rsidR="00D95C9B" w:rsidRDefault="00D95C9B" w:rsidP="00D95C9B">
      <w:pPr>
        <w:tabs>
          <w:tab w:val="right" w:pos="284"/>
        </w:tabs>
        <w:jc w:val="both"/>
      </w:pPr>
      <w:r>
        <w:rPr>
          <w:b/>
        </w:rPr>
        <w:t>Tovary a služby</w:t>
      </w:r>
    </w:p>
    <w:p w14:paraId="67426D6F" w14:textId="77777777" w:rsidR="00D95C9B" w:rsidRDefault="00D95C9B" w:rsidP="00D95C9B">
      <w:pPr>
        <w:jc w:val="both"/>
        <w:rPr>
          <w:b/>
        </w:rPr>
      </w:pPr>
      <w:r>
        <w:t>Z rozpočtovaných výdavkov 132 160,00 EUR bolo skutočne čerpané k 31.12.2023 v sume 101 372,16 EUR, čo je 76,70 % čerpanie. Ide o prevádzkové výdavky všetkých stredísk OcÚ, ako sú cestovné náhrady, energie, materiál, dopravné, rutinná a štandardná údržba, nájomné za nájom a ostatné tovary a služby.</w:t>
      </w:r>
    </w:p>
    <w:p w14:paraId="7A6D38E7" w14:textId="77777777" w:rsidR="00D95C9B" w:rsidRDefault="00D95C9B" w:rsidP="00D95C9B">
      <w:pPr>
        <w:tabs>
          <w:tab w:val="right" w:pos="284"/>
        </w:tabs>
        <w:jc w:val="both"/>
      </w:pPr>
      <w:r>
        <w:rPr>
          <w:b/>
        </w:rPr>
        <w:t>Bežné transfery</w:t>
      </w:r>
    </w:p>
    <w:p w14:paraId="4B2CE03E" w14:textId="77777777" w:rsidR="00D95C9B" w:rsidRDefault="00D95C9B" w:rsidP="00D95C9B">
      <w:pPr>
        <w:jc w:val="both"/>
        <w:rPr>
          <w:b/>
        </w:rPr>
      </w:pPr>
      <w:r>
        <w:t>Z rozpočtovaných výdavkov 7 465,00 EUR bolo skutočne čerpané k 31.12.2023 v sume 5 238,98  EUR, čo predstavuje 70,18 % čerpanie.</w:t>
      </w:r>
    </w:p>
    <w:p w14:paraId="13A37AC6" w14:textId="77777777" w:rsidR="00D95C9B" w:rsidRDefault="00D95C9B" w:rsidP="00D95C9B">
      <w:pPr>
        <w:tabs>
          <w:tab w:val="right" w:pos="284"/>
        </w:tabs>
        <w:jc w:val="both"/>
      </w:pPr>
      <w:r>
        <w:rPr>
          <w:b/>
        </w:rPr>
        <w:t>Splácanie úrokov a  ostatné platby súvisiace s úvermi, pôžičkami a návratnými     finančnými výpomocami</w:t>
      </w:r>
    </w:p>
    <w:p w14:paraId="01A9C604" w14:textId="77777777" w:rsidR="00D95C9B" w:rsidRDefault="00D95C9B" w:rsidP="00D95C9B">
      <w:pPr>
        <w:jc w:val="both"/>
      </w:pPr>
      <w:r>
        <w:t xml:space="preserve">Z rozpočtovaných výdavkov 84,00 EUR bolo skutočne čerpané k 31.12.2023 v sume 82,41 EUR, čo predstavuje 98,11 % čerpanie. </w:t>
      </w:r>
    </w:p>
    <w:p w14:paraId="294B32D4" w14:textId="77777777" w:rsidR="00D95C9B" w:rsidRDefault="00D95C9B" w:rsidP="00D95C9B">
      <w:pPr>
        <w:jc w:val="both"/>
      </w:pPr>
    </w:p>
    <w:p w14:paraId="5A2FE16F" w14:textId="77777777" w:rsidR="00AF27DB" w:rsidRDefault="00AF27DB" w:rsidP="00D95C9B">
      <w:pPr>
        <w:jc w:val="both"/>
      </w:pPr>
    </w:p>
    <w:p w14:paraId="5F69B4F6" w14:textId="77777777" w:rsidR="00AF27DB" w:rsidRDefault="00AF27DB" w:rsidP="00D95C9B">
      <w:pPr>
        <w:jc w:val="both"/>
      </w:pPr>
    </w:p>
    <w:p w14:paraId="1CC91695" w14:textId="77777777" w:rsidR="00AF27DB" w:rsidRDefault="00AF27DB" w:rsidP="00D95C9B">
      <w:pPr>
        <w:jc w:val="both"/>
      </w:pPr>
    </w:p>
    <w:p w14:paraId="27F8A414" w14:textId="77777777" w:rsidR="00AF27DB" w:rsidRDefault="00AF27DB" w:rsidP="00D95C9B">
      <w:pPr>
        <w:jc w:val="both"/>
      </w:pPr>
    </w:p>
    <w:p w14:paraId="17BD48D9" w14:textId="77777777" w:rsidR="00AF27DB" w:rsidRDefault="00AF27DB" w:rsidP="00D95C9B">
      <w:pPr>
        <w:jc w:val="both"/>
      </w:pPr>
    </w:p>
    <w:p w14:paraId="4BFFF856" w14:textId="77777777" w:rsidR="00AF27DB" w:rsidRDefault="00AF27DB" w:rsidP="00D95C9B">
      <w:pPr>
        <w:jc w:val="both"/>
      </w:pPr>
    </w:p>
    <w:p w14:paraId="71A0AE49" w14:textId="77777777" w:rsidR="00AF27DB" w:rsidRDefault="00AF27DB" w:rsidP="00D95C9B">
      <w:pPr>
        <w:jc w:val="both"/>
      </w:pPr>
    </w:p>
    <w:p w14:paraId="44E9BC6B" w14:textId="77777777" w:rsidR="00D95C9B" w:rsidRDefault="00D95C9B" w:rsidP="00D95C9B">
      <w:pPr>
        <w:numPr>
          <w:ilvl w:val="0"/>
          <w:numId w:val="12"/>
        </w:numPr>
        <w:tabs>
          <w:tab w:val="clear" w:pos="283"/>
          <w:tab w:val="num" w:pos="0"/>
        </w:tabs>
        <w:ind w:left="284" w:hanging="284"/>
        <w:rPr>
          <w:b/>
        </w:rPr>
      </w:pPr>
      <w:r>
        <w:rPr>
          <w:b/>
        </w:rPr>
        <w:lastRenderedPageBreak/>
        <w:t xml:space="preserve">Kapitálové výdavky </w:t>
      </w:r>
    </w:p>
    <w:p w14:paraId="55EE20B3" w14:textId="77777777" w:rsidR="00D95C9B" w:rsidRDefault="00D95C9B" w:rsidP="00D95C9B">
      <w:pPr>
        <w:rPr>
          <w:b/>
        </w:rPr>
      </w:pPr>
      <w:r>
        <w:rPr>
          <w:b/>
        </w:rPr>
        <w:t xml:space="preserve"> </w:t>
      </w:r>
    </w:p>
    <w:tbl>
      <w:tblPr>
        <w:tblW w:w="0" w:type="auto"/>
        <w:tblInd w:w="108" w:type="dxa"/>
        <w:tblLayout w:type="fixed"/>
        <w:tblLook w:val="0000" w:firstRow="0" w:lastRow="0" w:firstColumn="0" w:lastColumn="0" w:noHBand="0" w:noVBand="0"/>
      </w:tblPr>
      <w:tblGrid>
        <w:gridCol w:w="2962"/>
        <w:gridCol w:w="3071"/>
        <w:gridCol w:w="3343"/>
      </w:tblGrid>
      <w:tr w:rsidR="00D95C9B" w14:paraId="06D65949" w14:textId="77777777" w:rsidTr="0073541B">
        <w:tc>
          <w:tcPr>
            <w:tcW w:w="2962" w:type="dxa"/>
            <w:tcBorders>
              <w:top w:val="single" w:sz="4" w:space="0" w:color="000000"/>
              <w:left w:val="single" w:sz="4" w:space="0" w:color="000000"/>
              <w:bottom w:val="single" w:sz="4" w:space="0" w:color="000000"/>
            </w:tcBorders>
            <w:shd w:val="clear" w:color="auto" w:fill="D9D9D9"/>
          </w:tcPr>
          <w:p w14:paraId="2B6945F9" w14:textId="77777777" w:rsidR="00D95C9B" w:rsidRDefault="00D95C9B" w:rsidP="0073541B">
            <w:pPr>
              <w:jc w:val="center"/>
              <w:rPr>
                <w:b/>
              </w:rPr>
            </w:pPr>
            <w:r>
              <w:rPr>
                <w:b/>
              </w:rPr>
              <w:t>Schválený rozpočet na rok 2023 po poslednej zmene</w:t>
            </w:r>
          </w:p>
        </w:tc>
        <w:tc>
          <w:tcPr>
            <w:tcW w:w="3071" w:type="dxa"/>
            <w:tcBorders>
              <w:top w:val="single" w:sz="4" w:space="0" w:color="000000"/>
              <w:left w:val="single" w:sz="4" w:space="0" w:color="000000"/>
              <w:bottom w:val="single" w:sz="4" w:space="0" w:color="000000"/>
            </w:tcBorders>
            <w:shd w:val="clear" w:color="auto" w:fill="D9D9D9"/>
          </w:tcPr>
          <w:p w14:paraId="00AE3E39" w14:textId="77777777" w:rsidR="00D95C9B" w:rsidRDefault="00D95C9B" w:rsidP="0073541B">
            <w:pPr>
              <w:jc w:val="center"/>
              <w:rPr>
                <w:b/>
              </w:rPr>
            </w:pPr>
            <w:r>
              <w:rPr>
                <w:b/>
              </w:rPr>
              <w:t>Skutočnosť k 31.12.2023</w:t>
            </w:r>
          </w:p>
        </w:tc>
        <w:tc>
          <w:tcPr>
            <w:tcW w:w="3343" w:type="dxa"/>
            <w:tcBorders>
              <w:top w:val="single" w:sz="4" w:space="0" w:color="000000"/>
              <w:left w:val="single" w:sz="4" w:space="0" w:color="000000"/>
              <w:bottom w:val="single" w:sz="4" w:space="0" w:color="000000"/>
              <w:right w:val="single" w:sz="4" w:space="0" w:color="000000"/>
            </w:tcBorders>
            <w:shd w:val="clear" w:color="auto" w:fill="D9D9D9"/>
          </w:tcPr>
          <w:p w14:paraId="3795BF3D" w14:textId="77777777" w:rsidR="00D95C9B" w:rsidRDefault="00D95C9B" w:rsidP="0073541B">
            <w:pPr>
              <w:jc w:val="center"/>
            </w:pPr>
            <w:r>
              <w:rPr>
                <w:b/>
              </w:rPr>
              <w:t>% čerpania</w:t>
            </w:r>
          </w:p>
        </w:tc>
      </w:tr>
      <w:tr w:rsidR="00D95C9B" w14:paraId="6445C7DD" w14:textId="77777777" w:rsidTr="0073541B">
        <w:tc>
          <w:tcPr>
            <w:tcW w:w="2962" w:type="dxa"/>
            <w:tcBorders>
              <w:top w:val="single" w:sz="4" w:space="0" w:color="000000"/>
              <w:left w:val="single" w:sz="4" w:space="0" w:color="000000"/>
              <w:bottom w:val="single" w:sz="4" w:space="0" w:color="000000"/>
            </w:tcBorders>
            <w:shd w:val="clear" w:color="auto" w:fill="auto"/>
          </w:tcPr>
          <w:p w14:paraId="682C0774" w14:textId="77777777" w:rsidR="00D95C9B" w:rsidRDefault="00D95C9B" w:rsidP="0073541B">
            <w:pPr>
              <w:jc w:val="center"/>
              <w:rPr>
                <w:b/>
              </w:rPr>
            </w:pPr>
            <w:r>
              <w:rPr>
                <w:b/>
              </w:rPr>
              <w:t>62 350,13</w:t>
            </w:r>
          </w:p>
        </w:tc>
        <w:tc>
          <w:tcPr>
            <w:tcW w:w="3071" w:type="dxa"/>
            <w:tcBorders>
              <w:top w:val="single" w:sz="4" w:space="0" w:color="000000"/>
              <w:left w:val="single" w:sz="4" w:space="0" w:color="000000"/>
              <w:bottom w:val="single" w:sz="4" w:space="0" w:color="000000"/>
            </w:tcBorders>
            <w:shd w:val="clear" w:color="auto" w:fill="auto"/>
          </w:tcPr>
          <w:p w14:paraId="7C26E758" w14:textId="77777777" w:rsidR="00D95C9B" w:rsidRDefault="00D95C9B" w:rsidP="0073541B">
            <w:pPr>
              <w:jc w:val="center"/>
              <w:rPr>
                <w:b/>
                <w:i/>
              </w:rPr>
            </w:pPr>
            <w:r>
              <w:rPr>
                <w:b/>
              </w:rPr>
              <w:t>52 587,86</w:t>
            </w:r>
          </w:p>
        </w:tc>
        <w:tc>
          <w:tcPr>
            <w:tcW w:w="3343" w:type="dxa"/>
            <w:tcBorders>
              <w:top w:val="single" w:sz="4" w:space="0" w:color="000000"/>
              <w:left w:val="single" w:sz="4" w:space="0" w:color="000000"/>
              <w:bottom w:val="single" w:sz="4" w:space="0" w:color="000000"/>
              <w:right w:val="single" w:sz="4" w:space="0" w:color="000000"/>
            </w:tcBorders>
            <w:shd w:val="clear" w:color="auto" w:fill="auto"/>
          </w:tcPr>
          <w:p w14:paraId="7B8624FC" w14:textId="77777777" w:rsidR="00D95C9B" w:rsidRDefault="00D95C9B" w:rsidP="0073541B">
            <w:pPr>
              <w:jc w:val="center"/>
            </w:pPr>
            <w:r>
              <w:rPr>
                <w:b/>
              </w:rPr>
              <w:t>84,34</w:t>
            </w:r>
          </w:p>
        </w:tc>
      </w:tr>
    </w:tbl>
    <w:p w14:paraId="64114DE9" w14:textId="77777777" w:rsidR="00D95C9B" w:rsidRDefault="00D95C9B" w:rsidP="00D95C9B"/>
    <w:p w14:paraId="06E6E1AD" w14:textId="77777777" w:rsidR="00D95C9B" w:rsidRDefault="00D95C9B" w:rsidP="00D95C9B">
      <w:pPr>
        <w:jc w:val="both"/>
        <w:rPr>
          <w:color w:val="FF0000"/>
        </w:rPr>
      </w:pPr>
      <w:r>
        <w:t xml:space="preserve">Z rozpočtovaných kapitálových výdavkov 62 350,13 EUR bolo skutočne čerpané  k 31.12.2023 v sume 52 587,86 EUR, čo predstavuje  84,34 % čerpanie. </w:t>
      </w:r>
    </w:p>
    <w:p w14:paraId="626C7141" w14:textId="77777777" w:rsidR="00D95C9B" w:rsidRDefault="00D95C9B" w:rsidP="00D95C9B">
      <w:pPr>
        <w:rPr>
          <w:color w:val="FF0000"/>
        </w:rPr>
      </w:pPr>
    </w:p>
    <w:p w14:paraId="7541A86C" w14:textId="77777777" w:rsidR="00D95C9B" w:rsidRDefault="00D95C9B" w:rsidP="00D95C9B">
      <w:pPr>
        <w:rPr>
          <w:color w:val="FF0000"/>
        </w:rPr>
      </w:pPr>
    </w:p>
    <w:p w14:paraId="72E720F5" w14:textId="77777777" w:rsidR="00D95C9B" w:rsidRDefault="00D95C9B" w:rsidP="00D95C9B">
      <w:pPr>
        <w:jc w:val="both"/>
        <w:rPr>
          <w:b/>
        </w:rPr>
      </w:pPr>
      <w:r>
        <w:rPr>
          <w:b/>
        </w:rPr>
        <w:t xml:space="preserve">Medzi významné položky kapitálového rozpočtu patrí: </w:t>
      </w:r>
    </w:p>
    <w:p w14:paraId="27E83C3C" w14:textId="77777777" w:rsidR="00D95C9B" w:rsidRDefault="00D95C9B" w:rsidP="00D95C9B">
      <w:pPr>
        <w:numPr>
          <w:ilvl w:val="0"/>
          <w:numId w:val="4"/>
        </w:numPr>
        <w:tabs>
          <w:tab w:val="clear" w:pos="720"/>
          <w:tab w:val="num" w:pos="-720"/>
        </w:tabs>
        <w:ind w:left="284" w:hanging="284"/>
        <w:jc w:val="both"/>
      </w:pPr>
      <w:r>
        <w:rPr>
          <w:b/>
        </w:rPr>
        <w:t xml:space="preserve">Rekonštrukcia a modernizácia chodníkov v obci </w:t>
      </w:r>
      <w:r w:rsidRPr="007D1D81">
        <w:t xml:space="preserve">v celkovej sume </w:t>
      </w:r>
      <w:r>
        <w:t>34 112,14</w:t>
      </w:r>
      <w:r w:rsidRPr="007D1D81">
        <w:t xml:space="preserve"> EUR</w:t>
      </w:r>
    </w:p>
    <w:p w14:paraId="135B8C90" w14:textId="77777777" w:rsidR="00D95C9B" w:rsidRPr="00587D4A" w:rsidRDefault="00D95C9B" w:rsidP="00D95C9B">
      <w:pPr>
        <w:numPr>
          <w:ilvl w:val="0"/>
          <w:numId w:val="4"/>
        </w:numPr>
        <w:tabs>
          <w:tab w:val="clear" w:pos="720"/>
          <w:tab w:val="num" w:pos="-720"/>
        </w:tabs>
        <w:ind w:left="284" w:hanging="284"/>
        <w:jc w:val="both"/>
        <w:rPr>
          <w:b/>
        </w:rPr>
      </w:pPr>
      <w:r>
        <w:rPr>
          <w:b/>
        </w:rPr>
        <w:t xml:space="preserve">Kanalizácia a vodovod </w:t>
      </w:r>
      <w:r w:rsidRPr="007D1D81">
        <w:t xml:space="preserve">v celkovej sume </w:t>
      </w:r>
      <w:r>
        <w:t>2 037,10</w:t>
      </w:r>
      <w:r w:rsidRPr="007D1D81">
        <w:t xml:space="preserve"> EUR</w:t>
      </w:r>
    </w:p>
    <w:p w14:paraId="3A2C1DB8" w14:textId="77777777" w:rsidR="00D95C9B" w:rsidRDefault="00D95C9B" w:rsidP="00D95C9B">
      <w:pPr>
        <w:numPr>
          <w:ilvl w:val="0"/>
          <w:numId w:val="4"/>
        </w:numPr>
        <w:tabs>
          <w:tab w:val="clear" w:pos="720"/>
          <w:tab w:val="num" w:pos="-720"/>
        </w:tabs>
        <w:ind w:left="284" w:hanging="284"/>
        <w:jc w:val="both"/>
        <w:rPr>
          <w:b/>
        </w:rPr>
      </w:pPr>
      <w:r>
        <w:rPr>
          <w:b/>
        </w:rPr>
        <w:t xml:space="preserve">Územný plán obce </w:t>
      </w:r>
      <w:r w:rsidRPr="00587D4A">
        <w:t>v celkovej sume 8 400,00 EUR</w:t>
      </w:r>
      <w:r>
        <w:rPr>
          <w:b/>
        </w:rPr>
        <w:t xml:space="preserve"> </w:t>
      </w:r>
    </w:p>
    <w:p w14:paraId="497CF888" w14:textId="77777777" w:rsidR="00D95C9B" w:rsidRPr="00587D4A" w:rsidRDefault="00D95C9B" w:rsidP="00D95C9B">
      <w:pPr>
        <w:numPr>
          <w:ilvl w:val="0"/>
          <w:numId w:val="4"/>
        </w:numPr>
        <w:tabs>
          <w:tab w:val="clear" w:pos="720"/>
          <w:tab w:val="num" w:pos="-720"/>
        </w:tabs>
        <w:ind w:left="284" w:hanging="284"/>
        <w:jc w:val="both"/>
        <w:rPr>
          <w:b/>
        </w:rPr>
      </w:pPr>
      <w:r>
        <w:rPr>
          <w:b/>
        </w:rPr>
        <w:t xml:space="preserve">Kamerový systém v obci </w:t>
      </w:r>
      <w:r w:rsidRPr="00587D4A">
        <w:t>v celkovej sume 5 520,12 EUR</w:t>
      </w:r>
    </w:p>
    <w:p w14:paraId="5A574755" w14:textId="77777777" w:rsidR="00D95C9B" w:rsidRDefault="00D95C9B" w:rsidP="00D95C9B">
      <w:pPr>
        <w:numPr>
          <w:ilvl w:val="0"/>
          <w:numId w:val="4"/>
        </w:numPr>
        <w:tabs>
          <w:tab w:val="clear" w:pos="720"/>
          <w:tab w:val="num" w:pos="-720"/>
        </w:tabs>
        <w:ind w:left="284" w:hanging="284"/>
        <w:jc w:val="both"/>
        <w:rPr>
          <w:b/>
        </w:rPr>
      </w:pPr>
      <w:r>
        <w:rPr>
          <w:b/>
        </w:rPr>
        <w:t xml:space="preserve">Dom smútku </w:t>
      </w:r>
      <w:r w:rsidRPr="00587D4A">
        <w:t>v celkovej sume 2 518,50 EUR</w:t>
      </w:r>
    </w:p>
    <w:p w14:paraId="61585E1F" w14:textId="77777777" w:rsidR="00D95C9B" w:rsidRDefault="00D95C9B" w:rsidP="00D95C9B">
      <w:pPr>
        <w:ind w:left="360"/>
        <w:jc w:val="both"/>
        <w:rPr>
          <w:b/>
        </w:rPr>
      </w:pPr>
    </w:p>
    <w:p w14:paraId="161FA7BA" w14:textId="77777777" w:rsidR="00D95C9B" w:rsidRDefault="00D95C9B" w:rsidP="00D95C9B">
      <w:pPr>
        <w:ind w:left="360"/>
        <w:jc w:val="both"/>
        <w:rPr>
          <w:b/>
        </w:rPr>
      </w:pPr>
    </w:p>
    <w:p w14:paraId="57724397" w14:textId="77777777" w:rsidR="00D95C9B" w:rsidRDefault="00D95C9B" w:rsidP="00D95C9B">
      <w:pPr>
        <w:ind w:left="360"/>
        <w:jc w:val="both"/>
        <w:rPr>
          <w:b/>
        </w:rPr>
      </w:pPr>
    </w:p>
    <w:p w14:paraId="5597DA76" w14:textId="77777777" w:rsidR="00D95C9B" w:rsidRDefault="00D95C9B" w:rsidP="00D95C9B">
      <w:pPr>
        <w:numPr>
          <w:ilvl w:val="0"/>
          <w:numId w:val="12"/>
        </w:numPr>
        <w:tabs>
          <w:tab w:val="clear" w:pos="283"/>
          <w:tab w:val="num" w:pos="0"/>
        </w:tabs>
        <w:ind w:left="284" w:hanging="284"/>
        <w:rPr>
          <w:b/>
        </w:rPr>
      </w:pPr>
      <w:r>
        <w:rPr>
          <w:b/>
        </w:rPr>
        <w:t xml:space="preserve">Výdavkové finančné operácie </w:t>
      </w:r>
    </w:p>
    <w:p w14:paraId="3DA4BC35" w14:textId="77777777" w:rsidR="00D95C9B" w:rsidRDefault="00D95C9B" w:rsidP="00D95C9B">
      <w:pPr>
        <w:rPr>
          <w:b/>
        </w:rPr>
      </w:pPr>
      <w:r>
        <w:rPr>
          <w:b/>
        </w:rPr>
        <w:t xml:space="preserve"> </w:t>
      </w:r>
    </w:p>
    <w:tbl>
      <w:tblPr>
        <w:tblW w:w="0" w:type="auto"/>
        <w:tblInd w:w="108" w:type="dxa"/>
        <w:tblLayout w:type="fixed"/>
        <w:tblLook w:val="0000" w:firstRow="0" w:lastRow="0" w:firstColumn="0" w:lastColumn="0" w:noHBand="0" w:noVBand="0"/>
      </w:tblPr>
      <w:tblGrid>
        <w:gridCol w:w="2962"/>
        <w:gridCol w:w="3071"/>
        <w:gridCol w:w="3343"/>
      </w:tblGrid>
      <w:tr w:rsidR="00D95C9B" w14:paraId="68A342B7" w14:textId="77777777" w:rsidTr="0073541B">
        <w:tc>
          <w:tcPr>
            <w:tcW w:w="2962" w:type="dxa"/>
            <w:tcBorders>
              <w:top w:val="single" w:sz="4" w:space="0" w:color="000000"/>
              <w:left w:val="single" w:sz="4" w:space="0" w:color="000000"/>
              <w:bottom w:val="single" w:sz="4" w:space="0" w:color="000000"/>
            </w:tcBorders>
            <w:shd w:val="clear" w:color="auto" w:fill="D9D9D9"/>
          </w:tcPr>
          <w:p w14:paraId="73D500D6" w14:textId="77777777" w:rsidR="00D95C9B" w:rsidRDefault="00D95C9B" w:rsidP="0073541B">
            <w:pPr>
              <w:jc w:val="center"/>
              <w:rPr>
                <w:b/>
              </w:rPr>
            </w:pPr>
            <w:r>
              <w:rPr>
                <w:b/>
              </w:rPr>
              <w:t>Schválený rozpočet na rok 2023 po poslednej zmene</w:t>
            </w:r>
          </w:p>
        </w:tc>
        <w:tc>
          <w:tcPr>
            <w:tcW w:w="3071" w:type="dxa"/>
            <w:tcBorders>
              <w:top w:val="single" w:sz="4" w:space="0" w:color="000000"/>
              <w:left w:val="single" w:sz="4" w:space="0" w:color="000000"/>
              <w:bottom w:val="single" w:sz="4" w:space="0" w:color="000000"/>
            </w:tcBorders>
            <w:shd w:val="clear" w:color="auto" w:fill="D9D9D9"/>
          </w:tcPr>
          <w:p w14:paraId="4D8E0BCD" w14:textId="77777777" w:rsidR="00D95C9B" w:rsidRDefault="00D95C9B" w:rsidP="0073541B">
            <w:pPr>
              <w:jc w:val="center"/>
              <w:rPr>
                <w:b/>
              </w:rPr>
            </w:pPr>
            <w:r>
              <w:rPr>
                <w:b/>
              </w:rPr>
              <w:t>Skutočnosť k 31.12.2023</w:t>
            </w:r>
          </w:p>
        </w:tc>
        <w:tc>
          <w:tcPr>
            <w:tcW w:w="3343" w:type="dxa"/>
            <w:tcBorders>
              <w:top w:val="single" w:sz="4" w:space="0" w:color="000000"/>
              <w:left w:val="single" w:sz="4" w:space="0" w:color="000000"/>
              <w:bottom w:val="single" w:sz="4" w:space="0" w:color="000000"/>
              <w:right w:val="single" w:sz="4" w:space="0" w:color="000000"/>
            </w:tcBorders>
            <w:shd w:val="clear" w:color="auto" w:fill="D9D9D9"/>
          </w:tcPr>
          <w:p w14:paraId="5D678D44" w14:textId="77777777" w:rsidR="00D95C9B" w:rsidRDefault="00D95C9B" w:rsidP="0073541B">
            <w:pPr>
              <w:jc w:val="center"/>
            </w:pPr>
            <w:r>
              <w:rPr>
                <w:b/>
              </w:rPr>
              <w:t>% čerpania</w:t>
            </w:r>
          </w:p>
        </w:tc>
      </w:tr>
      <w:tr w:rsidR="00D95C9B" w14:paraId="33C21F1F" w14:textId="77777777" w:rsidTr="0073541B">
        <w:tc>
          <w:tcPr>
            <w:tcW w:w="2962" w:type="dxa"/>
            <w:tcBorders>
              <w:top w:val="single" w:sz="4" w:space="0" w:color="000000"/>
              <w:left w:val="single" w:sz="4" w:space="0" w:color="000000"/>
              <w:bottom w:val="single" w:sz="4" w:space="0" w:color="000000"/>
            </w:tcBorders>
            <w:shd w:val="clear" w:color="auto" w:fill="auto"/>
          </w:tcPr>
          <w:p w14:paraId="5A435E97" w14:textId="77777777" w:rsidR="00D95C9B" w:rsidRDefault="00D95C9B" w:rsidP="0073541B">
            <w:pPr>
              <w:jc w:val="center"/>
              <w:rPr>
                <w:b/>
              </w:rPr>
            </w:pPr>
            <w:r>
              <w:rPr>
                <w:b/>
              </w:rPr>
              <w:t>0,00</w:t>
            </w:r>
          </w:p>
        </w:tc>
        <w:tc>
          <w:tcPr>
            <w:tcW w:w="3071" w:type="dxa"/>
            <w:tcBorders>
              <w:top w:val="single" w:sz="4" w:space="0" w:color="000000"/>
              <w:left w:val="single" w:sz="4" w:space="0" w:color="000000"/>
              <w:bottom w:val="single" w:sz="4" w:space="0" w:color="000000"/>
            </w:tcBorders>
            <w:shd w:val="clear" w:color="auto" w:fill="auto"/>
          </w:tcPr>
          <w:p w14:paraId="6590A736" w14:textId="77777777" w:rsidR="00D95C9B" w:rsidRDefault="00D95C9B" w:rsidP="0073541B">
            <w:pPr>
              <w:jc w:val="center"/>
              <w:rPr>
                <w:b/>
              </w:rPr>
            </w:pPr>
            <w:r>
              <w:rPr>
                <w:b/>
              </w:rPr>
              <w:t>0,00</w:t>
            </w:r>
          </w:p>
        </w:tc>
        <w:tc>
          <w:tcPr>
            <w:tcW w:w="3343" w:type="dxa"/>
            <w:tcBorders>
              <w:top w:val="single" w:sz="4" w:space="0" w:color="000000"/>
              <w:left w:val="single" w:sz="4" w:space="0" w:color="000000"/>
              <w:bottom w:val="single" w:sz="4" w:space="0" w:color="000000"/>
              <w:right w:val="single" w:sz="4" w:space="0" w:color="000000"/>
            </w:tcBorders>
            <w:shd w:val="clear" w:color="auto" w:fill="auto"/>
          </w:tcPr>
          <w:p w14:paraId="796BB315" w14:textId="77777777" w:rsidR="00D95C9B" w:rsidRDefault="00D95C9B" w:rsidP="0073541B">
            <w:pPr>
              <w:jc w:val="center"/>
            </w:pPr>
            <w:r>
              <w:rPr>
                <w:b/>
              </w:rPr>
              <w:t>0,00</w:t>
            </w:r>
          </w:p>
        </w:tc>
      </w:tr>
    </w:tbl>
    <w:p w14:paraId="3930B0B8" w14:textId="77777777" w:rsidR="00D95C9B" w:rsidRDefault="00D95C9B" w:rsidP="00D95C9B">
      <w:pPr>
        <w:jc w:val="both"/>
      </w:pPr>
    </w:p>
    <w:p w14:paraId="1BF84F20" w14:textId="77777777" w:rsidR="00D95C9B" w:rsidRDefault="00D95C9B" w:rsidP="00D95C9B">
      <w:pPr>
        <w:jc w:val="both"/>
      </w:pPr>
      <w:r>
        <w:t>-</w:t>
      </w:r>
    </w:p>
    <w:p w14:paraId="20002EA8" w14:textId="77777777" w:rsidR="00D95C9B" w:rsidRDefault="00D95C9B" w:rsidP="00D95C9B">
      <w:pPr>
        <w:jc w:val="both"/>
      </w:pPr>
    </w:p>
    <w:p w14:paraId="420AA711" w14:textId="77777777" w:rsidR="00D95C9B" w:rsidRDefault="00D95C9B" w:rsidP="00D95C9B">
      <w:pPr>
        <w:numPr>
          <w:ilvl w:val="0"/>
          <w:numId w:val="12"/>
        </w:numPr>
        <w:tabs>
          <w:tab w:val="clear" w:pos="283"/>
          <w:tab w:val="num" w:pos="0"/>
        </w:tabs>
        <w:ind w:left="284" w:hanging="284"/>
        <w:rPr>
          <w:b/>
        </w:rPr>
      </w:pPr>
      <w:r>
        <w:rPr>
          <w:b/>
        </w:rPr>
        <w:t xml:space="preserve"> Výdavky rozpočtových organizácií s právnou subjektivitou:</w:t>
      </w:r>
    </w:p>
    <w:p w14:paraId="2DB80E52" w14:textId="77777777" w:rsidR="00D95C9B" w:rsidRDefault="00D95C9B" w:rsidP="00D95C9B">
      <w:pPr>
        <w:rPr>
          <w:b/>
        </w:rPr>
      </w:pPr>
    </w:p>
    <w:p w14:paraId="090A1CC9" w14:textId="77777777" w:rsidR="00D95C9B" w:rsidRDefault="00D95C9B" w:rsidP="00D95C9B">
      <w:pPr>
        <w:rPr>
          <w:b/>
        </w:rPr>
      </w:pPr>
      <w:r>
        <w:rPr>
          <w:b/>
        </w:rPr>
        <w:t xml:space="preserve"> Bežné výdavky </w:t>
      </w:r>
    </w:p>
    <w:tbl>
      <w:tblPr>
        <w:tblW w:w="0" w:type="auto"/>
        <w:tblInd w:w="108" w:type="dxa"/>
        <w:tblLayout w:type="fixed"/>
        <w:tblLook w:val="0000" w:firstRow="0" w:lastRow="0" w:firstColumn="0" w:lastColumn="0" w:noHBand="0" w:noVBand="0"/>
      </w:tblPr>
      <w:tblGrid>
        <w:gridCol w:w="2962"/>
        <w:gridCol w:w="3071"/>
        <w:gridCol w:w="3343"/>
      </w:tblGrid>
      <w:tr w:rsidR="00D95C9B" w14:paraId="43993D13" w14:textId="77777777" w:rsidTr="0073541B">
        <w:tc>
          <w:tcPr>
            <w:tcW w:w="2962" w:type="dxa"/>
            <w:tcBorders>
              <w:top w:val="single" w:sz="4" w:space="0" w:color="000000"/>
              <w:left w:val="single" w:sz="4" w:space="0" w:color="000000"/>
              <w:bottom w:val="single" w:sz="4" w:space="0" w:color="000000"/>
            </w:tcBorders>
            <w:shd w:val="clear" w:color="auto" w:fill="D9D9D9"/>
          </w:tcPr>
          <w:p w14:paraId="63FEF8F3" w14:textId="77777777" w:rsidR="00D95C9B" w:rsidRDefault="00D95C9B" w:rsidP="0073541B">
            <w:pPr>
              <w:jc w:val="center"/>
              <w:rPr>
                <w:b/>
              </w:rPr>
            </w:pPr>
            <w:r>
              <w:rPr>
                <w:b/>
              </w:rPr>
              <w:t>Schválený rozpočet na rok 2023 po poslednej zmene</w:t>
            </w:r>
          </w:p>
        </w:tc>
        <w:tc>
          <w:tcPr>
            <w:tcW w:w="3071" w:type="dxa"/>
            <w:tcBorders>
              <w:top w:val="single" w:sz="4" w:space="0" w:color="000000"/>
              <w:left w:val="single" w:sz="4" w:space="0" w:color="000000"/>
              <w:bottom w:val="single" w:sz="4" w:space="0" w:color="000000"/>
            </w:tcBorders>
            <w:shd w:val="clear" w:color="auto" w:fill="D9D9D9"/>
          </w:tcPr>
          <w:p w14:paraId="47A16961" w14:textId="77777777" w:rsidR="00D95C9B" w:rsidRDefault="00D95C9B" w:rsidP="0073541B">
            <w:pPr>
              <w:jc w:val="center"/>
              <w:rPr>
                <w:b/>
              </w:rPr>
            </w:pPr>
            <w:r>
              <w:rPr>
                <w:b/>
              </w:rPr>
              <w:t>Skutočnosť k 31.12.2023</w:t>
            </w:r>
          </w:p>
        </w:tc>
        <w:tc>
          <w:tcPr>
            <w:tcW w:w="3343" w:type="dxa"/>
            <w:tcBorders>
              <w:top w:val="single" w:sz="4" w:space="0" w:color="000000"/>
              <w:left w:val="single" w:sz="4" w:space="0" w:color="000000"/>
              <w:bottom w:val="single" w:sz="4" w:space="0" w:color="000000"/>
              <w:right w:val="single" w:sz="4" w:space="0" w:color="000000"/>
            </w:tcBorders>
            <w:shd w:val="clear" w:color="auto" w:fill="D9D9D9"/>
          </w:tcPr>
          <w:p w14:paraId="165485AF" w14:textId="77777777" w:rsidR="00D95C9B" w:rsidRDefault="00D95C9B" w:rsidP="0073541B">
            <w:pPr>
              <w:jc w:val="center"/>
            </w:pPr>
            <w:r>
              <w:rPr>
                <w:b/>
              </w:rPr>
              <w:t>% čerpania</w:t>
            </w:r>
          </w:p>
        </w:tc>
      </w:tr>
      <w:tr w:rsidR="00D95C9B" w14:paraId="225C4297" w14:textId="77777777" w:rsidTr="0073541B">
        <w:tc>
          <w:tcPr>
            <w:tcW w:w="2962" w:type="dxa"/>
            <w:tcBorders>
              <w:top w:val="single" w:sz="4" w:space="0" w:color="000000"/>
              <w:left w:val="single" w:sz="4" w:space="0" w:color="000000"/>
              <w:bottom w:val="single" w:sz="4" w:space="0" w:color="000000"/>
            </w:tcBorders>
            <w:shd w:val="clear" w:color="auto" w:fill="auto"/>
          </w:tcPr>
          <w:p w14:paraId="68C8EC13" w14:textId="77777777" w:rsidR="00D95C9B" w:rsidRDefault="00D95C9B" w:rsidP="0073541B">
            <w:pPr>
              <w:jc w:val="center"/>
              <w:rPr>
                <w:b/>
              </w:rPr>
            </w:pPr>
            <w:r>
              <w:rPr>
                <w:b/>
              </w:rPr>
              <w:t>0,00</w:t>
            </w:r>
          </w:p>
        </w:tc>
        <w:tc>
          <w:tcPr>
            <w:tcW w:w="3071" w:type="dxa"/>
            <w:tcBorders>
              <w:top w:val="single" w:sz="4" w:space="0" w:color="000000"/>
              <w:left w:val="single" w:sz="4" w:space="0" w:color="000000"/>
              <w:bottom w:val="single" w:sz="4" w:space="0" w:color="000000"/>
            </w:tcBorders>
            <w:shd w:val="clear" w:color="auto" w:fill="auto"/>
          </w:tcPr>
          <w:p w14:paraId="7F157D80" w14:textId="77777777" w:rsidR="00D95C9B" w:rsidRDefault="00D95C9B" w:rsidP="0073541B">
            <w:pPr>
              <w:jc w:val="center"/>
              <w:rPr>
                <w:b/>
              </w:rPr>
            </w:pPr>
            <w:r>
              <w:rPr>
                <w:b/>
              </w:rPr>
              <w:t>0,00</w:t>
            </w:r>
          </w:p>
        </w:tc>
        <w:tc>
          <w:tcPr>
            <w:tcW w:w="3343" w:type="dxa"/>
            <w:tcBorders>
              <w:top w:val="single" w:sz="4" w:space="0" w:color="000000"/>
              <w:left w:val="single" w:sz="4" w:space="0" w:color="000000"/>
              <w:bottom w:val="single" w:sz="4" w:space="0" w:color="000000"/>
              <w:right w:val="single" w:sz="4" w:space="0" w:color="000000"/>
            </w:tcBorders>
            <w:shd w:val="clear" w:color="auto" w:fill="auto"/>
          </w:tcPr>
          <w:p w14:paraId="767C8737" w14:textId="77777777" w:rsidR="00D95C9B" w:rsidRDefault="00D95C9B" w:rsidP="0073541B">
            <w:pPr>
              <w:jc w:val="center"/>
            </w:pPr>
            <w:r>
              <w:rPr>
                <w:b/>
              </w:rPr>
              <w:t>0,00</w:t>
            </w:r>
          </w:p>
        </w:tc>
      </w:tr>
    </w:tbl>
    <w:p w14:paraId="48736D34" w14:textId="77777777" w:rsidR="00D95C9B" w:rsidRDefault="00D95C9B" w:rsidP="00D95C9B">
      <w:pPr>
        <w:jc w:val="both"/>
      </w:pPr>
    </w:p>
    <w:p w14:paraId="0F312F46" w14:textId="77777777" w:rsidR="00D95C9B" w:rsidRDefault="00D95C9B" w:rsidP="00D95C9B">
      <w:pPr>
        <w:jc w:val="both"/>
        <w:rPr>
          <w:b/>
          <w:shd w:val="clear" w:color="auto" w:fill="C0C0C0"/>
        </w:rPr>
      </w:pPr>
      <w:r>
        <w:t xml:space="preserve">- </w:t>
      </w:r>
    </w:p>
    <w:p w14:paraId="6CEF3990" w14:textId="77777777" w:rsidR="00D95C9B" w:rsidRDefault="00D95C9B" w:rsidP="00D95C9B">
      <w:pPr>
        <w:jc w:val="both"/>
        <w:rPr>
          <w:b/>
          <w:shd w:val="clear" w:color="auto" w:fill="C0C0C0"/>
        </w:rPr>
      </w:pPr>
    </w:p>
    <w:p w14:paraId="30803ECD" w14:textId="77777777" w:rsidR="00D95C9B" w:rsidRDefault="00D95C9B" w:rsidP="00D95C9B">
      <w:r>
        <w:rPr>
          <w:b/>
        </w:rPr>
        <w:t>Bežné výdavky rozpočtových organizácií s právnou subjektivitou  z toho :</w:t>
      </w:r>
    </w:p>
    <w:p w14:paraId="42F6111E" w14:textId="77777777" w:rsidR="00D95C9B" w:rsidRDefault="00D95C9B" w:rsidP="00D95C9B">
      <w:pPr>
        <w:tabs>
          <w:tab w:val="right" w:pos="5040"/>
        </w:tabs>
        <w:jc w:val="both"/>
      </w:pPr>
      <w:r>
        <w:t>-</w:t>
      </w:r>
    </w:p>
    <w:p w14:paraId="74FB9326" w14:textId="77777777" w:rsidR="00D95C9B" w:rsidRDefault="00D95C9B" w:rsidP="00D95C9B">
      <w:pPr>
        <w:tabs>
          <w:tab w:val="right" w:pos="5040"/>
        </w:tabs>
        <w:jc w:val="both"/>
        <w:rPr>
          <w:b/>
        </w:rPr>
      </w:pPr>
      <w:r>
        <w:tab/>
      </w:r>
    </w:p>
    <w:p w14:paraId="7248FE2E" w14:textId="77777777" w:rsidR="00D95C9B" w:rsidRDefault="00D95C9B" w:rsidP="00D95C9B">
      <w:pPr>
        <w:rPr>
          <w:b/>
        </w:rPr>
      </w:pPr>
      <w:r>
        <w:rPr>
          <w:b/>
        </w:rPr>
        <w:t>Kapitálové výdavky</w:t>
      </w:r>
    </w:p>
    <w:tbl>
      <w:tblPr>
        <w:tblW w:w="0" w:type="auto"/>
        <w:tblInd w:w="108" w:type="dxa"/>
        <w:tblLayout w:type="fixed"/>
        <w:tblLook w:val="0000" w:firstRow="0" w:lastRow="0" w:firstColumn="0" w:lastColumn="0" w:noHBand="0" w:noVBand="0"/>
      </w:tblPr>
      <w:tblGrid>
        <w:gridCol w:w="2962"/>
        <w:gridCol w:w="3071"/>
        <w:gridCol w:w="3343"/>
      </w:tblGrid>
      <w:tr w:rsidR="00D95C9B" w14:paraId="54F9F331" w14:textId="77777777" w:rsidTr="0073541B">
        <w:tc>
          <w:tcPr>
            <w:tcW w:w="2962" w:type="dxa"/>
            <w:tcBorders>
              <w:top w:val="single" w:sz="4" w:space="0" w:color="000000"/>
              <w:left w:val="single" w:sz="4" w:space="0" w:color="000000"/>
              <w:bottom w:val="single" w:sz="4" w:space="0" w:color="000000"/>
            </w:tcBorders>
            <w:shd w:val="clear" w:color="auto" w:fill="D9D9D9"/>
          </w:tcPr>
          <w:p w14:paraId="754C21C5" w14:textId="77777777" w:rsidR="00D95C9B" w:rsidRDefault="00D95C9B" w:rsidP="0073541B">
            <w:pPr>
              <w:jc w:val="center"/>
              <w:rPr>
                <w:b/>
              </w:rPr>
            </w:pPr>
            <w:r>
              <w:rPr>
                <w:b/>
              </w:rPr>
              <w:t>Schválený rozpočet na rok 2023 po poslednej zmene</w:t>
            </w:r>
          </w:p>
        </w:tc>
        <w:tc>
          <w:tcPr>
            <w:tcW w:w="3071" w:type="dxa"/>
            <w:tcBorders>
              <w:top w:val="single" w:sz="4" w:space="0" w:color="000000"/>
              <w:left w:val="single" w:sz="4" w:space="0" w:color="000000"/>
              <w:bottom w:val="single" w:sz="4" w:space="0" w:color="000000"/>
            </w:tcBorders>
            <w:shd w:val="clear" w:color="auto" w:fill="D9D9D9"/>
          </w:tcPr>
          <w:p w14:paraId="04B87489" w14:textId="77777777" w:rsidR="00D95C9B" w:rsidRDefault="00D95C9B" w:rsidP="0073541B">
            <w:pPr>
              <w:jc w:val="center"/>
              <w:rPr>
                <w:b/>
              </w:rPr>
            </w:pPr>
            <w:r>
              <w:rPr>
                <w:b/>
              </w:rPr>
              <w:t>Skutočnosť k 31.12.2023</w:t>
            </w:r>
          </w:p>
        </w:tc>
        <w:tc>
          <w:tcPr>
            <w:tcW w:w="3343" w:type="dxa"/>
            <w:tcBorders>
              <w:top w:val="single" w:sz="4" w:space="0" w:color="000000"/>
              <w:left w:val="single" w:sz="4" w:space="0" w:color="000000"/>
              <w:bottom w:val="single" w:sz="4" w:space="0" w:color="000000"/>
              <w:right w:val="single" w:sz="4" w:space="0" w:color="000000"/>
            </w:tcBorders>
            <w:shd w:val="clear" w:color="auto" w:fill="D9D9D9"/>
          </w:tcPr>
          <w:p w14:paraId="335B69E3" w14:textId="77777777" w:rsidR="00D95C9B" w:rsidRDefault="00D95C9B" w:rsidP="0073541B">
            <w:pPr>
              <w:jc w:val="center"/>
            </w:pPr>
            <w:r>
              <w:rPr>
                <w:b/>
              </w:rPr>
              <w:t>% čerpania</w:t>
            </w:r>
          </w:p>
        </w:tc>
      </w:tr>
      <w:tr w:rsidR="00D95C9B" w14:paraId="6770830B" w14:textId="77777777" w:rsidTr="0073541B">
        <w:tc>
          <w:tcPr>
            <w:tcW w:w="2962" w:type="dxa"/>
            <w:tcBorders>
              <w:top w:val="single" w:sz="4" w:space="0" w:color="000000"/>
              <w:left w:val="single" w:sz="4" w:space="0" w:color="000000"/>
              <w:bottom w:val="single" w:sz="4" w:space="0" w:color="000000"/>
            </w:tcBorders>
            <w:shd w:val="clear" w:color="auto" w:fill="auto"/>
          </w:tcPr>
          <w:p w14:paraId="13F394D1" w14:textId="77777777" w:rsidR="00D95C9B" w:rsidRDefault="00D95C9B" w:rsidP="0073541B">
            <w:pPr>
              <w:jc w:val="center"/>
              <w:rPr>
                <w:b/>
              </w:rPr>
            </w:pPr>
            <w:r>
              <w:rPr>
                <w:b/>
              </w:rPr>
              <w:t>0,00</w:t>
            </w:r>
          </w:p>
        </w:tc>
        <w:tc>
          <w:tcPr>
            <w:tcW w:w="3071" w:type="dxa"/>
            <w:tcBorders>
              <w:top w:val="single" w:sz="4" w:space="0" w:color="000000"/>
              <w:left w:val="single" w:sz="4" w:space="0" w:color="000000"/>
              <w:bottom w:val="single" w:sz="4" w:space="0" w:color="000000"/>
            </w:tcBorders>
            <w:shd w:val="clear" w:color="auto" w:fill="auto"/>
          </w:tcPr>
          <w:p w14:paraId="02A0CCA1" w14:textId="77777777" w:rsidR="00D95C9B" w:rsidRDefault="00D95C9B" w:rsidP="0073541B">
            <w:pPr>
              <w:jc w:val="center"/>
              <w:rPr>
                <w:b/>
              </w:rPr>
            </w:pPr>
            <w:r>
              <w:rPr>
                <w:b/>
              </w:rPr>
              <w:t>0,00</w:t>
            </w:r>
          </w:p>
        </w:tc>
        <w:tc>
          <w:tcPr>
            <w:tcW w:w="3343" w:type="dxa"/>
            <w:tcBorders>
              <w:top w:val="single" w:sz="4" w:space="0" w:color="000000"/>
              <w:left w:val="single" w:sz="4" w:space="0" w:color="000000"/>
              <w:bottom w:val="single" w:sz="4" w:space="0" w:color="000000"/>
              <w:right w:val="single" w:sz="4" w:space="0" w:color="000000"/>
            </w:tcBorders>
            <w:shd w:val="clear" w:color="auto" w:fill="auto"/>
          </w:tcPr>
          <w:p w14:paraId="6DD6E087" w14:textId="77777777" w:rsidR="00D95C9B" w:rsidRDefault="00D95C9B" w:rsidP="0073541B">
            <w:pPr>
              <w:jc w:val="center"/>
            </w:pPr>
            <w:r>
              <w:rPr>
                <w:b/>
              </w:rPr>
              <w:t>0,00</w:t>
            </w:r>
          </w:p>
        </w:tc>
      </w:tr>
    </w:tbl>
    <w:p w14:paraId="62603268" w14:textId="77777777" w:rsidR="00D95C9B" w:rsidRDefault="00D95C9B" w:rsidP="00D95C9B"/>
    <w:p w14:paraId="1F7AB1D3" w14:textId="77777777" w:rsidR="00D95C9B" w:rsidRDefault="00D95C9B" w:rsidP="00D95C9B">
      <w:pPr>
        <w:jc w:val="both"/>
      </w:pPr>
      <w:r>
        <w:t>-</w:t>
      </w:r>
    </w:p>
    <w:p w14:paraId="4104B0A9" w14:textId="77777777" w:rsidR="00D95C9B" w:rsidRDefault="00D95C9B" w:rsidP="00D95C9B">
      <w:pPr>
        <w:jc w:val="both"/>
      </w:pPr>
    </w:p>
    <w:p w14:paraId="6BFA2865" w14:textId="77777777" w:rsidR="00D95C9B" w:rsidRDefault="00D95C9B" w:rsidP="00D95C9B">
      <w:pPr>
        <w:jc w:val="both"/>
      </w:pPr>
    </w:p>
    <w:p w14:paraId="76ECA532" w14:textId="77777777" w:rsidR="00D95C9B" w:rsidRDefault="00D95C9B" w:rsidP="00D95C9B">
      <w:pPr>
        <w:jc w:val="both"/>
      </w:pPr>
    </w:p>
    <w:p w14:paraId="3FD792FC" w14:textId="77777777" w:rsidR="00AF27DB" w:rsidRDefault="00AF27DB" w:rsidP="00D95C9B">
      <w:pPr>
        <w:tabs>
          <w:tab w:val="right" w:pos="5040"/>
        </w:tabs>
        <w:jc w:val="both"/>
        <w:rPr>
          <w:b/>
          <w:sz w:val="28"/>
          <w:szCs w:val="28"/>
          <w:shd w:val="clear" w:color="auto" w:fill="C0C0C0"/>
        </w:rPr>
      </w:pPr>
    </w:p>
    <w:p w14:paraId="0A740B96" w14:textId="25C98A9E" w:rsidR="00D95C9B" w:rsidRDefault="00D95C9B" w:rsidP="00D95C9B">
      <w:pPr>
        <w:tabs>
          <w:tab w:val="right" w:pos="5040"/>
        </w:tabs>
        <w:jc w:val="both"/>
        <w:rPr>
          <w:b/>
          <w:color w:val="0000FF"/>
          <w:sz w:val="28"/>
          <w:szCs w:val="28"/>
        </w:rPr>
      </w:pPr>
      <w:r>
        <w:rPr>
          <w:b/>
          <w:sz w:val="28"/>
          <w:szCs w:val="28"/>
          <w:shd w:val="clear" w:color="auto" w:fill="C0C0C0"/>
        </w:rPr>
        <w:lastRenderedPageBreak/>
        <w:t>4. Prebytok/schodok rozpočtového hospodárenia za rok 2023</w:t>
      </w:r>
    </w:p>
    <w:p w14:paraId="20ED275A" w14:textId="77777777" w:rsidR="00D95C9B" w:rsidRDefault="00D95C9B" w:rsidP="00D95C9B">
      <w:pPr>
        <w:tabs>
          <w:tab w:val="right" w:pos="5040"/>
        </w:tabs>
        <w:jc w:val="both"/>
        <w:rPr>
          <w:b/>
          <w:color w:val="0000FF"/>
          <w:sz w:val="28"/>
          <w:szCs w:val="28"/>
        </w:rPr>
      </w:pPr>
    </w:p>
    <w:tbl>
      <w:tblPr>
        <w:tblW w:w="0" w:type="auto"/>
        <w:tblInd w:w="-277" w:type="dxa"/>
        <w:tblLayout w:type="fixed"/>
        <w:tblCellMar>
          <w:left w:w="0" w:type="dxa"/>
          <w:right w:w="0" w:type="dxa"/>
        </w:tblCellMar>
        <w:tblLook w:val="0000" w:firstRow="0" w:lastRow="0" w:firstColumn="0" w:lastColumn="0" w:noHBand="0" w:noVBand="0"/>
      </w:tblPr>
      <w:tblGrid>
        <w:gridCol w:w="5670"/>
        <w:gridCol w:w="3706"/>
        <w:gridCol w:w="35"/>
      </w:tblGrid>
      <w:tr w:rsidR="00D95C9B" w14:paraId="0549A0E2" w14:textId="77777777" w:rsidTr="0073541B">
        <w:trPr>
          <w:trHeight w:val="300"/>
        </w:trPr>
        <w:tc>
          <w:tcPr>
            <w:tcW w:w="5670" w:type="dxa"/>
            <w:tcBorders>
              <w:top w:val="double" w:sz="1" w:space="0" w:color="000000"/>
              <w:left w:val="double" w:sz="1" w:space="0" w:color="000000"/>
            </w:tcBorders>
            <w:shd w:val="clear" w:color="auto" w:fill="D9D9D9"/>
            <w:vAlign w:val="center"/>
          </w:tcPr>
          <w:p w14:paraId="450B6177" w14:textId="77777777" w:rsidR="00D95C9B" w:rsidRDefault="00D95C9B" w:rsidP="0073541B">
            <w:pPr>
              <w:snapToGrid w:val="0"/>
              <w:jc w:val="center"/>
            </w:pPr>
          </w:p>
          <w:p w14:paraId="60A6EDCB" w14:textId="77777777" w:rsidR="00D95C9B" w:rsidRDefault="00D95C9B" w:rsidP="0073541B">
            <w:pPr>
              <w:jc w:val="center"/>
              <w:rPr>
                <w:b/>
              </w:rPr>
            </w:pPr>
            <w:r>
              <w:rPr>
                <w:rStyle w:val="a"/>
              </w:rPr>
              <w:t xml:space="preserve">Hospodárenie obce </w:t>
            </w:r>
          </w:p>
        </w:tc>
        <w:tc>
          <w:tcPr>
            <w:tcW w:w="3737" w:type="dxa"/>
            <w:gridSpan w:val="2"/>
            <w:vMerge w:val="restart"/>
            <w:tcBorders>
              <w:top w:val="double" w:sz="1" w:space="0" w:color="000000"/>
              <w:left w:val="single" w:sz="8" w:space="0" w:color="000000"/>
              <w:bottom w:val="single" w:sz="8" w:space="0" w:color="000000"/>
              <w:right w:val="double" w:sz="1" w:space="0" w:color="000000"/>
            </w:tcBorders>
            <w:shd w:val="clear" w:color="auto" w:fill="D9D9D9"/>
            <w:vAlign w:val="center"/>
          </w:tcPr>
          <w:p w14:paraId="7EFD5D3C" w14:textId="77777777" w:rsidR="00D95C9B" w:rsidRDefault="00D95C9B" w:rsidP="0073541B">
            <w:pPr>
              <w:tabs>
                <w:tab w:val="right" w:pos="8820"/>
              </w:tabs>
              <w:snapToGrid w:val="0"/>
              <w:jc w:val="center"/>
              <w:rPr>
                <w:b/>
              </w:rPr>
            </w:pPr>
          </w:p>
          <w:p w14:paraId="58EEB47E" w14:textId="77777777" w:rsidR="00D95C9B" w:rsidRDefault="00D95C9B" w:rsidP="0073541B">
            <w:pPr>
              <w:tabs>
                <w:tab w:val="right" w:pos="8820"/>
              </w:tabs>
              <w:jc w:val="center"/>
            </w:pPr>
            <w:r>
              <w:rPr>
                <w:b/>
              </w:rPr>
              <w:t>Skutočnosť k 31.12.2023 v EUR</w:t>
            </w:r>
          </w:p>
          <w:p w14:paraId="588F1C9D" w14:textId="77777777" w:rsidR="00D95C9B" w:rsidRDefault="00D95C9B" w:rsidP="0073541B">
            <w:pPr>
              <w:jc w:val="center"/>
            </w:pPr>
          </w:p>
        </w:tc>
      </w:tr>
      <w:tr w:rsidR="00D95C9B" w14:paraId="73E3A21C" w14:textId="77777777" w:rsidTr="0073541B">
        <w:trPr>
          <w:trHeight w:val="300"/>
        </w:trPr>
        <w:tc>
          <w:tcPr>
            <w:tcW w:w="5670" w:type="dxa"/>
            <w:tcBorders>
              <w:left w:val="double" w:sz="1" w:space="0" w:color="000000"/>
              <w:bottom w:val="single" w:sz="8" w:space="0" w:color="000000"/>
            </w:tcBorders>
            <w:shd w:val="clear" w:color="auto" w:fill="D9D9D9"/>
            <w:vAlign w:val="center"/>
          </w:tcPr>
          <w:p w14:paraId="74ADBC84" w14:textId="77777777" w:rsidR="00D95C9B" w:rsidRDefault="00D95C9B" w:rsidP="0073541B">
            <w:pPr>
              <w:snapToGrid w:val="0"/>
            </w:pPr>
          </w:p>
        </w:tc>
        <w:tc>
          <w:tcPr>
            <w:tcW w:w="3737" w:type="dxa"/>
            <w:gridSpan w:val="2"/>
            <w:vMerge/>
            <w:tcBorders>
              <w:top w:val="double" w:sz="1" w:space="0" w:color="000000"/>
              <w:left w:val="single" w:sz="8" w:space="0" w:color="000000"/>
              <w:bottom w:val="single" w:sz="8" w:space="0" w:color="000000"/>
              <w:right w:val="double" w:sz="1" w:space="0" w:color="000000"/>
            </w:tcBorders>
            <w:shd w:val="clear" w:color="auto" w:fill="D9D9D9"/>
            <w:vAlign w:val="center"/>
          </w:tcPr>
          <w:p w14:paraId="4825F98E" w14:textId="77777777" w:rsidR="00D95C9B" w:rsidRDefault="00D95C9B" w:rsidP="0073541B">
            <w:pPr>
              <w:snapToGrid w:val="0"/>
            </w:pPr>
          </w:p>
        </w:tc>
      </w:tr>
      <w:tr w:rsidR="00D95C9B" w14:paraId="0181F32E" w14:textId="77777777" w:rsidTr="0073541B">
        <w:trPr>
          <w:trHeight w:val="300"/>
        </w:trPr>
        <w:tc>
          <w:tcPr>
            <w:tcW w:w="5670" w:type="dxa"/>
            <w:tcBorders>
              <w:top w:val="single" w:sz="8" w:space="0" w:color="000000"/>
              <w:left w:val="double" w:sz="1" w:space="0" w:color="000000"/>
              <w:bottom w:val="single" w:sz="8" w:space="0" w:color="000000"/>
            </w:tcBorders>
            <w:shd w:val="clear" w:color="auto" w:fill="DDD9C3"/>
            <w:vAlign w:val="center"/>
          </w:tcPr>
          <w:p w14:paraId="7ECF1117" w14:textId="77777777" w:rsidR="00D95C9B" w:rsidRDefault="00D95C9B" w:rsidP="0073541B">
            <w:r>
              <w:rPr>
                <w:sz w:val="20"/>
                <w:szCs w:val="20"/>
              </w:rPr>
              <w:t>Bežné  príjmy spolu</w:t>
            </w:r>
          </w:p>
        </w:tc>
        <w:tc>
          <w:tcPr>
            <w:tcW w:w="3737" w:type="dxa"/>
            <w:gridSpan w:val="2"/>
            <w:tcBorders>
              <w:left w:val="single" w:sz="8" w:space="0" w:color="000000"/>
              <w:bottom w:val="single" w:sz="8" w:space="0" w:color="000000"/>
              <w:right w:val="double" w:sz="1" w:space="0" w:color="000000"/>
            </w:tcBorders>
            <w:shd w:val="clear" w:color="auto" w:fill="FFFFFF"/>
            <w:vAlign w:val="center"/>
          </w:tcPr>
          <w:p w14:paraId="68CFA88C" w14:textId="77777777" w:rsidR="00D95C9B" w:rsidRPr="0003525F" w:rsidRDefault="00D95C9B" w:rsidP="0073541B">
            <w:pPr>
              <w:jc w:val="right"/>
            </w:pPr>
            <w:r>
              <w:t>314 431,35</w:t>
            </w:r>
          </w:p>
        </w:tc>
      </w:tr>
      <w:tr w:rsidR="00D95C9B" w14:paraId="7B196B89" w14:textId="77777777" w:rsidTr="0073541B">
        <w:trPr>
          <w:trHeight w:val="300"/>
        </w:trPr>
        <w:tc>
          <w:tcPr>
            <w:tcW w:w="5670" w:type="dxa"/>
            <w:tcBorders>
              <w:top w:val="single" w:sz="8" w:space="0" w:color="000000"/>
              <w:left w:val="double" w:sz="1" w:space="0" w:color="000000"/>
              <w:bottom w:val="single" w:sz="8" w:space="0" w:color="000000"/>
            </w:tcBorders>
            <w:shd w:val="clear" w:color="auto" w:fill="auto"/>
            <w:vAlign w:val="center"/>
          </w:tcPr>
          <w:p w14:paraId="715AE9E6" w14:textId="77777777" w:rsidR="00D95C9B" w:rsidRPr="009075B2" w:rsidRDefault="00D95C9B" w:rsidP="0073541B">
            <w:pPr>
              <w:rPr>
                <w:rStyle w:val="Zvraznenie"/>
                <w:sz w:val="20"/>
                <w:szCs w:val="20"/>
              </w:rPr>
            </w:pPr>
            <w:r w:rsidRPr="009075B2">
              <w:rPr>
                <w:sz w:val="20"/>
                <w:szCs w:val="20"/>
              </w:rPr>
              <w:t xml:space="preserve">z toho : bežné príjmy obce </w:t>
            </w:r>
          </w:p>
        </w:tc>
        <w:tc>
          <w:tcPr>
            <w:tcW w:w="3737" w:type="dxa"/>
            <w:gridSpan w:val="2"/>
            <w:tcBorders>
              <w:left w:val="single" w:sz="8" w:space="0" w:color="000000"/>
              <w:bottom w:val="single" w:sz="8" w:space="0" w:color="000000"/>
              <w:right w:val="double" w:sz="1" w:space="0" w:color="000000"/>
            </w:tcBorders>
            <w:shd w:val="clear" w:color="auto" w:fill="auto"/>
            <w:vAlign w:val="center"/>
          </w:tcPr>
          <w:p w14:paraId="47CC139E" w14:textId="77777777" w:rsidR="00D95C9B" w:rsidRPr="0003525F" w:rsidRDefault="00D95C9B" w:rsidP="0073541B">
            <w:pPr>
              <w:jc w:val="right"/>
            </w:pPr>
            <w:r>
              <w:rPr>
                <w:rStyle w:val="Zvraznenie"/>
                <w:sz w:val="20"/>
                <w:szCs w:val="20"/>
              </w:rPr>
              <w:t>314 431,35</w:t>
            </w:r>
          </w:p>
        </w:tc>
      </w:tr>
      <w:tr w:rsidR="00D95C9B" w14:paraId="5D5D833B" w14:textId="77777777" w:rsidTr="0073541B">
        <w:trPr>
          <w:trHeight w:val="300"/>
        </w:trPr>
        <w:tc>
          <w:tcPr>
            <w:tcW w:w="5670" w:type="dxa"/>
            <w:tcBorders>
              <w:top w:val="single" w:sz="8" w:space="0" w:color="000000"/>
              <w:left w:val="double" w:sz="1" w:space="0" w:color="000000"/>
              <w:bottom w:val="single" w:sz="8" w:space="0" w:color="000000"/>
            </w:tcBorders>
            <w:shd w:val="clear" w:color="auto" w:fill="auto"/>
            <w:vAlign w:val="center"/>
          </w:tcPr>
          <w:p w14:paraId="193F707E" w14:textId="77777777" w:rsidR="00D95C9B" w:rsidRPr="009075B2" w:rsidRDefault="00D95C9B" w:rsidP="0073541B">
            <w:pPr>
              <w:rPr>
                <w:rStyle w:val="Zvraznenie"/>
                <w:sz w:val="20"/>
                <w:szCs w:val="20"/>
              </w:rPr>
            </w:pPr>
            <w:r w:rsidRPr="009075B2">
              <w:rPr>
                <w:sz w:val="20"/>
                <w:szCs w:val="20"/>
              </w:rPr>
              <w:t xml:space="preserve">             bežné príjmy RO</w:t>
            </w:r>
          </w:p>
        </w:tc>
        <w:tc>
          <w:tcPr>
            <w:tcW w:w="3737" w:type="dxa"/>
            <w:gridSpan w:val="2"/>
            <w:tcBorders>
              <w:left w:val="single" w:sz="8" w:space="0" w:color="000000"/>
              <w:bottom w:val="single" w:sz="8" w:space="0" w:color="000000"/>
              <w:right w:val="double" w:sz="1" w:space="0" w:color="000000"/>
            </w:tcBorders>
            <w:shd w:val="clear" w:color="auto" w:fill="auto"/>
            <w:vAlign w:val="center"/>
          </w:tcPr>
          <w:p w14:paraId="31CB3FDB" w14:textId="77777777" w:rsidR="00D95C9B" w:rsidRPr="0003525F" w:rsidRDefault="00D95C9B" w:rsidP="0073541B">
            <w:pPr>
              <w:jc w:val="right"/>
            </w:pPr>
            <w:r>
              <w:rPr>
                <w:rStyle w:val="Zvraznenie"/>
                <w:sz w:val="20"/>
                <w:szCs w:val="20"/>
              </w:rPr>
              <w:t>0,00</w:t>
            </w:r>
          </w:p>
        </w:tc>
      </w:tr>
      <w:tr w:rsidR="00D95C9B" w14:paraId="7AE80560" w14:textId="77777777" w:rsidTr="0073541B">
        <w:trPr>
          <w:trHeight w:val="300"/>
        </w:trPr>
        <w:tc>
          <w:tcPr>
            <w:tcW w:w="5670" w:type="dxa"/>
            <w:tcBorders>
              <w:top w:val="single" w:sz="8" w:space="0" w:color="000000"/>
              <w:left w:val="double" w:sz="1" w:space="0" w:color="000000"/>
              <w:bottom w:val="single" w:sz="8" w:space="0" w:color="000000"/>
            </w:tcBorders>
            <w:shd w:val="clear" w:color="auto" w:fill="DDD9C3"/>
            <w:vAlign w:val="center"/>
          </w:tcPr>
          <w:p w14:paraId="678063FE" w14:textId="77777777" w:rsidR="00D95C9B" w:rsidRDefault="00D95C9B" w:rsidP="0073541B">
            <w:r>
              <w:rPr>
                <w:sz w:val="20"/>
                <w:szCs w:val="20"/>
              </w:rPr>
              <w:t>Bežné výdavky spolu</w:t>
            </w:r>
          </w:p>
        </w:tc>
        <w:tc>
          <w:tcPr>
            <w:tcW w:w="3737" w:type="dxa"/>
            <w:gridSpan w:val="2"/>
            <w:tcBorders>
              <w:left w:val="single" w:sz="8" w:space="0" w:color="000000"/>
              <w:bottom w:val="single" w:sz="8" w:space="0" w:color="000000"/>
              <w:right w:val="double" w:sz="1" w:space="0" w:color="000000"/>
            </w:tcBorders>
            <w:shd w:val="clear" w:color="auto" w:fill="FFFFFF"/>
            <w:vAlign w:val="center"/>
          </w:tcPr>
          <w:p w14:paraId="43890740" w14:textId="77777777" w:rsidR="00D95C9B" w:rsidRPr="0003525F" w:rsidRDefault="00D95C9B" w:rsidP="0073541B">
            <w:pPr>
              <w:jc w:val="right"/>
            </w:pPr>
            <w:r>
              <w:t>242 260,62</w:t>
            </w:r>
          </w:p>
        </w:tc>
      </w:tr>
      <w:tr w:rsidR="00D95C9B" w14:paraId="6D98B8EE" w14:textId="77777777" w:rsidTr="0073541B">
        <w:trPr>
          <w:trHeight w:val="300"/>
        </w:trPr>
        <w:tc>
          <w:tcPr>
            <w:tcW w:w="5670" w:type="dxa"/>
            <w:tcBorders>
              <w:top w:val="single" w:sz="8" w:space="0" w:color="000000"/>
              <w:left w:val="double" w:sz="1" w:space="0" w:color="000000"/>
              <w:bottom w:val="single" w:sz="8" w:space="0" w:color="000000"/>
            </w:tcBorders>
            <w:shd w:val="clear" w:color="auto" w:fill="auto"/>
            <w:vAlign w:val="center"/>
          </w:tcPr>
          <w:p w14:paraId="32233FFE" w14:textId="77777777" w:rsidR="00D95C9B" w:rsidRPr="009075B2" w:rsidRDefault="00D95C9B" w:rsidP="0073541B">
            <w:pPr>
              <w:rPr>
                <w:rStyle w:val="Zvraznenie"/>
                <w:sz w:val="20"/>
                <w:szCs w:val="20"/>
              </w:rPr>
            </w:pPr>
            <w:r w:rsidRPr="009075B2">
              <w:rPr>
                <w:sz w:val="20"/>
                <w:szCs w:val="20"/>
              </w:rPr>
              <w:t xml:space="preserve">z toho : bežné výdavky  obce </w:t>
            </w:r>
          </w:p>
        </w:tc>
        <w:tc>
          <w:tcPr>
            <w:tcW w:w="3737" w:type="dxa"/>
            <w:gridSpan w:val="2"/>
            <w:tcBorders>
              <w:left w:val="single" w:sz="8" w:space="0" w:color="000000"/>
              <w:bottom w:val="single" w:sz="8" w:space="0" w:color="000000"/>
              <w:right w:val="double" w:sz="1" w:space="0" w:color="000000"/>
            </w:tcBorders>
            <w:shd w:val="clear" w:color="auto" w:fill="auto"/>
            <w:vAlign w:val="center"/>
          </w:tcPr>
          <w:p w14:paraId="0D5AC087" w14:textId="77777777" w:rsidR="00D95C9B" w:rsidRPr="0003525F" w:rsidRDefault="00D95C9B" w:rsidP="0073541B">
            <w:pPr>
              <w:jc w:val="right"/>
            </w:pPr>
            <w:r>
              <w:rPr>
                <w:rStyle w:val="Zvraznenie"/>
                <w:sz w:val="20"/>
                <w:szCs w:val="20"/>
              </w:rPr>
              <w:t>242 260,62</w:t>
            </w:r>
          </w:p>
        </w:tc>
      </w:tr>
      <w:tr w:rsidR="00D95C9B" w14:paraId="2091F841" w14:textId="77777777" w:rsidTr="0073541B">
        <w:trPr>
          <w:trHeight w:val="300"/>
        </w:trPr>
        <w:tc>
          <w:tcPr>
            <w:tcW w:w="5670" w:type="dxa"/>
            <w:tcBorders>
              <w:top w:val="single" w:sz="8" w:space="0" w:color="000000"/>
              <w:left w:val="double" w:sz="1" w:space="0" w:color="000000"/>
              <w:bottom w:val="single" w:sz="8" w:space="0" w:color="000000"/>
            </w:tcBorders>
            <w:shd w:val="clear" w:color="auto" w:fill="auto"/>
            <w:vAlign w:val="center"/>
          </w:tcPr>
          <w:p w14:paraId="16FB8404" w14:textId="77777777" w:rsidR="00D95C9B" w:rsidRPr="009075B2" w:rsidRDefault="00D95C9B" w:rsidP="0073541B">
            <w:pPr>
              <w:rPr>
                <w:rStyle w:val="Zvraznenie"/>
                <w:sz w:val="20"/>
                <w:szCs w:val="20"/>
              </w:rPr>
            </w:pPr>
            <w:r w:rsidRPr="009075B2">
              <w:rPr>
                <w:sz w:val="20"/>
                <w:szCs w:val="20"/>
              </w:rPr>
              <w:t xml:space="preserve">             bežné výdavky  RO</w:t>
            </w:r>
          </w:p>
        </w:tc>
        <w:tc>
          <w:tcPr>
            <w:tcW w:w="3737" w:type="dxa"/>
            <w:gridSpan w:val="2"/>
            <w:tcBorders>
              <w:left w:val="single" w:sz="8" w:space="0" w:color="000000"/>
              <w:bottom w:val="single" w:sz="8" w:space="0" w:color="000000"/>
              <w:right w:val="double" w:sz="1" w:space="0" w:color="000000"/>
            </w:tcBorders>
            <w:shd w:val="clear" w:color="auto" w:fill="auto"/>
            <w:vAlign w:val="center"/>
          </w:tcPr>
          <w:p w14:paraId="4A04432D" w14:textId="77777777" w:rsidR="00D95C9B" w:rsidRPr="0003525F" w:rsidRDefault="00D95C9B" w:rsidP="0073541B">
            <w:pPr>
              <w:jc w:val="right"/>
            </w:pPr>
            <w:r>
              <w:rPr>
                <w:rStyle w:val="Zvraznenie"/>
                <w:sz w:val="20"/>
                <w:szCs w:val="20"/>
              </w:rPr>
              <w:t>0,00</w:t>
            </w:r>
          </w:p>
        </w:tc>
      </w:tr>
      <w:tr w:rsidR="00D95C9B" w14:paraId="6F865012" w14:textId="77777777" w:rsidTr="0073541B">
        <w:trPr>
          <w:trHeight w:val="285"/>
        </w:trPr>
        <w:tc>
          <w:tcPr>
            <w:tcW w:w="5670" w:type="dxa"/>
            <w:tcBorders>
              <w:top w:val="single" w:sz="8" w:space="0" w:color="000000"/>
              <w:left w:val="double" w:sz="1" w:space="0" w:color="000000"/>
              <w:bottom w:val="single" w:sz="8" w:space="0" w:color="000000"/>
            </w:tcBorders>
            <w:shd w:val="clear" w:color="auto" w:fill="D9D9D9"/>
            <w:vAlign w:val="center"/>
          </w:tcPr>
          <w:p w14:paraId="1AEDA677" w14:textId="77777777" w:rsidR="00D95C9B" w:rsidRDefault="00D95C9B" w:rsidP="0073541B">
            <w:r>
              <w:rPr>
                <w:rStyle w:val="Zvraznenie"/>
                <w:b/>
                <w:bCs/>
                <w:sz w:val="20"/>
                <w:szCs w:val="20"/>
              </w:rPr>
              <w:t>Bežný rozpočet</w:t>
            </w:r>
          </w:p>
        </w:tc>
        <w:tc>
          <w:tcPr>
            <w:tcW w:w="3737" w:type="dxa"/>
            <w:gridSpan w:val="2"/>
            <w:tcBorders>
              <w:left w:val="single" w:sz="8" w:space="0" w:color="000000"/>
              <w:bottom w:val="single" w:sz="8" w:space="0" w:color="000000"/>
              <w:right w:val="double" w:sz="1" w:space="0" w:color="000000"/>
            </w:tcBorders>
            <w:shd w:val="clear" w:color="auto" w:fill="D9D9D9"/>
            <w:vAlign w:val="center"/>
          </w:tcPr>
          <w:p w14:paraId="2A17D655" w14:textId="77777777" w:rsidR="00D95C9B" w:rsidRDefault="00D95C9B" w:rsidP="0073541B">
            <w:pPr>
              <w:jc w:val="right"/>
            </w:pPr>
            <w:r>
              <w:t>72 170,73</w:t>
            </w:r>
          </w:p>
        </w:tc>
      </w:tr>
      <w:tr w:rsidR="00D95C9B" w14:paraId="1D2936A0" w14:textId="77777777" w:rsidTr="0073541B">
        <w:trPr>
          <w:trHeight w:val="300"/>
        </w:trPr>
        <w:tc>
          <w:tcPr>
            <w:tcW w:w="5670" w:type="dxa"/>
            <w:tcBorders>
              <w:top w:val="single" w:sz="8" w:space="0" w:color="000000"/>
              <w:left w:val="double" w:sz="1" w:space="0" w:color="000000"/>
              <w:bottom w:val="single" w:sz="8" w:space="0" w:color="000000"/>
            </w:tcBorders>
            <w:shd w:val="clear" w:color="auto" w:fill="DDD9C3"/>
            <w:vAlign w:val="center"/>
          </w:tcPr>
          <w:p w14:paraId="0EBAB08A" w14:textId="77777777" w:rsidR="00D95C9B" w:rsidRDefault="00D95C9B" w:rsidP="0073541B">
            <w:r>
              <w:rPr>
                <w:sz w:val="20"/>
                <w:szCs w:val="20"/>
              </w:rPr>
              <w:t>Kapitálové  príjmy spolu</w:t>
            </w:r>
          </w:p>
        </w:tc>
        <w:tc>
          <w:tcPr>
            <w:tcW w:w="3737" w:type="dxa"/>
            <w:gridSpan w:val="2"/>
            <w:tcBorders>
              <w:left w:val="single" w:sz="8" w:space="0" w:color="000000"/>
              <w:bottom w:val="single" w:sz="8" w:space="0" w:color="000000"/>
              <w:right w:val="double" w:sz="1" w:space="0" w:color="000000"/>
            </w:tcBorders>
            <w:shd w:val="clear" w:color="auto" w:fill="FFFFFF"/>
            <w:vAlign w:val="center"/>
          </w:tcPr>
          <w:p w14:paraId="2B134420" w14:textId="77777777" w:rsidR="00D95C9B" w:rsidRPr="0003525F" w:rsidRDefault="00D95C9B" w:rsidP="0073541B">
            <w:pPr>
              <w:jc w:val="right"/>
            </w:pPr>
            <w:r>
              <w:t>58 676,64</w:t>
            </w:r>
          </w:p>
        </w:tc>
      </w:tr>
      <w:tr w:rsidR="00D95C9B" w14:paraId="095844A4" w14:textId="77777777" w:rsidTr="0073541B">
        <w:trPr>
          <w:trHeight w:val="300"/>
        </w:trPr>
        <w:tc>
          <w:tcPr>
            <w:tcW w:w="5670" w:type="dxa"/>
            <w:tcBorders>
              <w:top w:val="single" w:sz="8" w:space="0" w:color="000000"/>
              <w:left w:val="double" w:sz="1" w:space="0" w:color="000000"/>
              <w:bottom w:val="single" w:sz="8" w:space="0" w:color="000000"/>
            </w:tcBorders>
            <w:shd w:val="clear" w:color="auto" w:fill="auto"/>
            <w:vAlign w:val="center"/>
          </w:tcPr>
          <w:p w14:paraId="5121580A" w14:textId="77777777" w:rsidR="00D95C9B" w:rsidRPr="009075B2" w:rsidRDefault="00D95C9B" w:rsidP="0073541B">
            <w:pPr>
              <w:rPr>
                <w:rStyle w:val="Zvraznenie"/>
                <w:sz w:val="20"/>
                <w:szCs w:val="20"/>
              </w:rPr>
            </w:pPr>
            <w:r w:rsidRPr="009075B2">
              <w:rPr>
                <w:sz w:val="20"/>
                <w:szCs w:val="20"/>
              </w:rPr>
              <w:t xml:space="preserve">z toho : kapitálové  príjmy obce </w:t>
            </w:r>
          </w:p>
        </w:tc>
        <w:tc>
          <w:tcPr>
            <w:tcW w:w="3737" w:type="dxa"/>
            <w:gridSpan w:val="2"/>
            <w:tcBorders>
              <w:left w:val="single" w:sz="8" w:space="0" w:color="000000"/>
              <w:bottom w:val="single" w:sz="8" w:space="0" w:color="000000"/>
              <w:right w:val="double" w:sz="1" w:space="0" w:color="000000"/>
            </w:tcBorders>
            <w:shd w:val="clear" w:color="auto" w:fill="auto"/>
            <w:vAlign w:val="center"/>
          </w:tcPr>
          <w:p w14:paraId="073B4F27" w14:textId="77777777" w:rsidR="00D95C9B" w:rsidRPr="0003525F" w:rsidRDefault="00D95C9B" w:rsidP="0073541B">
            <w:pPr>
              <w:jc w:val="right"/>
            </w:pPr>
            <w:r>
              <w:rPr>
                <w:rStyle w:val="Zvraznenie"/>
                <w:sz w:val="20"/>
                <w:szCs w:val="20"/>
              </w:rPr>
              <w:t>58 676,64</w:t>
            </w:r>
          </w:p>
        </w:tc>
      </w:tr>
      <w:tr w:rsidR="00D95C9B" w14:paraId="5BAF6D0B" w14:textId="77777777" w:rsidTr="0073541B">
        <w:trPr>
          <w:trHeight w:val="300"/>
        </w:trPr>
        <w:tc>
          <w:tcPr>
            <w:tcW w:w="5670" w:type="dxa"/>
            <w:tcBorders>
              <w:top w:val="single" w:sz="8" w:space="0" w:color="000000"/>
              <w:left w:val="double" w:sz="1" w:space="0" w:color="000000"/>
              <w:bottom w:val="single" w:sz="8" w:space="0" w:color="000000"/>
            </w:tcBorders>
            <w:shd w:val="clear" w:color="auto" w:fill="auto"/>
            <w:vAlign w:val="center"/>
          </w:tcPr>
          <w:p w14:paraId="1A4E0745" w14:textId="77777777" w:rsidR="00D95C9B" w:rsidRPr="009075B2" w:rsidRDefault="00D95C9B" w:rsidP="0073541B">
            <w:pPr>
              <w:rPr>
                <w:rStyle w:val="Zvraznenie"/>
                <w:sz w:val="20"/>
                <w:szCs w:val="20"/>
              </w:rPr>
            </w:pPr>
            <w:r w:rsidRPr="009075B2">
              <w:rPr>
                <w:sz w:val="20"/>
                <w:szCs w:val="20"/>
              </w:rPr>
              <w:t xml:space="preserve">             kapitálové  príjmy RO</w:t>
            </w:r>
          </w:p>
        </w:tc>
        <w:tc>
          <w:tcPr>
            <w:tcW w:w="3737" w:type="dxa"/>
            <w:gridSpan w:val="2"/>
            <w:tcBorders>
              <w:left w:val="single" w:sz="8" w:space="0" w:color="000000"/>
              <w:bottom w:val="single" w:sz="8" w:space="0" w:color="000000"/>
              <w:right w:val="double" w:sz="1" w:space="0" w:color="000000"/>
            </w:tcBorders>
            <w:shd w:val="clear" w:color="auto" w:fill="auto"/>
            <w:vAlign w:val="center"/>
          </w:tcPr>
          <w:p w14:paraId="3E79A4AE" w14:textId="77777777" w:rsidR="00D95C9B" w:rsidRPr="0003525F" w:rsidRDefault="00D95C9B" w:rsidP="0073541B">
            <w:pPr>
              <w:jc w:val="right"/>
            </w:pPr>
            <w:r w:rsidRPr="0003525F">
              <w:rPr>
                <w:rStyle w:val="Zvraznenie"/>
                <w:sz w:val="20"/>
                <w:szCs w:val="20"/>
              </w:rPr>
              <w:t>0,00</w:t>
            </w:r>
          </w:p>
        </w:tc>
      </w:tr>
      <w:tr w:rsidR="00D95C9B" w14:paraId="468C42DD" w14:textId="77777777" w:rsidTr="0073541B">
        <w:trPr>
          <w:trHeight w:val="300"/>
        </w:trPr>
        <w:tc>
          <w:tcPr>
            <w:tcW w:w="5670" w:type="dxa"/>
            <w:tcBorders>
              <w:top w:val="single" w:sz="8" w:space="0" w:color="000000"/>
              <w:left w:val="double" w:sz="1" w:space="0" w:color="000000"/>
              <w:bottom w:val="single" w:sz="8" w:space="0" w:color="000000"/>
            </w:tcBorders>
            <w:shd w:val="clear" w:color="auto" w:fill="DDD9C3"/>
            <w:vAlign w:val="center"/>
          </w:tcPr>
          <w:p w14:paraId="73F723EC" w14:textId="77777777" w:rsidR="00D95C9B" w:rsidRDefault="00D95C9B" w:rsidP="0073541B">
            <w:r>
              <w:rPr>
                <w:sz w:val="20"/>
                <w:szCs w:val="20"/>
              </w:rPr>
              <w:t>Kapitálové  výdavky spolu</w:t>
            </w:r>
          </w:p>
        </w:tc>
        <w:tc>
          <w:tcPr>
            <w:tcW w:w="3737" w:type="dxa"/>
            <w:gridSpan w:val="2"/>
            <w:tcBorders>
              <w:left w:val="single" w:sz="8" w:space="0" w:color="000000"/>
              <w:bottom w:val="single" w:sz="4" w:space="0" w:color="000000"/>
              <w:right w:val="double" w:sz="1" w:space="0" w:color="000000"/>
            </w:tcBorders>
            <w:shd w:val="clear" w:color="auto" w:fill="auto"/>
            <w:vAlign w:val="center"/>
          </w:tcPr>
          <w:p w14:paraId="6B2A0846" w14:textId="77777777" w:rsidR="00D95C9B" w:rsidRPr="0003525F" w:rsidRDefault="00D95C9B" w:rsidP="0073541B">
            <w:pPr>
              <w:jc w:val="right"/>
            </w:pPr>
            <w:r>
              <w:t>52 587,86</w:t>
            </w:r>
          </w:p>
        </w:tc>
      </w:tr>
      <w:tr w:rsidR="00D95C9B" w14:paraId="6ADD6B04" w14:textId="77777777" w:rsidTr="0073541B">
        <w:trPr>
          <w:trHeight w:val="300"/>
        </w:trPr>
        <w:tc>
          <w:tcPr>
            <w:tcW w:w="5670" w:type="dxa"/>
            <w:tcBorders>
              <w:top w:val="single" w:sz="8" w:space="0" w:color="000000"/>
              <w:left w:val="double" w:sz="1" w:space="0" w:color="000000"/>
              <w:bottom w:val="single" w:sz="8" w:space="0" w:color="000000"/>
            </w:tcBorders>
            <w:shd w:val="clear" w:color="auto" w:fill="auto"/>
            <w:vAlign w:val="center"/>
          </w:tcPr>
          <w:p w14:paraId="0DEE059C" w14:textId="77777777" w:rsidR="00D95C9B" w:rsidRPr="009075B2" w:rsidRDefault="00D95C9B" w:rsidP="0073541B">
            <w:pPr>
              <w:rPr>
                <w:rStyle w:val="Zvraznenie"/>
                <w:sz w:val="20"/>
                <w:szCs w:val="20"/>
              </w:rPr>
            </w:pPr>
            <w:r w:rsidRPr="009075B2">
              <w:rPr>
                <w:sz w:val="20"/>
                <w:szCs w:val="20"/>
              </w:rPr>
              <w:t xml:space="preserve">z toho : kapitálové  výdavky  obce </w:t>
            </w:r>
          </w:p>
        </w:tc>
        <w:tc>
          <w:tcPr>
            <w:tcW w:w="3706" w:type="dxa"/>
            <w:tcBorders>
              <w:top w:val="single" w:sz="4" w:space="0" w:color="000000"/>
              <w:left w:val="single" w:sz="4" w:space="0" w:color="000000"/>
              <w:bottom w:val="single" w:sz="4" w:space="0" w:color="000000"/>
            </w:tcBorders>
            <w:shd w:val="clear" w:color="auto" w:fill="auto"/>
            <w:vAlign w:val="center"/>
          </w:tcPr>
          <w:p w14:paraId="7F59E5AB" w14:textId="77777777" w:rsidR="00D95C9B" w:rsidRPr="0003525F" w:rsidRDefault="00D95C9B" w:rsidP="0073541B">
            <w:pPr>
              <w:jc w:val="right"/>
            </w:pPr>
            <w:r>
              <w:rPr>
                <w:rStyle w:val="Zvraznenie"/>
                <w:sz w:val="20"/>
                <w:szCs w:val="20"/>
              </w:rPr>
              <w:t>52 587,86</w:t>
            </w:r>
          </w:p>
        </w:tc>
        <w:tc>
          <w:tcPr>
            <w:tcW w:w="35" w:type="dxa"/>
            <w:tcBorders>
              <w:left w:val="single" w:sz="4" w:space="0" w:color="000000"/>
            </w:tcBorders>
            <w:shd w:val="clear" w:color="auto" w:fill="auto"/>
          </w:tcPr>
          <w:p w14:paraId="36CCD392" w14:textId="77777777" w:rsidR="00D95C9B" w:rsidRPr="0003525F" w:rsidRDefault="00D95C9B" w:rsidP="0073541B">
            <w:pPr>
              <w:snapToGrid w:val="0"/>
            </w:pPr>
          </w:p>
        </w:tc>
      </w:tr>
      <w:tr w:rsidR="00D95C9B" w14:paraId="2BC925BC" w14:textId="77777777" w:rsidTr="0073541B">
        <w:trPr>
          <w:trHeight w:val="300"/>
        </w:trPr>
        <w:tc>
          <w:tcPr>
            <w:tcW w:w="5670" w:type="dxa"/>
            <w:tcBorders>
              <w:top w:val="single" w:sz="8" w:space="0" w:color="000000"/>
              <w:left w:val="double" w:sz="1" w:space="0" w:color="000000"/>
              <w:bottom w:val="single" w:sz="8" w:space="0" w:color="000000"/>
            </w:tcBorders>
            <w:shd w:val="clear" w:color="auto" w:fill="auto"/>
            <w:vAlign w:val="center"/>
          </w:tcPr>
          <w:p w14:paraId="4B5F76A2" w14:textId="77777777" w:rsidR="00D95C9B" w:rsidRPr="009075B2" w:rsidRDefault="00D95C9B" w:rsidP="0073541B">
            <w:pPr>
              <w:rPr>
                <w:rStyle w:val="Zvraznenie"/>
                <w:sz w:val="20"/>
                <w:szCs w:val="20"/>
              </w:rPr>
            </w:pPr>
            <w:r w:rsidRPr="009075B2">
              <w:rPr>
                <w:sz w:val="20"/>
                <w:szCs w:val="20"/>
              </w:rPr>
              <w:t xml:space="preserve">             kapitálové  výdavky  RO</w:t>
            </w:r>
          </w:p>
        </w:tc>
        <w:tc>
          <w:tcPr>
            <w:tcW w:w="3737" w:type="dxa"/>
            <w:gridSpan w:val="2"/>
            <w:tcBorders>
              <w:top w:val="single" w:sz="4" w:space="0" w:color="000000"/>
              <w:left w:val="single" w:sz="8" w:space="0" w:color="000000"/>
              <w:bottom w:val="single" w:sz="8" w:space="0" w:color="000000"/>
              <w:right w:val="double" w:sz="1" w:space="0" w:color="000000"/>
            </w:tcBorders>
            <w:shd w:val="clear" w:color="auto" w:fill="auto"/>
            <w:vAlign w:val="center"/>
          </w:tcPr>
          <w:p w14:paraId="2856FA32" w14:textId="77777777" w:rsidR="00D95C9B" w:rsidRPr="0003525F" w:rsidRDefault="00D95C9B" w:rsidP="0073541B">
            <w:pPr>
              <w:jc w:val="right"/>
            </w:pPr>
            <w:r>
              <w:rPr>
                <w:rStyle w:val="Zvraznenie"/>
                <w:sz w:val="20"/>
                <w:szCs w:val="20"/>
              </w:rPr>
              <w:t>0,00</w:t>
            </w:r>
          </w:p>
        </w:tc>
      </w:tr>
      <w:tr w:rsidR="00D95C9B" w14:paraId="48C0FA10" w14:textId="77777777" w:rsidTr="0073541B">
        <w:trPr>
          <w:trHeight w:val="285"/>
        </w:trPr>
        <w:tc>
          <w:tcPr>
            <w:tcW w:w="5670" w:type="dxa"/>
            <w:tcBorders>
              <w:top w:val="single" w:sz="8" w:space="0" w:color="000000"/>
              <w:left w:val="double" w:sz="1" w:space="0" w:color="000000"/>
              <w:bottom w:val="single" w:sz="8" w:space="0" w:color="000000"/>
            </w:tcBorders>
            <w:shd w:val="clear" w:color="auto" w:fill="D9D9D9"/>
            <w:vAlign w:val="center"/>
          </w:tcPr>
          <w:p w14:paraId="5EB96168" w14:textId="77777777" w:rsidR="00D95C9B" w:rsidRDefault="00D95C9B" w:rsidP="0073541B">
            <w:r>
              <w:rPr>
                <w:b/>
                <w:i/>
                <w:sz w:val="20"/>
                <w:szCs w:val="20"/>
              </w:rPr>
              <w:t xml:space="preserve">Kapitálový rozpočet </w:t>
            </w:r>
          </w:p>
        </w:tc>
        <w:tc>
          <w:tcPr>
            <w:tcW w:w="3737" w:type="dxa"/>
            <w:gridSpan w:val="2"/>
            <w:tcBorders>
              <w:left w:val="single" w:sz="8" w:space="0" w:color="000000"/>
              <w:bottom w:val="single" w:sz="8" w:space="0" w:color="000000"/>
              <w:right w:val="double" w:sz="1" w:space="0" w:color="000000"/>
            </w:tcBorders>
            <w:shd w:val="clear" w:color="auto" w:fill="D9D9D9"/>
            <w:vAlign w:val="center"/>
          </w:tcPr>
          <w:p w14:paraId="08DAB0E5" w14:textId="77777777" w:rsidR="00D95C9B" w:rsidRDefault="00D95C9B" w:rsidP="0073541B">
            <w:pPr>
              <w:jc w:val="right"/>
            </w:pPr>
            <w:r>
              <w:t>6 088,78</w:t>
            </w:r>
          </w:p>
        </w:tc>
      </w:tr>
      <w:tr w:rsidR="00D95C9B" w14:paraId="1B7F298B" w14:textId="77777777" w:rsidTr="0073541B">
        <w:trPr>
          <w:trHeight w:val="285"/>
        </w:trPr>
        <w:tc>
          <w:tcPr>
            <w:tcW w:w="5670" w:type="dxa"/>
            <w:tcBorders>
              <w:top w:val="single" w:sz="8" w:space="0" w:color="000000"/>
              <w:left w:val="double" w:sz="1" w:space="0" w:color="000000"/>
              <w:bottom w:val="single" w:sz="8" w:space="0" w:color="000000"/>
            </w:tcBorders>
            <w:shd w:val="clear" w:color="auto" w:fill="DDD9C3"/>
            <w:vAlign w:val="center"/>
          </w:tcPr>
          <w:p w14:paraId="2E460C7C" w14:textId="77777777" w:rsidR="00D95C9B" w:rsidRDefault="00D95C9B" w:rsidP="0073541B">
            <w:pPr>
              <w:rPr>
                <w:b/>
              </w:rPr>
            </w:pPr>
            <w:r>
              <w:rPr>
                <w:rStyle w:val="Zvraznenie"/>
                <w:b/>
                <w:bCs/>
                <w:sz w:val="20"/>
                <w:szCs w:val="20"/>
              </w:rPr>
              <w:t>Prebytok/schodok bežného a kapitálového rozpočtu</w:t>
            </w:r>
          </w:p>
        </w:tc>
        <w:tc>
          <w:tcPr>
            <w:tcW w:w="3737" w:type="dxa"/>
            <w:gridSpan w:val="2"/>
            <w:tcBorders>
              <w:left w:val="single" w:sz="8" w:space="0" w:color="000000"/>
              <w:bottom w:val="single" w:sz="8" w:space="0" w:color="000000"/>
              <w:right w:val="double" w:sz="1" w:space="0" w:color="000000"/>
            </w:tcBorders>
            <w:shd w:val="clear" w:color="auto" w:fill="DDD9C3"/>
            <w:vAlign w:val="center"/>
          </w:tcPr>
          <w:p w14:paraId="5059AE43" w14:textId="77777777" w:rsidR="00D95C9B" w:rsidRDefault="00D95C9B" w:rsidP="0073541B">
            <w:pPr>
              <w:jc w:val="right"/>
            </w:pPr>
            <w:r>
              <w:rPr>
                <w:b/>
              </w:rPr>
              <w:t>78 259,51</w:t>
            </w:r>
          </w:p>
        </w:tc>
      </w:tr>
      <w:tr w:rsidR="00D95C9B" w14:paraId="0C22E838" w14:textId="77777777" w:rsidTr="0073541B">
        <w:trPr>
          <w:trHeight w:val="285"/>
        </w:trPr>
        <w:tc>
          <w:tcPr>
            <w:tcW w:w="5670" w:type="dxa"/>
            <w:tcBorders>
              <w:top w:val="single" w:sz="8" w:space="0" w:color="000000"/>
              <w:left w:val="double" w:sz="1" w:space="0" w:color="000000"/>
              <w:bottom w:val="single" w:sz="8" w:space="0" w:color="000000"/>
            </w:tcBorders>
            <w:shd w:val="clear" w:color="auto" w:fill="FFFFFF"/>
            <w:vAlign w:val="center"/>
          </w:tcPr>
          <w:p w14:paraId="78696DDE" w14:textId="77777777" w:rsidR="00D95C9B" w:rsidRDefault="00D95C9B" w:rsidP="0073541B">
            <w:r>
              <w:rPr>
                <w:rStyle w:val="Zvraznenie"/>
                <w:b/>
                <w:sz w:val="20"/>
                <w:szCs w:val="20"/>
              </w:rPr>
              <w:t>Vylúčenie z prebytku</w:t>
            </w:r>
          </w:p>
        </w:tc>
        <w:tc>
          <w:tcPr>
            <w:tcW w:w="3737" w:type="dxa"/>
            <w:gridSpan w:val="2"/>
            <w:tcBorders>
              <w:left w:val="single" w:sz="8" w:space="0" w:color="000000"/>
              <w:bottom w:val="single" w:sz="8" w:space="0" w:color="000000"/>
              <w:right w:val="double" w:sz="1" w:space="0" w:color="000000"/>
            </w:tcBorders>
            <w:shd w:val="clear" w:color="auto" w:fill="FFFFFF"/>
            <w:vAlign w:val="center"/>
          </w:tcPr>
          <w:p w14:paraId="7FA8DC93" w14:textId="77777777" w:rsidR="00D95C9B" w:rsidRDefault="00D95C9B" w:rsidP="0073541B">
            <w:pPr>
              <w:jc w:val="right"/>
            </w:pPr>
            <w:r>
              <w:t>41 227,20</w:t>
            </w:r>
          </w:p>
        </w:tc>
      </w:tr>
      <w:tr w:rsidR="00D95C9B" w14:paraId="66E4E0B2" w14:textId="77777777" w:rsidTr="0073541B">
        <w:trPr>
          <w:trHeight w:val="285"/>
        </w:trPr>
        <w:tc>
          <w:tcPr>
            <w:tcW w:w="5670" w:type="dxa"/>
            <w:tcBorders>
              <w:top w:val="single" w:sz="8" w:space="0" w:color="000000"/>
              <w:left w:val="double" w:sz="1" w:space="0" w:color="000000"/>
              <w:bottom w:val="single" w:sz="8" w:space="0" w:color="000000"/>
            </w:tcBorders>
            <w:shd w:val="clear" w:color="auto" w:fill="DDD9C3"/>
            <w:vAlign w:val="center"/>
          </w:tcPr>
          <w:p w14:paraId="323366B7" w14:textId="77777777" w:rsidR="00D95C9B" w:rsidRDefault="00D95C9B" w:rsidP="0073541B">
            <w:pPr>
              <w:rPr>
                <w:b/>
              </w:rPr>
            </w:pPr>
            <w:r>
              <w:rPr>
                <w:rStyle w:val="Zvraznenie"/>
                <w:b/>
                <w:sz w:val="20"/>
                <w:szCs w:val="20"/>
              </w:rPr>
              <w:t xml:space="preserve">Upravený prebytok </w:t>
            </w:r>
            <w:r>
              <w:rPr>
                <w:rStyle w:val="Zvraznenie"/>
                <w:b/>
                <w:bCs/>
                <w:sz w:val="20"/>
                <w:szCs w:val="20"/>
              </w:rPr>
              <w:t>bežného a kapitálového rozpočtu</w:t>
            </w:r>
          </w:p>
        </w:tc>
        <w:tc>
          <w:tcPr>
            <w:tcW w:w="3737" w:type="dxa"/>
            <w:gridSpan w:val="2"/>
            <w:tcBorders>
              <w:left w:val="single" w:sz="8" w:space="0" w:color="000000"/>
              <w:bottom w:val="single" w:sz="8" w:space="0" w:color="000000"/>
              <w:right w:val="double" w:sz="1" w:space="0" w:color="000000"/>
            </w:tcBorders>
            <w:shd w:val="clear" w:color="auto" w:fill="DDD9C3"/>
            <w:vAlign w:val="center"/>
          </w:tcPr>
          <w:p w14:paraId="78F8410F" w14:textId="77777777" w:rsidR="00D95C9B" w:rsidRDefault="00D95C9B" w:rsidP="0073541B">
            <w:pPr>
              <w:jc w:val="right"/>
            </w:pPr>
            <w:r>
              <w:rPr>
                <w:b/>
              </w:rPr>
              <w:t>37 032,31</w:t>
            </w:r>
          </w:p>
        </w:tc>
      </w:tr>
      <w:tr w:rsidR="00D95C9B" w:rsidRPr="00FC7D0B" w14:paraId="770C57B3" w14:textId="77777777" w:rsidTr="0073541B">
        <w:trPr>
          <w:trHeight w:val="300"/>
        </w:trPr>
        <w:tc>
          <w:tcPr>
            <w:tcW w:w="5670" w:type="dxa"/>
            <w:tcBorders>
              <w:top w:val="single" w:sz="8" w:space="0" w:color="000000"/>
              <w:left w:val="double" w:sz="1" w:space="0" w:color="000000"/>
              <w:bottom w:val="single" w:sz="8" w:space="0" w:color="000000"/>
            </w:tcBorders>
            <w:shd w:val="clear" w:color="auto" w:fill="auto"/>
            <w:vAlign w:val="center"/>
          </w:tcPr>
          <w:p w14:paraId="758CFD6E" w14:textId="77777777" w:rsidR="00D95C9B" w:rsidRPr="009075B2" w:rsidRDefault="00D95C9B" w:rsidP="0073541B">
            <w:pPr>
              <w:rPr>
                <w:i/>
                <w:sz w:val="20"/>
                <w:szCs w:val="20"/>
              </w:rPr>
            </w:pPr>
            <w:r w:rsidRPr="009075B2">
              <w:rPr>
                <w:sz w:val="20"/>
                <w:szCs w:val="20"/>
              </w:rPr>
              <w:t xml:space="preserve">Príjmové finančné operácie </w:t>
            </w:r>
          </w:p>
        </w:tc>
        <w:tc>
          <w:tcPr>
            <w:tcW w:w="3737" w:type="dxa"/>
            <w:gridSpan w:val="2"/>
            <w:tcBorders>
              <w:left w:val="single" w:sz="8" w:space="0" w:color="000000"/>
              <w:bottom w:val="single" w:sz="4" w:space="0" w:color="000000"/>
              <w:right w:val="double" w:sz="1" w:space="0" w:color="000000"/>
            </w:tcBorders>
            <w:shd w:val="clear" w:color="auto" w:fill="auto"/>
            <w:vAlign w:val="center"/>
          </w:tcPr>
          <w:p w14:paraId="3CE34CF6" w14:textId="77777777" w:rsidR="00D95C9B" w:rsidRPr="00E21CEE" w:rsidRDefault="00D95C9B" w:rsidP="0073541B">
            <w:pPr>
              <w:jc w:val="right"/>
            </w:pPr>
            <w:r>
              <w:rPr>
                <w:i/>
                <w:sz w:val="20"/>
                <w:szCs w:val="20"/>
              </w:rPr>
              <w:t>1 728,35</w:t>
            </w:r>
          </w:p>
        </w:tc>
      </w:tr>
      <w:tr w:rsidR="00D95C9B" w:rsidRPr="00057637" w14:paraId="2103CF8B" w14:textId="77777777" w:rsidTr="0073541B">
        <w:trPr>
          <w:trHeight w:val="300"/>
        </w:trPr>
        <w:tc>
          <w:tcPr>
            <w:tcW w:w="5670" w:type="dxa"/>
            <w:tcBorders>
              <w:top w:val="single" w:sz="8" w:space="0" w:color="000000"/>
              <w:left w:val="double" w:sz="1" w:space="0" w:color="000000"/>
              <w:bottom w:val="single" w:sz="8" w:space="0" w:color="000000"/>
            </w:tcBorders>
            <w:shd w:val="clear" w:color="auto" w:fill="auto"/>
            <w:vAlign w:val="center"/>
          </w:tcPr>
          <w:p w14:paraId="2F8D622B" w14:textId="77777777" w:rsidR="00D95C9B" w:rsidRPr="009075B2" w:rsidRDefault="00D95C9B" w:rsidP="0073541B">
            <w:pPr>
              <w:rPr>
                <w:i/>
                <w:sz w:val="20"/>
                <w:szCs w:val="20"/>
              </w:rPr>
            </w:pPr>
            <w:r w:rsidRPr="009075B2">
              <w:rPr>
                <w:sz w:val="20"/>
                <w:szCs w:val="20"/>
              </w:rPr>
              <w:t xml:space="preserve">Výdavkové finančné operácie </w:t>
            </w:r>
          </w:p>
        </w:tc>
        <w:tc>
          <w:tcPr>
            <w:tcW w:w="3737" w:type="dxa"/>
            <w:gridSpan w:val="2"/>
            <w:tcBorders>
              <w:left w:val="single" w:sz="8" w:space="0" w:color="000000"/>
              <w:bottom w:val="single" w:sz="4" w:space="0" w:color="000000"/>
              <w:right w:val="double" w:sz="1" w:space="0" w:color="000000"/>
            </w:tcBorders>
            <w:shd w:val="clear" w:color="auto" w:fill="auto"/>
            <w:vAlign w:val="center"/>
          </w:tcPr>
          <w:p w14:paraId="5DFBD413" w14:textId="77777777" w:rsidR="00D95C9B" w:rsidRPr="00E21CEE" w:rsidRDefault="00D95C9B" w:rsidP="0073541B">
            <w:pPr>
              <w:jc w:val="right"/>
            </w:pPr>
            <w:r>
              <w:rPr>
                <w:i/>
                <w:sz w:val="20"/>
                <w:szCs w:val="20"/>
              </w:rPr>
              <w:t>0,00</w:t>
            </w:r>
          </w:p>
        </w:tc>
      </w:tr>
      <w:tr w:rsidR="00D95C9B" w14:paraId="2C49F06E" w14:textId="77777777" w:rsidTr="0073541B">
        <w:trPr>
          <w:trHeight w:val="285"/>
        </w:trPr>
        <w:tc>
          <w:tcPr>
            <w:tcW w:w="5670" w:type="dxa"/>
            <w:tcBorders>
              <w:top w:val="single" w:sz="8" w:space="0" w:color="000000"/>
              <w:left w:val="double" w:sz="1" w:space="0" w:color="000000"/>
              <w:bottom w:val="single" w:sz="8" w:space="0" w:color="000000"/>
            </w:tcBorders>
            <w:shd w:val="clear" w:color="auto" w:fill="D9D9D9"/>
            <w:vAlign w:val="center"/>
          </w:tcPr>
          <w:p w14:paraId="2A3DDDE4" w14:textId="77777777" w:rsidR="00D95C9B" w:rsidRDefault="00D95C9B" w:rsidP="0073541B">
            <w:pPr>
              <w:rPr>
                <w:b/>
              </w:rPr>
            </w:pPr>
            <w:r>
              <w:rPr>
                <w:rStyle w:val="Zvraznenie"/>
                <w:b/>
                <w:bCs/>
                <w:sz w:val="20"/>
                <w:szCs w:val="20"/>
              </w:rPr>
              <w:t>Rozdiel finančných operácií</w:t>
            </w:r>
          </w:p>
        </w:tc>
        <w:tc>
          <w:tcPr>
            <w:tcW w:w="3737" w:type="dxa"/>
            <w:gridSpan w:val="2"/>
            <w:tcBorders>
              <w:top w:val="single" w:sz="4" w:space="0" w:color="000000"/>
              <w:left w:val="single" w:sz="8" w:space="0" w:color="000000"/>
              <w:bottom w:val="single" w:sz="8" w:space="0" w:color="000000"/>
              <w:right w:val="double" w:sz="1" w:space="0" w:color="000000"/>
            </w:tcBorders>
            <w:shd w:val="clear" w:color="auto" w:fill="D9D9D9"/>
            <w:vAlign w:val="center"/>
          </w:tcPr>
          <w:p w14:paraId="227637DD" w14:textId="77777777" w:rsidR="00D95C9B" w:rsidRDefault="00D95C9B" w:rsidP="0073541B">
            <w:pPr>
              <w:jc w:val="right"/>
            </w:pPr>
            <w:r>
              <w:rPr>
                <w:b/>
              </w:rPr>
              <w:t>1 728,35</w:t>
            </w:r>
          </w:p>
        </w:tc>
      </w:tr>
      <w:tr w:rsidR="00D95C9B" w14:paraId="6634B3EC" w14:textId="77777777" w:rsidTr="0073541B">
        <w:tblPrEx>
          <w:tblCellMar>
            <w:left w:w="108" w:type="dxa"/>
            <w:right w:w="108" w:type="dxa"/>
          </w:tblCellMar>
        </w:tblPrEx>
        <w:trPr>
          <w:trHeight w:val="300"/>
        </w:trPr>
        <w:tc>
          <w:tcPr>
            <w:tcW w:w="5670" w:type="dxa"/>
            <w:tcBorders>
              <w:top w:val="single" w:sz="4" w:space="0" w:color="000000"/>
              <w:left w:val="double" w:sz="1" w:space="0" w:color="000000"/>
              <w:bottom w:val="single" w:sz="4" w:space="0" w:color="000000"/>
            </w:tcBorders>
            <w:shd w:val="clear" w:color="auto" w:fill="auto"/>
          </w:tcPr>
          <w:p w14:paraId="2B9968F4" w14:textId="77777777" w:rsidR="00D95C9B" w:rsidRDefault="00D95C9B" w:rsidP="0073541B">
            <w:pPr>
              <w:ind w:left="-85"/>
            </w:pPr>
            <w:r>
              <w:rPr>
                <w:caps/>
                <w:sz w:val="20"/>
                <w:szCs w:val="20"/>
              </w:rPr>
              <w:t xml:space="preserve">Príjmy spolu  </w:t>
            </w:r>
          </w:p>
        </w:tc>
        <w:tc>
          <w:tcPr>
            <w:tcW w:w="3737" w:type="dxa"/>
            <w:gridSpan w:val="2"/>
            <w:tcBorders>
              <w:top w:val="single" w:sz="4" w:space="0" w:color="000000"/>
              <w:left w:val="single" w:sz="4" w:space="0" w:color="000000"/>
              <w:bottom w:val="single" w:sz="4" w:space="0" w:color="000000"/>
              <w:right w:val="double" w:sz="1" w:space="0" w:color="000000"/>
            </w:tcBorders>
            <w:shd w:val="clear" w:color="auto" w:fill="auto"/>
          </w:tcPr>
          <w:p w14:paraId="375C2CF0" w14:textId="77777777" w:rsidR="00D95C9B" w:rsidRDefault="00D95C9B" w:rsidP="0073541B">
            <w:pPr>
              <w:ind w:right="-51"/>
              <w:jc w:val="right"/>
            </w:pPr>
            <w:r>
              <w:t>374 836,34</w:t>
            </w:r>
          </w:p>
        </w:tc>
      </w:tr>
      <w:tr w:rsidR="00D95C9B" w14:paraId="154AC0D0" w14:textId="77777777" w:rsidTr="0073541B">
        <w:tblPrEx>
          <w:tblCellMar>
            <w:left w:w="108" w:type="dxa"/>
            <w:right w:w="108" w:type="dxa"/>
          </w:tblCellMar>
        </w:tblPrEx>
        <w:trPr>
          <w:trHeight w:val="300"/>
        </w:trPr>
        <w:tc>
          <w:tcPr>
            <w:tcW w:w="5670" w:type="dxa"/>
            <w:tcBorders>
              <w:top w:val="single" w:sz="4" w:space="0" w:color="000000"/>
              <w:left w:val="double" w:sz="1" w:space="0" w:color="000000"/>
              <w:bottom w:val="single" w:sz="4" w:space="0" w:color="000000"/>
            </w:tcBorders>
            <w:shd w:val="clear" w:color="auto" w:fill="auto"/>
          </w:tcPr>
          <w:p w14:paraId="0EE7628B" w14:textId="77777777" w:rsidR="00D95C9B" w:rsidRDefault="00D95C9B" w:rsidP="0073541B">
            <w:pPr>
              <w:ind w:left="-85"/>
            </w:pPr>
            <w:r>
              <w:rPr>
                <w:caps/>
                <w:sz w:val="20"/>
                <w:szCs w:val="20"/>
              </w:rPr>
              <w:t>VÝDAVKY</w:t>
            </w:r>
            <w:r>
              <w:rPr>
                <w:sz w:val="20"/>
                <w:szCs w:val="20"/>
              </w:rPr>
              <w:t xml:space="preserve"> SPOLU</w:t>
            </w:r>
          </w:p>
        </w:tc>
        <w:tc>
          <w:tcPr>
            <w:tcW w:w="3737" w:type="dxa"/>
            <w:gridSpan w:val="2"/>
            <w:tcBorders>
              <w:top w:val="single" w:sz="4" w:space="0" w:color="000000"/>
              <w:left w:val="single" w:sz="4" w:space="0" w:color="000000"/>
              <w:bottom w:val="single" w:sz="4" w:space="0" w:color="000000"/>
              <w:right w:val="double" w:sz="1" w:space="0" w:color="000000"/>
            </w:tcBorders>
            <w:shd w:val="clear" w:color="auto" w:fill="auto"/>
          </w:tcPr>
          <w:p w14:paraId="5DBC20FF" w14:textId="77777777" w:rsidR="00D95C9B" w:rsidRDefault="00D95C9B" w:rsidP="0073541B">
            <w:pPr>
              <w:ind w:right="-51"/>
              <w:jc w:val="right"/>
            </w:pPr>
            <w:r>
              <w:t>294 848,48</w:t>
            </w:r>
          </w:p>
        </w:tc>
      </w:tr>
      <w:tr w:rsidR="00D95C9B" w14:paraId="160C4A44" w14:textId="77777777" w:rsidTr="0073541B">
        <w:tblPrEx>
          <w:tblCellMar>
            <w:left w:w="108" w:type="dxa"/>
            <w:right w:w="108" w:type="dxa"/>
          </w:tblCellMar>
        </w:tblPrEx>
        <w:trPr>
          <w:trHeight w:val="285"/>
        </w:trPr>
        <w:tc>
          <w:tcPr>
            <w:tcW w:w="5670" w:type="dxa"/>
            <w:tcBorders>
              <w:top w:val="single" w:sz="4" w:space="0" w:color="000000"/>
              <w:left w:val="double" w:sz="1" w:space="0" w:color="000000"/>
              <w:bottom w:val="single" w:sz="4" w:space="0" w:color="000000"/>
            </w:tcBorders>
            <w:shd w:val="clear" w:color="auto" w:fill="DDD9C3"/>
          </w:tcPr>
          <w:p w14:paraId="6FD3ADCC" w14:textId="77777777" w:rsidR="00D95C9B" w:rsidRDefault="00D95C9B" w:rsidP="0073541B">
            <w:pPr>
              <w:ind w:left="-85"/>
              <w:rPr>
                <w:b/>
              </w:rPr>
            </w:pPr>
            <w:r>
              <w:rPr>
                <w:rStyle w:val="Zvraznenie"/>
                <w:b/>
                <w:bCs/>
                <w:sz w:val="20"/>
                <w:szCs w:val="20"/>
              </w:rPr>
              <w:t xml:space="preserve">Hospodárenie obce </w:t>
            </w:r>
          </w:p>
        </w:tc>
        <w:tc>
          <w:tcPr>
            <w:tcW w:w="3737" w:type="dxa"/>
            <w:gridSpan w:val="2"/>
            <w:tcBorders>
              <w:top w:val="single" w:sz="4" w:space="0" w:color="000000"/>
              <w:left w:val="single" w:sz="4" w:space="0" w:color="000000"/>
              <w:bottom w:val="single" w:sz="4" w:space="0" w:color="000000"/>
              <w:right w:val="double" w:sz="1" w:space="0" w:color="000000"/>
            </w:tcBorders>
            <w:shd w:val="clear" w:color="auto" w:fill="DDD9C3"/>
          </w:tcPr>
          <w:p w14:paraId="26BF5AD4" w14:textId="77777777" w:rsidR="00D95C9B" w:rsidRDefault="00D95C9B" w:rsidP="0073541B">
            <w:pPr>
              <w:ind w:right="-51"/>
              <w:jc w:val="right"/>
            </w:pPr>
            <w:r>
              <w:rPr>
                <w:b/>
              </w:rPr>
              <w:t>79 987,86</w:t>
            </w:r>
          </w:p>
        </w:tc>
      </w:tr>
      <w:tr w:rsidR="00D95C9B" w14:paraId="29DB561C" w14:textId="77777777" w:rsidTr="0073541B">
        <w:tblPrEx>
          <w:tblCellMar>
            <w:left w:w="108" w:type="dxa"/>
            <w:right w:w="108" w:type="dxa"/>
          </w:tblCellMar>
        </w:tblPrEx>
        <w:trPr>
          <w:trHeight w:val="300"/>
        </w:trPr>
        <w:tc>
          <w:tcPr>
            <w:tcW w:w="5670" w:type="dxa"/>
            <w:tcBorders>
              <w:top w:val="single" w:sz="4" w:space="0" w:color="000000"/>
              <w:left w:val="double" w:sz="1" w:space="0" w:color="000000"/>
              <w:bottom w:val="single" w:sz="4" w:space="0" w:color="000000"/>
            </w:tcBorders>
            <w:shd w:val="clear" w:color="auto" w:fill="auto"/>
            <w:vAlign w:val="center"/>
          </w:tcPr>
          <w:p w14:paraId="7089BE9C" w14:textId="77777777" w:rsidR="00D95C9B" w:rsidRDefault="00D95C9B" w:rsidP="0073541B">
            <w:r>
              <w:rPr>
                <w:rStyle w:val="Zvraznenie"/>
                <w:b/>
                <w:sz w:val="20"/>
                <w:szCs w:val="20"/>
              </w:rPr>
              <w:t>Vylúčenie z prebytku</w:t>
            </w:r>
          </w:p>
        </w:tc>
        <w:tc>
          <w:tcPr>
            <w:tcW w:w="3737" w:type="dxa"/>
            <w:gridSpan w:val="2"/>
            <w:tcBorders>
              <w:top w:val="single" w:sz="4" w:space="0" w:color="000000"/>
              <w:left w:val="single" w:sz="4" w:space="0" w:color="000000"/>
              <w:bottom w:val="single" w:sz="4" w:space="0" w:color="000000"/>
              <w:right w:val="double" w:sz="1" w:space="0" w:color="000000"/>
            </w:tcBorders>
            <w:shd w:val="clear" w:color="auto" w:fill="auto"/>
          </w:tcPr>
          <w:p w14:paraId="6F625171" w14:textId="77777777" w:rsidR="00D95C9B" w:rsidRDefault="00D95C9B" w:rsidP="0073541B">
            <w:pPr>
              <w:ind w:right="-51"/>
              <w:jc w:val="right"/>
            </w:pPr>
            <w:r>
              <w:t>41 227,20</w:t>
            </w:r>
          </w:p>
        </w:tc>
      </w:tr>
      <w:tr w:rsidR="00D95C9B" w14:paraId="7CF08A21" w14:textId="77777777" w:rsidTr="0073541B">
        <w:tblPrEx>
          <w:tblCellMar>
            <w:left w:w="108" w:type="dxa"/>
            <w:right w:w="108" w:type="dxa"/>
          </w:tblCellMar>
        </w:tblPrEx>
        <w:trPr>
          <w:trHeight w:val="285"/>
        </w:trPr>
        <w:tc>
          <w:tcPr>
            <w:tcW w:w="5670" w:type="dxa"/>
            <w:tcBorders>
              <w:top w:val="single" w:sz="4" w:space="0" w:color="000000"/>
              <w:left w:val="double" w:sz="1" w:space="0" w:color="000000"/>
              <w:bottom w:val="double" w:sz="1" w:space="0" w:color="000000"/>
            </w:tcBorders>
            <w:shd w:val="clear" w:color="auto" w:fill="D9D9D9"/>
          </w:tcPr>
          <w:p w14:paraId="5E8345F7" w14:textId="77777777" w:rsidR="00D95C9B" w:rsidRDefault="00D95C9B" w:rsidP="0073541B">
            <w:pPr>
              <w:ind w:left="-85"/>
              <w:rPr>
                <w:b/>
              </w:rPr>
            </w:pPr>
            <w:r>
              <w:rPr>
                <w:rStyle w:val="Zvraznenie"/>
                <w:b/>
                <w:bCs/>
                <w:sz w:val="20"/>
                <w:szCs w:val="20"/>
              </w:rPr>
              <w:t>Upravené hospodárenie obce</w:t>
            </w:r>
          </w:p>
        </w:tc>
        <w:tc>
          <w:tcPr>
            <w:tcW w:w="3737" w:type="dxa"/>
            <w:gridSpan w:val="2"/>
            <w:tcBorders>
              <w:top w:val="single" w:sz="4" w:space="0" w:color="000000"/>
              <w:left w:val="single" w:sz="4" w:space="0" w:color="000000"/>
              <w:bottom w:val="double" w:sz="1" w:space="0" w:color="000000"/>
              <w:right w:val="double" w:sz="1" w:space="0" w:color="000000"/>
            </w:tcBorders>
            <w:shd w:val="clear" w:color="auto" w:fill="D9D9D9"/>
          </w:tcPr>
          <w:p w14:paraId="6D1FEDBE" w14:textId="77777777" w:rsidR="00D95C9B" w:rsidRDefault="00D95C9B" w:rsidP="0073541B">
            <w:pPr>
              <w:ind w:right="-51"/>
              <w:jc w:val="right"/>
            </w:pPr>
            <w:r>
              <w:rPr>
                <w:b/>
              </w:rPr>
              <w:t>38 760,66</w:t>
            </w:r>
          </w:p>
        </w:tc>
      </w:tr>
    </w:tbl>
    <w:p w14:paraId="32F01AC9" w14:textId="77777777" w:rsidR="00D95C9B" w:rsidRDefault="00D95C9B" w:rsidP="00D95C9B">
      <w:pPr>
        <w:rPr>
          <w:b/>
          <w:bCs/>
          <w:color w:val="FF0000"/>
        </w:rPr>
      </w:pPr>
    </w:p>
    <w:p w14:paraId="4040622B" w14:textId="77777777" w:rsidR="00D95C9B" w:rsidRDefault="00D95C9B" w:rsidP="00D95C9B">
      <w:pPr>
        <w:rPr>
          <w:b/>
          <w:bCs/>
          <w:color w:val="FF0000"/>
        </w:rPr>
      </w:pPr>
    </w:p>
    <w:p w14:paraId="0102DA9A" w14:textId="77777777" w:rsidR="00D95C9B" w:rsidRPr="00D46FCA" w:rsidRDefault="00D95C9B" w:rsidP="00D95C9B">
      <w:pPr>
        <w:tabs>
          <w:tab w:val="right" w:pos="7740"/>
        </w:tabs>
        <w:jc w:val="both"/>
        <w:rPr>
          <w:bCs/>
        </w:rPr>
      </w:pPr>
      <w:r w:rsidRPr="00D46FCA">
        <w:rPr>
          <w:bCs/>
        </w:rPr>
        <w:t xml:space="preserve">Výsledok rozpočtového hospodárenia je </w:t>
      </w:r>
      <w:r>
        <w:rPr>
          <w:b/>
          <w:bCs/>
        </w:rPr>
        <w:t>prebytok</w:t>
      </w:r>
      <w:r w:rsidRPr="00D46FCA">
        <w:rPr>
          <w:b/>
          <w:bCs/>
        </w:rPr>
        <w:t xml:space="preserve"> vo výške </w:t>
      </w:r>
      <w:r>
        <w:rPr>
          <w:b/>
          <w:bCs/>
        </w:rPr>
        <w:t>78 259,51</w:t>
      </w:r>
      <w:r w:rsidRPr="00D46FCA">
        <w:rPr>
          <w:b/>
        </w:rPr>
        <w:t xml:space="preserve"> EUR</w:t>
      </w:r>
      <w:r w:rsidRPr="00D46FCA">
        <w:t xml:space="preserve">  zistený podľa ustanovenia § 10 ods. 3 písm. a) a b) zákona č. 583/2004 Z.z. o rozpočtových pravidlách územnej samosprávy a o zmene a doplnení niektorých zákonov v znení neskorších predpisov.</w:t>
      </w:r>
    </w:p>
    <w:p w14:paraId="6588E44A" w14:textId="77777777" w:rsidR="00D95C9B" w:rsidRDefault="00D95C9B" w:rsidP="00D95C9B">
      <w:pPr>
        <w:tabs>
          <w:tab w:val="right" w:pos="5580"/>
        </w:tabs>
        <w:jc w:val="both"/>
        <w:rPr>
          <w:color w:val="000000"/>
        </w:rPr>
      </w:pPr>
    </w:p>
    <w:p w14:paraId="4FAADA60" w14:textId="77777777" w:rsidR="00D95C9B" w:rsidRPr="00D46FCA" w:rsidRDefault="00D95C9B" w:rsidP="00D95C9B">
      <w:pPr>
        <w:tabs>
          <w:tab w:val="right" w:pos="5580"/>
        </w:tabs>
        <w:jc w:val="both"/>
        <w:rPr>
          <w:color w:val="000000"/>
        </w:rPr>
      </w:pPr>
    </w:p>
    <w:p w14:paraId="688884F7" w14:textId="77777777" w:rsidR="00D95C9B" w:rsidRDefault="00D95C9B" w:rsidP="00D95C9B">
      <w:pPr>
        <w:jc w:val="both"/>
        <w:rPr>
          <w:iCs/>
        </w:rPr>
      </w:pPr>
      <w:r w:rsidRPr="00D46FCA">
        <w:rPr>
          <w:iCs/>
        </w:rPr>
        <w:t xml:space="preserve">V zmysle ustanovenia § 16  odsek 6 zákona č.583/2004 Z.z. o rozpočtových pravidlách územnej samosprávy a o zmene a doplnení niektorých zákonov v znení neskorších predpisov sa na účely tvorby peňažných fondov pri usporiadaní prebytku rozpočtu obce podľa </w:t>
      </w:r>
      <w:r w:rsidRPr="00D46FCA">
        <w:t xml:space="preserve">§ 10 ods. 3 písm. a) a b)  citovaného zákona, </w:t>
      </w:r>
      <w:r w:rsidRPr="00D46FCA">
        <w:rPr>
          <w:iCs/>
        </w:rPr>
        <w:t xml:space="preserve">z tohto  </w:t>
      </w:r>
      <w:r w:rsidRPr="00D46FCA">
        <w:rPr>
          <w:b/>
          <w:iCs/>
        </w:rPr>
        <w:t>prebytku vylučujú :</w:t>
      </w:r>
      <w:r w:rsidRPr="00D46FCA">
        <w:rPr>
          <w:iCs/>
        </w:rPr>
        <w:t xml:space="preserve"> </w:t>
      </w:r>
    </w:p>
    <w:p w14:paraId="5861EDBE" w14:textId="77777777" w:rsidR="00D95C9B" w:rsidRPr="00D46FCA" w:rsidRDefault="00D95C9B" w:rsidP="00D95C9B">
      <w:pPr>
        <w:jc w:val="both"/>
        <w:rPr>
          <w:iCs/>
        </w:rPr>
      </w:pPr>
    </w:p>
    <w:p w14:paraId="3FEA6F16" w14:textId="77777777" w:rsidR="00D95C9B" w:rsidRPr="00D46FCA" w:rsidRDefault="00D95C9B" w:rsidP="00D95C9B">
      <w:pPr>
        <w:numPr>
          <w:ilvl w:val="0"/>
          <w:numId w:val="3"/>
        </w:numPr>
        <w:tabs>
          <w:tab w:val="clear" w:pos="360"/>
          <w:tab w:val="num" w:pos="0"/>
          <w:tab w:val="right" w:pos="709"/>
        </w:tabs>
        <w:ind w:left="709" w:hanging="425"/>
        <w:jc w:val="both"/>
        <w:rPr>
          <w:iCs/>
        </w:rPr>
      </w:pPr>
      <w:r w:rsidRPr="00D46FCA">
        <w:rPr>
          <w:iCs/>
        </w:rPr>
        <w:t>nevyčerpané prostriedky zo ŠR účelovo určené na bežné výdavky</w:t>
      </w:r>
      <w:r w:rsidRPr="00D46FCA">
        <w:rPr>
          <w:b/>
          <w:iCs/>
        </w:rPr>
        <w:t xml:space="preserve"> </w:t>
      </w:r>
      <w:r w:rsidRPr="00D46FCA">
        <w:rPr>
          <w:iCs/>
        </w:rPr>
        <w:t xml:space="preserve"> a to na : </w:t>
      </w:r>
    </w:p>
    <w:p w14:paraId="1FB46966" w14:textId="77777777" w:rsidR="00D95C9B" w:rsidRPr="00D46FCA" w:rsidRDefault="00D95C9B" w:rsidP="00D95C9B">
      <w:pPr>
        <w:numPr>
          <w:ilvl w:val="0"/>
          <w:numId w:val="7"/>
        </w:numPr>
        <w:tabs>
          <w:tab w:val="clear" w:pos="283"/>
          <w:tab w:val="num" w:pos="720"/>
        </w:tabs>
        <w:ind w:left="720" w:hanging="360"/>
        <w:jc w:val="both"/>
        <w:rPr>
          <w:iCs/>
        </w:rPr>
      </w:pPr>
      <w:r w:rsidRPr="00D46FCA">
        <w:rPr>
          <w:iCs/>
        </w:rPr>
        <w:t xml:space="preserve">stravné pre deti –ÚPSVaR v sume  </w:t>
      </w:r>
      <w:r>
        <w:rPr>
          <w:iCs/>
        </w:rPr>
        <w:t>1 327,20</w:t>
      </w:r>
      <w:r w:rsidRPr="00D46FCA">
        <w:rPr>
          <w:iCs/>
        </w:rPr>
        <w:t xml:space="preserve"> EUR</w:t>
      </w:r>
    </w:p>
    <w:p w14:paraId="673C2FB1" w14:textId="77777777" w:rsidR="00D95C9B" w:rsidRPr="00D46FCA" w:rsidRDefault="00D95C9B" w:rsidP="00D95C9B">
      <w:pPr>
        <w:numPr>
          <w:ilvl w:val="0"/>
          <w:numId w:val="3"/>
        </w:numPr>
        <w:tabs>
          <w:tab w:val="clear" w:pos="360"/>
          <w:tab w:val="num" w:pos="0"/>
          <w:tab w:val="right" w:pos="709"/>
        </w:tabs>
        <w:ind w:left="709" w:hanging="425"/>
        <w:jc w:val="both"/>
        <w:rPr>
          <w:b/>
        </w:rPr>
      </w:pPr>
      <w:r w:rsidRPr="00D46FCA">
        <w:rPr>
          <w:iCs/>
        </w:rPr>
        <w:t>nevyčerpané prostriedky</w:t>
      </w:r>
      <w:r>
        <w:rPr>
          <w:iCs/>
        </w:rPr>
        <w:t xml:space="preserve"> zo ŠR účelovo určené na kapitálové výdavky poskytnuté v predchádzajúcom rozpočtovom roku v sume 39 900,00</w:t>
      </w:r>
      <w:r w:rsidRPr="00D46FCA">
        <w:rPr>
          <w:iCs/>
        </w:rPr>
        <w:t xml:space="preserve"> EUR</w:t>
      </w:r>
      <w:r>
        <w:rPr>
          <w:iCs/>
        </w:rPr>
        <w:t>.</w:t>
      </w:r>
    </w:p>
    <w:p w14:paraId="0AFE77A4" w14:textId="77777777" w:rsidR="00D95C9B" w:rsidRPr="00F60F69" w:rsidRDefault="00D95C9B" w:rsidP="00D95C9B">
      <w:pPr>
        <w:tabs>
          <w:tab w:val="right" w:pos="5580"/>
        </w:tabs>
        <w:jc w:val="both"/>
        <w:rPr>
          <w:b/>
          <w:highlight w:val="yellow"/>
        </w:rPr>
      </w:pPr>
    </w:p>
    <w:p w14:paraId="5F4075FD" w14:textId="77777777" w:rsidR="00D95C9B" w:rsidRPr="00322D3F" w:rsidRDefault="00D95C9B" w:rsidP="00D95C9B">
      <w:pPr>
        <w:tabs>
          <w:tab w:val="right" w:pos="709"/>
        </w:tabs>
        <w:jc w:val="both"/>
        <w:rPr>
          <w:iCs/>
        </w:rPr>
      </w:pPr>
      <w:r w:rsidRPr="00322D3F">
        <w:rPr>
          <w:iCs/>
        </w:rPr>
        <w:t>Prebytok rozpočtu v sume 78 259,51 EUR, upravený o nevyčerpané prostriedky zo ŠR v sume 41 227,20 EUR a podľa osobitných predpisov,  navrhujeme použiť na:</w:t>
      </w:r>
    </w:p>
    <w:p w14:paraId="46FB5994" w14:textId="77777777" w:rsidR="00D95C9B" w:rsidRPr="00322D3F" w:rsidRDefault="00D95C9B" w:rsidP="00D95C9B">
      <w:pPr>
        <w:numPr>
          <w:ilvl w:val="0"/>
          <w:numId w:val="7"/>
        </w:numPr>
        <w:tabs>
          <w:tab w:val="clear" w:pos="283"/>
          <w:tab w:val="num" w:pos="720"/>
        </w:tabs>
        <w:ind w:left="720" w:hanging="360"/>
        <w:jc w:val="both"/>
        <w:rPr>
          <w:iCs/>
        </w:rPr>
      </w:pPr>
      <w:r w:rsidRPr="00322D3F">
        <w:rPr>
          <w:iCs/>
        </w:rPr>
        <w:t xml:space="preserve"> tvorbu rezervného fondu</w:t>
      </w:r>
      <w:r>
        <w:rPr>
          <w:iCs/>
        </w:rPr>
        <w:t>...................</w:t>
      </w:r>
      <w:r w:rsidRPr="00322D3F">
        <w:rPr>
          <w:iCs/>
        </w:rPr>
        <w:t>37 032,31 EUR / 78 259,51 – 41 227,20 /</w:t>
      </w:r>
    </w:p>
    <w:p w14:paraId="33A86778" w14:textId="77777777" w:rsidR="00D95C9B" w:rsidRPr="00322D3F" w:rsidRDefault="00D95C9B" w:rsidP="00D95C9B">
      <w:pPr>
        <w:tabs>
          <w:tab w:val="right" w:pos="709"/>
        </w:tabs>
        <w:jc w:val="both"/>
        <w:rPr>
          <w:iCs/>
        </w:rPr>
      </w:pPr>
      <w:r w:rsidRPr="00322D3F">
        <w:rPr>
          <w:iCs/>
        </w:rPr>
        <w:t>Zostatok finančných operácií v sume 1 728,35 EUR podľa § 15 ods. 1 písm. c) zákona č. 583/2004 Z.z. o rozpočtových pravidlách územnej samosprávy a o zmene a doplnení niektorých zákonov v znení neskorších predpisov upravený o nevyčerpané návratné zdroje financovania, navrhujeme použiť na:</w:t>
      </w:r>
    </w:p>
    <w:p w14:paraId="5E96453A" w14:textId="77777777" w:rsidR="00D95C9B" w:rsidRPr="00322D3F" w:rsidRDefault="00D95C9B" w:rsidP="00D95C9B">
      <w:pPr>
        <w:numPr>
          <w:ilvl w:val="0"/>
          <w:numId w:val="7"/>
        </w:numPr>
        <w:tabs>
          <w:tab w:val="clear" w:pos="283"/>
          <w:tab w:val="num" w:pos="720"/>
        </w:tabs>
        <w:ind w:left="720" w:hanging="360"/>
        <w:jc w:val="both"/>
        <w:rPr>
          <w:iCs/>
        </w:rPr>
      </w:pPr>
      <w:r w:rsidRPr="00322D3F">
        <w:rPr>
          <w:iCs/>
        </w:rPr>
        <w:t>tvorbu rezervného fondu</w:t>
      </w:r>
      <w:r>
        <w:rPr>
          <w:iCs/>
        </w:rPr>
        <w:t>....................</w:t>
      </w:r>
      <w:r w:rsidRPr="00322D3F">
        <w:rPr>
          <w:iCs/>
        </w:rPr>
        <w:t>1 728,35 EUR</w:t>
      </w:r>
    </w:p>
    <w:p w14:paraId="45EAABB8" w14:textId="77777777" w:rsidR="00D95C9B" w:rsidRPr="00322D3F" w:rsidRDefault="00D95C9B" w:rsidP="00D95C9B">
      <w:pPr>
        <w:tabs>
          <w:tab w:val="right" w:pos="709"/>
        </w:tabs>
        <w:ind w:left="720"/>
        <w:jc w:val="both"/>
        <w:rPr>
          <w:iCs/>
        </w:rPr>
      </w:pPr>
    </w:p>
    <w:p w14:paraId="56CA9007" w14:textId="77777777" w:rsidR="00D95C9B" w:rsidRPr="00F60F69" w:rsidRDefault="00D95C9B" w:rsidP="00D95C9B">
      <w:pPr>
        <w:tabs>
          <w:tab w:val="right" w:pos="709"/>
        </w:tabs>
        <w:ind w:left="720"/>
        <w:jc w:val="both"/>
        <w:rPr>
          <w:iCs/>
          <w:highlight w:val="yellow"/>
        </w:rPr>
      </w:pPr>
    </w:p>
    <w:p w14:paraId="340442BF" w14:textId="77777777" w:rsidR="00D95C9B" w:rsidRPr="00322D3F" w:rsidRDefault="00D95C9B" w:rsidP="00D95C9B">
      <w:pPr>
        <w:tabs>
          <w:tab w:val="right" w:pos="5580"/>
        </w:tabs>
        <w:jc w:val="both"/>
        <w:rPr>
          <w:b/>
        </w:rPr>
      </w:pPr>
      <w:r w:rsidRPr="00322D3F">
        <w:rPr>
          <w:b/>
        </w:rPr>
        <w:t>Na základe uvedených skutočností navrhujeme tvorbu rezervného fondu za rok 2023 vo výške 38 760,66 EUR</w:t>
      </w:r>
      <w:r>
        <w:rPr>
          <w:b/>
        </w:rPr>
        <w:t xml:space="preserve"> </w:t>
      </w:r>
      <w:r w:rsidRPr="007015D3">
        <w:t>/ 37 032,31 + 1 728,35 /.</w:t>
      </w:r>
    </w:p>
    <w:p w14:paraId="228169F0" w14:textId="77777777" w:rsidR="00D95C9B" w:rsidRPr="00FE777E" w:rsidRDefault="00D95C9B" w:rsidP="00D95C9B">
      <w:pPr>
        <w:tabs>
          <w:tab w:val="right" w:pos="5580"/>
        </w:tabs>
        <w:jc w:val="both"/>
        <w:rPr>
          <w:b/>
          <w:bCs/>
          <w:color w:val="FF0000"/>
        </w:rPr>
      </w:pPr>
    </w:p>
    <w:p w14:paraId="59C9D9C7" w14:textId="77777777" w:rsidR="00D95C9B" w:rsidRDefault="00D95C9B" w:rsidP="00D95C9B">
      <w:pPr>
        <w:jc w:val="both"/>
        <w:rPr>
          <w:color w:val="000000"/>
        </w:rPr>
      </w:pPr>
      <w:r>
        <w:rPr>
          <w:color w:val="000000"/>
        </w:rPr>
        <w:t xml:space="preserve"> </w:t>
      </w:r>
    </w:p>
    <w:p w14:paraId="2FB48CF9" w14:textId="77777777" w:rsidR="00D95C9B" w:rsidRDefault="00D95C9B" w:rsidP="00D95C9B">
      <w:pPr>
        <w:tabs>
          <w:tab w:val="right" w:pos="5580"/>
        </w:tabs>
        <w:jc w:val="both"/>
        <w:rPr>
          <w:b/>
        </w:rPr>
      </w:pPr>
    </w:p>
    <w:p w14:paraId="3C90F297" w14:textId="77777777" w:rsidR="00D95C9B" w:rsidRDefault="00D95C9B" w:rsidP="00D95C9B">
      <w:pPr>
        <w:tabs>
          <w:tab w:val="right" w:pos="5580"/>
        </w:tabs>
        <w:jc w:val="both"/>
      </w:pPr>
    </w:p>
    <w:p w14:paraId="1FB7654C" w14:textId="77777777" w:rsidR="00D95C9B" w:rsidRDefault="00D95C9B" w:rsidP="00D95C9B">
      <w:pPr>
        <w:numPr>
          <w:ilvl w:val="0"/>
          <w:numId w:val="12"/>
        </w:numPr>
        <w:tabs>
          <w:tab w:val="clear" w:pos="283"/>
          <w:tab w:val="num" w:pos="0"/>
        </w:tabs>
        <w:ind w:left="284" w:hanging="284"/>
        <w:jc w:val="both"/>
      </w:pPr>
      <w:r>
        <w:rPr>
          <w:b/>
          <w:sz w:val="28"/>
          <w:szCs w:val="28"/>
          <w:shd w:val="clear" w:color="auto" w:fill="C0C0C0"/>
        </w:rPr>
        <w:t>Tvorba a použitie peňažných fondov a iných fondov</w:t>
      </w:r>
    </w:p>
    <w:p w14:paraId="59B5D14D" w14:textId="77777777" w:rsidR="00D95C9B" w:rsidRDefault="00D95C9B" w:rsidP="00D95C9B">
      <w:pPr>
        <w:jc w:val="both"/>
      </w:pPr>
    </w:p>
    <w:p w14:paraId="2F2B55C2" w14:textId="77777777" w:rsidR="00D95C9B" w:rsidRDefault="00D95C9B" w:rsidP="00D95C9B">
      <w:pPr>
        <w:jc w:val="both"/>
      </w:pPr>
    </w:p>
    <w:p w14:paraId="2C85C4B3" w14:textId="77777777" w:rsidR="00D95C9B" w:rsidRDefault="00D95C9B" w:rsidP="00D95C9B">
      <w:pPr>
        <w:jc w:val="both"/>
      </w:pPr>
      <w:r>
        <w:rPr>
          <w:b/>
        </w:rPr>
        <w:t>Rezervný fond</w:t>
      </w:r>
    </w:p>
    <w:p w14:paraId="22D7DCF9" w14:textId="77777777" w:rsidR="00D95C9B" w:rsidRDefault="00D95C9B" w:rsidP="00D95C9B">
      <w:pPr>
        <w:jc w:val="both"/>
      </w:pPr>
      <w:r>
        <w:t>Obec vytvára rezervný fond v zmysle ustanovenia § 15 zákona č.583/2004 Z.z. v z.n.p.. O použití rezervného fondu rozhoduje obecné zastupiteľstvo.</w:t>
      </w:r>
    </w:p>
    <w:p w14:paraId="4E44FD0B" w14:textId="77777777" w:rsidR="00D95C9B" w:rsidRDefault="00D95C9B" w:rsidP="00D95C9B">
      <w:pPr>
        <w:tabs>
          <w:tab w:val="right" w:pos="7560"/>
        </w:tabs>
        <w:rPr>
          <w:b/>
        </w:rPr>
      </w:pPr>
      <w:r>
        <w:tab/>
      </w:r>
      <w:r>
        <w:tab/>
      </w:r>
      <w:r>
        <w:tab/>
        <w:t xml:space="preserve">          </w:t>
      </w:r>
    </w:p>
    <w:tbl>
      <w:tblPr>
        <w:tblW w:w="0" w:type="auto"/>
        <w:tblInd w:w="108" w:type="dxa"/>
        <w:tblLayout w:type="fixed"/>
        <w:tblLook w:val="0000" w:firstRow="0" w:lastRow="0" w:firstColumn="0" w:lastColumn="0" w:noHBand="0" w:noVBand="0"/>
      </w:tblPr>
      <w:tblGrid>
        <w:gridCol w:w="5103"/>
        <w:gridCol w:w="4273"/>
      </w:tblGrid>
      <w:tr w:rsidR="00D95C9B" w14:paraId="702076C0" w14:textId="77777777" w:rsidTr="0073541B">
        <w:tc>
          <w:tcPr>
            <w:tcW w:w="5103" w:type="dxa"/>
            <w:tcBorders>
              <w:top w:val="single" w:sz="4" w:space="0" w:color="000000"/>
              <w:left w:val="single" w:sz="4" w:space="0" w:color="000000"/>
              <w:bottom w:val="single" w:sz="4" w:space="0" w:color="000000"/>
            </w:tcBorders>
            <w:shd w:val="clear" w:color="auto" w:fill="D9D9D9"/>
          </w:tcPr>
          <w:p w14:paraId="47AC7EDD" w14:textId="77777777" w:rsidR="00D95C9B" w:rsidRDefault="00D95C9B" w:rsidP="0073541B">
            <w:pPr>
              <w:rPr>
                <w:b/>
              </w:rPr>
            </w:pPr>
            <w:r>
              <w:rPr>
                <w:b/>
              </w:rPr>
              <w:t>Fond rezervný</w:t>
            </w:r>
          </w:p>
        </w:tc>
        <w:tc>
          <w:tcPr>
            <w:tcW w:w="4273" w:type="dxa"/>
            <w:tcBorders>
              <w:top w:val="single" w:sz="4" w:space="0" w:color="000000"/>
              <w:left w:val="single" w:sz="4" w:space="0" w:color="000000"/>
              <w:bottom w:val="single" w:sz="4" w:space="0" w:color="000000"/>
              <w:right w:val="single" w:sz="4" w:space="0" w:color="000000"/>
            </w:tcBorders>
            <w:shd w:val="clear" w:color="auto" w:fill="D9D9D9"/>
          </w:tcPr>
          <w:p w14:paraId="3F8BC564" w14:textId="77777777" w:rsidR="00D95C9B" w:rsidRDefault="00D95C9B" w:rsidP="0073541B">
            <w:pPr>
              <w:jc w:val="center"/>
            </w:pPr>
            <w:r>
              <w:rPr>
                <w:b/>
              </w:rPr>
              <w:t>Suma v EUR</w:t>
            </w:r>
          </w:p>
        </w:tc>
      </w:tr>
      <w:tr w:rsidR="00D95C9B" w14:paraId="11E0C15C" w14:textId="77777777" w:rsidTr="0073541B">
        <w:tc>
          <w:tcPr>
            <w:tcW w:w="5103" w:type="dxa"/>
            <w:tcBorders>
              <w:top w:val="single" w:sz="4" w:space="0" w:color="000000"/>
              <w:left w:val="single" w:sz="4" w:space="0" w:color="000000"/>
              <w:bottom w:val="single" w:sz="4" w:space="0" w:color="000000"/>
            </w:tcBorders>
            <w:shd w:val="clear" w:color="auto" w:fill="auto"/>
          </w:tcPr>
          <w:p w14:paraId="28789365" w14:textId="77777777" w:rsidR="00D95C9B" w:rsidRDefault="00D95C9B" w:rsidP="0073541B">
            <w:r>
              <w:t xml:space="preserve">ZS k 1.1.2023 </w:t>
            </w:r>
          </w:p>
        </w:tc>
        <w:tc>
          <w:tcPr>
            <w:tcW w:w="4273" w:type="dxa"/>
            <w:tcBorders>
              <w:top w:val="single" w:sz="4" w:space="0" w:color="000000"/>
              <w:left w:val="single" w:sz="4" w:space="0" w:color="000000"/>
              <w:bottom w:val="single" w:sz="4" w:space="0" w:color="000000"/>
              <w:right w:val="single" w:sz="4" w:space="0" w:color="000000"/>
            </w:tcBorders>
            <w:shd w:val="clear" w:color="auto" w:fill="auto"/>
          </w:tcPr>
          <w:p w14:paraId="34BB560B" w14:textId="77777777" w:rsidR="00D95C9B" w:rsidRDefault="00D95C9B" w:rsidP="0073541B">
            <w:pPr>
              <w:jc w:val="right"/>
            </w:pPr>
            <w:r>
              <w:t>10 330,67</w:t>
            </w:r>
          </w:p>
        </w:tc>
      </w:tr>
      <w:tr w:rsidR="00D95C9B" w14:paraId="5E44DA4F" w14:textId="77777777" w:rsidTr="0073541B">
        <w:tc>
          <w:tcPr>
            <w:tcW w:w="5103" w:type="dxa"/>
            <w:tcBorders>
              <w:top w:val="single" w:sz="4" w:space="0" w:color="000000"/>
              <w:left w:val="single" w:sz="4" w:space="0" w:color="000000"/>
              <w:bottom w:val="single" w:sz="4" w:space="0" w:color="000000"/>
            </w:tcBorders>
            <w:shd w:val="clear" w:color="auto" w:fill="auto"/>
          </w:tcPr>
          <w:p w14:paraId="7666A655" w14:textId="77777777" w:rsidR="00D95C9B" w:rsidRDefault="00D95C9B" w:rsidP="0073541B">
            <w:r>
              <w:t xml:space="preserve">Prírastky - z upraveného rozpočt. hospodárenia za uplynulý  rozpočtový rok </w:t>
            </w:r>
          </w:p>
        </w:tc>
        <w:tc>
          <w:tcPr>
            <w:tcW w:w="4273" w:type="dxa"/>
            <w:tcBorders>
              <w:top w:val="single" w:sz="4" w:space="0" w:color="000000"/>
              <w:left w:val="single" w:sz="4" w:space="0" w:color="000000"/>
              <w:bottom w:val="single" w:sz="4" w:space="0" w:color="000000"/>
              <w:right w:val="single" w:sz="4" w:space="0" w:color="000000"/>
            </w:tcBorders>
            <w:shd w:val="clear" w:color="auto" w:fill="auto"/>
          </w:tcPr>
          <w:p w14:paraId="5B0808C2" w14:textId="77777777" w:rsidR="00D95C9B" w:rsidRDefault="00D95C9B" w:rsidP="0073541B">
            <w:pPr>
              <w:jc w:val="right"/>
            </w:pPr>
            <w:r>
              <w:t xml:space="preserve">1 728,35     </w:t>
            </w:r>
          </w:p>
        </w:tc>
      </w:tr>
      <w:tr w:rsidR="00D95C9B" w14:paraId="24D58959" w14:textId="77777777" w:rsidTr="0073541B">
        <w:tc>
          <w:tcPr>
            <w:tcW w:w="5103" w:type="dxa"/>
            <w:tcBorders>
              <w:top w:val="single" w:sz="4" w:space="0" w:color="000000"/>
              <w:left w:val="single" w:sz="4" w:space="0" w:color="000000"/>
              <w:bottom w:val="single" w:sz="4" w:space="0" w:color="000000"/>
            </w:tcBorders>
            <w:shd w:val="clear" w:color="auto" w:fill="auto"/>
          </w:tcPr>
          <w:p w14:paraId="1277EEC1" w14:textId="77777777" w:rsidR="00D95C9B" w:rsidRDefault="00D95C9B" w:rsidP="0073541B">
            <w:r>
              <w:t>Úbytky   - použitie rezervného fondu :</w:t>
            </w:r>
          </w:p>
          <w:p w14:paraId="1E0F24BA" w14:textId="77777777" w:rsidR="00D95C9B" w:rsidRDefault="00D95C9B" w:rsidP="0073541B"/>
        </w:tc>
        <w:tc>
          <w:tcPr>
            <w:tcW w:w="4273" w:type="dxa"/>
            <w:tcBorders>
              <w:top w:val="single" w:sz="4" w:space="0" w:color="000000"/>
              <w:left w:val="single" w:sz="4" w:space="0" w:color="000000"/>
              <w:bottom w:val="single" w:sz="4" w:space="0" w:color="000000"/>
              <w:right w:val="single" w:sz="4" w:space="0" w:color="000000"/>
            </w:tcBorders>
            <w:shd w:val="clear" w:color="auto" w:fill="auto"/>
          </w:tcPr>
          <w:p w14:paraId="4600B967" w14:textId="77777777" w:rsidR="00D95C9B" w:rsidRDefault="00D95C9B" w:rsidP="0073541B">
            <w:pPr>
              <w:jc w:val="right"/>
            </w:pPr>
            <w:r>
              <w:t>0,00</w:t>
            </w:r>
          </w:p>
        </w:tc>
      </w:tr>
      <w:tr w:rsidR="00D95C9B" w14:paraId="6980A0E5" w14:textId="77777777" w:rsidTr="0073541B">
        <w:tc>
          <w:tcPr>
            <w:tcW w:w="5103" w:type="dxa"/>
            <w:tcBorders>
              <w:top w:val="single" w:sz="4" w:space="0" w:color="000000"/>
              <w:left w:val="single" w:sz="4" w:space="0" w:color="000000"/>
              <w:bottom w:val="single" w:sz="4" w:space="0" w:color="000000"/>
            </w:tcBorders>
            <w:shd w:val="clear" w:color="auto" w:fill="D9D9D9"/>
          </w:tcPr>
          <w:p w14:paraId="2F02E882" w14:textId="77777777" w:rsidR="00D95C9B" w:rsidRDefault="00D95C9B" w:rsidP="0073541B">
            <w:r>
              <w:t>KZ k 31.12.2023</w:t>
            </w:r>
          </w:p>
        </w:tc>
        <w:tc>
          <w:tcPr>
            <w:tcW w:w="4273" w:type="dxa"/>
            <w:tcBorders>
              <w:top w:val="single" w:sz="4" w:space="0" w:color="000000"/>
              <w:left w:val="single" w:sz="4" w:space="0" w:color="000000"/>
              <w:bottom w:val="single" w:sz="4" w:space="0" w:color="000000"/>
              <w:right w:val="single" w:sz="4" w:space="0" w:color="000000"/>
            </w:tcBorders>
            <w:shd w:val="clear" w:color="auto" w:fill="D9D9D9"/>
          </w:tcPr>
          <w:p w14:paraId="1D9EA084" w14:textId="77777777" w:rsidR="00D95C9B" w:rsidRDefault="00D95C9B" w:rsidP="0073541B">
            <w:pPr>
              <w:jc w:val="right"/>
            </w:pPr>
            <w:r>
              <w:t xml:space="preserve">12 059,02      </w:t>
            </w:r>
          </w:p>
        </w:tc>
      </w:tr>
    </w:tbl>
    <w:p w14:paraId="06A97332" w14:textId="77777777" w:rsidR="00D95C9B" w:rsidRDefault="00D95C9B" w:rsidP="00D95C9B">
      <w:pPr>
        <w:rPr>
          <w:b/>
        </w:rPr>
      </w:pPr>
    </w:p>
    <w:p w14:paraId="2DB4FE43" w14:textId="77777777" w:rsidR="00D95C9B" w:rsidRDefault="00D95C9B" w:rsidP="00D95C9B">
      <w:pPr>
        <w:rPr>
          <w:b/>
        </w:rPr>
      </w:pPr>
    </w:p>
    <w:p w14:paraId="138B138E" w14:textId="77777777" w:rsidR="00D95C9B" w:rsidRDefault="00D95C9B" w:rsidP="00D95C9B">
      <w:pPr>
        <w:rPr>
          <w:b/>
        </w:rPr>
      </w:pPr>
    </w:p>
    <w:p w14:paraId="5979DF70" w14:textId="77777777" w:rsidR="00D95C9B" w:rsidRDefault="00D95C9B" w:rsidP="00D95C9B">
      <w:r>
        <w:rPr>
          <w:b/>
        </w:rPr>
        <w:t>Sociálny fond</w:t>
      </w:r>
    </w:p>
    <w:p w14:paraId="337DB603" w14:textId="77777777" w:rsidR="00D95C9B" w:rsidRDefault="00D95C9B" w:rsidP="00D95C9B">
      <w:pPr>
        <w:jc w:val="both"/>
      </w:pPr>
      <w:r>
        <w:t xml:space="preserve">Obec vytvára sociálny fond v zmysle zákona č.152/1994 Z.z. v z.n.p.. </w:t>
      </w:r>
    </w:p>
    <w:p w14:paraId="78BC6143" w14:textId="77777777" w:rsidR="00D95C9B" w:rsidRDefault="00D95C9B" w:rsidP="00D95C9B">
      <w:pPr>
        <w:tabs>
          <w:tab w:val="right" w:pos="7560"/>
        </w:tabs>
      </w:pPr>
    </w:p>
    <w:tbl>
      <w:tblPr>
        <w:tblW w:w="0" w:type="auto"/>
        <w:tblInd w:w="108" w:type="dxa"/>
        <w:tblLayout w:type="fixed"/>
        <w:tblLook w:val="0000" w:firstRow="0" w:lastRow="0" w:firstColumn="0" w:lastColumn="0" w:noHBand="0" w:noVBand="0"/>
      </w:tblPr>
      <w:tblGrid>
        <w:gridCol w:w="5103"/>
        <w:gridCol w:w="4273"/>
      </w:tblGrid>
      <w:tr w:rsidR="00D95C9B" w14:paraId="061DB80B" w14:textId="77777777" w:rsidTr="0073541B">
        <w:tc>
          <w:tcPr>
            <w:tcW w:w="5103" w:type="dxa"/>
            <w:tcBorders>
              <w:top w:val="single" w:sz="4" w:space="0" w:color="000000"/>
              <w:left w:val="single" w:sz="4" w:space="0" w:color="000000"/>
              <w:bottom w:val="single" w:sz="4" w:space="0" w:color="000000"/>
            </w:tcBorders>
            <w:shd w:val="clear" w:color="auto" w:fill="D9D9D9"/>
          </w:tcPr>
          <w:p w14:paraId="6DEC2ED0" w14:textId="77777777" w:rsidR="00D95C9B" w:rsidRDefault="00D95C9B" w:rsidP="0073541B">
            <w:pPr>
              <w:rPr>
                <w:b/>
              </w:rPr>
            </w:pPr>
            <w:r>
              <w:rPr>
                <w:b/>
              </w:rPr>
              <w:t>Sociálny fond</w:t>
            </w:r>
          </w:p>
        </w:tc>
        <w:tc>
          <w:tcPr>
            <w:tcW w:w="4273" w:type="dxa"/>
            <w:tcBorders>
              <w:top w:val="single" w:sz="4" w:space="0" w:color="000000"/>
              <w:left w:val="single" w:sz="4" w:space="0" w:color="000000"/>
              <w:bottom w:val="single" w:sz="4" w:space="0" w:color="000000"/>
              <w:right w:val="single" w:sz="4" w:space="0" w:color="000000"/>
            </w:tcBorders>
            <w:shd w:val="clear" w:color="auto" w:fill="D9D9D9"/>
          </w:tcPr>
          <w:p w14:paraId="18CCDBEC" w14:textId="77777777" w:rsidR="00D95C9B" w:rsidRDefault="00D95C9B" w:rsidP="0073541B">
            <w:pPr>
              <w:jc w:val="center"/>
            </w:pPr>
            <w:r>
              <w:rPr>
                <w:b/>
              </w:rPr>
              <w:t>Suma v EUR</w:t>
            </w:r>
          </w:p>
        </w:tc>
      </w:tr>
      <w:tr w:rsidR="00D95C9B" w14:paraId="47392D22" w14:textId="77777777" w:rsidTr="0073541B">
        <w:tc>
          <w:tcPr>
            <w:tcW w:w="5103" w:type="dxa"/>
            <w:tcBorders>
              <w:top w:val="single" w:sz="4" w:space="0" w:color="000000"/>
              <w:left w:val="single" w:sz="4" w:space="0" w:color="000000"/>
              <w:bottom w:val="single" w:sz="4" w:space="0" w:color="000000"/>
            </w:tcBorders>
            <w:shd w:val="clear" w:color="auto" w:fill="auto"/>
          </w:tcPr>
          <w:p w14:paraId="3D2A202A" w14:textId="77777777" w:rsidR="00D95C9B" w:rsidRDefault="00D95C9B" w:rsidP="0073541B">
            <w:r>
              <w:t>ZS k 1.1.2023</w:t>
            </w:r>
          </w:p>
        </w:tc>
        <w:tc>
          <w:tcPr>
            <w:tcW w:w="4273" w:type="dxa"/>
            <w:tcBorders>
              <w:top w:val="single" w:sz="4" w:space="0" w:color="000000"/>
              <w:left w:val="single" w:sz="4" w:space="0" w:color="000000"/>
              <w:bottom w:val="single" w:sz="4" w:space="0" w:color="000000"/>
              <w:right w:val="single" w:sz="4" w:space="0" w:color="000000"/>
            </w:tcBorders>
            <w:shd w:val="clear" w:color="auto" w:fill="auto"/>
          </w:tcPr>
          <w:p w14:paraId="1420BE82" w14:textId="77777777" w:rsidR="00D95C9B" w:rsidRDefault="00D95C9B" w:rsidP="0073541B">
            <w:pPr>
              <w:jc w:val="right"/>
            </w:pPr>
            <w:r>
              <w:t xml:space="preserve">531,09  </w:t>
            </w:r>
          </w:p>
        </w:tc>
      </w:tr>
      <w:tr w:rsidR="00D95C9B" w14:paraId="7EB83EA2" w14:textId="77777777" w:rsidTr="0073541B">
        <w:tc>
          <w:tcPr>
            <w:tcW w:w="5103" w:type="dxa"/>
            <w:tcBorders>
              <w:top w:val="single" w:sz="4" w:space="0" w:color="000000"/>
              <w:left w:val="single" w:sz="4" w:space="0" w:color="000000"/>
              <w:bottom w:val="single" w:sz="4" w:space="0" w:color="000000"/>
            </w:tcBorders>
            <w:shd w:val="clear" w:color="auto" w:fill="auto"/>
          </w:tcPr>
          <w:p w14:paraId="77855C1F" w14:textId="77777777" w:rsidR="00D95C9B" w:rsidRDefault="00D95C9B" w:rsidP="0073541B">
            <w:r>
              <w:t xml:space="preserve">Prírastky - povinný prídel -   1,05     %                   </w:t>
            </w:r>
          </w:p>
        </w:tc>
        <w:tc>
          <w:tcPr>
            <w:tcW w:w="4273" w:type="dxa"/>
            <w:tcBorders>
              <w:top w:val="single" w:sz="4" w:space="0" w:color="000000"/>
              <w:left w:val="single" w:sz="4" w:space="0" w:color="000000"/>
              <w:bottom w:val="single" w:sz="4" w:space="0" w:color="000000"/>
              <w:right w:val="single" w:sz="4" w:space="0" w:color="000000"/>
            </w:tcBorders>
            <w:shd w:val="clear" w:color="auto" w:fill="auto"/>
          </w:tcPr>
          <w:p w14:paraId="522C0B3F" w14:textId="77777777" w:rsidR="00D95C9B" w:rsidRDefault="00D95C9B" w:rsidP="0073541B">
            <w:pPr>
              <w:jc w:val="right"/>
            </w:pPr>
            <w:r>
              <w:t xml:space="preserve">1 034,65                                    </w:t>
            </w:r>
          </w:p>
        </w:tc>
      </w:tr>
      <w:tr w:rsidR="00D95C9B" w14:paraId="5D955E0A" w14:textId="77777777" w:rsidTr="0073541B">
        <w:tc>
          <w:tcPr>
            <w:tcW w:w="5103" w:type="dxa"/>
            <w:tcBorders>
              <w:top w:val="single" w:sz="4" w:space="0" w:color="000000"/>
              <w:left w:val="single" w:sz="4" w:space="0" w:color="000000"/>
              <w:bottom w:val="single" w:sz="4" w:space="0" w:color="000000"/>
            </w:tcBorders>
            <w:shd w:val="clear" w:color="auto" w:fill="auto"/>
          </w:tcPr>
          <w:p w14:paraId="7D47C961" w14:textId="77777777" w:rsidR="00D95C9B" w:rsidRDefault="00D95C9B" w:rsidP="0073541B">
            <w:r>
              <w:t xml:space="preserve">Úbytky   - stravovanie                    </w:t>
            </w:r>
          </w:p>
        </w:tc>
        <w:tc>
          <w:tcPr>
            <w:tcW w:w="4273" w:type="dxa"/>
            <w:tcBorders>
              <w:top w:val="single" w:sz="4" w:space="0" w:color="000000"/>
              <w:left w:val="single" w:sz="4" w:space="0" w:color="000000"/>
              <w:bottom w:val="single" w:sz="4" w:space="0" w:color="000000"/>
              <w:right w:val="single" w:sz="4" w:space="0" w:color="000000"/>
            </w:tcBorders>
            <w:shd w:val="clear" w:color="auto" w:fill="auto"/>
          </w:tcPr>
          <w:p w14:paraId="46058A3F" w14:textId="77777777" w:rsidR="00D95C9B" w:rsidRDefault="00D95C9B" w:rsidP="0073541B">
            <w:pPr>
              <w:jc w:val="right"/>
            </w:pPr>
            <w:r>
              <w:t xml:space="preserve">1 208,31  </w:t>
            </w:r>
          </w:p>
        </w:tc>
      </w:tr>
      <w:tr w:rsidR="00D95C9B" w14:paraId="35EA437E" w14:textId="77777777" w:rsidTr="0073541B">
        <w:tc>
          <w:tcPr>
            <w:tcW w:w="5103" w:type="dxa"/>
            <w:tcBorders>
              <w:top w:val="single" w:sz="4" w:space="0" w:color="000000"/>
              <w:left w:val="single" w:sz="4" w:space="0" w:color="000000"/>
              <w:bottom w:val="single" w:sz="4" w:space="0" w:color="000000"/>
            </w:tcBorders>
            <w:shd w:val="clear" w:color="auto" w:fill="D9D9D9"/>
          </w:tcPr>
          <w:p w14:paraId="46458697" w14:textId="77777777" w:rsidR="00D95C9B" w:rsidRDefault="00D95C9B" w:rsidP="0073541B">
            <w:r>
              <w:t>KZ k 31.12.2023</w:t>
            </w:r>
          </w:p>
        </w:tc>
        <w:tc>
          <w:tcPr>
            <w:tcW w:w="4273" w:type="dxa"/>
            <w:tcBorders>
              <w:top w:val="single" w:sz="4" w:space="0" w:color="000000"/>
              <w:left w:val="single" w:sz="4" w:space="0" w:color="000000"/>
              <w:bottom w:val="single" w:sz="4" w:space="0" w:color="000000"/>
              <w:right w:val="single" w:sz="4" w:space="0" w:color="000000"/>
            </w:tcBorders>
            <w:shd w:val="clear" w:color="auto" w:fill="D9D9D9"/>
          </w:tcPr>
          <w:p w14:paraId="74492A57" w14:textId="77777777" w:rsidR="00D95C9B" w:rsidRDefault="00D95C9B" w:rsidP="0073541B">
            <w:pPr>
              <w:jc w:val="right"/>
            </w:pPr>
            <w:r>
              <w:t>357,43</w:t>
            </w:r>
          </w:p>
        </w:tc>
      </w:tr>
    </w:tbl>
    <w:p w14:paraId="772C0439" w14:textId="77777777" w:rsidR="00D95C9B" w:rsidRDefault="00D95C9B" w:rsidP="00D95C9B">
      <w:pPr>
        <w:jc w:val="both"/>
        <w:rPr>
          <w:b/>
        </w:rPr>
      </w:pPr>
    </w:p>
    <w:p w14:paraId="6EAAFB89" w14:textId="77777777" w:rsidR="00D95C9B" w:rsidRDefault="00D95C9B" w:rsidP="00D95C9B">
      <w:pPr>
        <w:jc w:val="both"/>
      </w:pPr>
      <w:r>
        <w:tab/>
      </w:r>
      <w:r>
        <w:tab/>
      </w:r>
    </w:p>
    <w:p w14:paraId="3080A84A" w14:textId="77777777" w:rsidR="00D95C9B" w:rsidRDefault="00D95C9B" w:rsidP="00D95C9B">
      <w:pPr>
        <w:jc w:val="both"/>
      </w:pPr>
    </w:p>
    <w:p w14:paraId="52C4D98D" w14:textId="77777777" w:rsidR="00D95C9B" w:rsidRDefault="00D95C9B" w:rsidP="00D95C9B">
      <w:pPr>
        <w:jc w:val="both"/>
      </w:pPr>
    </w:p>
    <w:p w14:paraId="64DAD8AD" w14:textId="77777777" w:rsidR="00D95C9B" w:rsidRDefault="00D95C9B" w:rsidP="00D95C9B">
      <w:pPr>
        <w:jc w:val="both"/>
      </w:pPr>
    </w:p>
    <w:p w14:paraId="3AB7589D" w14:textId="77777777" w:rsidR="00D95C9B" w:rsidRDefault="00D95C9B" w:rsidP="00D95C9B">
      <w:pPr>
        <w:jc w:val="both"/>
      </w:pPr>
    </w:p>
    <w:p w14:paraId="26CF4ADD" w14:textId="77777777" w:rsidR="00D95C9B" w:rsidRDefault="00D95C9B" w:rsidP="00D95C9B">
      <w:pPr>
        <w:jc w:val="both"/>
      </w:pPr>
    </w:p>
    <w:p w14:paraId="04EF5B33" w14:textId="33EC9D3E" w:rsidR="00D95C9B" w:rsidRDefault="00D95C9B" w:rsidP="00D95C9B">
      <w:pPr>
        <w:jc w:val="both"/>
        <w:rPr>
          <w:b/>
          <w:sz w:val="28"/>
          <w:szCs w:val="28"/>
          <w:shd w:val="clear" w:color="auto" w:fill="C0C0C0"/>
        </w:rPr>
      </w:pPr>
      <w:r>
        <w:lastRenderedPageBreak/>
        <w:t xml:space="preserve">         </w:t>
      </w:r>
    </w:p>
    <w:p w14:paraId="6D8A6235" w14:textId="77777777" w:rsidR="00D95C9B" w:rsidRDefault="00D95C9B" w:rsidP="00D95C9B">
      <w:pPr>
        <w:ind w:left="284"/>
        <w:jc w:val="both"/>
        <w:rPr>
          <w:b/>
          <w:sz w:val="28"/>
          <w:szCs w:val="28"/>
          <w:shd w:val="clear" w:color="auto" w:fill="C0C0C0"/>
        </w:rPr>
      </w:pPr>
    </w:p>
    <w:p w14:paraId="70E66B4F" w14:textId="77777777" w:rsidR="00D95C9B" w:rsidRDefault="00D95C9B" w:rsidP="00D95C9B">
      <w:pPr>
        <w:numPr>
          <w:ilvl w:val="0"/>
          <w:numId w:val="12"/>
        </w:numPr>
        <w:tabs>
          <w:tab w:val="clear" w:pos="283"/>
          <w:tab w:val="num" w:pos="0"/>
        </w:tabs>
        <w:ind w:left="284" w:hanging="284"/>
        <w:jc w:val="both"/>
        <w:rPr>
          <w:b/>
          <w:color w:val="6600FF"/>
          <w:sz w:val="28"/>
          <w:szCs w:val="28"/>
        </w:rPr>
      </w:pPr>
      <w:r>
        <w:rPr>
          <w:b/>
          <w:sz w:val="28"/>
          <w:szCs w:val="28"/>
          <w:shd w:val="clear" w:color="auto" w:fill="C0C0C0"/>
        </w:rPr>
        <w:t>Bilancia aktív a pasív k 31.12.2023</w:t>
      </w:r>
    </w:p>
    <w:p w14:paraId="52AFB0CE" w14:textId="77777777" w:rsidR="00D95C9B" w:rsidRDefault="00D95C9B" w:rsidP="00D95C9B">
      <w:pPr>
        <w:rPr>
          <w:b/>
          <w:color w:val="6600FF"/>
          <w:sz w:val="28"/>
          <w:szCs w:val="28"/>
        </w:rPr>
      </w:pPr>
    </w:p>
    <w:p w14:paraId="391EB976" w14:textId="77777777" w:rsidR="00D95C9B" w:rsidRDefault="00D95C9B" w:rsidP="00D95C9B">
      <w:pPr>
        <w:spacing w:line="360" w:lineRule="auto"/>
        <w:jc w:val="both"/>
        <w:rPr>
          <w:b/>
        </w:rPr>
      </w:pPr>
      <w:r>
        <w:rPr>
          <w:b/>
        </w:rPr>
        <w:t>A K T Í V A </w:t>
      </w:r>
    </w:p>
    <w:tbl>
      <w:tblPr>
        <w:tblW w:w="0" w:type="auto"/>
        <w:tblInd w:w="-10" w:type="dxa"/>
        <w:tblLayout w:type="fixed"/>
        <w:tblCellMar>
          <w:left w:w="70" w:type="dxa"/>
          <w:right w:w="70" w:type="dxa"/>
        </w:tblCellMar>
        <w:tblLook w:val="0000" w:firstRow="0" w:lastRow="0" w:firstColumn="0" w:lastColumn="0" w:noHBand="0" w:noVBand="0"/>
      </w:tblPr>
      <w:tblGrid>
        <w:gridCol w:w="3756"/>
        <w:gridCol w:w="2870"/>
        <w:gridCol w:w="2820"/>
      </w:tblGrid>
      <w:tr w:rsidR="00D95C9B" w14:paraId="09161198" w14:textId="77777777" w:rsidTr="0073541B">
        <w:tc>
          <w:tcPr>
            <w:tcW w:w="3756" w:type="dxa"/>
            <w:tcBorders>
              <w:top w:val="single" w:sz="4" w:space="0" w:color="000000"/>
              <w:left w:val="single" w:sz="4" w:space="0" w:color="000000"/>
              <w:bottom w:val="single" w:sz="4" w:space="0" w:color="000000"/>
            </w:tcBorders>
            <w:shd w:val="clear" w:color="auto" w:fill="D9D9D9"/>
          </w:tcPr>
          <w:p w14:paraId="6ABDA98C" w14:textId="77777777" w:rsidR="00D95C9B" w:rsidRDefault="00D95C9B" w:rsidP="0073541B">
            <w:pPr>
              <w:jc w:val="center"/>
              <w:rPr>
                <w:b/>
              </w:rPr>
            </w:pPr>
            <w:r>
              <w:rPr>
                <w:b/>
              </w:rPr>
              <w:t xml:space="preserve">Názov  </w:t>
            </w:r>
          </w:p>
        </w:tc>
        <w:tc>
          <w:tcPr>
            <w:tcW w:w="2870" w:type="dxa"/>
            <w:tcBorders>
              <w:top w:val="single" w:sz="4" w:space="0" w:color="000000"/>
              <w:left w:val="single" w:sz="4" w:space="0" w:color="000000"/>
              <w:bottom w:val="single" w:sz="4" w:space="0" w:color="000000"/>
            </w:tcBorders>
            <w:shd w:val="clear" w:color="auto" w:fill="D9D9D9"/>
          </w:tcPr>
          <w:p w14:paraId="091E5D38" w14:textId="77777777" w:rsidR="00D95C9B" w:rsidRDefault="00D95C9B" w:rsidP="0073541B">
            <w:pPr>
              <w:jc w:val="center"/>
              <w:rPr>
                <w:b/>
              </w:rPr>
            </w:pPr>
            <w:r>
              <w:rPr>
                <w:b/>
              </w:rPr>
              <w:t>ZS  k 01.01.2023  v EUR</w:t>
            </w:r>
          </w:p>
        </w:tc>
        <w:tc>
          <w:tcPr>
            <w:tcW w:w="2820" w:type="dxa"/>
            <w:tcBorders>
              <w:top w:val="single" w:sz="4" w:space="0" w:color="000000"/>
              <w:left w:val="single" w:sz="4" w:space="0" w:color="000000"/>
              <w:bottom w:val="single" w:sz="4" w:space="0" w:color="000000"/>
              <w:right w:val="single" w:sz="4" w:space="0" w:color="000000"/>
            </w:tcBorders>
            <w:shd w:val="clear" w:color="auto" w:fill="D9D9D9"/>
          </w:tcPr>
          <w:p w14:paraId="6CEADC65" w14:textId="77777777" w:rsidR="00D95C9B" w:rsidRDefault="00D95C9B" w:rsidP="0073541B">
            <w:pPr>
              <w:jc w:val="center"/>
            </w:pPr>
            <w:r>
              <w:rPr>
                <w:b/>
              </w:rPr>
              <w:t>KS  k 31.12.2023 v EUR</w:t>
            </w:r>
          </w:p>
        </w:tc>
      </w:tr>
      <w:tr w:rsidR="00D95C9B" w14:paraId="245F3425" w14:textId="77777777" w:rsidTr="0073541B">
        <w:trPr>
          <w:trHeight w:val="364"/>
        </w:trPr>
        <w:tc>
          <w:tcPr>
            <w:tcW w:w="3756" w:type="dxa"/>
            <w:tcBorders>
              <w:top w:val="single" w:sz="4" w:space="0" w:color="000000"/>
              <w:left w:val="single" w:sz="4" w:space="0" w:color="000000"/>
              <w:bottom w:val="single" w:sz="4" w:space="0" w:color="000000"/>
            </w:tcBorders>
            <w:shd w:val="clear" w:color="auto" w:fill="C4BC96"/>
          </w:tcPr>
          <w:p w14:paraId="2EADB449" w14:textId="77777777" w:rsidR="00D95C9B" w:rsidRDefault="00D95C9B" w:rsidP="0073541B">
            <w:r>
              <w:rPr>
                <w:b/>
              </w:rPr>
              <w:t>Majetok spolu</w:t>
            </w:r>
          </w:p>
        </w:tc>
        <w:tc>
          <w:tcPr>
            <w:tcW w:w="2870" w:type="dxa"/>
            <w:tcBorders>
              <w:top w:val="single" w:sz="4" w:space="0" w:color="000000"/>
              <w:left w:val="single" w:sz="4" w:space="0" w:color="000000"/>
              <w:bottom w:val="single" w:sz="4" w:space="0" w:color="000000"/>
            </w:tcBorders>
            <w:shd w:val="clear" w:color="auto" w:fill="C4BC96"/>
          </w:tcPr>
          <w:p w14:paraId="58EA139C" w14:textId="77777777" w:rsidR="00D95C9B" w:rsidRDefault="00D95C9B" w:rsidP="0073541B">
            <w:pPr>
              <w:jc w:val="right"/>
            </w:pPr>
            <w:r>
              <w:t>1 702 767,05</w:t>
            </w:r>
          </w:p>
        </w:tc>
        <w:tc>
          <w:tcPr>
            <w:tcW w:w="2820" w:type="dxa"/>
            <w:tcBorders>
              <w:top w:val="single" w:sz="4" w:space="0" w:color="000000"/>
              <w:left w:val="single" w:sz="4" w:space="0" w:color="000000"/>
              <w:bottom w:val="single" w:sz="4" w:space="0" w:color="000000"/>
              <w:right w:val="single" w:sz="4" w:space="0" w:color="000000"/>
            </w:tcBorders>
            <w:shd w:val="clear" w:color="auto" w:fill="C4BC96"/>
          </w:tcPr>
          <w:p w14:paraId="26FF1F44" w14:textId="77777777" w:rsidR="00D95C9B" w:rsidRDefault="00D95C9B" w:rsidP="0073541B">
            <w:pPr>
              <w:jc w:val="right"/>
            </w:pPr>
            <w:r>
              <w:t>1 790 144,35</w:t>
            </w:r>
          </w:p>
        </w:tc>
      </w:tr>
      <w:tr w:rsidR="00D95C9B" w14:paraId="623E17D4" w14:textId="77777777" w:rsidTr="0073541B">
        <w:tc>
          <w:tcPr>
            <w:tcW w:w="3756" w:type="dxa"/>
            <w:tcBorders>
              <w:top w:val="single" w:sz="4" w:space="0" w:color="000000"/>
              <w:left w:val="single" w:sz="4" w:space="0" w:color="000000"/>
              <w:bottom w:val="single" w:sz="4" w:space="0" w:color="000000"/>
            </w:tcBorders>
            <w:shd w:val="clear" w:color="auto" w:fill="auto"/>
          </w:tcPr>
          <w:p w14:paraId="73602B02" w14:textId="77777777" w:rsidR="00D95C9B" w:rsidRDefault="00D95C9B" w:rsidP="0073541B">
            <w:r>
              <w:rPr>
                <w:b/>
                <w:sz w:val="22"/>
                <w:szCs w:val="22"/>
              </w:rPr>
              <w:t>Neobežný majetok spolu</w:t>
            </w:r>
          </w:p>
        </w:tc>
        <w:tc>
          <w:tcPr>
            <w:tcW w:w="2870" w:type="dxa"/>
            <w:tcBorders>
              <w:top w:val="single" w:sz="4" w:space="0" w:color="000000"/>
              <w:left w:val="single" w:sz="4" w:space="0" w:color="000000"/>
              <w:bottom w:val="single" w:sz="4" w:space="0" w:color="000000"/>
            </w:tcBorders>
            <w:shd w:val="clear" w:color="auto" w:fill="auto"/>
          </w:tcPr>
          <w:p w14:paraId="4B5ED513" w14:textId="77777777" w:rsidR="00D95C9B" w:rsidRDefault="00D95C9B" w:rsidP="0073541B">
            <w:pPr>
              <w:jc w:val="right"/>
            </w:pPr>
            <w:r>
              <w:t>1 628 395,68</w:t>
            </w:r>
          </w:p>
        </w:tc>
        <w:tc>
          <w:tcPr>
            <w:tcW w:w="2820" w:type="dxa"/>
            <w:tcBorders>
              <w:top w:val="single" w:sz="4" w:space="0" w:color="000000"/>
              <w:left w:val="single" w:sz="4" w:space="0" w:color="000000"/>
              <w:bottom w:val="single" w:sz="4" w:space="0" w:color="000000"/>
              <w:right w:val="single" w:sz="4" w:space="0" w:color="000000"/>
            </w:tcBorders>
            <w:shd w:val="clear" w:color="auto" w:fill="auto"/>
          </w:tcPr>
          <w:p w14:paraId="102122BB" w14:textId="77777777" w:rsidR="00D95C9B" w:rsidRDefault="00D95C9B" w:rsidP="0073541B">
            <w:pPr>
              <w:jc w:val="right"/>
            </w:pPr>
            <w:r>
              <w:t>1 631 496,54</w:t>
            </w:r>
          </w:p>
        </w:tc>
      </w:tr>
      <w:tr w:rsidR="00D95C9B" w14:paraId="4F832032" w14:textId="77777777" w:rsidTr="0073541B">
        <w:tc>
          <w:tcPr>
            <w:tcW w:w="3756" w:type="dxa"/>
            <w:tcBorders>
              <w:top w:val="single" w:sz="4" w:space="0" w:color="000000"/>
              <w:left w:val="single" w:sz="4" w:space="0" w:color="000000"/>
              <w:bottom w:val="single" w:sz="4" w:space="0" w:color="000000"/>
            </w:tcBorders>
            <w:shd w:val="clear" w:color="auto" w:fill="auto"/>
          </w:tcPr>
          <w:p w14:paraId="03250D31" w14:textId="77777777" w:rsidR="00D95C9B" w:rsidRDefault="00D95C9B" w:rsidP="0073541B">
            <w:pPr>
              <w:jc w:val="both"/>
            </w:pPr>
            <w:r>
              <w:rPr>
                <w:sz w:val="22"/>
                <w:szCs w:val="22"/>
              </w:rPr>
              <w:t>z toho :</w:t>
            </w:r>
          </w:p>
        </w:tc>
        <w:tc>
          <w:tcPr>
            <w:tcW w:w="2870" w:type="dxa"/>
            <w:tcBorders>
              <w:top w:val="single" w:sz="4" w:space="0" w:color="000000"/>
              <w:left w:val="single" w:sz="4" w:space="0" w:color="000000"/>
              <w:bottom w:val="single" w:sz="4" w:space="0" w:color="000000"/>
            </w:tcBorders>
            <w:shd w:val="clear" w:color="auto" w:fill="auto"/>
          </w:tcPr>
          <w:p w14:paraId="3F77B6DD" w14:textId="77777777" w:rsidR="00D95C9B" w:rsidRDefault="00D95C9B" w:rsidP="0073541B">
            <w:pPr>
              <w:snapToGrid w:val="0"/>
              <w:jc w:val="right"/>
            </w:pPr>
          </w:p>
        </w:tc>
        <w:tc>
          <w:tcPr>
            <w:tcW w:w="2820" w:type="dxa"/>
            <w:tcBorders>
              <w:top w:val="single" w:sz="4" w:space="0" w:color="000000"/>
              <w:left w:val="single" w:sz="4" w:space="0" w:color="000000"/>
              <w:bottom w:val="single" w:sz="4" w:space="0" w:color="000000"/>
              <w:right w:val="single" w:sz="4" w:space="0" w:color="000000"/>
            </w:tcBorders>
            <w:shd w:val="clear" w:color="auto" w:fill="auto"/>
          </w:tcPr>
          <w:p w14:paraId="6EAF209D" w14:textId="77777777" w:rsidR="00D95C9B" w:rsidRDefault="00D95C9B" w:rsidP="0073541B">
            <w:pPr>
              <w:snapToGrid w:val="0"/>
              <w:jc w:val="right"/>
            </w:pPr>
          </w:p>
        </w:tc>
      </w:tr>
      <w:tr w:rsidR="00D95C9B" w14:paraId="218E1E05" w14:textId="77777777" w:rsidTr="0073541B">
        <w:tc>
          <w:tcPr>
            <w:tcW w:w="3756" w:type="dxa"/>
            <w:tcBorders>
              <w:top w:val="single" w:sz="4" w:space="0" w:color="000000"/>
              <w:left w:val="single" w:sz="4" w:space="0" w:color="000000"/>
              <w:bottom w:val="single" w:sz="4" w:space="0" w:color="000000"/>
            </w:tcBorders>
            <w:shd w:val="clear" w:color="auto" w:fill="auto"/>
          </w:tcPr>
          <w:p w14:paraId="7476ED10" w14:textId="77777777" w:rsidR="00D95C9B" w:rsidRDefault="00D95C9B" w:rsidP="0073541B">
            <w:pPr>
              <w:jc w:val="both"/>
            </w:pPr>
            <w:r>
              <w:rPr>
                <w:sz w:val="22"/>
                <w:szCs w:val="22"/>
              </w:rPr>
              <w:t>Dlhodobý nehmotný majetok</w:t>
            </w:r>
          </w:p>
        </w:tc>
        <w:tc>
          <w:tcPr>
            <w:tcW w:w="2870" w:type="dxa"/>
            <w:tcBorders>
              <w:top w:val="single" w:sz="4" w:space="0" w:color="000000"/>
              <w:left w:val="single" w:sz="4" w:space="0" w:color="000000"/>
              <w:bottom w:val="single" w:sz="4" w:space="0" w:color="000000"/>
            </w:tcBorders>
            <w:shd w:val="clear" w:color="auto" w:fill="auto"/>
          </w:tcPr>
          <w:p w14:paraId="117162EB" w14:textId="77777777" w:rsidR="00D95C9B" w:rsidRDefault="00D95C9B" w:rsidP="0073541B">
            <w:pPr>
              <w:jc w:val="right"/>
            </w:pPr>
            <w:r>
              <w:t>0,00</w:t>
            </w:r>
          </w:p>
        </w:tc>
        <w:tc>
          <w:tcPr>
            <w:tcW w:w="2820" w:type="dxa"/>
            <w:tcBorders>
              <w:top w:val="single" w:sz="4" w:space="0" w:color="000000"/>
              <w:left w:val="single" w:sz="4" w:space="0" w:color="000000"/>
              <w:bottom w:val="single" w:sz="4" w:space="0" w:color="000000"/>
              <w:right w:val="single" w:sz="4" w:space="0" w:color="000000"/>
            </w:tcBorders>
            <w:shd w:val="clear" w:color="auto" w:fill="auto"/>
          </w:tcPr>
          <w:p w14:paraId="45EC9E9F" w14:textId="77777777" w:rsidR="00D95C9B" w:rsidRDefault="00D95C9B" w:rsidP="0073541B">
            <w:pPr>
              <w:jc w:val="right"/>
            </w:pPr>
            <w:r>
              <w:t>8 049,00</w:t>
            </w:r>
          </w:p>
        </w:tc>
      </w:tr>
      <w:tr w:rsidR="00D95C9B" w14:paraId="78CA35B6" w14:textId="77777777" w:rsidTr="0073541B">
        <w:tc>
          <w:tcPr>
            <w:tcW w:w="3756" w:type="dxa"/>
            <w:tcBorders>
              <w:top w:val="single" w:sz="4" w:space="0" w:color="000000"/>
              <w:left w:val="single" w:sz="4" w:space="0" w:color="000000"/>
              <w:bottom w:val="single" w:sz="4" w:space="0" w:color="000000"/>
            </w:tcBorders>
            <w:shd w:val="clear" w:color="auto" w:fill="auto"/>
          </w:tcPr>
          <w:p w14:paraId="64225AA4" w14:textId="77777777" w:rsidR="00D95C9B" w:rsidRDefault="00D95C9B" w:rsidP="0073541B">
            <w:pPr>
              <w:jc w:val="both"/>
            </w:pPr>
            <w:r>
              <w:rPr>
                <w:sz w:val="22"/>
                <w:szCs w:val="22"/>
              </w:rPr>
              <w:t>Dlhodobý hmotný majetok</w:t>
            </w:r>
          </w:p>
        </w:tc>
        <w:tc>
          <w:tcPr>
            <w:tcW w:w="2870" w:type="dxa"/>
            <w:tcBorders>
              <w:top w:val="single" w:sz="4" w:space="0" w:color="000000"/>
              <w:left w:val="single" w:sz="4" w:space="0" w:color="000000"/>
              <w:bottom w:val="single" w:sz="4" w:space="0" w:color="000000"/>
            </w:tcBorders>
            <w:shd w:val="clear" w:color="auto" w:fill="auto"/>
          </w:tcPr>
          <w:p w14:paraId="14FC2198" w14:textId="77777777" w:rsidR="00D95C9B" w:rsidRDefault="00D95C9B" w:rsidP="0073541B">
            <w:pPr>
              <w:jc w:val="right"/>
            </w:pPr>
            <w:r>
              <w:t>1 508 048,74</w:t>
            </w:r>
          </w:p>
        </w:tc>
        <w:tc>
          <w:tcPr>
            <w:tcW w:w="2820" w:type="dxa"/>
            <w:tcBorders>
              <w:top w:val="single" w:sz="4" w:space="0" w:color="000000"/>
              <w:left w:val="single" w:sz="4" w:space="0" w:color="000000"/>
              <w:bottom w:val="single" w:sz="4" w:space="0" w:color="000000"/>
              <w:right w:val="single" w:sz="4" w:space="0" w:color="000000"/>
            </w:tcBorders>
            <w:shd w:val="clear" w:color="auto" w:fill="auto"/>
          </w:tcPr>
          <w:p w14:paraId="27A179CB" w14:textId="77777777" w:rsidR="00D95C9B" w:rsidRDefault="00D95C9B" w:rsidP="0073541B">
            <w:pPr>
              <w:jc w:val="right"/>
            </w:pPr>
            <w:r>
              <w:t>1 503 100,60</w:t>
            </w:r>
          </w:p>
        </w:tc>
      </w:tr>
      <w:tr w:rsidR="00D95C9B" w14:paraId="08304392" w14:textId="77777777" w:rsidTr="0073541B">
        <w:tc>
          <w:tcPr>
            <w:tcW w:w="3756" w:type="dxa"/>
            <w:tcBorders>
              <w:top w:val="single" w:sz="4" w:space="0" w:color="000000"/>
              <w:left w:val="single" w:sz="4" w:space="0" w:color="000000"/>
              <w:bottom w:val="single" w:sz="4" w:space="0" w:color="000000"/>
            </w:tcBorders>
            <w:shd w:val="clear" w:color="auto" w:fill="auto"/>
          </w:tcPr>
          <w:p w14:paraId="007B8693" w14:textId="77777777" w:rsidR="00D95C9B" w:rsidRDefault="00D95C9B" w:rsidP="0073541B">
            <w:pPr>
              <w:jc w:val="both"/>
            </w:pPr>
            <w:r>
              <w:rPr>
                <w:sz w:val="22"/>
                <w:szCs w:val="22"/>
              </w:rPr>
              <w:t>Dlhodobý finančný majetok</w:t>
            </w:r>
          </w:p>
        </w:tc>
        <w:tc>
          <w:tcPr>
            <w:tcW w:w="2870" w:type="dxa"/>
            <w:tcBorders>
              <w:top w:val="single" w:sz="4" w:space="0" w:color="000000"/>
              <w:left w:val="single" w:sz="4" w:space="0" w:color="000000"/>
              <w:bottom w:val="single" w:sz="4" w:space="0" w:color="000000"/>
            </w:tcBorders>
            <w:shd w:val="clear" w:color="auto" w:fill="auto"/>
          </w:tcPr>
          <w:p w14:paraId="1DE667D5" w14:textId="77777777" w:rsidR="00D95C9B" w:rsidRDefault="00D95C9B" w:rsidP="0073541B">
            <w:pPr>
              <w:jc w:val="right"/>
            </w:pPr>
            <w:r>
              <w:t>120 346,94</w:t>
            </w:r>
          </w:p>
        </w:tc>
        <w:tc>
          <w:tcPr>
            <w:tcW w:w="2820" w:type="dxa"/>
            <w:tcBorders>
              <w:top w:val="single" w:sz="4" w:space="0" w:color="000000"/>
              <w:left w:val="single" w:sz="4" w:space="0" w:color="000000"/>
              <w:bottom w:val="single" w:sz="4" w:space="0" w:color="000000"/>
              <w:right w:val="single" w:sz="4" w:space="0" w:color="000000"/>
            </w:tcBorders>
            <w:shd w:val="clear" w:color="auto" w:fill="auto"/>
          </w:tcPr>
          <w:p w14:paraId="2B2A1339" w14:textId="77777777" w:rsidR="00D95C9B" w:rsidRDefault="00D95C9B" w:rsidP="0073541B">
            <w:pPr>
              <w:jc w:val="right"/>
            </w:pPr>
            <w:r>
              <w:t>120 346,94</w:t>
            </w:r>
          </w:p>
        </w:tc>
      </w:tr>
      <w:tr w:rsidR="00D95C9B" w14:paraId="53BF2722" w14:textId="77777777" w:rsidTr="0073541B">
        <w:tc>
          <w:tcPr>
            <w:tcW w:w="3756" w:type="dxa"/>
            <w:tcBorders>
              <w:top w:val="single" w:sz="4" w:space="0" w:color="000000"/>
              <w:left w:val="single" w:sz="4" w:space="0" w:color="000000"/>
              <w:bottom w:val="single" w:sz="4" w:space="0" w:color="000000"/>
            </w:tcBorders>
            <w:shd w:val="clear" w:color="auto" w:fill="auto"/>
          </w:tcPr>
          <w:p w14:paraId="3E9CE94E" w14:textId="77777777" w:rsidR="00D95C9B" w:rsidRDefault="00D95C9B" w:rsidP="0073541B">
            <w:pPr>
              <w:jc w:val="both"/>
            </w:pPr>
            <w:r>
              <w:rPr>
                <w:b/>
                <w:sz w:val="22"/>
                <w:szCs w:val="22"/>
              </w:rPr>
              <w:t>Obežný majetok spolu</w:t>
            </w:r>
          </w:p>
        </w:tc>
        <w:tc>
          <w:tcPr>
            <w:tcW w:w="2870" w:type="dxa"/>
            <w:tcBorders>
              <w:top w:val="single" w:sz="4" w:space="0" w:color="000000"/>
              <w:left w:val="single" w:sz="4" w:space="0" w:color="000000"/>
              <w:bottom w:val="single" w:sz="4" w:space="0" w:color="000000"/>
            </w:tcBorders>
            <w:shd w:val="clear" w:color="auto" w:fill="auto"/>
          </w:tcPr>
          <w:p w14:paraId="24AF2C71" w14:textId="77777777" w:rsidR="00D95C9B" w:rsidRDefault="00D95C9B" w:rsidP="0073541B">
            <w:pPr>
              <w:jc w:val="right"/>
            </w:pPr>
            <w:r>
              <w:t>74 371,37</w:t>
            </w:r>
          </w:p>
        </w:tc>
        <w:tc>
          <w:tcPr>
            <w:tcW w:w="2820" w:type="dxa"/>
            <w:tcBorders>
              <w:top w:val="single" w:sz="4" w:space="0" w:color="000000"/>
              <w:left w:val="single" w:sz="4" w:space="0" w:color="000000"/>
              <w:bottom w:val="single" w:sz="4" w:space="0" w:color="000000"/>
              <w:right w:val="single" w:sz="4" w:space="0" w:color="000000"/>
            </w:tcBorders>
            <w:shd w:val="clear" w:color="auto" w:fill="auto"/>
          </w:tcPr>
          <w:p w14:paraId="6F48B7C6" w14:textId="77777777" w:rsidR="00D95C9B" w:rsidRDefault="00D95C9B" w:rsidP="0073541B">
            <w:pPr>
              <w:jc w:val="right"/>
            </w:pPr>
            <w:r>
              <w:t>158 647,81</w:t>
            </w:r>
          </w:p>
        </w:tc>
      </w:tr>
      <w:tr w:rsidR="00D95C9B" w14:paraId="10AE3FA9" w14:textId="77777777" w:rsidTr="0073541B">
        <w:tc>
          <w:tcPr>
            <w:tcW w:w="3756" w:type="dxa"/>
            <w:tcBorders>
              <w:top w:val="single" w:sz="4" w:space="0" w:color="000000"/>
              <w:left w:val="single" w:sz="4" w:space="0" w:color="000000"/>
              <w:bottom w:val="single" w:sz="4" w:space="0" w:color="000000"/>
            </w:tcBorders>
            <w:shd w:val="clear" w:color="auto" w:fill="auto"/>
          </w:tcPr>
          <w:p w14:paraId="674D1519" w14:textId="77777777" w:rsidR="00D95C9B" w:rsidRDefault="00D95C9B" w:rsidP="0073541B">
            <w:pPr>
              <w:jc w:val="both"/>
            </w:pPr>
            <w:r>
              <w:rPr>
                <w:sz w:val="22"/>
                <w:szCs w:val="22"/>
              </w:rPr>
              <w:t>z toho :</w:t>
            </w:r>
          </w:p>
        </w:tc>
        <w:tc>
          <w:tcPr>
            <w:tcW w:w="2870" w:type="dxa"/>
            <w:tcBorders>
              <w:top w:val="single" w:sz="4" w:space="0" w:color="000000"/>
              <w:left w:val="single" w:sz="4" w:space="0" w:color="000000"/>
              <w:bottom w:val="single" w:sz="4" w:space="0" w:color="000000"/>
            </w:tcBorders>
            <w:shd w:val="clear" w:color="auto" w:fill="auto"/>
          </w:tcPr>
          <w:p w14:paraId="132F4071" w14:textId="77777777" w:rsidR="00D95C9B" w:rsidRDefault="00D95C9B" w:rsidP="0073541B">
            <w:pPr>
              <w:snapToGrid w:val="0"/>
              <w:jc w:val="right"/>
            </w:pPr>
          </w:p>
        </w:tc>
        <w:tc>
          <w:tcPr>
            <w:tcW w:w="2820" w:type="dxa"/>
            <w:tcBorders>
              <w:top w:val="single" w:sz="4" w:space="0" w:color="000000"/>
              <w:left w:val="single" w:sz="4" w:space="0" w:color="000000"/>
              <w:bottom w:val="single" w:sz="4" w:space="0" w:color="000000"/>
              <w:right w:val="single" w:sz="4" w:space="0" w:color="000000"/>
            </w:tcBorders>
            <w:shd w:val="clear" w:color="auto" w:fill="auto"/>
          </w:tcPr>
          <w:p w14:paraId="16C7F928" w14:textId="77777777" w:rsidR="00D95C9B" w:rsidRDefault="00D95C9B" w:rsidP="0073541B">
            <w:pPr>
              <w:snapToGrid w:val="0"/>
              <w:jc w:val="right"/>
            </w:pPr>
          </w:p>
        </w:tc>
      </w:tr>
      <w:tr w:rsidR="00D95C9B" w14:paraId="6628BDBA" w14:textId="77777777" w:rsidTr="0073541B">
        <w:tc>
          <w:tcPr>
            <w:tcW w:w="3756" w:type="dxa"/>
            <w:tcBorders>
              <w:top w:val="single" w:sz="4" w:space="0" w:color="000000"/>
              <w:left w:val="single" w:sz="4" w:space="0" w:color="000000"/>
              <w:bottom w:val="single" w:sz="4" w:space="0" w:color="000000"/>
            </w:tcBorders>
            <w:shd w:val="clear" w:color="auto" w:fill="auto"/>
          </w:tcPr>
          <w:p w14:paraId="07CCFEDB" w14:textId="77777777" w:rsidR="00D95C9B" w:rsidRDefault="00D95C9B" w:rsidP="0073541B">
            <w:pPr>
              <w:jc w:val="both"/>
            </w:pPr>
            <w:r>
              <w:rPr>
                <w:sz w:val="22"/>
                <w:szCs w:val="22"/>
              </w:rPr>
              <w:t>Zásoby</w:t>
            </w:r>
          </w:p>
        </w:tc>
        <w:tc>
          <w:tcPr>
            <w:tcW w:w="2870" w:type="dxa"/>
            <w:tcBorders>
              <w:top w:val="single" w:sz="4" w:space="0" w:color="000000"/>
              <w:left w:val="single" w:sz="4" w:space="0" w:color="000000"/>
              <w:bottom w:val="single" w:sz="4" w:space="0" w:color="000000"/>
            </w:tcBorders>
            <w:shd w:val="clear" w:color="auto" w:fill="auto"/>
          </w:tcPr>
          <w:p w14:paraId="5E59BD79" w14:textId="77777777" w:rsidR="00D95C9B" w:rsidRDefault="00D95C9B" w:rsidP="0073541B">
            <w:pPr>
              <w:jc w:val="right"/>
            </w:pPr>
            <w:r>
              <w:t>800,72</w:t>
            </w:r>
          </w:p>
        </w:tc>
        <w:tc>
          <w:tcPr>
            <w:tcW w:w="2820" w:type="dxa"/>
            <w:tcBorders>
              <w:top w:val="single" w:sz="4" w:space="0" w:color="000000"/>
              <w:left w:val="single" w:sz="4" w:space="0" w:color="000000"/>
              <w:bottom w:val="single" w:sz="4" w:space="0" w:color="000000"/>
              <w:right w:val="single" w:sz="4" w:space="0" w:color="000000"/>
            </w:tcBorders>
            <w:shd w:val="clear" w:color="auto" w:fill="auto"/>
          </w:tcPr>
          <w:p w14:paraId="33C6A15A" w14:textId="77777777" w:rsidR="00D95C9B" w:rsidRDefault="00D95C9B" w:rsidP="0073541B">
            <w:pPr>
              <w:jc w:val="right"/>
            </w:pPr>
            <w:r>
              <w:t>228,86</w:t>
            </w:r>
          </w:p>
        </w:tc>
      </w:tr>
      <w:tr w:rsidR="00D95C9B" w14:paraId="7990502A" w14:textId="77777777" w:rsidTr="0073541B">
        <w:tc>
          <w:tcPr>
            <w:tcW w:w="3756" w:type="dxa"/>
            <w:tcBorders>
              <w:top w:val="single" w:sz="4" w:space="0" w:color="000000"/>
              <w:left w:val="single" w:sz="4" w:space="0" w:color="000000"/>
              <w:bottom w:val="single" w:sz="4" w:space="0" w:color="000000"/>
            </w:tcBorders>
            <w:shd w:val="clear" w:color="auto" w:fill="auto"/>
          </w:tcPr>
          <w:p w14:paraId="44038613" w14:textId="77777777" w:rsidR="00D95C9B" w:rsidRDefault="00D95C9B" w:rsidP="0073541B">
            <w:pPr>
              <w:jc w:val="both"/>
            </w:pPr>
            <w:r>
              <w:rPr>
                <w:sz w:val="22"/>
                <w:szCs w:val="22"/>
              </w:rPr>
              <w:t>Zúčtovanie medzi subjektami VS</w:t>
            </w:r>
          </w:p>
        </w:tc>
        <w:tc>
          <w:tcPr>
            <w:tcW w:w="2870" w:type="dxa"/>
            <w:tcBorders>
              <w:top w:val="single" w:sz="4" w:space="0" w:color="000000"/>
              <w:left w:val="single" w:sz="4" w:space="0" w:color="000000"/>
              <w:bottom w:val="single" w:sz="4" w:space="0" w:color="000000"/>
            </w:tcBorders>
            <w:shd w:val="clear" w:color="auto" w:fill="auto"/>
          </w:tcPr>
          <w:p w14:paraId="563B6A42" w14:textId="77777777" w:rsidR="00D95C9B" w:rsidRDefault="00D95C9B" w:rsidP="0073541B">
            <w:pPr>
              <w:jc w:val="right"/>
            </w:pPr>
            <w:r>
              <w:t>0,00</w:t>
            </w:r>
          </w:p>
        </w:tc>
        <w:tc>
          <w:tcPr>
            <w:tcW w:w="2820" w:type="dxa"/>
            <w:tcBorders>
              <w:top w:val="single" w:sz="4" w:space="0" w:color="000000"/>
              <w:left w:val="single" w:sz="4" w:space="0" w:color="000000"/>
              <w:bottom w:val="single" w:sz="4" w:space="0" w:color="000000"/>
              <w:right w:val="single" w:sz="4" w:space="0" w:color="000000"/>
            </w:tcBorders>
            <w:shd w:val="clear" w:color="auto" w:fill="auto"/>
          </w:tcPr>
          <w:p w14:paraId="40683A45" w14:textId="77777777" w:rsidR="00D95C9B" w:rsidRDefault="00D95C9B" w:rsidP="0073541B">
            <w:pPr>
              <w:jc w:val="right"/>
            </w:pPr>
            <w:r>
              <w:t>0,00</w:t>
            </w:r>
          </w:p>
        </w:tc>
      </w:tr>
      <w:tr w:rsidR="00D95C9B" w14:paraId="7E819874" w14:textId="77777777" w:rsidTr="0073541B">
        <w:tc>
          <w:tcPr>
            <w:tcW w:w="3756" w:type="dxa"/>
            <w:tcBorders>
              <w:top w:val="single" w:sz="4" w:space="0" w:color="000000"/>
              <w:left w:val="single" w:sz="4" w:space="0" w:color="000000"/>
              <w:bottom w:val="single" w:sz="4" w:space="0" w:color="000000"/>
            </w:tcBorders>
            <w:shd w:val="clear" w:color="auto" w:fill="auto"/>
          </w:tcPr>
          <w:p w14:paraId="30605910" w14:textId="77777777" w:rsidR="00D95C9B" w:rsidRDefault="00D95C9B" w:rsidP="0073541B">
            <w:pPr>
              <w:jc w:val="both"/>
            </w:pPr>
            <w:r>
              <w:rPr>
                <w:sz w:val="22"/>
                <w:szCs w:val="22"/>
              </w:rPr>
              <w:t>Dlhodobé pohľadávky</w:t>
            </w:r>
          </w:p>
        </w:tc>
        <w:tc>
          <w:tcPr>
            <w:tcW w:w="2870" w:type="dxa"/>
            <w:tcBorders>
              <w:top w:val="single" w:sz="4" w:space="0" w:color="000000"/>
              <w:left w:val="single" w:sz="4" w:space="0" w:color="000000"/>
              <w:bottom w:val="single" w:sz="4" w:space="0" w:color="000000"/>
            </w:tcBorders>
            <w:shd w:val="clear" w:color="auto" w:fill="auto"/>
          </w:tcPr>
          <w:p w14:paraId="7B4593C0" w14:textId="77777777" w:rsidR="00D95C9B" w:rsidRDefault="00D95C9B" w:rsidP="0073541B">
            <w:pPr>
              <w:jc w:val="right"/>
            </w:pPr>
            <w:r>
              <w:t>0,00</w:t>
            </w:r>
          </w:p>
        </w:tc>
        <w:tc>
          <w:tcPr>
            <w:tcW w:w="2820" w:type="dxa"/>
            <w:tcBorders>
              <w:top w:val="single" w:sz="4" w:space="0" w:color="000000"/>
              <w:left w:val="single" w:sz="4" w:space="0" w:color="000000"/>
              <w:bottom w:val="single" w:sz="4" w:space="0" w:color="000000"/>
              <w:right w:val="single" w:sz="4" w:space="0" w:color="000000"/>
            </w:tcBorders>
            <w:shd w:val="clear" w:color="auto" w:fill="auto"/>
          </w:tcPr>
          <w:p w14:paraId="37421DE5" w14:textId="77777777" w:rsidR="00D95C9B" w:rsidRDefault="00D95C9B" w:rsidP="0073541B">
            <w:pPr>
              <w:jc w:val="right"/>
            </w:pPr>
            <w:r>
              <w:t>0,00</w:t>
            </w:r>
          </w:p>
        </w:tc>
      </w:tr>
      <w:tr w:rsidR="00D95C9B" w14:paraId="31FEBD39" w14:textId="77777777" w:rsidTr="0073541B">
        <w:tc>
          <w:tcPr>
            <w:tcW w:w="3756" w:type="dxa"/>
            <w:tcBorders>
              <w:top w:val="single" w:sz="4" w:space="0" w:color="000000"/>
              <w:left w:val="single" w:sz="4" w:space="0" w:color="000000"/>
              <w:bottom w:val="single" w:sz="4" w:space="0" w:color="000000"/>
            </w:tcBorders>
            <w:shd w:val="clear" w:color="auto" w:fill="auto"/>
          </w:tcPr>
          <w:p w14:paraId="4CC2982B" w14:textId="77777777" w:rsidR="00D95C9B" w:rsidRDefault="00D95C9B" w:rsidP="0073541B">
            <w:pPr>
              <w:jc w:val="both"/>
            </w:pPr>
            <w:r>
              <w:rPr>
                <w:sz w:val="22"/>
                <w:szCs w:val="22"/>
              </w:rPr>
              <w:t xml:space="preserve">Krátkodobé pohľadávky </w:t>
            </w:r>
          </w:p>
        </w:tc>
        <w:tc>
          <w:tcPr>
            <w:tcW w:w="2870" w:type="dxa"/>
            <w:tcBorders>
              <w:top w:val="single" w:sz="4" w:space="0" w:color="000000"/>
              <w:left w:val="single" w:sz="4" w:space="0" w:color="000000"/>
              <w:bottom w:val="single" w:sz="4" w:space="0" w:color="000000"/>
            </w:tcBorders>
            <w:shd w:val="clear" w:color="auto" w:fill="auto"/>
          </w:tcPr>
          <w:p w14:paraId="6054978A" w14:textId="77777777" w:rsidR="00D95C9B" w:rsidRDefault="00D95C9B" w:rsidP="0073541B">
            <w:pPr>
              <w:jc w:val="right"/>
            </w:pPr>
            <w:r>
              <w:t>26 559,27</w:t>
            </w:r>
          </w:p>
        </w:tc>
        <w:tc>
          <w:tcPr>
            <w:tcW w:w="2820" w:type="dxa"/>
            <w:tcBorders>
              <w:top w:val="single" w:sz="4" w:space="0" w:color="000000"/>
              <w:left w:val="single" w:sz="4" w:space="0" w:color="000000"/>
              <w:bottom w:val="single" w:sz="4" w:space="0" w:color="000000"/>
              <w:right w:val="single" w:sz="4" w:space="0" w:color="000000"/>
            </w:tcBorders>
            <w:shd w:val="clear" w:color="auto" w:fill="auto"/>
          </w:tcPr>
          <w:p w14:paraId="284674E2" w14:textId="77777777" w:rsidR="00D95C9B" w:rsidRDefault="00D95C9B" w:rsidP="0073541B">
            <w:pPr>
              <w:jc w:val="right"/>
            </w:pPr>
            <w:r>
              <w:t>31 670,71</w:t>
            </w:r>
          </w:p>
        </w:tc>
      </w:tr>
      <w:tr w:rsidR="00D95C9B" w14:paraId="6CEAE850" w14:textId="77777777" w:rsidTr="0073541B">
        <w:tc>
          <w:tcPr>
            <w:tcW w:w="3756" w:type="dxa"/>
            <w:tcBorders>
              <w:top w:val="single" w:sz="4" w:space="0" w:color="000000"/>
              <w:left w:val="single" w:sz="4" w:space="0" w:color="000000"/>
              <w:bottom w:val="single" w:sz="4" w:space="0" w:color="000000"/>
            </w:tcBorders>
            <w:shd w:val="clear" w:color="auto" w:fill="auto"/>
          </w:tcPr>
          <w:p w14:paraId="14ADF340" w14:textId="77777777" w:rsidR="00D95C9B" w:rsidRDefault="00D95C9B" w:rsidP="0073541B">
            <w:pPr>
              <w:jc w:val="both"/>
            </w:pPr>
            <w:r>
              <w:rPr>
                <w:sz w:val="22"/>
                <w:szCs w:val="22"/>
              </w:rPr>
              <w:t xml:space="preserve">Finančné účty </w:t>
            </w:r>
          </w:p>
        </w:tc>
        <w:tc>
          <w:tcPr>
            <w:tcW w:w="2870" w:type="dxa"/>
            <w:tcBorders>
              <w:top w:val="single" w:sz="4" w:space="0" w:color="000000"/>
              <w:left w:val="single" w:sz="4" w:space="0" w:color="000000"/>
              <w:bottom w:val="single" w:sz="4" w:space="0" w:color="000000"/>
            </w:tcBorders>
            <w:shd w:val="clear" w:color="auto" w:fill="auto"/>
          </w:tcPr>
          <w:p w14:paraId="705992EC" w14:textId="77777777" w:rsidR="00D95C9B" w:rsidRDefault="00D95C9B" w:rsidP="0073541B">
            <w:pPr>
              <w:jc w:val="right"/>
            </w:pPr>
            <w:r>
              <w:t>47 011,38</w:t>
            </w:r>
          </w:p>
        </w:tc>
        <w:tc>
          <w:tcPr>
            <w:tcW w:w="2820" w:type="dxa"/>
            <w:tcBorders>
              <w:top w:val="single" w:sz="4" w:space="0" w:color="000000"/>
              <w:left w:val="single" w:sz="4" w:space="0" w:color="000000"/>
              <w:bottom w:val="single" w:sz="4" w:space="0" w:color="000000"/>
              <w:right w:val="single" w:sz="4" w:space="0" w:color="000000"/>
            </w:tcBorders>
            <w:shd w:val="clear" w:color="auto" w:fill="auto"/>
          </w:tcPr>
          <w:p w14:paraId="37665C2C" w14:textId="77777777" w:rsidR="00D95C9B" w:rsidRDefault="00D95C9B" w:rsidP="0073541B">
            <w:pPr>
              <w:jc w:val="right"/>
            </w:pPr>
            <w:r>
              <w:t>126 748,24</w:t>
            </w:r>
          </w:p>
        </w:tc>
      </w:tr>
      <w:tr w:rsidR="00D95C9B" w14:paraId="73B5E866" w14:textId="77777777" w:rsidTr="0073541B">
        <w:tc>
          <w:tcPr>
            <w:tcW w:w="3756" w:type="dxa"/>
            <w:tcBorders>
              <w:top w:val="single" w:sz="4" w:space="0" w:color="000000"/>
              <w:left w:val="single" w:sz="4" w:space="0" w:color="000000"/>
              <w:bottom w:val="single" w:sz="4" w:space="0" w:color="000000"/>
            </w:tcBorders>
            <w:shd w:val="clear" w:color="auto" w:fill="auto"/>
          </w:tcPr>
          <w:p w14:paraId="0ADF2739" w14:textId="77777777" w:rsidR="00D95C9B" w:rsidRDefault="00D95C9B" w:rsidP="0073541B">
            <w:pPr>
              <w:jc w:val="both"/>
            </w:pPr>
            <w:r>
              <w:rPr>
                <w:sz w:val="22"/>
                <w:szCs w:val="22"/>
              </w:rPr>
              <w:t>Poskytnuté návratné fin. výpomoci dlh.</w:t>
            </w:r>
          </w:p>
        </w:tc>
        <w:tc>
          <w:tcPr>
            <w:tcW w:w="2870" w:type="dxa"/>
            <w:tcBorders>
              <w:top w:val="single" w:sz="4" w:space="0" w:color="000000"/>
              <w:left w:val="single" w:sz="4" w:space="0" w:color="000000"/>
              <w:bottom w:val="single" w:sz="4" w:space="0" w:color="000000"/>
            </w:tcBorders>
            <w:shd w:val="clear" w:color="auto" w:fill="auto"/>
          </w:tcPr>
          <w:p w14:paraId="2DF06763" w14:textId="77777777" w:rsidR="00D95C9B" w:rsidRDefault="00D95C9B" w:rsidP="0073541B">
            <w:pPr>
              <w:jc w:val="right"/>
            </w:pPr>
            <w:r>
              <w:t>0,00</w:t>
            </w:r>
          </w:p>
        </w:tc>
        <w:tc>
          <w:tcPr>
            <w:tcW w:w="2820" w:type="dxa"/>
            <w:tcBorders>
              <w:top w:val="single" w:sz="4" w:space="0" w:color="000000"/>
              <w:left w:val="single" w:sz="4" w:space="0" w:color="000000"/>
              <w:bottom w:val="single" w:sz="4" w:space="0" w:color="000000"/>
              <w:right w:val="single" w:sz="4" w:space="0" w:color="000000"/>
            </w:tcBorders>
            <w:shd w:val="clear" w:color="auto" w:fill="auto"/>
          </w:tcPr>
          <w:p w14:paraId="7ABB04D9" w14:textId="77777777" w:rsidR="00D95C9B" w:rsidRDefault="00D95C9B" w:rsidP="0073541B">
            <w:pPr>
              <w:jc w:val="right"/>
            </w:pPr>
            <w:r>
              <w:t>0,00</w:t>
            </w:r>
          </w:p>
        </w:tc>
      </w:tr>
      <w:tr w:rsidR="00D95C9B" w14:paraId="7ECF3438" w14:textId="77777777" w:rsidTr="0073541B">
        <w:tc>
          <w:tcPr>
            <w:tcW w:w="3756" w:type="dxa"/>
            <w:tcBorders>
              <w:top w:val="single" w:sz="4" w:space="0" w:color="000000"/>
              <w:left w:val="single" w:sz="4" w:space="0" w:color="000000"/>
              <w:bottom w:val="single" w:sz="4" w:space="0" w:color="000000"/>
            </w:tcBorders>
            <w:shd w:val="clear" w:color="auto" w:fill="auto"/>
          </w:tcPr>
          <w:p w14:paraId="24A17CBB" w14:textId="77777777" w:rsidR="00D95C9B" w:rsidRDefault="00D95C9B" w:rsidP="0073541B">
            <w:pPr>
              <w:jc w:val="both"/>
            </w:pPr>
            <w:r>
              <w:rPr>
                <w:sz w:val="22"/>
                <w:szCs w:val="22"/>
              </w:rPr>
              <w:t>Poskytnuté návratné fin. výpomoci krát.</w:t>
            </w:r>
          </w:p>
        </w:tc>
        <w:tc>
          <w:tcPr>
            <w:tcW w:w="2870" w:type="dxa"/>
            <w:tcBorders>
              <w:top w:val="single" w:sz="4" w:space="0" w:color="000000"/>
              <w:left w:val="single" w:sz="4" w:space="0" w:color="000000"/>
              <w:bottom w:val="single" w:sz="4" w:space="0" w:color="000000"/>
            </w:tcBorders>
            <w:shd w:val="clear" w:color="auto" w:fill="auto"/>
          </w:tcPr>
          <w:p w14:paraId="623AC628" w14:textId="77777777" w:rsidR="00D95C9B" w:rsidRDefault="00D95C9B" w:rsidP="0073541B">
            <w:pPr>
              <w:jc w:val="right"/>
            </w:pPr>
            <w:r>
              <w:t>0,00</w:t>
            </w:r>
          </w:p>
        </w:tc>
        <w:tc>
          <w:tcPr>
            <w:tcW w:w="2820" w:type="dxa"/>
            <w:tcBorders>
              <w:top w:val="single" w:sz="4" w:space="0" w:color="000000"/>
              <w:left w:val="single" w:sz="4" w:space="0" w:color="000000"/>
              <w:bottom w:val="single" w:sz="4" w:space="0" w:color="000000"/>
              <w:right w:val="single" w:sz="4" w:space="0" w:color="000000"/>
            </w:tcBorders>
            <w:shd w:val="clear" w:color="auto" w:fill="auto"/>
          </w:tcPr>
          <w:p w14:paraId="03D0DD87" w14:textId="77777777" w:rsidR="00D95C9B" w:rsidRDefault="00D95C9B" w:rsidP="0073541B">
            <w:pPr>
              <w:jc w:val="right"/>
            </w:pPr>
            <w:r>
              <w:t>0,00</w:t>
            </w:r>
          </w:p>
        </w:tc>
      </w:tr>
      <w:tr w:rsidR="00D95C9B" w14:paraId="6AE1D4C5" w14:textId="77777777" w:rsidTr="0073541B">
        <w:tc>
          <w:tcPr>
            <w:tcW w:w="3756" w:type="dxa"/>
            <w:tcBorders>
              <w:top w:val="single" w:sz="4" w:space="0" w:color="000000"/>
              <w:left w:val="single" w:sz="4" w:space="0" w:color="000000"/>
              <w:bottom w:val="single" w:sz="4" w:space="0" w:color="000000"/>
            </w:tcBorders>
            <w:shd w:val="clear" w:color="auto" w:fill="auto"/>
          </w:tcPr>
          <w:p w14:paraId="6E1340AD" w14:textId="77777777" w:rsidR="00D95C9B" w:rsidRDefault="00D95C9B" w:rsidP="0073541B">
            <w:pPr>
              <w:jc w:val="both"/>
            </w:pPr>
            <w:r>
              <w:rPr>
                <w:b/>
                <w:sz w:val="22"/>
                <w:szCs w:val="22"/>
              </w:rPr>
              <w:t xml:space="preserve">Časové rozlíšenie </w:t>
            </w:r>
          </w:p>
        </w:tc>
        <w:tc>
          <w:tcPr>
            <w:tcW w:w="2870" w:type="dxa"/>
            <w:tcBorders>
              <w:top w:val="single" w:sz="4" w:space="0" w:color="000000"/>
              <w:left w:val="single" w:sz="4" w:space="0" w:color="000000"/>
              <w:bottom w:val="single" w:sz="4" w:space="0" w:color="000000"/>
            </w:tcBorders>
            <w:shd w:val="clear" w:color="auto" w:fill="auto"/>
          </w:tcPr>
          <w:p w14:paraId="73A52242" w14:textId="77777777" w:rsidR="00D95C9B" w:rsidRDefault="00D95C9B" w:rsidP="0073541B">
            <w:pPr>
              <w:jc w:val="right"/>
            </w:pPr>
            <w:r>
              <w:t>0,00</w:t>
            </w:r>
          </w:p>
        </w:tc>
        <w:tc>
          <w:tcPr>
            <w:tcW w:w="2820" w:type="dxa"/>
            <w:tcBorders>
              <w:top w:val="single" w:sz="4" w:space="0" w:color="000000"/>
              <w:left w:val="single" w:sz="4" w:space="0" w:color="000000"/>
              <w:bottom w:val="single" w:sz="4" w:space="0" w:color="000000"/>
              <w:right w:val="single" w:sz="4" w:space="0" w:color="000000"/>
            </w:tcBorders>
            <w:shd w:val="clear" w:color="auto" w:fill="auto"/>
          </w:tcPr>
          <w:p w14:paraId="21203018" w14:textId="77777777" w:rsidR="00D95C9B" w:rsidRDefault="00D95C9B" w:rsidP="0073541B">
            <w:pPr>
              <w:jc w:val="right"/>
            </w:pPr>
            <w:r>
              <w:t>0,00</w:t>
            </w:r>
          </w:p>
        </w:tc>
      </w:tr>
    </w:tbl>
    <w:p w14:paraId="74AC716A" w14:textId="77777777" w:rsidR="00D95C9B" w:rsidRDefault="00D95C9B" w:rsidP="00D95C9B">
      <w:pPr>
        <w:spacing w:line="360" w:lineRule="auto"/>
        <w:jc w:val="both"/>
        <w:rPr>
          <w:b/>
        </w:rPr>
      </w:pPr>
    </w:p>
    <w:p w14:paraId="1687E66C" w14:textId="77777777" w:rsidR="00D95C9B" w:rsidRDefault="00D95C9B" w:rsidP="00D95C9B">
      <w:pPr>
        <w:spacing w:line="360" w:lineRule="auto"/>
        <w:jc w:val="both"/>
        <w:rPr>
          <w:b/>
        </w:rPr>
      </w:pPr>
    </w:p>
    <w:p w14:paraId="769F7AE6" w14:textId="77777777" w:rsidR="00D95C9B" w:rsidRDefault="00D95C9B" w:rsidP="00D95C9B">
      <w:pPr>
        <w:spacing w:line="360" w:lineRule="auto"/>
        <w:jc w:val="both"/>
        <w:rPr>
          <w:b/>
        </w:rPr>
      </w:pPr>
      <w:r>
        <w:rPr>
          <w:b/>
        </w:rPr>
        <w:t xml:space="preserve">P A S Í V A </w:t>
      </w:r>
    </w:p>
    <w:tbl>
      <w:tblPr>
        <w:tblW w:w="0" w:type="auto"/>
        <w:tblInd w:w="-10" w:type="dxa"/>
        <w:tblLayout w:type="fixed"/>
        <w:tblCellMar>
          <w:left w:w="70" w:type="dxa"/>
          <w:right w:w="70" w:type="dxa"/>
        </w:tblCellMar>
        <w:tblLook w:val="0000" w:firstRow="0" w:lastRow="0" w:firstColumn="0" w:lastColumn="0" w:noHBand="0" w:noVBand="0"/>
      </w:tblPr>
      <w:tblGrid>
        <w:gridCol w:w="3756"/>
        <w:gridCol w:w="2870"/>
        <w:gridCol w:w="2820"/>
      </w:tblGrid>
      <w:tr w:rsidR="00D95C9B" w14:paraId="0297CB41" w14:textId="77777777" w:rsidTr="0073541B">
        <w:tc>
          <w:tcPr>
            <w:tcW w:w="3756" w:type="dxa"/>
            <w:tcBorders>
              <w:top w:val="single" w:sz="4" w:space="0" w:color="000000"/>
              <w:left w:val="single" w:sz="4" w:space="0" w:color="000000"/>
              <w:bottom w:val="single" w:sz="4" w:space="0" w:color="000000"/>
            </w:tcBorders>
            <w:shd w:val="clear" w:color="auto" w:fill="D9D9D9"/>
          </w:tcPr>
          <w:p w14:paraId="5F3AB633" w14:textId="77777777" w:rsidR="00D95C9B" w:rsidRDefault="00D95C9B" w:rsidP="0073541B">
            <w:pPr>
              <w:jc w:val="center"/>
              <w:rPr>
                <w:b/>
              </w:rPr>
            </w:pPr>
            <w:r>
              <w:rPr>
                <w:b/>
              </w:rPr>
              <w:t>Názov</w:t>
            </w:r>
          </w:p>
        </w:tc>
        <w:tc>
          <w:tcPr>
            <w:tcW w:w="2870" w:type="dxa"/>
            <w:tcBorders>
              <w:top w:val="single" w:sz="4" w:space="0" w:color="000000"/>
              <w:left w:val="single" w:sz="4" w:space="0" w:color="000000"/>
              <w:bottom w:val="single" w:sz="4" w:space="0" w:color="000000"/>
            </w:tcBorders>
            <w:shd w:val="clear" w:color="auto" w:fill="D9D9D9"/>
          </w:tcPr>
          <w:p w14:paraId="6A6CAB0D" w14:textId="77777777" w:rsidR="00D95C9B" w:rsidRDefault="00D95C9B" w:rsidP="0073541B">
            <w:pPr>
              <w:jc w:val="center"/>
              <w:rPr>
                <w:b/>
              </w:rPr>
            </w:pPr>
            <w:r>
              <w:rPr>
                <w:b/>
              </w:rPr>
              <w:t>ZS  k 01.01.2023  v EUR</w:t>
            </w:r>
          </w:p>
        </w:tc>
        <w:tc>
          <w:tcPr>
            <w:tcW w:w="2820" w:type="dxa"/>
            <w:tcBorders>
              <w:top w:val="single" w:sz="4" w:space="0" w:color="000000"/>
              <w:left w:val="single" w:sz="4" w:space="0" w:color="000000"/>
              <w:bottom w:val="single" w:sz="4" w:space="0" w:color="000000"/>
              <w:right w:val="single" w:sz="4" w:space="0" w:color="000000"/>
            </w:tcBorders>
            <w:shd w:val="clear" w:color="auto" w:fill="D9D9D9"/>
          </w:tcPr>
          <w:p w14:paraId="65EAFA78" w14:textId="77777777" w:rsidR="00D95C9B" w:rsidRDefault="00D95C9B" w:rsidP="0073541B">
            <w:pPr>
              <w:jc w:val="center"/>
            </w:pPr>
            <w:r>
              <w:rPr>
                <w:b/>
              </w:rPr>
              <w:t>KS  k 31.12.2023 v EUR</w:t>
            </w:r>
          </w:p>
        </w:tc>
      </w:tr>
      <w:tr w:rsidR="00D95C9B" w14:paraId="33A643FF" w14:textId="77777777" w:rsidTr="0073541B">
        <w:tc>
          <w:tcPr>
            <w:tcW w:w="3756" w:type="dxa"/>
            <w:tcBorders>
              <w:top w:val="single" w:sz="4" w:space="0" w:color="000000"/>
              <w:left w:val="single" w:sz="4" w:space="0" w:color="000000"/>
              <w:bottom w:val="single" w:sz="4" w:space="0" w:color="000000"/>
            </w:tcBorders>
            <w:shd w:val="clear" w:color="auto" w:fill="C4BC96"/>
          </w:tcPr>
          <w:p w14:paraId="145D212E" w14:textId="77777777" w:rsidR="00D95C9B" w:rsidRDefault="00D95C9B" w:rsidP="0073541B">
            <w:pPr>
              <w:jc w:val="both"/>
            </w:pPr>
            <w:r>
              <w:rPr>
                <w:b/>
              </w:rPr>
              <w:t>Vlastné imanie a záväzky spolu</w:t>
            </w:r>
          </w:p>
        </w:tc>
        <w:tc>
          <w:tcPr>
            <w:tcW w:w="2870" w:type="dxa"/>
            <w:tcBorders>
              <w:top w:val="single" w:sz="4" w:space="0" w:color="000000"/>
              <w:left w:val="single" w:sz="4" w:space="0" w:color="000000"/>
              <w:bottom w:val="single" w:sz="4" w:space="0" w:color="000000"/>
            </w:tcBorders>
            <w:shd w:val="clear" w:color="auto" w:fill="C4BC96"/>
          </w:tcPr>
          <w:p w14:paraId="53CEADC4" w14:textId="77777777" w:rsidR="00D95C9B" w:rsidRDefault="00D95C9B" w:rsidP="0073541B">
            <w:pPr>
              <w:jc w:val="right"/>
            </w:pPr>
            <w:r>
              <w:t>1 702 767,05</w:t>
            </w:r>
          </w:p>
        </w:tc>
        <w:tc>
          <w:tcPr>
            <w:tcW w:w="2820" w:type="dxa"/>
            <w:tcBorders>
              <w:top w:val="single" w:sz="4" w:space="0" w:color="000000"/>
              <w:left w:val="single" w:sz="4" w:space="0" w:color="000000"/>
              <w:bottom w:val="single" w:sz="4" w:space="0" w:color="000000"/>
              <w:right w:val="single" w:sz="4" w:space="0" w:color="000000"/>
            </w:tcBorders>
            <w:shd w:val="clear" w:color="auto" w:fill="C4BC96"/>
          </w:tcPr>
          <w:p w14:paraId="3AED10B2" w14:textId="77777777" w:rsidR="00D95C9B" w:rsidRDefault="00D95C9B" w:rsidP="0073541B">
            <w:pPr>
              <w:jc w:val="right"/>
            </w:pPr>
            <w:r>
              <w:t>1 790 144,35</w:t>
            </w:r>
          </w:p>
        </w:tc>
      </w:tr>
      <w:tr w:rsidR="00D95C9B" w14:paraId="7B5F08DE" w14:textId="77777777" w:rsidTr="0073541B">
        <w:tc>
          <w:tcPr>
            <w:tcW w:w="3756" w:type="dxa"/>
            <w:tcBorders>
              <w:top w:val="single" w:sz="4" w:space="0" w:color="000000"/>
              <w:left w:val="single" w:sz="4" w:space="0" w:color="000000"/>
              <w:bottom w:val="single" w:sz="4" w:space="0" w:color="000000"/>
            </w:tcBorders>
            <w:shd w:val="clear" w:color="auto" w:fill="auto"/>
          </w:tcPr>
          <w:p w14:paraId="0C8B647B" w14:textId="77777777" w:rsidR="00D95C9B" w:rsidRDefault="00D95C9B" w:rsidP="0073541B">
            <w:pPr>
              <w:jc w:val="both"/>
            </w:pPr>
            <w:r>
              <w:rPr>
                <w:b/>
                <w:sz w:val="22"/>
                <w:szCs w:val="22"/>
              </w:rPr>
              <w:t xml:space="preserve">Vlastné imanie </w:t>
            </w:r>
          </w:p>
        </w:tc>
        <w:tc>
          <w:tcPr>
            <w:tcW w:w="2870" w:type="dxa"/>
            <w:tcBorders>
              <w:top w:val="single" w:sz="4" w:space="0" w:color="000000"/>
              <w:left w:val="single" w:sz="4" w:space="0" w:color="000000"/>
              <w:bottom w:val="single" w:sz="4" w:space="0" w:color="000000"/>
            </w:tcBorders>
            <w:shd w:val="clear" w:color="auto" w:fill="auto"/>
          </w:tcPr>
          <w:p w14:paraId="5A9A8A2A" w14:textId="77777777" w:rsidR="00D95C9B" w:rsidRDefault="00D95C9B" w:rsidP="0073541B">
            <w:pPr>
              <w:jc w:val="right"/>
            </w:pPr>
            <w:r>
              <w:t>604 530,46</w:t>
            </w:r>
          </w:p>
        </w:tc>
        <w:tc>
          <w:tcPr>
            <w:tcW w:w="2820" w:type="dxa"/>
            <w:tcBorders>
              <w:top w:val="single" w:sz="4" w:space="0" w:color="000000"/>
              <w:left w:val="single" w:sz="4" w:space="0" w:color="000000"/>
              <w:bottom w:val="single" w:sz="4" w:space="0" w:color="000000"/>
              <w:right w:val="single" w:sz="4" w:space="0" w:color="000000"/>
            </w:tcBorders>
            <w:shd w:val="clear" w:color="auto" w:fill="auto"/>
          </w:tcPr>
          <w:p w14:paraId="75B35209" w14:textId="77777777" w:rsidR="00D95C9B" w:rsidRDefault="00D95C9B" w:rsidP="0073541B">
            <w:pPr>
              <w:jc w:val="right"/>
            </w:pPr>
            <w:r>
              <w:t>671 277,56</w:t>
            </w:r>
          </w:p>
        </w:tc>
      </w:tr>
      <w:tr w:rsidR="00D95C9B" w14:paraId="6121B561" w14:textId="77777777" w:rsidTr="0073541B">
        <w:tc>
          <w:tcPr>
            <w:tcW w:w="3756" w:type="dxa"/>
            <w:tcBorders>
              <w:top w:val="single" w:sz="4" w:space="0" w:color="000000"/>
              <w:left w:val="single" w:sz="4" w:space="0" w:color="000000"/>
              <w:bottom w:val="single" w:sz="4" w:space="0" w:color="000000"/>
            </w:tcBorders>
            <w:shd w:val="clear" w:color="auto" w:fill="auto"/>
          </w:tcPr>
          <w:p w14:paraId="07E4388B" w14:textId="77777777" w:rsidR="00D95C9B" w:rsidRDefault="00D95C9B" w:rsidP="0073541B">
            <w:pPr>
              <w:jc w:val="both"/>
            </w:pPr>
            <w:r>
              <w:rPr>
                <w:sz w:val="22"/>
                <w:szCs w:val="22"/>
              </w:rPr>
              <w:t>z toho :</w:t>
            </w:r>
          </w:p>
        </w:tc>
        <w:tc>
          <w:tcPr>
            <w:tcW w:w="2870" w:type="dxa"/>
            <w:tcBorders>
              <w:top w:val="single" w:sz="4" w:space="0" w:color="000000"/>
              <w:left w:val="single" w:sz="4" w:space="0" w:color="000000"/>
              <w:bottom w:val="single" w:sz="4" w:space="0" w:color="000000"/>
            </w:tcBorders>
            <w:shd w:val="clear" w:color="auto" w:fill="auto"/>
          </w:tcPr>
          <w:p w14:paraId="5959E4C4" w14:textId="77777777" w:rsidR="00D95C9B" w:rsidRDefault="00D95C9B" w:rsidP="0073541B">
            <w:pPr>
              <w:snapToGrid w:val="0"/>
              <w:jc w:val="right"/>
            </w:pPr>
          </w:p>
        </w:tc>
        <w:tc>
          <w:tcPr>
            <w:tcW w:w="2820" w:type="dxa"/>
            <w:tcBorders>
              <w:top w:val="single" w:sz="4" w:space="0" w:color="000000"/>
              <w:left w:val="single" w:sz="4" w:space="0" w:color="000000"/>
              <w:bottom w:val="single" w:sz="4" w:space="0" w:color="000000"/>
              <w:right w:val="single" w:sz="4" w:space="0" w:color="000000"/>
            </w:tcBorders>
            <w:shd w:val="clear" w:color="auto" w:fill="auto"/>
          </w:tcPr>
          <w:p w14:paraId="68AA1CDA" w14:textId="77777777" w:rsidR="00D95C9B" w:rsidRDefault="00D95C9B" w:rsidP="0073541B">
            <w:pPr>
              <w:snapToGrid w:val="0"/>
              <w:jc w:val="right"/>
            </w:pPr>
          </w:p>
        </w:tc>
      </w:tr>
      <w:tr w:rsidR="00D95C9B" w14:paraId="79214172" w14:textId="77777777" w:rsidTr="0073541B">
        <w:tc>
          <w:tcPr>
            <w:tcW w:w="3756" w:type="dxa"/>
            <w:tcBorders>
              <w:top w:val="single" w:sz="4" w:space="0" w:color="000000"/>
              <w:left w:val="single" w:sz="4" w:space="0" w:color="000000"/>
              <w:bottom w:val="single" w:sz="4" w:space="0" w:color="000000"/>
            </w:tcBorders>
            <w:shd w:val="clear" w:color="auto" w:fill="auto"/>
          </w:tcPr>
          <w:p w14:paraId="65383070" w14:textId="77777777" w:rsidR="00D95C9B" w:rsidRDefault="00D95C9B" w:rsidP="0073541B">
            <w:pPr>
              <w:jc w:val="both"/>
            </w:pPr>
            <w:r>
              <w:rPr>
                <w:sz w:val="22"/>
                <w:szCs w:val="22"/>
              </w:rPr>
              <w:t xml:space="preserve">Oceňovacie rozdiely </w:t>
            </w:r>
          </w:p>
        </w:tc>
        <w:tc>
          <w:tcPr>
            <w:tcW w:w="2870" w:type="dxa"/>
            <w:tcBorders>
              <w:top w:val="single" w:sz="4" w:space="0" w:color="000000"/>
              <w:left w:val="single" w:sz="4" w:space="0" w:color="000000"/>
              <w:bottom w:val="single" w:sz="4" w:space="0" w:color="000000"/>
            </w:tcBorders>
            <w:shd w:val="clear" w:color="auto" w:fill="auto"/>
          </w:tcPr>
          <w:p w14:paraId="37A72F99" w14:textId="77777777" w:rsidR="00D95C9B" w:rsidRDefault="00D95C9B" w:rsidP="0073541B">
            <w:pPr>
              <w:jc w:val="right"/>
            </w:pPr>
            <w:r>
              <w:t>0,00</w:t>
            </w:r>
          </w:p>
        </w:tc>
        <w:tc>
          <w:tcPr>
            <w:tcW w:w="2820" w:type="dxa"/>
            <w:tcBorders>
              <w:top w:val="single" w:sz="4" w:space="0" w:color="000000"/>
              <w:left w:val="single" w:sz="4" w:space="0" w:color="000000"/>
              <w:bottom w:val="single" w:sz="4" w:space="0" w:color="000000"/>
              <w:right w:val="single" w:sz="4" w:space="0" w:color="000000"/>
            </w:tcBorders>
            <w:shd w:val="clear" w:color="auto" w:fill="auto"/>
          </w:tcPr>
          <w:p w14:paraId="23D9E48A" w14:textId="77777777" w:rsidR="00D95C9B" w:rsidRDefault="00D95C9B" w:rsidP="0073541B">
            <w:pPr>
              <w:jc w:val="right"/>
            </w:pPr>
            <w:r>
              <w:t>0,00</w:t>
            </w:r>
          </w:p>
        </w:tc>
      </w:tr>
      <w:tr w:rsidR="00D95C9B" w14:paraId="19C7C35C" w14:textId="77777777" w:rsidTr="0073541B">
        <w:tc>
          <w:tcPr>
            <w:tcW w:w="3756" w:type="dxa"/>
            <w:tcBorders>
              <w:top w:val="single" w:sz="4" w:space="0" w:color="000000"/>
              <w:left w:val="single" w:sz="4" w:space="0" w:color="000000"/>
              <w:bottom w:val="single" w:sz="4" w:space="0" w:color="000000"/>
            </w:tcBorders>
            <w:shd w:val="clear" w:color="auto" w:fill="auto"/>
          </w:tcPr>
          <w:p w14:paraId="0BD89EEA" w14:textId="77777777" w:rsidR="00D95C9B" w:rsidRDefault="00D95C9B" w:rsidP="0073541B">
            <w:pPr>
              <w:jc w:val="both"/>
            </w:pPr>
            <w:r>
              <w:rPr>
                <w:sz w:val="22"/>
                <w:szCs w:val="22"/>
              </w:rPr>
              <w:t>Fondy</w:t>
            </w:r>
          </w:p>
        </w:tc>
        <w:tc>
          <w:tcPr>
            <w:tcW w:w="2870" w:type="dxa"/>
            <w:tcBorders>
              <w:top w:val="single" w:sz="4" w:space="0" w:color="000000"/>
              <w:left w:val="single" w:sz="4" w:space="0" w:color="000000"/>
              <w:bottom w:val="single" w:sz="4" w:space="0" w:color="000000"/>
            </w:tcBorders>
            <w:shd w:val="clear" w:color="auto" w:fill="auto"/>
          </w:tcPr>
          <w:p w14:paraId="10552B16" w14:textId="77777777" w:rsidR="00D95C9B" w:rsidRDefault="00D95C9B" w:rsidP="0073541B">
            <w:pPr>
              <w:jc w:val="right"/>
            </w:pPr>
            <w:r>
              <w:t>0,00</w:t>
            </w:r>
          </w:p>
        </w:tc>
        <w:tc>
          <w:tcPr>
            <w:tcW w:w="2820" w:type="dxa"/>
            <w:tcBorders>
              <w:top w:val="single" w:sz="4" w:space="0" w:color="000000"/>
              <w:left w:val="single" w:sz="4" w:space="0" w:color="000000"/>
              <w:bottom w:val="single" w:sz="4" w:space="0" w:color="000000"/>
              <w:right w:val="single" w:sz="4" w:space="0" w:color="000000"/>
            </w:tcBorders>
            <w:shd w:val="clear" w:color="auto" w:fill="auto"/>
          </w:tcPr>
          <w:p w14:paraId="2E62A7AF" w14:textId="77777777" w:rsidR="00D95C9B" w:rsidRDefault="00D95C9B" w:rsidP="0073541B">
            <w:pPr>
              <w:jc w:val="right"/>
            </w:pPr>
            <w:r>
              <w:t>0,00</w:t>
            </w:r>
          </w:p>
        </w:tc>
      </w:tr>
      <w:tr w:rsidR="00D95C9B" w14:paraId="31BAEF97" w14:textId="77777777" w:rsidTr="0073541B">
        <w:tc>
          <w:tcPr>
            <w:tcW w:w="3756" w:type="dxa"/>
            <w:tcBorders>
              <w:top w:val="single" w:sz="4" w:space="0" w:color="000000"/>
              <w:left w:val="single" w:sz="4" w:space="0" w:color="000000"/>
              <w:bottom w:val="single" w:sz="4" w:space="0" w:color="000000"/>
            </w:tcBorders>
            <w:shd w:val="clear" w:color="auto" w:fill="auto"/>
          </w:tcPr>
          <w:p w14:paraId="1F9E71A5" w14:textId="77777777" w:rsidR="00D95C9B" w:rsidRDefault="00D95C9B" w:rsidP="0073541B">
            <w:pPr>
              <w:jc w:val="both"/>
            </w:pPr>
            <w:r>
              <w:rPr>
                <w:sz w:val="22"/>
                <w:szCs w:val="22"/>
              </w:rPr>
              <w:t xml:space="preserve">Výsledok hospodárenia </w:t>
            </w:r>
          </w:p>
        </w:tc>
        <w:tc>
          <w:tcPr>
            <w:tcW w:w="2870" w:type="dxa"/>
            <w:tcBorders>
              <w:top w:val="single" w:sz="4" w:space="0" w:color="000000"/>
              <w:left w:val="single" w:sz="4" w:space="0" w:color="000000"/>
              <w:bottom w:val="single" w:sz="4" w:space="0" w:color="000000"/>
            </w:tcBorders>
            <w:shd w:val="clear" w:color="auto" w:fill="auto"/>
          </w:tcPr>
          <w:p w14:paraId="1C7A9CE3" w14:textId="77777777" w:rsidR="00D95C9B" w:rsidRDefault="00D95C9B" w:rsidP="0073541B">
            <w:pPr>
              <w:jc w:val="right"/>
            </w:pPr>
            <w:r>
              <w:t>604 530,46</w:t>
            </w:r>
          </w:p>
        </w:tc>
        <w:tc>
          <w:tcPr>
            <w:tcW w:w="2820" w:type="dxa"/>
            <w:tcBorders>
              <w:top w:val="single" w:sz="4" w:space="0" w:color="000000"/>
              <w:left w:val="single" w:sz="4" w:space="0" w:color="000000"/>
              <w:bottom w:val="single" w:sz="4" w:space="0" w:color="000000"/>
              <w:right w:val="single" w:sz="4" w:space="0" w:color="000000"/>
            </w:tcBorders>
            <w:shd w:val="clear" w:color="auto" w:fill="auto"/>
          </w:tcPr>
          <w:p w14:paraId="26E1710E" w14:textId="77777777" w:rsidR="00D95C9B" w:rsidRDefault="00D95C9B" w:rsidP="0073541B">
            <w:pPr>
              <w:jc w:val="right"/>
            </w:pPr>
            <w:r>
              <w:t>671 277,56</w:t>
            </w:r>
          </w:p>
        </w:tc>
      </w:tr>
      <w:tr w:rsidR="00D95C9B" w14:paraId="7E23139D" w14:textId="77777777" w:rsidTr="0073541B">
        <w:tc>
          <w:tcPr>
            <w:tcW w:w="3756" w:type="dxa"/>
            <w:tcBorders>
              <w:top w:val="single" w:sz="4" w:space="0" w:color="000000"/>
              <w:left w:val="single" w:sz="4" w:space="0" w:color="000000"/>
              <w:bottom w:val="single" w:sz="4" w:space="0" w:color="000000"/>
            </w:tcBorders>
            <w:shd w:val="clear" w:color="auto" w:fill="auto"/>
          </w:tcPr>
          <w:p w14:paraId="6B8654F6" w14:textId="77777777" w:rsidR="00D95C9B" w:rsidRDefault="00D95C9B" w:rsidP="0073541B">
            <w:pPr>
              <w:jc w:val="both"/>
            </w:pPr>
            <w:r>
              <w:rPr>
                <w:b/>
                <w:sz w:val="22"/>
                <w:szCs w:val="22"/>
              </w:rPr>
              <w:t>Záväzky</w:t>
            </w:r>
          </w:p>
        </w:tc>
        <w:tc>
          <w:tcPr>
            <w:tcW w:w="2870" w:type="dxa"/>
            <w:tcBorders>
              <w:top w:val="single" w:sz="4" w:space="0" w:color="000000"/>
              <w:left w:val="single" w:sz="4" w:space="0" w:color="000000"/>
              <w:bottom w:val="single" w:sz="4" w:space="0" w:color="000000"/>
            </w:tcBorders>
            <w:shd w:val="clear" w:color="auto" w:fill="auto"/>
          </w:tcPr>
          <w:p w14:paraId="1B764ACB" w14:textId="77777777" w:rsidR="00D95C9B" w:rsidRDefault="00D95C9B" w:rsidP="0073541B">
            <w:pPr>
              <w:jc w:val="right"/>
            </w:pPr>
            <w:r>
              <w:t>14 431,56</w:t>
            </w:r>
          </w:p>
        </w:tc>
        <w:tc>
          <w:tcPr>
            <w:tcW w:w="2820" w:type="dxa"/>
            <w:tcBorders>
              <w:top w:val="single" w:sz="4" w:space="0" w:color="000000"/>
              <w:left w:val="single" w:sz="4" w:space="0" w:color="000000"/>
              <w:bottom w:val="single" w:sz="4" w:space="0" w:color="000000"/>
              <w:right w:val="single" w:sz="4" w:space="0" w:color="000000"/>
            </w:tcBorders>
            <w:shd w:val="clear" w:color="auto" w:fill="auto"/>
          </w:tcPr>
          <w:p w14:paraId="2420171A" w14:textId="77777777" w:rsidR="00D95C9B" w:rsidRDefault="00D95C9B" w:rsidP="0073541B">
            <w:pPr>
              <w:jc w:val="right"/>
            </w:pPr>
            <w:r>
              <w:t>17 779,46</w:t>
            </w:r>
          </w:p>
        </w:tc>
      </w:tr>
      <w:tr w:rsidR="00D95C9B" w14:paraId="208BAD59" w14:textId="77777777" w:rsidTr="0073541B">
        <w:tc>
          <w:tcPr>
            <w:tcW w:w="3756" w:type="dxa"/>
            <w:tcBorders>
              <w:top w:val="single" w:sz="4" w:space="0" w:color="000000"/>
              <w:left w:val="single" w:sz="4" w:space="0" w:color="000000"/>
              <w:bottom w:val="single" w:sz="4" w:space="0" w:color="000000"/>
            </w:tcBorders>
            <w:shd w:val="clear" w:color="auto" w:fill="auto"/>
          </w:tcPr>
          <w:p w14:paraId="22B45FB4" w14:textId="77777777" w:rsidR="00D95C9B" w:rsidRDefault="00D95C9B" w:rsidP="0073541B">
            <w:pPr>
              <w:jc w:val="both"/>
            </w:pPr>
            <w:r>
              <w:rPr>
                <w:sz w:val="22"/>
                <w:szCs w:val="22"/>
              </w:rPr>
              <w:t>z toho :</w:t>
            </w:r>
          </w:p>
        </w:tc>
        <w:tc>
          <w:tcPr>
            <w:tcW w:w="2870" w:type="dxa"/>
            <w:tcBorders>
              <w:top w:val="single" w:sz="4" w:space="0" w:color="000000"/>
              <w:left w:val="single" w:sz="4" w:space="0" w:color="000000"/>
              <w:bottom w:val="single" w:sz="4" w:space="0" w:color="000000"/>
            </w:tcBorders>
            <w:shd w:val="clear" w:color="auto" w:fill="auto"/>
          </w:tcPr>
          <w:p w14:paraId="7CC844FE" w14:textId="77777777" w:rsidR="00D95C9B" w:rsidRDefault="00D95C9B" w:rsidP="0073541B">
            <w:pPr>
              <w:jc w:val="right"/>
            </w:pPr>
            <w:r>
              <w:t>0,00</w:t>
            </w:r>
          </w:p>
        </w:tc>
        <w:tc>
          <w:tcPr>
            <w:tcW w:w="2820" w:type="dxa"/>
            <w:tcBorders>
              <w:top w:val="single" w:sz="4" w:space="0" w:color="000000"/>
              <w:left w:val="single" w:sz="4" w:space="0" w:color="000000"/>
              <w:bottom w:val="single" w:sz="4" w:space="0" w:color="000000"/>
              <w:right w:val="single" w:sz="4" w:space="0" w:color="000000"/>
            </w:tcBorders>
            <w:shd w:val="clear" w:color="auto" w:fill="auto"/>
          </w:tcPr>
          <w:p w14:paraId="2A0BC4DA" w14:textId="77777777" w:rsidR="00D95C9B" w:rsidRDefault="00D95C9B" w:rsidP="0073541B">
            <w:pPr>
              <w:jc w:val="right"/>
            </w:pPr>
            <w:r>
              <w:t>0,00</w:t>
            </w:r>
          </w:p>
        </w:tc>
      </w:tr>
      <w:tr w:rsidR="00D95C9B" w14:paraId="5D75C07B" w14:textId="77777777" w:rsidTr="0073541B">
        <w:tc>
          <w:tcPr>
            <w:tcW w:w="3756" w:type="dxa"/>
            <w:tcBorders>
              <w:top w:val="single" w:sz="4" w:space="0" w:color="000000"/>
              <w:left w:val="single" w:sz="4" w:space="0" w:color="000000"/>
              <w:bottom w:val="single" w:sz="4" w:space="0" w:color="000000"/>
            </w:tcBorders>
            <w:shd w:val="clear" w:color="auto" w:fill="auto"/>
          </w:tcPr>
          <w:p w14:paraId="2985F41E" w14:textId="77777777" w:rsidR="00D95C9B" w:rsidRDefault="00D95C9B" w:rsidP="0073541B">
            <w:pPr>
              <w:jc w:val="both"/>
            </w:pPr>
            <w:r>
              <w:rPr>
                <w:sz w:val="22"/>
                <w:szCs w:val="22"/>
              </w:rPr>
              <w:t xml:space="preserve">Rezervy </w:t>
            </w:r>
          </w:p>
        </w:tc>
        <w:tc>
          <w:tcPr>
            <w:tcW w:w="2870" w:type="dxa"/>
            <w:tcBorders>
              <w:top w:val="single" w:sz="4" w:space="0" w:color="000000"/>
              <w:left w:val="single" w:sz="4" w:space="0" w:color="000000"/>
              <w:bottom w:val="single" w:sz="4" w:space="0" w:color="000000"/>
            </w:tcBorders>
            <w:shd w:val="clear" w:color="auto" w:fill="auto"/>
          </w:tcPr>
          <w:p w14:paraId="12F2F300" w14:textId="77777777" w:rsidR="00D95C9B" w:rsidRDefault="00D95C9B" w:rsidP="0073541B">
            <w:pPr>
              <w:jc w:val="right"/>
            </w:pPr>
            <w:r>
              <w:t>0,00</w:t>
            </w:r>
          </w:p>
        </w:tc>
        <w:tc>
          <w:tcPr>
            <w:tcW w:w="2820" w:type="dxa"/>
            <w:tcBorders>
              <w:top w:val="single" w:sz="4" w:space="0" w:color="000000"/>
              <w:left w:val="single" w:sz="4" w:space="0" w:color="000000"/>
              <w:bottom w:val="single" w:sz="4" w:space="0" w:color="000000"/>
              <w:right w:val="single" w:sz="4" w:space="0" w:color="000000"/>
            </w:tcBorders>
            <w:shd w:val="clear" w:color="auto" w:fill="auto"/>
          </w:tcPr>
          <w:p w14:paraId="0D610126" w14:textId="77777777" w:rsidR="00D95C9B" w:rsidRDefault="00D95C9B" w:rsidP="0073541B">
            <w:pPr>
              <w:jc w:val="right"/>
            </w:pPr>
            <w:r>
              <w:t>0,00</w:t>
            </w:r>
          </w:p>
        </w:tc>
      </w:tr>
      <w:tr w:rsidR="00D95C9B" w14:paraId="5C8EB29F" w14:textId="77777777" w:rsidTr="0073541B">
        <w:tc>
          <w:tcPr>
            <w:tcW w:w="3756" w:type="dxa"/>
            <w:tcBorders>
              <w:top w:val="single" w:sz="4" w:space="0" w:color="000000"/>
              <w:left w:val="single" w:sz="4" w:space="0" w:color="000000"/>
              <w:bottom w:val="single" w:sz="4" w:space="0" w:color="000000"/>
            </w:tcBorders>
            <w:shd w:val="clear" w:color="auto" w:fill="auto"/>
          </w:tcPr>
          <w:p w14:paraId="096618F0" w14:textId="77777777" w:rsidR="00D95C9B" w:rsidRDefault="00D95C9B" w:rsidP="0073541B">
            <w:pPr>
              <w:jc w:val="both"/>
            </w:pPr>
            <w:r>
              <w:rPr>
                <w:sz w:val="22"/>
                <w:szCs w:val="22"/>
              </w:rPr>
              <w:t>Zúčtovanie medzi subjektami VS</w:t>
            </w:r>
          </w:p>
        </w:tc>
        <w:tc>
          <w:tcPr>
            <w:tcW w:w="2870" w:type="dxa"/>
            <w:tcBorders>
              <w:top w:val="single" w:sz="4" w:space="0" w:color="000000"/>
              <w:left w:val="single" w:sz="4" w:space="0" w:color="000000"/>
              <w:bottom w:val="single" w:sz="4" w:space="0" w:color="000000"/>
            </w:tcBorders>
            <w:shd w:val="clear" w:color="auto" w:fill="auto"/>
          </w:tcPr>
          <w:p w14:paraId="2CD75208" w14:textId="77777777" w:rsidR="00D95C9B" w:rsidRDefault="00D95C9B" w:rsidP="0073541B">
            <w:pPr>
              <w:jc w:val="right"/>
            </w:pPr>
            <w:r>
              <w:t>730,47</w:t>
            </w:r>
          </w:p>
        </w:tc>
        <w:tc>
          <w:tcPr>
            <w:tcW w:w="2820" w:type="dxa"/>
            <w:tcBorders>
              <w:top w:val="single" w:sz="4" w:space="0" w:color="000000"/>
              <w:left w:val="single" w:sz="4" w:space="0" w:color="000000"/>
              <w:bottom w:val="single" w:sz="4" w:space="0" w:color="000000"/>
              <w:right w:val="single" w:sz="4" w:space="0" w:color="000000"/>
            </w:tcBorders>
            <w:shd w:val="clear" w:color="auto" w:fill="auto"/>
          </w:tcPr>
          <w:p w14:paraId="5B72C223" w14:textId="77777777" w:rsidR="00D95C9B" w:rsidRDefault="00D95C9B" w:rsidP="0073541B">
            <w:pPr>
              <w:jc w:val="right"/>
            </w:pPr>
            <w:r>
              <w:t>1 327,20</w:t>
            </w:r>
          </w:p>
        </w:tc>
      </w:tr>
      <w:tr w:rsidR="00D95C9B" w14:paraId="0B592890" w14:textId="77777777" w:rsidTr="0073541B">
        <w:tc>
          <w:tcPr>
            <w:tcW w:w="3756" w:type="dxa"/>
            <w:tcBorders>
              <w:top w:val="single" w:sz="4" w:space="0" w:color="000000"/>
              <w:left w:val="single" w:sz="4" w:space="0" w:color="000000"/>
              <w:bottom w:val="single" w:sz="4" w:space="0" w:color="000000"/>
            </w:tcBorders>
            <w:shd w:val="clear" w:color="auto" w:fill="auto"/>
          </w:tcPr>
          <w:p w14:paraId="69676BE7" w14:textId="77777777" w:rsidR="00D95C9B" w:rsidRDefault="00D95C9B" w:rsidP="0073541B">
            <w:pPr>
              <w:jc w:val="both"/>
            </w:pPr>
            <w:r>
              <w:rPr>
                <w:sz w:val="22"/>
                <w:szCs w:val="22"/>
              </w:rPr>
              <w:t>Dlhodobé záväzky</w:t>
            </w:r>
          </w:p>
        </w:tc>
        <w:tc>
          <w:tcPr>
            <w:tcW w:w="2870" w:type="dxa"/>
            <w:tcBorders>
              <w:top w:val="single" w:sz="4" w:space="0" w:color="000000"/>
              <w:left w:val="single" w:sz="4" w:space="0" w:color="000000"/>
              <w:bottom w:val="single" w:sz="4" w:space="0" w:color="000000"/>
            </w:tcBorders>
            <w:shd w:val="clear" w:color="auto" w:fill="auto"/>
          </w:tcPr>
          <w:p w14:paraId="3FA37D92" w14:textId="77777777" w:rsidR="00D95C9B" w:rsidRDefault="00D95C9B" w:rsidP="0073541B">
            <w:pPr>
              <w:jc w:val="right"/>
            </w:pPr>
            <w:r>
              <w:t>4 333,86</w:t>
            </w:r>
          </w:p>
        </w:tc>
        <w:tc>
          <w:tcPr>
            <w:tcW w:w="2820" w:type="dxa"/>
            <w:tcBorders>
              <w:top w:val="single" w:sz="4" w:space="0" w:color="000000"/>
              <w:left w:val="single" w:sz="4" w:space="0" w:color="000000"/>
              <w:bottom w:val="single" w:sz="4" w:space="0" w:color="000000"/>
              <w:right w:val="single" w:sz="4" w:space="0" w:color="000000"/>
            </w:tcBorders>
            <w:shd w:val="clear" w:color="auto" w:fill="auto"/>
          </w:tcPr>
          <w:p w14:paraId="7E151F27" w14:textId="77777777" w:rsidR="00D95C9B" w:rsidRDefault="00D95C9B" w:rsidP="0073541B">
            <w:pPr>
              <w:jc w:val="right"/>
            </w:pPr>
            <w:r>
              <w:t>4 510,47</w:t>
            </w:r>
          </w:p>
        </w:tc>
      </w:tr>
      <w:tr w:rsidR="00D95C9B" w14:paraId="535D0125" w14:textId="77777777" w:rsidTr="0073541B">
        <w:tc>
          <w:tcPr>
            <w:tcW w:w="3756" w:type="dxa"/>
            <w:tcBorders>
              <w:top w:val="single" w:sz="4" w:space="0" w:color="000000"/>
              <w:left w:val="single" w:sz="4" w:space="0" w:color="000000"/>
              <w:bottom w:val="single" w:sz="4" w:space="0" w:color="000000"/>
            </w:tcBorders>
            <w:shd w:val="clear" w:color="auto" w:fill="auto"/>
          </w:tcPr>
          <w:p w14:paraId="7675C67E" w14:textId="77777777" w:rsidR="00D95C9B" w:rsidRDefault="00D95C9B" w:rsidP="0073541B">
            <w:pPr>
              <w:jc w:val="both"/>
            </w:pPr>
            <w:r>
              <w:rPr>
                <w:sz w:val="22"/>
                <w:szCs w:val="22"/>
              </w:rPr>
              <w:t>Krátkodobé záväzky</w:t>
            </w:r>
          </w:p>
        </w:tc>
        <w:tc>
          <w:tcPr>
            <w:tcW w:w="2870" w:type="dxa"/>
            <w:tcBorders>
              <w:top w:val="single" w:sz="4" w:space="0" w:color="000000"/>
              <w:left w:val="single" w:sz="4" w:space="0" w:color="000000"/>
              <w:bottom w:val="single" w:sz="4" w:space="0" w:color="000000"/>
            </w:tcBorders>
            <w:shd w:val="clear" w:color="auto" w:fill="auto"/>
          </w:tcPr>
          <w:p w14:paraId="1F4CDA18" w14:textId="77777777" w:rsidR="00D95C9B" w:rsidRDefault="00D95C9B" w:rsidP="0073541B">
            <w:pPr>
              <w:jc w:val="right"/>
            </w:pPr>
            <w:r>
              <w:t>9 367,23</w:t>
            </w:r>
          </w:p>
        </w:tc>
        <w:tc>
          <w:tcPr>
            <w:tcW w:w="2820" w:type="dxa"/>
            <w:tcBorders>
              <w:top w:val="single" w:sz="4" w:space="0" w:color="000000"/>
              <w:left w:val="single" w:sz="4" w:space="0" w:color="000000"/>
              <w:bottom w:val="single" w:sz="4" w:space="0" w:color="000000"/>
              <w:right w:val="single" w:sz="4" w:space="0" w:color="000000"/>
            </w:tcBorders>
            <w:shd w:val="clear" w:color="auto" w:fill="auto"/>
          </w:tcPr>
          <w:p w14:paraId="62578A2E" w14:textId="77777777" w:rsidR="00D95C9B" w:rsidRDefault="00D95C9B" w:rsidP="0073541B">
            <w:pPr>
              <w:jc w:val="right"/>
            </w:pPr>
            <w:r>
              <w:t>11 941,79</w:t>
            </w:r>
          </w:p>
        </w:tc>
      </w:tr>
      <w:tr w:rsidR="00D95C9B" w14:paraId="60EE5253" w14:textId="77777777" w:rsidTr="0073541B">
        <w:tc>
          <w:tcPr>
            <w:tcW w:w="3756" w:type="dxa"/>
            <w:tcBorders>
              <w:top w:val="single" w:sz="4" w:space="0" w:color="000000"/>
              <w:left w:val="single" w:sz="4" w:space="0" w:color="000000"/>
              <w:bottom w:val="single" w:sz="4" w:space="0" w:color="000000"/>
            </w:tcBorders>
            <w:shd w:val="clear" w:color="auto" w:fill="auto"/>
          </w:tcPr>
          <w:p w14:paraId="3201BAA4" w14:textId="77777777" w:rsidR="00D95C9B" w:rsidRDefault="00D95C9B" w:rsidP="0073541B">
            <w:pPr>
              <w:jc w:val="both"/>
            </w:pPr>
            <w:r>
              <w:rPr>
                <w:sz w:val="22"/>
                <w:szCs w:val="22"/>
              </w:rPr>
              <w:t>Bankové úvery a výpomoci</w:t>
            </w:r>
          </w:p>
        </w:tc>
        <w:tc>
          <w:tcPr>
            <w:tcW w:w="2870" w:type="dxa"/>
            <w:tcBorders>
              <w:top w:val="single" w:sz="4" w:space="0" w:color="000000"/>
              <w:left w:val="single" w:sz="4" w:space="0" w:color="000000"/>
              <w:bottom w:val="single" w:sz="4" w:space="0" w:color="000000"/>
            </w:tcBorders>
            <w:shd w:val="clear" w:color="auto" w:fill="auto"/>
          </w:tcPr>
          <w:p w14:paraId="0761E306" w14:textId="77777777" w:rsidR="00D95C9B" w:rsidRDefault="00D95C9B" w:rsidP="0073541B">
            <w:pPr>
              <w:jc w:val="right"/>
            </w:pPr>
            <w:r>
              <w:t>0,00</w:t>
            </w:r>
          </w:p>
        </w:tc>
        <w:tc>
          <w:tcPr>
            <w:tcW w:w="2820" w:type="dxa"/>
            <w:tcBorders>
              <w:top w:val="single" w:sz="4" w:space="0" w:color="000000"/>
              <w:left w:val="single" w:sz="4" w:space="0" w:color="000000"/>
              <w:bottom w:val="single" w:sz="4" w:space="0" w:color="000000"/>
              <w:right w:val="single" w:sz="4" w:space="0" w:color="000000"/>
            </w:tcBorders>
            <w:shd w:val="clear" w:color="auto" w:fill="auto"/>
          </w:tcPr>
          <w:p w14:paraId="514F0E8F" w14:textId="77777777" w:rsidR="00D95C9B" w:rsidRDefault="00D95C9B" w:rsidP="0073541B">
            <w:pPr>
              <w:jc w:val="right"/>
            </w:pPr>
            <w:r>
              <w:t>0,00</w:t>
            </w:r>
          </w:p>
        </w:tc>
      </w:tr>
      <w:tr w:rsidR="00D95C9B" w14:paraId="601FE33B" w14:textId="77777777" w:rsidTr="0073541B">
        <w:tc>
          <w:tcPr>
            <w:tcW w:w="3756" w:type="dxa"/>
            <w:tcBorders>
              <w:top w:val="single" w:sz="4" w:space="0" w:color="000000"/>
              <w:left w:val="single" w:sz="4" w:space="0" w:color="000000"/>
              <w:bottom w:val="single" w:sz="4" w:space="0" w:color="000000"/>
            </w:tcBorders>
            <w:shd w:val="clear" w:color="auto" w:fill="auto"/>
          </w:tcPr>
          <w:p w14:paraId="31D913D8" w14:textId="77777777" w:rsidR="00D95C9B" w:rsidRDefault="00D95C9B" w:rsidP="0073541B">
            <w:pPr>
              <w:jc w:val="both"/>
            </w:pPr>
            <w:r>
              <w:rPr>
                <w:b/>
                <w:sz w:val="22"/>
                <w:szCs w:val="22"/>
              </w:rPr>
              <w:t>Časové rozlíšenie</w:t>
            </w:r>
          </w:p>
        </w:tc>
        <w:tc>
          <w:tcPr>
            <w:tcW w:w="2870" w:type="dxa"/>
            <w:tcBorders>
              <w:top w:val="single" w:sz="4" w:space="0" w:color="000000"/>
              <w:left w:val="single" w:sz="4" w:space="0" w:color="000000"/>
              <w:bottom w:val="single" w:sz="4" w:space="0" w:color="000000"/>
            </w:tcBorders>
            <w:shd w:val="clear" w:color="auto" w:fill="auto"/>
          </w:tcPr>
          <w:p w14:paraId="6FDB0934" w14:textId="77777777" w:rsidR="00D95C9B" w:rsidRDefault="00D95C9B" w:rsidP="0073541B">
            <w:pPr>
              <w:jc w:val="right"/>
            </w:pPr>
            <w:r>
              <w:t>1 083 805,03</w:t>
            </w:r>
          </w:p>
        </w:tc>
        <w:tc>
          <w:tcPr>
            <w:tcW w:w="2820" w:type="dxa"/>
            <w:tcBorders>
              <w:top w:val="single" w:sz="4" w:space="0" w:color="000000"/>
              <w:left w:val="single" w:sz="4" w:space="0" w:color="000000"/>
              <w:bottom w:val="single" w:sz="4" w:space="0" w:color="000000"/>
              <w:right w:val="single" w:sz="4" w:space="0" w:color="000000"/>
            </w:tcBorders>
            <w:shd w:val="clear" w:color="auto" w:fill="auto"/>
          </w:tcPr>
          <w:p w14:paraId="40FCF186" w14:textId="77777777" w:rsidR="00D95C9B" w:rsidRDefault="00D95C9B" w:rsidP="0073541B">
            <w:pPr>
              <w:jc w:val="right"/>
            </w:pPr>
            <w:r>
              <w:t>1 101 087,33</w:t>
            </w:r>
          </w:p>
          <w:p w14:paraId="42CA6F3B" w14:textId="77777777" w:rsidR="00D95C9B" w:rsidRDefault="00D95C9B" w:rsidP="0073541B">
            <w:pPr>
              <w:jc w:val="right"/>
            </w:pPr>
          </w:p>
          <w:p w14:paraId="6B1A0432" w14:textId="77777777" w:rsidR="00D95C9B" w:rsidRDefault="00D95C9B" w:rsidP="0073541B">
            <w:pPr>
              <w:jc w:val="right"/>
            </w:pPr>
          </w:p>
        </w:tc>
      </w:tr>
    </w:tbl>
    <w:p w14:paraId="425D2C05" w14:textId="77777777" w:rsidR="00D95C9B" w:rsidRDefault="00D95C9B" w:rsidP="00D95C9B">
      <w:pPr>
        <w:rPr>
          <w:b/>
          <w:sz w:val="28"/>
          <w:szCs w:val="28"/>
          <w:shd w:val="clear" w:color="auto" w:fill="C0C0C0"/>
        </w:rPr>
      </w:pPr>
    </w:p>
    <w:p w14:paraId="0B6E90A4" w14:textId="77777777" w:rsidR="00D95C9B" w:rsidRDefault="00D95C9B" w:rsidP="00D95C9B">
      <w:pPr>
        <w:rPr>
          <w:b/>
          <w:sz w:val="28"/>
          <w:szCs w:val="28"/>
          <w:shd w:val="clear" w:color="auto" w:fill="C0C0C0"/>
        </w:rPr>
      </w:pPr>
    </w:p>
    <w:p w14:paraId="2BAF885F" w14:textId="77777777" w:rsidR="00D95C9B" w:rsidRDefault="00D95C9B" w:rsidP="00D95C9B">
      <w:pPr>
        <w:rPr>
          <w:b/>
          <w:sz w:val="28"/>
          <w:szCs w:val="28"/>
          <w:shd w:val="clear" w:color="auto" w:fill="C0C0C0"/>
        </w:rPr>
      </w:pPr>
    </w:p>
    <w:p w14:paraId="0D11DB4F" w14:textId="77777777" w:rsidR="00D95C9B" w:rsidRDefault="00D95C9B" w:rsidP="00D95C9B">
      <w:r>
        <w:rPr>
          <w:b/>
          <w:sz w:val="28"/>
          <w:szCs w:val="28"/>
          <w:shd w:val="clear" w:color="auto" w:fill="C0C0C0"/>
        </w:rPr>
        <w:lastRenderedPageBreak/>
        <w:t>7. Prehľad o stave a vývoji dlhu k 31.12.2023</w:t>
      </w:r>
    </w:p>
    <w:p w14:paraId="011715D8" w14:textId="77777777" w:rsidR="00D95C9B" w:rsidRDefault="00D95C9B" w:rsidP="00D95C9B">
      <w:pPr>
        <w:ind w:left="360"/>
        <w:jc w:val="both"/>
      </w:pPr>
    </w:p>
    <w:tbl>
      <w:tblPr>
        <w:tblW w:w="0" w:type="auto"/>
        <w:tblInd w:w="108" w:type="dxa"/>
        <w:tblLayout w:type="fixed"/>
        <w:tblLook w:val="0000" w:firstRow="0" w:lastRow="0" w:firstColumn="0" w:lastColumn="0" w:noHBand="0" w:noVBand="0"/>
      </w:tblPr>
      <w:tblGrid>
        <w:gridCol w:w="3517"/>
        <w:gridCol w:w="2295"/>
        <w:gridCol w:w="1843"/>
        <w:gridCol w:w="1701"/>
        <w:gridCol w:w="20"/>
      </w:tblGrid>
      <w:tr w:rsidR="00D95C9B" w14:paraId="69432CB1" w14:textId="77777777" w:rsidTr="0073541B">
        <w:trPr>
          <w:gridAfter w:val="1"/>
          <w:wAfter w:w="20" w:type="dxa"/>
        </w:trPr>
        <w:tc>
          <w:tcPr>
            <w:tcW w:w="3517" w:type="dxa"/>
            <w:tcBorders>
              <w:bottom w:val="single" w:sz="4" w:space="0" w:color="000000"/>
            </w:tcBorders>
            <w:shd w:val="clear" w:color="auto" w:fill="auto"/>
          </w:tcPr>
          <w:p w14:paraId="6DADBAC6" w14:textId="77777777" w:rsidR="00D95C9B" w:rsidRDefault="00D95C9B" w:rsidP="0073541B">
            <w:pPr>
              <w:ind w:left="-108"/>
              <w:jc w:val="both"/>
              <w:rPr>
                <w:b/>
                <w:sz w:val="20"/>
                <w:szCs w:val="20"/>
              </w:rPr>
            </w:pPr>
            <w:r>
              <w:rPr>
                <w:b/>
              </w:rPr>
              <w:t>Stav záväzkov k 31.12.2023</w:t>
            </w:r>
          </w:p>
        </w:tc>
        <w:tc>
          <w:tcPr>
            <w:tcW w:w="2295" w:type="dxa"/>
            <w:tcBorders>
              <w:bottom w:val="single" w:sz="4" w:space="0" w:color="000000"/>
            </w:tcBorders>
            <w:shd w:val="clear" w:color="auto" w:fill="auto"/>
          </w:tcPr>
          <w:p w14:paraId="3CE32213" w14:textId="77777777" w:rsidR="00D95C9B" w:rsidRDefault="00D95C9B" w:rsidP="0073541B">
            <w:pPr>
              <w:snapToGrid w:val="0"/>
              <w:jc w:val="center"/>
              <w:rPr>
                <w:b/>
                <w:sz w:val="20"/>
                <w:szCs w:val="20"/>
              </w:rPr>
            </w:pPr>
          </w:p>
        </w:tc>
        <w:tc>
          <w:tcPr>
            <w:tcW w:w="1843" w:type="dxa"/>
            <w:tcBorders>
              <w:bottom w:val="single" w:sz="4" w:space="0" w:color="000000"/>
            </w:tcBorders>
            <w:shd w:val="clear" w:color="auto" w:fill="auto"/>
          </w:tcPr>
          <w:p w14:paraId="709EFBF4" w14:textId="77777777" w:rsidR="00D95C9B" w:rsidRDefault="00D95C9B" w:rsidP="0073541B">
            <w:pPr>
              <w:snapToGrid w:val="0"/>
              <w:rPr>
                <w:sz w:val="20"/>
                <w:szCs w:val="20"/>
              </w:rPr>
            </w:pPr>
          </w:p>
        </w:tc>
        <w:tc>
          <w:tcPr>
            <w:tcW w:w="1701" w:type="dxa"/>
            <w:tcBorders>
              <w:bottom w:val="single" w:sz="4" w:space="0" w:color="000000"/>
            </w:tcBorders>
            <w:shd w:val="clear" w:color="auto" w:fill="auto"/>
          </w:tcPr>
          <w:p w14:paraId="1E34C3AB" w14:textId="77777777" w:rsidR="00D95C9B" w:rsidRDefault="00D95C9B" w:rsidP="0073541B">
            <w:pPr>
              <w:snapToGrid w:val="0"/>
              <w:jc w:val="center"/>
              <w:rPr>
                <w:b/>
                <w:sz w:val="20"/>
                <w:szCs w:val="20"/>
              </w:rPr>
            </w:pPr>
          </w:p>
        </w:tc>
      </w:tr>
      <w:tr w:rsidR="00D95C9B" w14:paraId="5C001208" w14:textId="77777777" w:rsidTr="0073541B">
        <w:tc>
          <w:tcPr>
            <w:tcW w:w="3517" w:type="dxa"/>
            <w:tcBorders>
              <w:top w:val="single" w:sz="4" w:space="0" w:color="000000"/>
              <w:left w:val="single" w:sz="4" w:space="0" w:color="000000"/>
              <w:bottom w:val="single" w:sz="4" w:space="0" w:color="000000"/>
            </w:tcBorders>
            <w:shd w:val="clear" w:color="auto" w:fill="D9D9D9"/>
          </w:tcPr>
          <w:p w14:paraId="51167DA2" w14:textId="77777777" w:rsidR="00D95C9B" w:rsidRDefault="00D95C9B" w:rsidP="0073541B">
            <w:pPr>
              <w:jc w:val="center"/>
              <w:rPr>
                <w:sz w:val="18"/>
                <w:szCs w:val="18"/>
              </w:rPr>
            </w:pPr>
            <w:r>
              <w:rPr>
                <w:sz w:val="18"/>
                <w:szCs w:val="18"/>
              </w:rPr>
              <w:t>Druh záväzku</w:t>
            </w:r>
          </w:p>
        </w:tc>
        <w:tc>
          <w:tcPr>
            <w:tcW w:w="2295" w:type="dxa"/>
            <w:tcBorders>
              <w:top w:val="single" w:sz="4" w:space="0" w:color="000000"/>
              <w:left w:val="single" w:sz="4" w:space="0" w:color="000000"/>
              <w:bottom w:val="single" w:sz="4" w:space="0" w:color="000000"/>
            </w:tcBorders>
            <w:shd w:val="clear" w:color="auto" w:fill="D9D9D9"/>
          </w:tcPr>
          <w:p w14:paraId="66DE88F0" w14:textId="77777777" w:rsidR="00D95C9B" w:rsidRDefault="00D95C9B" w:rsidP="0073541B">
            <w:pPr>
              <w:jc w:val="center"/>
              <w:rPr>
                <w:sz w:val="16"/>
                <w:szCs w:val="16"/>
              </w:rPr>
            </w:pPr>
            <w:r>
              <w:rPr>
                <w:sz w:val="18"/>
                <w:szCs w:val="18"/>
              </w:rPr>
              <w:t>Záväzky celkom k 31.12.2023 v EUR</w:t>
            </w:r>
          </w:p>
        </w:tc>
        <w:tc>
          <w:tcPr>
            <w:tcW w:w="1843" w:type="dxa"/>
            <w:tcBorders>
              <w:top w:val="single" w:sz="4" w:space="0" w:color="000000"/>
              <w:left w:val="single" w:sz="4" w:space="0" w:color="000000"/>
              <w:bottom w:val="single" w:sz="4" w:space="0" w:color="000000"/>
            </w:tcBorders>
            <w:shd w:val="clear" w:color="auto" w:fill="D9D9D9"/>
          </w:tcPr>
          <w:p w14:paraId="02385E45" w14:textId="77777777" w:rsidR="00D95C9B" w:rsidRDefault="00D95C9B" w:rsidP="0073541B">
            <w:pPr>
              <w:jc w:val="center"/>
              <w:rPr>
                <w:sz w:val="16"/>
                <w:szCs w:val="16"/>
              </w:rPr>
            </w:pPr>
            <w:r>
              <w:rPr>
                <w:sz w:val="16"/>
                <w:szCs w:val="16"/>
              </w:rPr>
              <w:t xml:space="preserve">z toho v  lehote splatnosti </w:t>
            </w:r>
          </w:p>
        </w:tc>
        <w:tc>
          <w:tcPr>
            <w:tcW w:w="1721" w:type="dxa"/>
            <w:gridSpan w:val="2"/>
            <w:tcBorders>
              <w:top w:val="single" w:sz="4" w:space="0" w:color="000000"/>
              <w:left w:val="single" w:sz="4" w:space="0" w:color="000000"/>
              <w:bottom w:val="single" w:sz="4" w:space="0" w:color="000000"/>
              <w:right w:val="single" w:sz="4" w:space="0" w:color="000000"/>
            </w:tcBorders>
            <w:shd w:val="clear" w:color="auto" w:fill="D9D9D9"/>
          </w:tcPr>
          <w:p w14:paraId="478532F1" w14:textId="77777777" w:rsidR="00D95C9B" w:rsidRDefault="00D95C9B" w:rsidP="0073541B">
            <w:pPr>
              <w:jc w:val="center"/>
            </w:pPr>
            <w:r>
              <w:rPr>
                <w:sz w:val="16"/>
                <w:szCs w:val="16"/>
              </w:rPr>
              <w:t>z toho po lehote splatnosti</w:t>
            </w:r>
          </w:p>
        </w:tc>
      </w:tr>
      <w:tr w:rsidR="00D95C9B" w14:paraId="30F7010C" w14:textId="77777777" w:rsidTr="0073541B">
        <w:tc>
          <w:tcPr>
            <w:tcW w:w="3517" w:type="dxa"/>
            <w:tcBorders>
              <w:top w:val="single" w:sz="4" w:space="0" w:color="000000"/>
              <w:left w:val="single" w:sz="4" w:space="0" w:color="000000"/>
              <w:bottom w:val="single" w:sz="4" w:space="0" w:color="000000"/>
            </w:tcBorders>
            <w:shd w:val="clear" w:color="auto" w:fill="auto"/>
          </w:tcPr>
          <w:p w14:paraId="09C09C85" w14:textId="77777777" w:rsidR="00D95C9B" w:rsidRDefault="00D95C9B" w:rsidP="0073541B">
            <w:pPr>
              <w:rPr>
                <w:b/>
                <w:sz w:val="20"/>
                <w:szCs w:val="20"/>
              </w:rPr>
            </w:pPr>
            <w:r>
              <w:rPr>
                <w:sz w:val="20"/>
                <w:szCs w:val="20"/>
              </w:rPr>
              <w:t xml:space="preserve">Druh záväzkov voči: </w:t>
            </w:r>
          </w:p>
        </w:tc>
        <w:tc>
          <w:tcPr>
            <w:tcW w:w="2295" w:type="dxa"/>
            <w:tcBorders>
              <w:top w:val="single" w:sz="4" w:space="0" w:color="000000"/>
              <w:left w:val="single" w:sz="4" w:space="0" w:color="000000"/>
              <w:bottom w:val="single" w:sz="4" w:space="0" w:color="000000"/>
            </w:tcBorders>
            <w:shd w:val="clear" w:color="auto" w:fill="auto"/>
          </w:tcPr>
          <w:p w14:paraId="3D41451A" w14:textId="77777777" w:rsidR="00D95C9B" w:rsidRDefault="00D95C9B" w:rsidP="0073541B">
            <w:pPr>
              <w:snapToGrid w:val="0"/>
              <w:jc w:val="right"/>
              <w:rPr>
                <w:b/>
                <w:sz w:val="20"/>
                <w:szCs w:val="20"/>
              </w:rPr>
            </w:pPr>
          </w:p>
        </w:tc>
        <w:tc>
          <w:tcPr>
            <w:tcW w:w="1843" w:type="dxa"/>
            <w:tcBorders>
              <w:top w:val="single" w:sz="4" w:space="0" w:color="000000"/>
              <w:left w:val="single" w:sz="4" w:space="0" w:color="000000"/>
              <w:bottom w:val="single" w:sz="4" w:space="0" w:color="000000"/>
            </w:tcBorders>
            <w:shd w:val="clear" w:color="auto" w:fill="auto"/>
          </w:tcPr>
          <w:p w14:paraId="0C04C56C" w14:textId="77777777" w:rsidR="00D95C9B" w:rsidRDefault="00D95C9B" w:rsidP="0073541B">
            <w:pPr>
              <w:snapToGrid w:val="0"/>
              <w:jc w:val="right"/>
              <w:rPr>
                <w:b/>
                <w:sz w:val="20"/>
                <w:szCs w:val="20"/>
              </w:rPr>
            </w:pPr>
          </w:p>
        </w:tc>
        <w:tc>
          <w:tcPr>
            <w:tcW w:w="1721" w:type="dxa"/>
            <w:gridSpan w:val="2"/>
            <w:tcBorders>
              <w:top w:val="single" w:sz="4" w:space="0" w:color="000000"/>
              <w:left w:val="single" w:sz="4" w:space="0" w:color="000000"/>
              <w:bottom w:val="single" w:sz="4" w:space="0" w:color="000000"/>
              <w:right w:val="single" w:sz="4" w:space="0" w:color="000000"/>
            </w:tcBorders>
            <w:shd w:val="clear" w:color="auto" w:fill="auto"/>
          </w:tcPr>
          <w:p w14:paraId="2E1684F2" w14:textId="77777777" w:rsidR="00D95C9B" w:rsidRDefault="00D95C9B" w:rsidP="0073541B">
            <w:pPr>
              <w:snapToGrid w:val="0"/>
              <w:jc w:val="right"/>
              <w:rPr>
                <w:b/>
                <w:sz w:val="20"/>
                <w:szCs w:val="20"/>
              </w:rPr>
            </w:pPr>
          </w:p>
        </w:tc>
      </w:tr>
      <w:tr w:rsidR="00D95C9B" w14:paraId="243AD88C" w14:textId="77777777" w:rsidTr="0073541B">
        <w:tc>
          <w:tcPr>
            <w:tcW w:w="3517" w:type="dxa"/>
            <w:tcBorders>
              <w:top w:val="single" w:sz="4" w:space="0" w:color="000000"/>
              <w:left w:val="single" w:sz="4" w:space="0" w:color="000000"/>
              <w:bottom w:val="single" w:sz="4" w:space="0" w:color="000000"/>
            </w:tcBorders>
            <w:shd w:val="clear" w:color="auto" w:fill="auto"/>
          </w:tcPr>
          <w:p w14:paraId="0EEFE7A1" w14:textId="77777777" w:rsidR="00D95C9B" w:rsidRDefault="00D95C9B" w:rsidP="00D95C9B">
            <w:pPr>
              <w:numPr>
                <w:ilvl w:val="0"/>
                <w:numId w:val="9"/>
              </w:numPr>
              <w:tabs>
                <w:tab w:val="clear" w:pos="283"/>
                <w:tab w:val="num" w:pos="720"/>
              </w:tabs>
              <w:ind w:left="318" w:hanging="142"/>
              <w:rPr>
                <w:b/>
                <w:sz w:val="20"/>
                <w:szCs w:val="20"/>
              </w:rPr>
            </w:pPr>
            <w:r>
              <w:rPr>
                <w:sz w:val="20"/>
                <w:szCs w:val="20"/>
              </w:rPr>
              <w:t>Dodávateľom nevyfakturované</w:t>
            </w:r>
          </w:p>
        </w:tc>
        <w:tc>
          <w:tcPr>
            <w:tcW w:w="2295" w:type="dxa"/>
            <w:tcBorders>
              <w:top w:val="single" w:sz="4" w:space="0" w:color="000000"/>
              <w:left w:val="single" w:sz="4" w:space="0" w:color="000000"/>
              <w:bottom w:val="single" w:sz="4" w:space="0" w:color="000000"/>
            </w:tcBorders>
            <w:shd w:val="clear" w:color="auto" w:fill="auto"/>
          </w:tcPr>
          <w:p w14:paraId="2495BCCB" w14:textId="77777777" w:rsidR="00D95C9B" w:rsidRDefault="00D95C9B" w:rsidP="0073541B">
            <w:pPr>
              <w:jc w:val="right"/>
              <w:rPr>
                <w:b/>
                <w:sz w:val="20"/>
                <w:szCs w:val="20"/>
              </w:rPr>
            </w:pPr>
            <w:r>
              <w:rPr>
                <w:b/>
                <w:sz w:val="20"/>
                <w:szCs w:val="20"/>
              </w:rPr>
              <w:t>105,28</w:t>
            </w:r>
          </w:p>
        </w:tc>
        <w:tc>
          <w:tcPr>
            <w:tcW w:w="1843" w:type="dxa"/>
            <w:tcBorders>
              <w:top w:val="single" w:sz="4" w:space="0" w:color="000000"/>
              <w:left w:val="single" w:sz="4" w:space="0" w:color="000000"/>
              <w:bottom w:val="single" w:sz="4" w:space="0" w:color="000000"/>
            </w:tcBorders>
            <w:shd w:val="clear" w:color="auto" w:fill="auto"/>
          </w:tcPr>
          <w:p w14:paraId="1F787F28" w14:textId="77777777" w:rsidR="00D95C9B" w:rsidRDefault="00D95C9B" w:rsidP="0073541B">
            <w:pPr>
              <w:jc w:val="right"/>
              <w:rPr>
                <w:b/>
                <w:sz w:val="20"/>
                <w:szCs w:val="20"/>
              </w:rPr>
            </w:pPr>
            <w:r>
              <w:rPr>
                <w:b/>
                <w:sz w:val="20"/>
                <w:szCs w:val="20"/>
              </w:rPr>
              <w:t>105,28</w:t>
            </w:r>
          </w:p>
        </w:tc>
        <w:tc>
          <w:tcPr>
            <w:tcW w:w="1721" w:type="dxa"/>
            <w:gridSpan w:val="2"/>
            <w:tcBorders>
              <w:top w:val="single" w:sz="4" w:space="0" w:color="000000"/>
              <w:left w:val="single" w:sz="4" w:space="0" w:color="000000"/>
              <w:bottom w:val="single" w:sz="4" w:space="0" w:color="000000"/>
              <w:right w:val="single" w:sz="4" w:space="0" w:color="000000"/>
            </w:tcBorders>
            <w:shd w:val="clear" w:color="auto" w:fill="auto"/>
          </w:tcPr>
          <w:p w14:paraId="6CB2D8FA" w14:textId="77777777" w:rsidR="00D95C9B" w:rsidRDefault="00D95C9B" w:rsidP="0073541B">
            <w:pPr>
              <w:snapToGrid w:val="0"/>
              <w:jc w:val="right"/>
              <w:rPr>
                <w:b/>
                <w:sz w:val="20"/>
                <w:szCs w:val="20"/>
              </w:rPr>
            </w:pPr>
          </w:p>
        </w:tc>
      </w:tr>
      <w:tr w:rsidR="00D95C9B" w14:paraId="5C0B232D" w14:textId="77777777" w:rsidTr="0073541B">
        <w:tc>
          <w:tcPr>
            <w:tcW w:w="3517" w:type="dxa"/>
            <w:tcBorders>
              <w:top w:val="single" w:sz="4" w:space="0" w:color="000000"/>
              <w:left w:val="single" w:sz="4" w:space="0" w:color="000000"/>
              <w:bottom w:val="single" w:sz="4" w:space="0" w:color="000000"/>
            </w:tcBorders>
            <w:shd w:val="clear" w:color="auto" w:fill="auto"/>
          </w:tcPr>
          <w:p w14:paraId="009231BA" w14:textId="77777777" w:rsidR="00D95C9B" w:rsidRDefault="00D95C9B" w:rsidP="00D95C9B">
            <w:pPr>
              <w:numPr>
                <w:ilvl w:val="0"/>
                <w:numId w:val="9"/>
              </w:numPr>
              <w:tabs>
                <w:tab w:val="clear" w:pos="283"/>
                <w:tab w:val="num" w:pos="720"/>
              </w:tabs>
              <w:ind w:left="318" w:hanging="142"/>
              <w:rPr>
                <w:b/>
                <w:sz w:val="20"/>
                <w:szCs w:val="20"/>
              </w:rPr>
            </w:pPr>
            <w:r>
              <w:rPr>
                <w:sz w:val="20"/>
                <w:szCs w:val="20"/>
              </w:rPr>
              <w:t>zamestnancom</w:t>
            </w:r>
          </w:p>
        </w:tc>
        <w:tc>
          <w:tcPr>
            <w:tcW w:w="2295" w:type="dxa"/>
            <w:tcBorders>
              <w:top w:val="single" w:sz="4" w:space="0" w:color="000000"/>
              <w:left w:val="single" w:sz="4" w:space="0" w:color="000000"/>
              <w:bottom w:val="single" w:sz="4" w:space="0" w:color="000000"/>
            </w:tcBorders>
            <w:shd w:val="clear" w:color="auto" w:fill="auto"/>
          </w:tcPr>
          <w:p w14:paraId="038A6F43" w14:textId="77777777" w:rsidR="00D95C9B" w:rsidRDefault="00D95C9B" w:rsidP="0073541B">
            <w:pPr>
              <w:jc w:val="right"/>
              <w:rPr>
                <w:b/>
                <w:sz w:val="20"/>
                <w:szCs w:val="20"/>
              </w:rPr>
            </w:pPr>
            <w:r>
              <w:rPr>
                <w:b/>
                <w:sz w:val="20"/>
                <w:szCs w:val="20"/>
              </w:rPr>
              <w:t>6 753,54</w:t>
            </w:r>
          </w:p>
        </w:tc>
        <w:tc>
          <w:tcPr>
            <w:tcW w:w="1843" w:type="dxa"/>
            <w:tcBorders>
              <w:top w:val="single" w:sz="4" w:space="0" w:color="000000"/>
              <w:left w:val="single" w:sz="4" w:space="0" w:color="000000"/>
              <w:bottom w:val="single" w:sz="4" w:space="0" w:color="000000"/>
            </w:tcBorders>
            <w:shd w:val="clear" w:color="auto" w:fill="auto"/>
          </w:tcPr>
          <w:p w14:paraId="70DB03C7" w14:textId="77777777" w:rsidR="00D95C9B" w:rsidRDefault="00D95C9B" w:rsidP="0073541B">
            <w:pPr>
              <w:jc w:val="right"/>
              <w:rPr>
                <w:b/>
                <w:sz w:val="20"/>
                <w:szCs w:val="20"/>
              </w:rPr>
            </w:pPr>
            <w:r>
              <w:rPr>
                <w:b/>
                <w:sz w:val="20"/>
                <w:szCs w:val="20"/>
              </w:rPr>
              <w:t>6 753,54</w:t>
            </w:r>
          </w:p>
        </w:tc>
        <w:tc>
          <w:tcPr>
            <w:tcW w:w="1721" w:type="dxa"/>
            <w:gridSpan w:val="2"/>
            <w:tcBorders>
              <w:top w:val="single" w:sz="4" w:space="0" w:color="000000"/>
              <w:left w:val="single" w:sz="4" w:space="0" w:color="000000"/>
              <w:bottom w:val="single" w:sz="4" w:space="0" w:color="000000"/>
              <w:right w:val="single" w:sz="4" w:space="0" w:color="000000"/>
            </w:tcBorders>
            <w:shd w:val="clear" w:color="auto" w:fill="auto"/>
          </w:tcPr>
          <w:p w14:paraId="1D2CD599" w14:textId="77777777" w:rsidR="00D95C9B" w:rsidRDefault="00D95C9B" w:rsidP="0073541B">
            <w:pPr>
              <w:snapToGrid w:val="0"/>
              <w:jc w:val="right"/>
              <w:rPr>
                <w:b/>
                <w:sz w:val="20"/>
                <w:szCs w:val="20"/>
              </w:rPr>
            </w:pPr>
          </w:p>
        </w:tc>
      </w:tr>
      <w:tr w:rsidR="00D95C9B" w14:paraId="5ED72547" w14:textId="77777777" w:rsidTr="0073541B">
        <w:tc>
          <w:tcPr>
            <w:tcW w:w="3517" w:type="dxa"/>
            <w:tcBorders>
              <w:top w:val="single" w:sz="4" w:space="0" w:color="000000"/>
              <w:left w:val="single" w:sz="4" w:space="0" w:color="000000"/>
              <w:bottom w:val="single" w:sz="4" w:space="0" w:color="000000"/>
            </w:tcBorders>
            <w:shd w:val="clear" w:color="auto" w:fill="auto"/>
          </w:tcPr>
          <w:p w14:paraId="325151F6" w14:textId="77777777" w:rsidR="00D95C9B" w:rsidRDefault="00D95C9B" w:rsidP="00D95C9B">
            <w:pPr>
              <w:numPr>
                <w:ilvl w:val="0"/>
                <w:numId w:val="9"/>
              </w:numPr>
              <w:tabs>
                <w:tab w:val="clear" w:pos="283"/>
                <w:tab w:val="num" w:pos="720"/>
              </w:tabs>
              <w:ind w:left="318" w:hanging="142"/>
              <w:rPr>
                <w:b/>
                <w:sz w:val="20"/>
                <w:szCs w:val="20"/>
              </w:rPr>
            </w:pPr>
            <w:r>
              <w:rPr>
                <w:sz w:val="20"/>
                <w:szCs w:val="20"/>
              </w:rPr>
              <w:t xml:space="preserve">poisťovniam </w:t>
            </w:r>
          </w:p>
        </w:tc>
        <w:tc>
          <w:tcPr>
            <w:tcW w:w="2295" w:type="dxa"/>
            <w:tcBorders>
              <w:top w:val="single" w:sz="4" w:space="0" w:color="000000"/>
              <w:left w:val="single" w:sz="4" w:space="0" w:color="000000"/>
              <w:bottom w:val="single" w:sz="4" w:space="0" w:color="000000"/>
            </w:tcBorders>
            <w:shd w:val="clear" w:color="auto" w:fill="auto"/>
          </w:tcPr>
          <w:p w14:paraId="74C21152" w14:textId="77777777" w:rsidR="00D95C9B" w:rsidRDefault="00D95C9B" w:rsidP="0073541B">
            <w:pPr>
              <w:jc w:val="right"/>
              <w:rPr>
                <w:b/>
                <w:sz w:val="20"/>
                <w:szCs w:val="20"/>
              </w:rPr>
            </w:pPr>
            <w:r>
              <w:rPr>
                <w:b/>
                <w:sz w:val="20"/>
                <w:szCs w:val="20"/>
              </w:rPr>
              <w:t>4 180,39</w:t>
            </w:r>
          </w:p>
        </w:tc>
        <w:tc>
          <w:tcPr>
            <w:tcW w:w="1843" w:type="dxa"/>
            <w:tcBorders>
              <w:top w:val="single" w:sz="4" w:space="0" w:color="000000"/>
              <w:left w:val="single" w:sz="4" w:space="0" w:color="000000"/>
              <w:bottom w:val="single" w:sz="4" w:space="0" w:color="000000"/>
            </w:tcBorders>
            <w:shd w:val="clear" w:color="auto" w:fill="auto"/>
          </w:tcPr>
          <w:p w14:paraId="541F7784" w14:textId="77777777" w:rsidR="00D95C9B" w:rsidRDefault="00D95C9B" w:rsidP="0073541B">
            <w:pPr>
              <w:jc w:val="right"/>
              <w:rPr>
                <w:b/>
                <w:sz w:val="20"/>
                <w:szCs w:val="20"/>
              </w:rPr>
            </w:pPr>
            <w:r>
              <w:rPr>
                <w:b/>
                <w:sz w:val="20"/>
                <w:szCs w:val="20"/>
              </w:rPr>
              <w:t>4 180,39</w:t>
            </w:r>
          </w:p>
        </w:tc>
        <w:tc>
          <w:tcPr>
            <w:tcW w:w="1721" w:type="dxa"/>
            <w:gridSpan w:val="2"/>
            <w:tcBorders>
              <w:top w:val="single" w:sz="4" w:space="0" w:color="000000"/>
              <w:left w:val="single" w:sz="4" w:space="0" w:color="000000"/>
              <w:bottom w:val="single" w:sz="4" w:space="0" w:color="000000"/>
              <w:right w:val="single" w:sz="4" w:space="0" w:color="000000"/>
            </w:tcBorders>
            <w:shd w:val="clear" w:color="auto" w:fill="auto"/>
          </w:tcPr>
          <w:p w14:paraId="5638DF30" w14:textId="77777777" w:rsidR="00D95C9B" w:rsidRDefault="00D95C9B" w:rsidP="0073541B">
            <w:pPr>
              <w:snapToGrid w:val="0"/>
              <w:jc w:val="right"/>
              <w:rPr>
                <w:b/>
                <w:sz w:val="20"/>
                <w:szCs w:val="20"/>
              </w:rPr>
            </w:pPr>
          </w:p>
        </w:tc>
      </w:tr>
      <w:tr w:rsidR="00D95C9B" w14:paraId="26D48D04" w14:textId="77777777" w:rsidTr="0073541B">
        <w:tc>
          <w:tcPr>
            <w:tcW w:w="3517" w:type="dxa"/>
            <w:tcBorders>
              <w:top w:val="single" w:sz="4" w:space="0" w:color="000000"/>
              <w:left w:val="single" w:sz="4" w:space="0" w:color="000000"/>
              <w:bottom w:val="single" w:sz="4" w:space="0" w:color="000000"/>
            </w:tcBorders>
            <w:shd w:val="clear" w:color="auto" w:fill="auto"/>
          </w:tcPr>
          <w:p w14:paraId="7EBE03C2" w14:textId="77777777" w:rsidR="00D95C9B" w:rsidRDefault="00D95C9B" w:rsidP="00D95C9B">
            <w:pPr>
              <w:numPr>
                <w:ilvl w:val="0"/>
                <w:numId w:val="9"/>
              </w:numPr>
              <w:tabs>
                <w:tab w:val="clear" w:pos="283"/>
                <w:tab w:val="num" w:pos="720"/>
              </w:tabs>
              <w:ind w:left="318" w:hanging="142"/>
              <w:rPr>
                <w:b/>
                <w:sz w:val="20"/>
                <w:szCs w:val="20"/>
              </w:rPr>
            </w:pPr>
            <w:r>
              <w:rPr>
                <w:sz w:val="20"/>
                <w:szCs w:val="20"/>
              </w:rPr>
              <w:t>daňovému úradu</w:t>
            </w:r>
          </w:p>
        </w:tc>
        <w:tc>
          <w:tcPr>
            <w:tcW w:w="2295" w:type="dxa"/>
            <w:tcBorders>
              <w:top w:val="single" w:sz="4" w:space="0" w:color="000000"/>
              <w:left w:val="single" w:sz="4" w:space="0" w:color="000000"/>
              <w:bottom w:val="single" w:sz="4" w:space="0" w:color="000000"/>
            </w:tcBorders>
            <w:shd w:val="clear" w:color="auto" w:fill="auto"/>
          </w:tcPr>
          <w:p w14:paraId="5AA32A0D" w14:textId="77777777" w:rsidR="00D95C9B" w:rsidRDefault="00D95C9B" w:rsidP="0073541B">
            <w:pPr>
              <w:jc w:val="right"/>
              <w:rPr>
                <w:b/>
                <w:sz w:val="20"/>
                <w:szCs w:val="20"/>
              </w:rPr>
            </w:pPr>
            <w:r>
              <w:rPr>
                <w:b/>
                <w:sz w:val="20"/>
                <w:szCs w:val="20"/>
              </w:rPr>
              <w:t>842,58</w:t>
            </w:r>
          </w:p>
        </w:tc>
        <w:tc>
          <w:tcPr>
            <w:tcW w:w="1843" w:type="dxa"/>
            <w:tcBorders>
              <w:top w:val="single" w:sz="4" w:space="0" w:color="000000"/>
              <w:left w:val="single" w:sz="4" w:space="0" w:color="000000"/>
              <w:bottom w:val="single" w:sz="4" w:space="0" w:color="000000"/>
            </w:tcBorders>
            <w:shd w:val="clear" w:color="auto" w:fill="auto"/>
          </w:tcPr>
          <w:p w14:paraId="4091293D" w14:textId="77777777" w:rsidR="00D95C9B" w:rsidRDefault="00D95C9B" w:rsidP="0073541B">
            <w:pPr>
              <w:jc w:val="right"/>
              <w:rPr>
                <w:b/>
                <w:sz w:val="20"/>
                <w:szCs w:val="20"/>
              </w:rPr>
            </w:pPr>
            <w:r>
              <w:rPr>
                <w:b/>
                <w:sz w:val="20"/>
                <w:szCs w:val="20"/>
              </w:rPr>
              <w:t>842,58</w:t>
            </w:r>
          </w:p>
        </w:tc>
        <w:tc>
          <w:tcPr>
            <w:tcW w:w="1721" w:type="dxa"/>
            <w:gridSpan w:val="2"/>
            <w:tcBorders>
              <w:top w:val="single" w:sz="4" w:space="0" w:color="000000"/>
              <w:left w:val="single" w:sz="4" w:space="0" w:color="000000"/>
              <w:bottom w:val="single" w:sz="4" w:space="0" w:color="000000"/>
              <w:right w:val="single" w:sz="4" w:space="0" w:color="000000"/>
            </w:tcBorders>
            <w:shd w:val="clear" w:color="auto" w:fill="auto"/>
          </w:tcPr>
          <w:p w14:paraId="1BE7CDF2" w14:textId="77777777" w:rsidR="00D95C9B" w:rsidRDefault="00D95C9B" w:rsidP="0073541B">
            <w:pPr>
              <w:snapToGrid w:val="0"/>
              <w:jc w:val="right"/>
              <w:rPr>
                <w:b/>
                <w:sz w:val="20"/>
                <w:szCs w:val="20"/>
              </w:rPr>
            </w:pPr>
          </w:p>
        </w:tc>
      </w:tr>
      <w:tr w:rsidR="00D95C9B" w14:paraId="232147D8" w14:textId="77777777" w:rsidTr="0073541B">
        <w:tc>
          <w:tcPr>
            <w:tcW w:w="3517" w:type="dxa"/>
            <w:tcBorders>
              <w:top w:val="single" w:sz="4" w:space="0" w:color="000000"/>
              <w:left w:val="single" w:sz="4" w:space="0" w:color="000000"/>
              <w:bottom w:val="single" w:sz="4" w:space="0" w:color="000000"/>
            </w:tcBorders>
            <w:shd w:val="clear" w:color="auto" w:fill="auto"/>
          </w:tcPr>
          <w:p w14:paraId="43328C99" w14:textId="77777777" w:rsidR="00D95C9B" w:rsidRDefault="00D95C9B" w:rsidP="00D95C9B">
            <w:pPr>
              <w:numPr>
                <w:ilvl w:val="0"/>
                <w:numId w:val="9"/>
              </w:numPr>
              <w:tabs>
                <w:tab w:val="clear" w:pos="283"/>
                <w:tab w:val="num" w:pos="720"/>
              </w:tabs>
              <w:ind w:left="318" w:hanging="142"/>
              <w:rPr>
                <w:sz w:val="20"/>
                <w:szCs w:val="20"/>
              </w:rPr>
            </w:pPr>
            <w:r>
              <w:rPr>
                <w:sz w:val="20"/>
                <w:szCs w:val="20"/>
              </w:rPr>
              <w:t>ostatné záväzky</w:t>
            </w:r>
          </w:p>
        </w:tc>
        <w:tc>
          <w:tcPr>
            <w:tcW w:w="2295" w:type="dxa"/>
            <w:tcBorders>
              <w:top w:val="single" w:sz="4" w:space="0" w:color="000000"/>
              <w:left w:val="single" w:sz="4" w:space="0" w:color="000000"/>
              <w:bottom w:val="single" w:sz="4" w:space="0" w:color="000000"/>
            </w:tcBorders>
            <w:shd w:val="clear" w:color="auto" w:fill="auto"/>
          </w:tcPr>
          <w:p w14:paraId="0548A1A0" w14:textId="77777777" w:rsidR="00D95C9B" w:rsidRDefault="00D95C9B" w:rsidP="0073541B">
            <w:pPr>
              <w:jc w:val="right"/>
              <w:rPr>
                <w:b/>
                <w:sz w:val="20"/>
                <w:szCs w:val="20"/>
              </w:rPr>
            </w:pPr>
            <w:r>
              <w:rPr>
                <w:b/>
                <w:sz w:val="20"/>
                <w:szCs w:val="20"/>
              </w:rPr>
              <w:t>60,00</w:t>
            </w:r>
          </w:p>
        </w:tc>
        <w:tc>
          <w:tcPr>
            <w:tcW w:w="1843" w:type="dxa"/>
            <w:tcBorders>
              <w:top w:val="single" w:sz="4" w:space="0" w:color="000000"/>
              <w:left w:val="single" w:sz="4" w:space="0" w:color="000000"/>
              <w:bottom w:val="single" w:sz="4" w:space="0" w:color="000000"/>
            </w:tcBorders>
            <w:shd w:val="clear" w:color="auto" w:fill="auto"/>
          </w:tcPr>
          <w:p w14:paraId="4E6D3B02" w14:textId="77777777" w:rsidR="00D95C9B" w:rsidRDefault="00D95C9B" w:rsidP="0073541B">
            <w:pPr>
              <w:jc w:val="right"/>
              <w:rPr>
                <w:b/>
                <w:sz w:val="20"/>
                <w:szCs w:val="20"/>
              </w:rPr>
            </w:pPr>
            <w:r>
              <w:rPr>
                <w:b/>
                <w:sz w:val="20"/>
                <w:szCs w:val="20"/>
              </w:rPr>
              <w:t>60,00</w:t>
            </w:r>
          </w:p>
        </w:tc>
        <w:tc>
          <w:tcPr>
            <w:tcW w:w="1721" w:type="dxa"/>
            <w:gridSpan w:val="2"/>
            <w:tcBorders>
              <w:top w:val="single" w:sz="4" w:space="0" w:color="000000"/>
              <w:left w:val="single" w:sz="4" w:space="0" w:color="000000"/>
              <w:bottom w:val="single" w:sz="4" w:space="0" w:color="000000"/>
              <w:right w:val="single" w:sz="4" w:space="0" w:color="000000"/>
            </w:tcBorders>
            <w:shd w:val="clear" w:color="auto" w:fill="auto"/>
          </w:tcPr>
          <w:p w14:paraId="4F7DAB4B" w14:textId="77777777" w:rsidR="00D95C9B" w:rsidRDefault="00D95C9B" w:rsidP="0073541B">
            <w:pPr>
              <w:snapToGrid w:val="0"/>
              <w:jc w:val="right"/>
              <w:rPr>
                <w:b/>
                <w:sz w:val="20"/>
                <w:szCs w:val="20"/>
              </w:rPr>
            </w:pPr>
          </w:p>
        </w:tc>
      </w:tr>
      <w:tr w:rsidR="00D95C9B" w14:paraId="26732033" w14:textId="77777777" w:rsidTr="0073541B">
        <w:tc>
          <w:tcPr>
            <w:tcW w:w="3517" w:type="dxa"/>
            <w:tcBorders>
              <w:top w:val="single" w:sz="4" w:space="0" w:color="000000"/>
              <w:left w:val="single" w:sz="4" w:space="0" w:color="000000"/>
              <w:bottom w:val="single" w:sz="4" w:space="0" w:color="000000"/>
            </w:tcBorders>
            <w:shd w:val="clear" w:color="auto" w:fill="D9D9D9"/>
          </w:tcPr>
          <w:p w14:paraId="4ECDFD03" w14:textId="77777777" w:rsidR="00D95C9B" w:rsidRDefault="00D95C9B" w:rsidP="0073541B">
            <w:pPr>
              <w:rPr>
                <w:b/>
                <w:sz w:val="20"/>
                <w:szCs w:val="20"/>
              </w:rPr>
            </w:pPr>
            <w:r>
              <w:rPr>
                <w:sz w:val="20"/>
                <w:szCs w:val="20"/>
              </w:rPr>
              <w:t>Záväzky spolu k 31.12.2023</w:t>
            </w:r>
          </w:p>
        </w:tc>
        <w:tc>
          <w:tcPr>
            <w:tcW w:w="2295" w:type="dxa"/>
            <w:tcBorders>
              <w:top w:val="single" w:sz="4" w:space="0" w:color="000000"/>
              <w:left w:val="single" w:sz="4" w:space="0" w:color="000000"/>
              <w:bottom w:val="single" w:sz="4" w:space="0" w:color="000000"/>
            </w:tcBorders>
            <w:shd w:val="clear" w:color="auto" w:fill="D9D9D9"/>
          </w:tcPr>
          <w:p w14:paraId="4F704A3C" w14:textId="77777777" w:rsidR="00D95C9B" w:rsidRDefault="00D95C9B" w:rsidP="0073541B">
            <w:pPr>
              <w:jc w:val="right"/>
              <w:rPr>
                <w:b/>
                <w:sz w:val="20"/>
                <w:szCs w:val="20"/>
              </w:rPr>
            </w:pPr>
            <w:r>
              <w:rPr>
                <w:b/>
                <w:sz w:val="20"/>
                <w:szCs w:val="20"/>
              </w:rPr>
              <w:t>11 941,79</w:t>
            </w:r>
          </w:p>
        </w:tc>
        <w:tc>
          <w:tcPr>
            <w:tcW w:w="1843" w:type="dxa"/>
            <w:tcBorders>
              <w:top w:val="single" w:sz="4" w:space="0" w:color="000000"/>
              <w:left w:val="single" w:sz="4" w:space="0" w:color="000000"/>
              <w:bottom w:val="single" w:sz="4" w:space="0" w:color="000000"/>
            </w:tcBorders>
            <w:shd w:val="clear" w:color="auto" w:fill="D9D9D9"/>
          </w:tcPr>
          <w:p w14:paraId="21DCBA16" w14:textId="77777777" w:rsidR="00D95C9B" w:rsidRDefault="00D95C9B" w:rsidP="0073541B">
            <w:pPr>
              <w:jc w:val="right"/>
              <w:rPr>
                <w:b/>
                <w:sz w:val="20"/>
                <w:szCs w:val="20"/>
              </w:rPr>
            </w:pPr>
            <w:r>
              <w:rPr>
                <w:b/>
                <w:sz w:val="20"/>
                <w:szCs w:val="20"/>
              </w:rPr>
              <w:t>11 941,79</w:t>
            </w:r>
          </w:p>
        </w:tc>
        <w:tc>
          <w:tcPr>
            <w:tcW w:w="1721" w:type="dxa"/>
            <w:gridSpan w:val="2"/>
            <w:tcBorders>
              <w:top w:val="single" w:sz="4" w:space="0" w:color="000000"/>
              <w:left w:val="single" w:sz="4" w:space="0" w:color="000000"/>
              <w:bottom w:val="single" w:sz="4" w:space="0" w:color="000000"/>
              <w:right w:val="single" w:sz="4" w:space="0" w:color="000000"/>
            </w:tcBorders>
            <w:shd w:val="clear" w:color="auto" w:fill="D9D9D9"/>
          </w:tcPr>
          <w:p w14:paraId="2BDBB31D" w14:textId="77777777" w:rsidR="00D95C9B" w:rsidRDefault="00D95C9B" w:rsidP="0073541B">
            <w:pPr>
              <w:snapToGrid w:val="0"/>
              <w:jc w:val="right"/>
              <w:rPr>
                <w:b/>
                <w:sz w:val="20"/>
                <w:szCs w:val="20"/>
              </w:rPr>
            </w:pPr>
          </w:p>
        </w:tc>
      </w:tr>
    </w:tbl>
    <w:p w14:paraId="29A71501" w14:textId="77777777" w:rsidR="00D95C9B" w:rsidRDefault="00D95C9B" w:rsidP="00D95C9B">
      <w:pPr>
        <w:ind w:left="360"/>
        <w:jc w:val="both"/>
      </w:pPr>
    </w:p>
    <w:p w14:paraId="09DD7DFD" w14:textId="77777777" w:rsidR="00D95C9B" w:rsidRDefault="00D95C9B" w:rsidP="00D95C9B">
      <w:pPr>
        <w:jc w:val="both"/>
        <w:rPr>
          <w:b/>
        </w:rPr>
      </w:pPr>
    </w:p>
    <w:p w14:paraId="11371659" w14:textId="77777777" w:rsidR="00D95C9B" w:rsidRDefault="00D95C9B" w:rsidP="00D95C9B">
      <w:pPr>
        <w:jc w:val="both"/>
      </w:pPr>
      <w:r>
        <w:rPr>
          <w:b/>
          <w:sz w:val="18"/>
          <w:szCs w:val="18"/>
        </w:rPr>
        <w:t xml:space="preserve">Stav úverov k 31.12.2023 </w:t>
      </w:r>
    </w:p>
    <w:tbl>
      <w:tblPr>
        <w:tblW w:w="0" w:type="auto"/>
        <w:tblInd w:w="108" w:type="dxa"/>
        <w:tblLayout w:type="fixed"/>
        <w:tblLook w:val="0000" w:firstRow="0" w:lastRow="0" w:firstColumn="0" w:lastColumn="0" w:noHBand="0" w:noVBand="0"/>
      </w:tblPr>
      <w:tblGrid>
        <w:gridCol w:w="1560"/>
        <w:gridCol w:w="1559"/>
        <w:gridCol w:w="1276"/>
        <w:gridCol w:w="1275"/>
        <w:gridCol w:w="1276"/>
        <w:gridCol w:w="1276"/>
        <w:gridCol w:w="1154"/>
      </w:tblGrid>
      <w:tr w:rsidR="00D95C9B" w14:paraId="141B2BF1" w14:textId="77777777" w:rsidTr="0073541B">
        <w:tc>
          <w:tcPr>
            <w:tcW w:w="1560" w:type="dxa"/>
            <w:tcBorders>
              <w:top w:val="single" w:sz="4" w:space="0" w:color="000000"/>
              <w:left w:val="single" w:sz="4" w:space="0" w:color="000000"/>
              <w:bottom w:val="single" w:sz="4" w:space="0" w:color="000000"/>
            </w:tcBorders>
            <w:shd w:val="clear" w:color="auto" w:fill="D9D9D9"/>
          </w:tcPr>
          <w:p w14:paraId="09611A18" w14:textId="77777777" w:rsidR="00D95C9B" w:rsidRDefault="00D95C9B" w:rsidP="0073541B">
            <w:pPr>
              <w:snapToGrid w:val="0"/>
              <w:jc w:val="center"/>
            </w:pPr>
          </w:p>
          <w:p w14:paraId="6D32C250" w14:textId="77777777" w:rsidR="00D95C9B" w:rsidRDefault="00D95C9B" w:rsidP="0073541B">
            <w:pPr>
              <w:jc w:val="center"/>
              <w:rPr>
                <w:sz w:val="18"/>
                <w:szCs w:val="18"/>
              </w:rPr>
            </w:pPr>
            <w:r>
              <w:rPr>
                <w:sz w:val="18"/>
                <w:szCs w:val="18"/>
              </w:rPr>
              <w:t xml:space="preserve">Veriteľ </w:t>
            </w:r>
          </w:p>
        </w:tc>
        <w:tc>
          <w:tcPr>
            <w:tcW w:w="1559" w:type="dxa"/>
            <w:tcBorders>
              <w:top w:val="single" w:sz="4" w:space="0" w:color="000000"/>
              <w:left w:val="single" w:sz="4" w:space="0" w:color="000000"/>
              <w:bottom w:val="single" w:sz="4" w:space="0" w:color="000000"/>
            </w:tcBorders>
            <w:shd w:val="clear" w:color="auto" w:fill="D9D9D9"/>
          </w:tcPr>
          <w:p w14:paraId="4F556EB9" w14:textId="77777777" w:rsidR="00D95C9B" w:rsidRDefault="00D95C9B" w:rsidP="0073541B">
            <w:pPr>
              <w:snapToGrid w:val="0"/>
              <w:jc w:val="center"/>
              <w:rPr>
                <w:sz w:val="18"/>
                <w:szCs w:val="18"/>
              </w:rPr>
            </w:pPr>
          </w:p>
          <w:p w14:paraId="1B858C32" w14:textId="77777777" w:rsidR="00D95C9B" w:rsidRDefault="00D95C9B" w:rsidP="0073541B">
            <w:pPr>
              <w:jc w:val="center"/>
              <w:rPr>
                <w:sz w:val="18"/>
                <w:szCs w:val="18"/>
              </w:rPr>
            </w:pPr>
            <w:r>
              <w:rPr>
                <w:sz w:val="18"/>
                <w:szCs w:val="18"/>
              </w:rPr>
              <w:t>Účel</w:t>
            </w:r>
          </w:p>
        </w:tc>
        <w:tc>
          <w:tcPr>
            <w:tcW w:w="1276" w:type="dxa"/>
            <w:tcBorders>
              <w:top w:val="single" w:sz="4" w:space="0" w:color="000000"/>
              <w:left w:val="single" w:sz="4" w:space="0" w:color="000000"/>
              <w:bottom w:val="single" w:sz="4" w:space="0" w:color="000000"/>
            </w:tcBorders>
            <w:shd w:val="clear" w:color="auto" w:fill="D9D9D9"/>
          </w:tcPr>
          <w:p w14:paraId="6D601D99" w14:textId="77777777" w:rsidR="00D95C9B" w:rsidRDefault="00D95C9B" w:rsidP="0073541B">
            <w:pPr>
              <w:jc w:val="center"/>
              <w:rPr>
                <w:sz w:val="18"/>
                <w:szCs w:val="18"/>
              </w:rPr>
            </w:pPr>
            <w:r>
              <w:rPr>
                <w:sz w:val="18"/>
                <w:szCs w:val="18"/>
              </w:rPr>
              <w:t>Výška poskytnutého úveru</w:t>
            </w:r>
          </w:p>
        </w:tc>
        <w:tc>
          <w:tcPr>
            <w:tcW w:w="1275" w:type="dxa"/>
            <w:tcBorders>
              <w:top w:val="single" w:sz="4" w:space="0" w:color="000000"/>
              <w:left w:val="single" w:sz="4" w:space="0" w:color="000000"/>
              <w:bottom w:val="single" w:sz="4" w:space="0" w:color="000000"/>
            </w:tcBorders>
            <w:shd w:val="clear" w:color="auto" w:fill="D9D9D9"/>
          </w:tcPr>
          <w:p w14:paraId="1B5C62B5" w14:textId="77777777" w:rsidR="00D95C9B" w:rsidRDefault="00D95C9B" w:rsidP="0073541B">
            <w:pPr>
              <w:jc w:val="center"/>
              <w:rPr>
                <w:sz w:val="18"/>
                <w:szCs w:val="18"/>
              </w:rPr>
            </w:pPr>
            <w:r>
              <w:rPr>
                <w:sz w:val="18"/>
                <w:szCs w:val="18"/>
              </w:rPr>
              <w:t xml:space="preserve">Ročná splátka istiny </w:t>
            </w:r>
          </w:p>
          <w:p w14:paraId="4243716D" w14:textId="77777777" w:rsidR="00D95C9B" w:rsidRDefault="00D95C9B" w:rsidP="0073541B">
            <w:pPr>
              <w:jc w:val="center"/>
              <w:rPr>
                <w:sz w:val="18"/>
                <w:szCs w:val="18"/>
              </w:rPr>
            </w:pPr>
            <w:r>
              <w:rPr>
                <w:sz w:val="18"/>
                <w:szCs w:val="18"/>
              </w:rPr>
              <w:t>za rok 2023</w:t>
            </w:r>
          </w:p>
        </w:tc>
        <w:tc>
          <w:tcPr>
            <w:tcW w:w="1276" w:type="dxa"/>
            <w:tcBorders>
              <w:top w:val="single" w:sz="4" w:space="0" w:color="000000"/>
              <w:left w:val="single" w:sz="4" w:space="0" w:color="000000"/>
              <w:bottom w:val="single" w:sz="4" w:space="0" w:color="000000"/>
            </w:tcBorders>
            <w:shd w:val="clear" w:color="auto" w:fill="D9D9D9"/>
          </w:tcPr>
          <w:p w14:paraId="30633ADD" w14:textId="77777777" w:rsidR="00D95C9B" w:rsidRDefault="00D95C9B" w:rsidP="0073541B">
            <w:pPr>
              <w:jc w:val="center"/>
              <w:rPr>
                <w:sz w:val="18"/>
                <w:szCs w:val="18"/>
              </w:rPr>
            </w:pPr>
            <w:r>
              <w:rPr>
                <w:sz w:val="18"/>
                <w:szCs w:val="18"/>
              </w:rPr>
              <w:t xml:space="preserve">Ročná splátka úrokov </w:t>
            </w:r>
          </w:p>
          <w:p w14:paraId="69D60913" w14:textId="77777777" w:rsidR="00D95C9B" w:rsidRDefault="00D95C9B" w:rsidP="0073541B">
            <w:pPr>
              <w:jc w:val="center"/>
              <w:rPr>
                <w:sz w:val="18"/>
                <w:szCs w:val="18"/>
              </w:rPr>
            </w:pPr>
            <w:r>
              <w:rPr>
                <w:sz w:val="18"/>
                <w:szCs w:val="18"/>
              </w:rPr>
              <w:t>za rok 2023</w:t>
            </w:r>
          </w:p>
        </w:tc>
        <w:tc>
          <w:tcPr>
            <w:tcW w:w="1276" w:type="dxa"/>
            <w:tcBorders>
              <w:top w:val="single" w:sz="4" w:space="0" w:color="000000"/>
              <w:left w:val="single" w:sz="4" w:space="0" w:color="000000"/>
              <w:bottom w:val="single" w:sz="4" w:space="0" w:color="000000"/>
            </w:tcBorders>
            <w:shd w:val="clear" w:color="auto" w:fill="D9D9D9"/>
          </w:tcPr>
          <w:p w14:paraId="5327011B" w14:textId="77777777" w:rsidR="00D95C9B" w:rsidRDefault="00D95C9B" w:rsidP="0073541B">
            <w:pPr>
              <w:jc w:val="center"/>
              <w:rPr>
                <w:sz w:val="20"/>
                <w:szCs w:val="20"/>
              </w:rPr>
            </w:pPr>
            <w:r>
              <w:rPr>
                <w:sz w:val="18"/>
                <w:szCs w:val="18"/>
              </w:rPr>
              <w:t>Zostatok úveru (istiny) k 31.12.2023</w:t>
            </w:r>
          </w:p>
        </w:tc>
        <w:tc>
          <w:tcPr>
            <w:tcW w:w="1154" w:type="dxa"/>
            <w:tcBorders>
              <w:top w:val="single" w:sz="4" w:space="0" w:color="000000"/>
              <w:left w:val="single" w:sz="4" w:space="0" w:color="000000"/>
              <w:bottom w:val="single" w:sz="4" w:space="0" w:color="000000"/>
              <w:right w:val="single" w:sz="4" w:space="0" w:color="000000"/>
            </w:tcBorders>
            <w:shd w:val="clear" w:color="auto" w:fill="D9D9D9"/>
          </w:tcPr>
          <w:p w14:paraId="1A625588" w14:textId="77777777" w:rsidR="00D95C9B" w:rsidRDefault="00D95C9B" w:rsidP="0073541B">
            <w:pPr>
              <w:jc w:val="center"/>
              <w:rPr>
                <w:sz w:val="18"/>
                <w:szCs w:val="18"/>
              </w:rPr>
            </w:pPr>
            <w:r>
              <w:rPr>
                <w:sz w:val="20"/>
                <w:szCs w:val="20"/>
              </w:rPr>
              <w:t>Rok</w:t>
            </w:r>
          </w:p>
          <w:p w14:paraId="49780B63" w14:textId="77777777" w:rsidR="00D95C9B" w:rsidRDefault="00D95C9B" w:rsidP="0073541B">
            <w:pPr>
              <w:jc w:val="center"/>
              <w:rPr>
                <w:sz w:val="20"/>
                <w:szCs w:val="20"/>
              </w:rPr>
            </w:pPr>
            <w:r>
              <w:rPr>
                <w:sz w:val="18"/>
                <w:szCs w:val="18"/>
              </w:rPr>
              <w:t>splatnosti</w:t>
            </w:r>
          </w:p>
          <w:p w14:paraId="1D59ABA9" w14:textId="77777777" w:rsidR="00D95C9B" w:rsidRDefault="00D95C9B" w:rsidP="0073541B">
            <w:pPr>
              <w:jc w:val="center"/>
              <w:rPr>
                <w:sz w:val="20"/>
                <w:szCs w:val="20"/>
              </w:rPr>
            </w:pPr>
          </w:p>
        </w:tc>
      </w:tr>
      <w:tr w:rsidR="00D95C9B" w14:paraId="6CC9F91B" w14:textId="77777777" w:rsidTr="0073541B">
        <w:tc>
          <w:tcPr>
            <w:tcW w:w="1560" w:type="dxa"/>
            <w:tcBorders>
              <w:top w:val="single" w:sz="4" w:space="0" w:color="000000"/>
              <w:left w:val="single" w:sz="4" w:space="0" w:color="000000"/>
              <w:bottom w:val="single" w:sz="4" w:space="0" w:color="000000"/>
            </w:tcBorders>
            <w:shd w:val="clear" w:color="auto" w:fill="auto"/>
          </w:tcPr>
          <w:p w14:paraId="71718335" w14:textId="77777777" w:rsidR="00D95C9B" w:rsidRDefault="00D95C9B" w:rsidP="0073541B">
            <w:pPr>
              <w:rPr>
                <w:sz w:val="20"/>
                <w:szCs w:val="20"/>
              </w:rPr>
            </w:pPr>
            <w:r>
              <w:rPr>
                <w:sz w:val="20"/>
                <w:szCs w:val="20"/>
              </w:rPr>
              <w:t>-</w:t>
            </w:r>
          </w:p>
        </w:tc>
        <w:tc>
          <w:tcPr>
            <w:tcW w:w="1559" w:type="dxa"/>
            <w:tcBorders>
              <w:top w:val="single" w:sz="4" w:space="0" w:color="000000"/>
              <w:left w:val="single" w:sz="4" w:space="0" w:color="000000"/>
              <w:bottom w:val="single" w:sz="4" w:space="0" w:color="000000"/>
            </w:tcBorders>
            <w:shd w:val="clear" w:color="auto" w:fill="auto"/>
          </w:tcPr>
          <w:p w14:paraId="2AC36D1C" w14:textId="77777777" w:rsidR="00D95C9B" w:rsidRDefault="00D95C9B" w:rsidP="0073541B">
            <w:pPr>
              <w:snapToGrid w:val="0"/>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263D9188" w14:textId="77777777" w:rsidR="00D95C9B" w:rsidRDefault="00D95C9B" w:rsidP="0073541B">
            <w:pPr>
              <w:jc w:val="right"/>
              <w:rPr>
                <w:sz w:val="20"/>
                <w:szCs w:val="20"/>
              </w:rPr>
            </w:pPr>
          </w:p>
        </w:tc>
        <w:tc>
          <w:tcPr>
            <w:tcW w:w="1275" w:type="dxa"/>
            <w:tcBorders>
              <w:top w:val="single" w:sz="4" w:space="0" w:color="000000"/>
              <w:left w:val="single" w:sz="4" w:space="0" w:color="000000"/>
              <w:bottom w:val="single" w:sz="4" w:space="0" w:color="000000"/>
            </w:tcBorders>
            <w:shd w:val="clear" w:color="auto" w:fill="auto"/>
          </w:tcPr>
          <w:p w14:paraId="2304D763" w14:textId="77777777" w:rsidR="00D95C9B" w:rsidRDefault="00D95C9B" w:rsidP="0073541B">
            <w:pPr>
              <w:jc w:val="right"/>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0BC7C7A9" w14:textId="77777777" w:rsidR="00D95C9B" w:rsidRDefault="00D95C9B" w:rsidP="0073541B">
            <w:pPr>
              <w:jc w:val="right"/>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0A4357F1" w14:textId="77777777" w:rsidR="00D95C9B" w:rsidRDefault="00D95C9B" w:rsidP="0073541B">
            <w:pPr>
              <w:jc w:val="right"/>
              <w:rPr>
                <w:sz w:val="20"/>
                <w:szCs w:val="20"/>
              </w:rPr>
            </w:pPr>
          </w:p>
        </w:tc>
        <w:tc>
          <w:tcPr>
            <w:tcW w:w="1154" w:type="dxa"/>
            <w:tcBorders>
              <w:top w:val="single" w:sz="4" w:space="0" w:color="000000"/>
              <w:left w:val="single" w:sz="4" w:space="0" w:color="000000"/>
              <w:bottom w:val="single" w:sz="4" w:space="0" w:color="000000"/>
              <w:right w:val="single" w:sz="4" w:space="0" w:color="000000"/>
            </w:tcBorders>
            <w:shd w:val="clear" w:color="auto" w:fill="auto"/>
          </w:tcPr>
          <w:p w14:paraId="54917F35" w14:textId="77777777" w:rsidR="00D95C9B" w:rsidRDefault="00D95C9B" w:rsidP="0073541B">
            <w:pPr>
              <w:jc w:val="right"/>
            </w:pPr>
          </w:p>
        </w:tc>
      </w:tr>
    </w:tbl>
    <w:p w14:paraId="1B666D62" w14:textId="77777777" w:rsidR="00D95C9B" w:rsidRDefault="00D95C9B" w:rsidP="00D95C9B">
      <w:pPr>
        <w:jc w:val="both"/>
      </w:pPr>
    </w:p>
    <w:p w14:paraId="437F03B8" w14:textId="77777777" w:rsidR="00D95C9B" w:rsidRDefault="00D95C9B" w:rsidP="00D95C9B">
      <w:pPr>
        <w:ind w:left="360"/>
        <w:jc w:val="both"/>
      </w:pPr>
    </w:p>
    <w:p w14:paraId="7ABE8FBE" w14:textId="77777777" w:rsidR="00D95C9B" w:rsidRDefault="00D95C9B" w:rsidP="00D95C9B">
      <w:pPr>
        <w:rPr>
          <w:bCs/>
        </w:rPr>
      </w:pPr>
      <w:r>
        <w:rPr>
          <w:b/>
        </w:rPr>
        <w:t>Dodržiavanie pravidiel používania návratných zdrojov financovania:</w:t>
      </w:r>
      <w:r>
        <w:rPr>
          <w:b/>
          <w:color w:val="FF0000"/>
        </w:rPr>
        <w:t xml:space="preserve"> </w:t>
      </w:r>
      <w:r>
        <w:rPr>
          <w:b/>
        </w:rPr>
        <w:t xml:space="preserve"> </w:t>
      </w:r>
    </w:p>
    <w:p w14:paraId="7B9D6D6C" w14:textId="77777777" w:rsidR="00D95C9B" w:rsidRDefault="00D95C9B" w:rsidP="00D95C9B">
      <w:pPr>
        <w:jc w:val="both"/>
        <w:rPr>
          <w:bCs/>
        </w:rPr>
      </w:pPr>
      <w:r>
        <w:rPr>
          <w:bCs/>
        </w:rPr>
        <w:t xml:space="preserve">    Obec v zmysle ustanovenia § 17 ods. 6 zákona č.</w:t>
      </w:r>
      <w:r>
        <w:t>583/2004 Z.z. o rozpočtových pravidlách územnej samosprávy a o zmene a doplnení niektorých zákonov v z.n.p.,</w:t>
      </w:r>
      <w:r>
        <w:rPr>
          <w:bCs/>
        </w:rPr>
        <w:t xml:space="preserve"> môže na plnenie svojich úloh prijať návratné zdroje financovania, len ak:</w:t>
      </w:r>
    </w:p>
    <w:p w14:paraId="617BBCBF" w14:textId="77777777" w:rsidR="00D95C9B" w:rsidRDefault="00D95C9B" w:rsidP="00D95C9B">
      <w:pPr>
        <w:numPr>
          <w:ilvl w:val="0"/>
          <w:numId w:val="1"/>
        </w:numPr>
        <w:tabs>
          <w:tab w:val="clear" w:pos="1080"/>
          <w:tab w:val="left" w:pos="284"/>
          <w:tab w:val="num" w:pos="720"/>
        </w:tabs>
        <w:ind w:left="284" w:hanging="284"/>
        <w:jc w:val="both"/>
      </w:pPr>
      <w:r>
        <w:rPr>
          <w:bCs/>
        </w:rPr>
        <w:t xml:space="preserve">celková suma dlhu obce neprekročí </w:t>
      </w:r>
      <w:r>
        <w:rPr>
          <w:b/>
          <w:bCs/>
        </w:rPr>
        <w:t>60%</w:t>
      </w:r>
      <w:r>
        <w:rPr>
          <w:bCs/>
        </w:rPr>
        <w:t xml:space="preserve"> skutočných bežných príjmov predchádzajúceho rozpočtového roka a</w:t>
      </w:r>
    </w:p>
    <w:p w14:paraId="6304D69B" w14:textId="77777777" w:rsidR="00D95C9B" w:rsidRDefault="00D95C9B" w:rsidP="00D95C9B">
      <w:pPr>
        <w:numPr>
          <w:ilvl w:val="0"/>
          <w:numId w:val="1"/>
        </w:numPr>
        <w:tabs>
          <w:tab w:val="clear" w:pos="1080"/>
          <w:tab w:val="left" w:pos="284"/>
          <w:tab w:val="num" w:pos="720"/>
        </w:tabs>
        <w:ind w:left="284" w:hanging="284"/>
        <w:jc w:val="both"/>
      </w:pPr>
      <w:r>
        <w:t xml:space="preserve">suma splátok návratných zdrojov financovania, vrátane úhrady výnosov a suma splátok záväzkov z investičných dodávateľských úverov neprekročí v príslušnom rozpočtovom roku </w:t>
      </w:r>
      <w:r>
        <w:rPr>
          <w:b/>
        </w:rPr>
        <w:t>25 %</w:t>
      </w:r>
      <w:r>
        <w:t xml:space="preserve"> skutočných bežných príjmov predchádzajúceho rozpočtového roka znížených</w:t>
      </w:r>
      <w:r>
        <w:rPr>
          <w:color w:val="FF0000"/>
        </w:rPr>
        <w:t xml:space="preserve"> </w:t>
      </w:r>
      <w:r>
        <w:t xml:space="preserve">o prostriedky poskytnuté v príslušnom rozpočtovom roku obci z rozpočtu iného subjektu verejnej správy, prostriedky poskytnuté z Európskej únie a iné prostriedky zo zahraničia alebo prostriedky získané na základe osobitného predpisu. </w:t>
      </w:r>
    </w:p>
    <w:p w14:paraId="4BA9F5BD" w14:textId="77777777" w:rsidR="00D95C9B" w:rsidRPr="000873F2" w:rsidRDefault="00D95C9B" w:rsidP="00D95C9B">
      <w:pPr>
        <w:numPr>
          <w:ilvl w:val="0"/>
          <w:numId w:val="40"/>
        </w:numPr>
        <w:suppressAutoHyphens w:val="0"/>
        <w:ind w:left="284" w:hanging="284"/>
        <w:jc w:val="both"/>
        <w:rPr>
          <w:b/>
        </w:rPr>
      </w:pPr>
      <w:r w:rsidRPr="000873F2">
        <w:rPr>
          <w:b/>
        </w:rPr>
        <w:t>Vý</w:t>
      </w:r>
      <w:r>
        <w:rPr>
          <w:b/>
        </w:rPr>
        <w:t>počet podľa § 17 ods.6 písm. a)</w:t>
      </w:r>
      <w:r w:rsidRPr="000873F2">
        <w:rPr>
          <w:b/>
        </w:rPr>
        <w: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256"/>
        <w:gridCol w:w="2923"/>
      </w:tblGrid>
      <w:tr w:rsidR="00D95C9B" w:rsidRPr="00DD22AB" w14:paraId="1896D6A9" w14:textId="77777777" w:rsidTr="0073541B">
        <w:tc>
          <w:tcPr>
            <w:tcW w:w="6379" w:type="dxa"/>
            <w:tcBorders>
              <w:top w:val="single" w:sz="4" w:space="0" w:color="auto"/>
            </w:tcBorders>
            <w:shd w:val="clear" w:color="auto" w:fill="D9D9D9"/>
          </w:tcPr>
          <w:p w14:paraId="5245300C" w14:textId="77777777" w:rsidR="00D95C9B" w:rsidRPr="0057281A" w:rsidRDefault="00D95C9B" w:rsidP="0073541B">
            <w:pPr>
              <w:jc w:val="center"/>
              <w:rPr>
                <w:b/>
                <w:sz w:val="18"/>
                <w:szCs w:val="18"/>
              </w:rPr>
            </w:pPr>
            <w:r w:rsidRPr="0057281A">
              <w:rPr>
                <w:b/>
                <w:sz w:val="18"/>
                <w:szCs w:val="18"/>
              </w:rPr>
              <w:t>Text</w:t>
            </w:r>
          </w:p>
        </w:tc>
        <w:tc>
          <w:tcPr>
            <w:tcW w:w="2977" w:type="dxa"/>
            <w:tcBorders>
              <w:top w:val="single" w:sz="4" w:space="0" w:color="auto"/>
            </w:tcBorders>
            <w:shd w:val="clear" w:color="auto" w:fill="D9D9D9"/>
          </w:tcPr>
          <w:p w14:paraId="435114C6" w14:textId="77777777" w:rsidR="00D95C9B" w:rsidRPr="0057281A" w:rsidRDefault="00D95C9B" w:rsidP="0073541B">
            <w:pPr>
              <w:jc w:val="center"/>
              <w:rPr>
                <w:b/>
                <w:sz w:val="18"/>
                <w:szCs w:val="18"/>
              </w:rPr>
            </w:pPr>
            <w:r w:rsidRPr="0057281A">
              <w:rPr>
                <w:b/>
                <w:sz w:val="18"/>
                <w:szCs w:val="18"/>
              </w:rPr>
              <w:t>Suma v EUR</w:t>
            </w:r>
          </w:p>
        </w:tc>
      </w:tr>
      <w:tr w:rsidR="00D95C9B" w:rsidRPr="00F37A03" w14:paraId="65D0DEF1" w14:textId="77777777" w:rsidTr="0073541B">
        <w:tc>
          <w:tcPr>
            <w:tcW w:w="6379" w:type="dxa"/>
          </w:tcPr>
          <w:p w14:paraId="6DB5C5FE" w14:textId="77777777" w:rsidR="00D95C9B" w:rsidRDefault="00D95C9B" w:rsidP="0073541B">
            <w:pPr>
              <w:rPr>
                <w:b/>
                <w:sz w:val="20"/>
                <w:szCs w:val="20"/>
              </w:rPr>
            </w:pPr>
            <w:r w:rsidRPr="0057281A">
              <w:rPr>
                <w:b/>
                <w:sz w:val="20"/>
                <w:szCs w:val="20"/>
              </w:rPr>
              <w:t>Skutočné bežné príjmy z finančného výkazu FIN 1-12 k 31.12.</w:t>
            </w:r>
            <w:r>
              <w:rPr>
                <w:b/>
                <w:sz w:val="20"/>
                <w:szCs w:val="20"/>
              </w:rPr>
              <w:t>2022</w:t>
            </w:r>
          </w:p>
          <w:p w14:paraId="71798EBE" w14:textId="77777777" w:rsidR="00D95C9B" w:rsidRPr="0057281A" w:rsidRDefault="00D95C9B" w:rsidP="0073541B">
            <w:pPr>
              <w:rPr>
                <w:b/>
                <w:sz w:val="20"/>
                <w:szCs w:val="20"/>
              </w:rPr>
            </w:pPr>
            <w:r>
              <w:rPr>
                <w:b/>
                <w:sz w:val="20"/>
                <w:szCs w:val="20"/>
              </w:rPr>
              <w:t>z toho:</w:t>
            </w:r>
            <w:r w:rsidRPr="0057281A">
              <w:rPr>
                <w:b/>
                <w:sz w:val="20"/>
                <w:szCs w:val="20"/>
              </w:rPr>
              <w:t xml:space="preserve">: </w:t>
            </w:r>
          </w:p>
        </w:tc>
        <w:tc>
          <w:tcPr>
            <w:tcW w:w="2977" w:type="dxa"/>
          </w:tcPr>
          <w:p w14:paraId="5F65F766" w14:textId="77777777" w:rsidR="00D95C9B" w:rsidRPr="0012093F" w:rsidRDefault="00D95C9B" w:rsidP="0073541B">
            <w:pPr>
              <w:jc w:val="right"/>
              <w:rPr>
                <w:b/>
                <w:sz w:val="20"/>
                <w:szCs w:val="20"/>
              </w:rPr>
            </w:pPr>
          </w:p>
        </w:tc>
      </w:tr>
      <w:tr w:rsidR="00D95C9B" w:rsidRPr="00F37A03" w14:paraId="4E87DBE9" w14:textId="77777777" w:rsidTr="0073541B">
        <w:tc>
          <w:tcPr>
            <w:tcW w:w="6379" w:type="dxa"/>
          </w:tcPr>
          <w:p w14:paraId="1905AA0E" w14:textId="77777777" w:rsidR="00D95C9B" w:rsidRPr="0012093F" w:rsidRDefault="00D95C9B" w:rsidP="00D95C9B">
            <w:pPr>
              <w:numPr>
                <w:ilvl w:val="0"/>
                <w:numId w:val="37"/>
              </w:numPr>
              <w:tabs>
                <w:tab w:val="clear" w:pos="720"/>
                <w:tab w:val="num" w:pos="318"/>
              </w:tabs>
              <w:suppressAutoHyphens w:val="0"/>
              <w:ind w:left="318" w:hanging="142"/>
              <w:rPr>
                <w:sz w:val="20"/>
                <w:szCs w:val="20"/>
              </w:rPr>
            </w:pPr>
            <w:r>
              <w:rPr>
                <w:sz w:val="20"/>
                <w:szCs w:val="20"/>
              </w:rPr>
              <w:t>s</w:t>
            </w:r>
            <w:r w:rsidRPr="0012093F">
              <w:rPr>
                <w:sz w:val="20"/>
                <w:szCs w:val="20"/>
              </w:rPr>
              <w:t xml:space="preserve">kutočné bežné príjmy </w:t>
            </w:r>
            <w:r w:rsidRPr="008B4466">
              <w:rPr>
                <w:sz w:val="20"/>
                <w:szCs w:val="20"/>
              </w:rPr>
              <w:t xml:space="preserve">obce </w:t>
            </w:r>
          </w:p>
        </w:tc>
        <w:tc>
          <w:tcPr>
            <w:tcW w:w="2977" w:type="dxa"/>
          </w:tcPr>
          <w:p w14:paraId="0959A126" w14:textId="77777777" w:rsidR="00D95C9B" w:rsidRPr="0012093F" w:rsidRDefault="00D95C9B" w:rsidP="0073541B">
            <w:pPr>
              <w:jc w:val="right"/>
              <w:rPr>
                <w:b/>
                <w:sz w:val="20"/>
                <w:szCs w:val="20"/>
              </w:rPr>
            </w:pPr>
            <w:r>
              <w:rPr>
                <w:b/>
                <w:sz w:val="20"/>
                <w:szCs w:val="20"/>
              </w:rPr>
              <w:t>261 008,75</w:t>
            </w:r>
          </w:p>
        </w:tc>
      </w:tr>
      <w:tr w:rsidR="00D95C9B" w:rsidRPr="00F37A03" w14:paraId="509E45C5" w14:textId="77777777" w:rsidTr="0073541B">
        <w:tc>
          <w:tcPr>
            <w:tcW w:w="6379" w:type="dxa"/>
          </w:tcPr>
          <w:p w14:paraId="4D0C60D2" w14:textId="77777777" w:rsidR="00D95C9B" w:rsidRPr="0012093F" w:rsidRDefault="00D95C9B" w:rsidP="00D95C9B">
            <w:pPr>
              <w:numPr>
                <w:ilvl w:val="0"/>
                <w:numId w:val="37"/>
              </w:numPr>
              <w:tabs>
                <w:tab w:val="clear" w:pos="720"/>
                <w:tab w:val="num" w:pos="318"/>
              </w:tabs>
              <w:suppressAutoHyphens w:val="0"/>
              <w:ind w:left="318" w:hanging="142"/>
              <w:rPr>
                <w:sz w:val="20"/>
                <w:szCs w:val="20"/>
              </w:rPr>
            </w:pPr>
            <w:r>
              <w:rPr>
                <w:sz w:val="20"/>
                <w:szCs w:val="20"/>
              </w:rPr>
              <w:t>s</w:t>
            </w:r>
            <w:r w:rsidRPr="0012093F">
              <w:rPr>
                <w:sz w:val="20"/>
                <w:szCs w:val="20"/>
              </w:rPr>
              <w:t xml:space="preserve">kutočné bežné </w:t>
            </w:r>
            <w:r w:rsidRPr="008B4466">
              <w:rPr>
                <w:sz w:val="20"/>
                <w:szCs w:val="20"/>
              </w:rPr>
              <w:t>príjmy RO</w:t>
            </w:r>
            <w:r w:rsidRPr="0012093F">
              <w:rPr>
                <w:color w:val="FF0000"/>
                <w:sz w:val="20"/>
                <w:szCs w:val="20"/>
              </w:rPr>
              <w:t xml:space="preserve"> </w:t>
            </w:r>
          </w:p>
        </w:tc>
        <w:tc>
          <w:tcPr>
            <w:tcW w:w="2977" w:type="dxa"/>
          </w:tcPr>
          <w:p w14:paraId="6EEB36B2" w14:textId="77777777" w:rsidR="00D95C9B" w:rsidRPr="0012093F" w:rsidRDefault="00D95C9B" w:rsidP="0073541B">
            <w:pPr>
              <w:jc w:val="right"/>
              <w:rPr>
                <w:b/>
                <w:sz w:val="20"/>
                <w:szCs w:val="20"/>
              </w:rPr>
            </w:pPr>
            <w:r>
              <w:rPr>
                <w:b/>
                <w:sz w:val="20"/>
                <w:szCs w:val="20"/>
              </w:rPr>
              <w:t>0,00</w:t>
            </w:r>
          </w:p>
        </w:tc>
      </w:tr>
      <w:tr w:rsidR="00D95C9B" w:rsidRPr="00F37A03" w14:paraId="3EBD3E0A" w14:textId="77777777" w:rsidTr="0073541B">
        <w:tc>
          <w:tcPr>
            <w:tcW w:w="6379" w:type="dxa"/>
            <w:shd w:val="clear" w:color="auto" w:fill="D9D9D9"/>
          </w:tcPr>
          <w:p w14:paraId="62E78130" w14:textId="77777777" w:rsidR="00D95C9B" w:rsidRPr="0012093F" w:rsidRDefault="00D95C9B" w:rsidP="0073541B">
            <w:pPr>
              <w:rPr>
                <w:b/>
                <w:sz w:val="20"/>
                <w:szCs w:val="20"/>
              </w:rPr>
            </w:pPr>
            <w:r w:rsidRPr="0012093F">
              <w:rPr>
                <w:b/>
                <w:sz w:val="20"/>
                <w:szCs w:val="20"/>
              </w:rPr>
              <w:t>Spolu</w:t>
            </w:r>
            <w:r>
              <w:rPr>
                <w:b/>
                <w:sz w:val="20"/>
                <w:szCs w:val="20"/>
              </w:rPr>
              <w:t xml:space="preserve"> bežné príjmy obce a RO k 31.12.2022</w:t>
            </w:r>
          </w:p>
        </w:tc>
        <w:tc>
          <w:tcPr>
            <w:tcW w:w="2977" w:type="dxa"/>
            <w:shd w:val="clear" w:color="auto" w:fill="D9D9D9"/>
          </w:tcPr>
          <w:p w14:paraId="6653FA7B" w14:textId="77777777" w:rsidR="00D95C9B" w:rsidRPr="0012093F" w:rsidRDefault="00D95C9B" w:rsidP="0073541B">
            <w:pPr>
              <w:jc w:val="right"/>
              <w:rPr>
                <w:b/>
                <w:sz w:val="20"/>
                <w:szCs w:val="20"/>
              </w:rPr>
            </w:pPr>
            <w:r>
              <w:rPr>
                <w:b/>
                <w:sz w:val="20"/>
                <w:szCs w:val="20"/>
              </w:rPr>
              <w:t>261 008,75</w:t>
            </w:r>
          </w:p>
        </w:tc>
      </w:tr>
      <w:tr w:rsidR="00D95C9B" w:rsidRPr="00F37A03" w14:paraId="0C55F068" w14:textId="77777777" w:rsidTr="0073541B">
        <w:tc>
          <w:tcPr>
            <w:tcW w:w="6379" w:type="dxa"/>
          </w:tcPr>
          <w:p w14:paraId="7D01DB0C" w14:textId="77777777" w:rsidR="00D95C9B" w:rsidRPr="0012093F" w:rsidRDefault="00D95C9B" w:rsidP="0073541B">
            <w:pPr>
              <w:rPr>
                <w:b/>
                <w:sz w:val="20"/>
                <w:szCs w:val="20"/>
              </w:rPr>
            </w:pPr>
            <w:r w:rsidRPr="0012093F">
              <w:rPr>
                <w:b/>
                <w:sz w:val="20"/>
                <w:szCs w:val="20"/>
              </w:rPr>
              <w:t>Celková suma dlhu obce k 31.12.</w:t>
            </w:r>
            <w:r>
              <w:rPr>
                <w:b/>
                <w:sz w:val="20"/>
                <w:szCs w:val="20"/>
              </w:rPr>
              <w:t>2023 z toho:</w:t>
            </w:r>
          </w:p>
        </w:tc>
        <w:tc>
          <w:tcPr>
            <w:tcW w:w="2977" w:type="dxa"/>
          </w:tcPr>
          <w:p w14:paraId="4B3D5E42" w14:textId="77777777" w:rsidR="00D95C9B" w:rsidRPr="0012093F" w:rsidRDefault="00D95C9B" w:rsidP="0073541B">
            <w:pPr>
              <w:jc w:val="right"/>
              <w:rPr>
                <w:b/>
                <w:sz w:val="20"/>
                <w:szCs w:val="20"/>
              </w:rPr>
            </w:pPr>
            <w:r>
              <w:rPr>
                <w:b/>
                <w:sz w:val="20"/>
                <w:szCs w:val="20"/>
              </w:rPr>
              <w:t>0,00</w:t>
            </w:r>
          </w:p>
        </w:tc>
      </w:tr>
      <w:tr w:rsidR="00D95C9B" w:rsidRPr="00F37A03" w14:paraId="692D98BF" w14:textId="77777777" w:rsidTr="0073541B">
        <w:tc>
          <w:tcPr>
            <w:tcW w:w="6379" w:type="dxa"/>
          </w:tcPr>
          <w:p w14:paraId="57F484DF" w14:textId="77777777" w:rsidR="00D95C9B" w:rsidRPr="0012093F" w:rsidRDefault="00D95C9B" w:rsidP="00D95C9B">
            <w:pPr>
              <w:numPr>
                <w:ilvl w:val="0"/>
                <w:numId w:val="37"/>
              </w:numPr>
              <w:tabs>
                <w:tab w:val="clear" w:pos="720"/>
                <w:tab w:val="num" w:pos="318"/>
              </w:tabs>
              <w:suppressAutoHyphens w:val="0"/>
              <w:ind w:left="318" w:hanging="142"/>
              <w:rPr>
                <w:sz w:val="20"/>
                <w:szCs w:val="20"/>
              </w:rPr>
            </w:pPr>
            <w:r w:rsidRPr="0012093F">
              <w:rPr>
                <w:sz w:val="20"/>
                <w:szCs w:val="20"/>
              </w:rPr>
              <w:t>zostatok istiny z bankových úverov</w:t>
            </w:r>
          </w:p>
        </w:tc>
        <w:tc>
          <w:tcPr>
            <w:tcW w:w="2977" w:type="dxa"/>
          </w:tcPr>
          <w:p w14:paraId="5A9A369A" w14:textId="77777777" w:rsidR="00D95C9B" w:rsidRPr="0012093F" w:rsidRDefault="00D95C9B" w:rsidP="0073541B">
            <w:pPr>
              <w:jc w:val="right"/>
              <w:rPr>
                <w:b/>
                <w:sz w:val="20"/>
                <w:szCs w:val="20"/>
              </w:rPr>
            </w:pPr>
          </w:p>
        </w:tc>
      </w:tr>
      <w:tr w:rsidR="00D95C9B" w:rsidRPr="00F37A03" w14:paraId="5683319A" w14:textId="77777777" w:rsidTr="0073541B">
        <w:tc>
          <w:tcPr>
            <w:tcW w:w="6379" w:type="dxa"/>
          </w:tcPr>
          <w:p w14:paraId="1549B952" w14:textId="77777777" w:rsidR="00D95C9B" w:rsidRPr="0012093F" w:rsidRDefault="00D95C9B" w:rsidP="00D95C9B">
            <w:pPr>
              <w:numPr>
                <w:ilvl w:val="0"/>
                <w:numId w:val="37"/>
              </w:numPr>
              <w:tabs>
                <w:tab w:val="clear" w:pos="720"/>
                <w:tab w:val="num" w:pos="318"/>
              </w:tabs>
              <w:suppressAutoHyphens w:val="0"/>
              <w:ind w:left="318" w:hanging="142"/>
              <w:rPr>
                <w:sz w:val="20"/>
                <w:szCs w:val="20"/>
              </w:rPr>
            </w:pPr>
            <w:r w:rsidRPr="0012093F">
              <w:rPr>
                <w:sz w:val="20"/>
                <w:szCs w:val="20"/>
              </w:rPr>
              <w:t>zostatok istiny z pôžičiek</w:t>
            </w:r>
          </w:p>
        </w:tc>
        <w:tc>
          <w:tcPr>
            <w:tcW w:w="2977" w:type="dxa"/>
          </w:tcPr>
          <w:p w14:paraId="485741C6" w14:textId="77777777" w:rsidR="00D95C9B" w:rsidRPr="0012093F" w:rsidRDefault="00D95C9B" w:rsidP="0073541B">
            <w:pPr>
              <w:jc w:val="right"/>
              <w:rPr>
                <w:b/>
                <w:sz w:val="20"/>
                <w:szCs w:val="20"/>
              </w:rPr>
            </w:pPr>
          </w:p>
        </w:tc>
      </w:tr>
      <w:tr w:rsidR="00D95C9B" w:rsidRPr="00F37A03" w14:paraId="6B4BD998" w14:textId="77777777" w:rsidTr="0073541B">
        <w:tc>
          <w:tcPr>
            <w:tcW w:w="6379" w:type="dxa"/>
          </w:tcPr>
          <w:p w14:paraId="0212D7A3" w14:textId="77777777" w:rsidR="00D95C9B" w:rsidRPr="0012093F" w:rsidRDefault="00D95C9B" w:rsidP="00D95C9B">
            <w:pPr>
              <w:numPr>
                <w:ilvl w:val="0"/>
                <w:numId w:val="37"/>
              </w:numPr>
              <w:tabs>
                <w:tab w:val="clear" w:pos="720"/>
                <w:tab w:val="num" w:pos="318"/>
              </w:tabs>
              <w:suppressAutoHyphens w:val="0"/>
              <w:ind w:left="318" w:hanging="142"/>
              <w:rPr>
                <w:sz w:val="20"/>
                <w:szCs w:val="20"/>
              </w:rPr>
            </w:pPr>
            <w:r w:rsidRPr="0012093F">
              <w:rPr>
                <w:sz w:val="20"/>
                <w:szCs w:val="20"/>
              </w:rPr>
              <w:t>zostatok istiny z návratných finančných výpomocí</w:t>
            </w:r>
          </w:p>
        </w:tc>
        <w:tc>
          <w:tcPr>
            <w:tcW w:w="2977" w:type="dxa"/>
          </w:tcPr>
          <w:p w14:paraId="27E730E7" w14:textId="77777777" w:rsidR="00D95C9B" w:rsidRPr="0012093F" w:rsidRDefault="00D95C9B" w:rsidP="0073541B">
            <w:pPr>
              <w:jc w:val="right"/>
              <w:rPr>
                <w:b/>
                <w:sz w:val="20"/>
                <w:szCs w:val="20"/>
              </w:rPr>
            </w:pPr>
          </w:p>
        </w:tc>
      </w:tr>
      <w:tr w:rsidR="00D95C9B" w:rsidRPr="00F37A03" w14:paraId="27B81880" w14:textId="77777777" w:rsidTr="0073541B">
        <w:tc>
          <w:tcPr>
            <w:tcW w:w="6379" w:type="dxa"/>
          </w:tcPr>
          <w:p w14:paraId="57E79E98" w14:textId="77777777" w:rsidR="00D95C9B" w:rsidRPr="0012093F" w:rsidRDefault="00D95C9B" w:rsidP="00D95C9B">
            <w:pPr>
              <w:numPr>
                <w:ilvl w:val="0"/>
                <w:numId w:val="37"/>
              </w:numPr>
              <w:tabs>
                <w:tab w:val="clear" w:pos="720"/>
                <w:tab w:val="num" w:pos="318"/>
              </w:tabs>
              <w:suppressAutoHyphens w:val="0"/>
              <w:ind w:left="318" w:hanging="142"/>
              <w:rPr>
                <w:sz w:val="20"/>
                <w:szCs w:val="20"/>
              </w:rPr>
            </w:pPr>
            <w:r w:rsidRPr="0012093F">
              <w:rPr>
                <w:sz w:val="20"/>
                <w:szCs w:val="20"/>
              </w:rPr>
              <w:t>zostatok istiny z investičných dodávateľských úverov</w:t>
            </w:r>
          </w:p>
        </w:tc>
        <w:tc>
          <w:tcPr>
            <w:tcW w:w="2977" w:type="dxa"/>
          </w:tcPr>
          <w:p w14:paraId="6BBC0927" w14:textId="77777777" w:rsidR="00D95C9B" w:rsidRPr="0012093F" w:rsidRDefault="00D95C9B" w:rsidP="0073541B">
            <w:pPr>
              <w:jc w:val="right"/>
              <w:rPr>
                <w:b/>
                <w:sz w:val="20"/>
                <w:szCs w:val="20"/>
              </w:rPr>
            </w:pPr>
          </w:p>
        </w:tc>
      </w:tr>
      <w:tr w:rsidR="00D95C9B" w:rsidRPr="00F37A03" w14:paraId="23317D0F" w14:textId="77777777" w:rsidTr="0073541B">
        <w:tc>
          <w:tcPr>
            <w:tcW w:w="6379" w:type="dxa"/>
            <w:tcBorders>
              <w:top w:val="single" w:sz="4" w:space="0" w:color="auto"/>
              <w:left w:val="single" w:sz="4" w:space="0" w:color="auto"/>
              <w:bottom w:val="single" w:sz="4" w:space="0" w:color="auto"/>
              <w:right w:val="single" w:sz="4" w:space="0" w:color="auto"/>
            </w:tcBorders>
          </w:tcPr>
          <w:p w14:paraId="5C90BFBD" w14:textId="77777777" w:rsidR="00D95C9B" w:rsidRPr="0012093F" w:rsidRDefault="00D95C9B" w:rsidP="00D95C9B">
            <w:pPr>
              <w:numPr>
                <w:ilvl w:val="0"/>
                <w:numId w:val="37"/>
              </w:numPr>
              <w:tabs>
                <w:tab w:val="clear" w:pos="720"/>
                <w:tab w:val="num" w:pos="318"/>
              </w:tabs>
              <w:suppressAutoHyphens w:val="0"/>
              <w:ind w:left="318" w:hanging="142"/>
              <w:rPr>
                <w:sz w:val="20"/>
                <w:szCs w:val="20"/>
              </w:rPr>
            </w:pPr>
            <w:r w:rsidRPr="0012093F">
              <w:rPr>
                <w:sz w:val="20"/>
                <w:szCs w:val="20"/>
              </w:rPr>
              <w:t>zostatok istiny z bankových úverov na predfinancovanie projektov EÚ</w:t>
            </w:r>
          </w:p>
        </w:tc>
        <w:tc>
          <w:tcPr>
            <w:tcW w:w="2977" w:type="dxa"/>
            <w:tcBorders>
              <w:top w:val="single" w:sz="4" w:space="0" w:color="auto"/>
              <w:left w:val="single" w:sz="4" w:space="0" w:color="auto"/>
              <w:bottom w:val="single" w:sz="4" w:space="0" w:color="auto"/>
              <w:right w:val="single" w:sz="4" w:space="0" w:color="auto"/>
            </w:tcBorders>
          </w:tcPr>
          <w:p w14:paraId="38189C50" w14:textId="77777777" w:rsidR="00D95C9B" w:rsidRPr="0012093F" w:rsidRDefault="00D95C9B" w:rsidP="0073541B">
            <w:pPr>
              <w:jc w:val="right"/>
              <w:rPr>
                <w:b/>
                <w:sz w:val="20"/>
                <w:szCs w:val="20"/>
              </w:rPr>
            </w:pPr>
          </w:p>
        </w:tc>
      </w:tr>
      <w:tr w:rsidR="00D95C9B" w:rsidRPr="00F37A03" w14:paraId="6B8DD24B" w14:textId="77777777" w:rsidTr="0073541B">
        <w:tc>
          <w:tcPr>
            <w:tcW w:w="6379" w:type="dxa"/>
            <w:tcBorders>
              <w:top w:val="single" w:sz="4" w:space="0" w:color="auto"/>
              <w:left w:val="single" w:sz="4" w:space="0" w:color="auto"/>
              <w:bottom w:val="single" w:sz="4" w:space="0" w:color="auto"/>
              <w:right w:val="single" w:sz="4" w:space="0" w:color="auto"/>
            </w:tcBorders>
          </w:tcPr>
          <w:p w14:paraId="3C9773AE" w14:textId="77777777" w:rsidR="00D95C9B" w:rsidRPr="0012093F" w:rsidRDefault="00D95C9B" w:rsidP="00D95C9B">
            <w:pPr>
              <w:numPr>
                <w:ilvl w:val="0"/>
                <w:numId w:val="37"/>
              </w:numPr>
              <w:tabs>
                <w:tab w:val="clear" w:pos="720"/>
                <w:tab w:val="num" w:pos="318"/>
              </w:tabs>
              <w:suppressAutoHyphens w:val="0"/>
              <w:ind w:left="318" w:hanging="142"/>
              <w:rPr>
                <w:sz w:val="20"/>
                <w:szCs w:val="20"/>
              </w:rPr>
            </w:pPr>
            <w:r w:rsidRPr="0012093F">
              <w:rPr>
                <w:sz w:val="20"/>
                <w:szCs w:val="20"/>
              </w:rPr>
              <w:t>zostatok istiny z úverov zo ŠFRB na obecné nájomné byty</w:t>
            </w:r>
          </w:p>
        </w:tc>
        <w:tc>
          <w:tcPr>
            <w:tcW w:w="2977" w:type="dxa"/>
            <w:tcBorders>
              <w:top w:val="single" w:sz="4" w:space="0" w:color="auto"/>
              <w:left w:val="single" w:sz="4" w:space="0" w:color="auto"/>
              <w:bottom w:val="single" w:sz="4" w:space="0" w:color="auto"/>
              <w:right w:val="single" w:sz="4" w:space="0" w:color="auto"/>
            </w:tcBorders>
          </w:tcPr>
          <w:p w14:paraId="193D9BC7" w14:textId="77777777" w:rsidR="00D95C9B" w:rsidRPr="0012093F" w:rsidRDefault="00D95C9B" w:rsidP="0073541B">
            <w:pPr>
              <w:jc w:val="right"/>
              <w:rPr>
                <w:b/>
                <w:sz w:val="20"/>
                <w:szCs w:val="20"/>
              </w:rPr>
            </w:pPr>
          </w:p>
        </w:tc>
      </w:tr>
      <w:tr w:rsidR="00D95C9B" w:rsidRPr="00F37A03" w14:paraId="6BB7D4A0" w14:textId="77777777" w:rsidTr="0073541B">
        <w:tc>
          <w:tcPr>
            <w:tcW w:w="6379" w:type="dxa"/>
            <w:tcBorders>
              <w:top w:val="single" w:sz="4" w:space="0" w:color="auto"/>
              <w:left w:val="single" w:sz="4" w:space="0" w:color="auto"/>
              <w:bottom w:val="single" w:sz="4" w:space="0" w:color="auto"/>
              <w:right w:val="single" w:sz="4" w:space="0" w:color="auto"/>
            </w:tcBorders>
          </w:tcPr>
          <w:p w14:paraId="3AC97F82" w14:textId="77777777" w:rsidR="00D95C9B" w:rsidRPr="0012093F" w:rsidRDefault="00D95C9B" w:rsidP="00D95C9B">
            <w:pPr>
              <w:numPr>
                <w:ilvl w:val="0"/>
                <w:numId w:val="37"/>
              </w:numPr>
              <w:tabs>
                <w:tab w:val="clear" w:pos="720"/>
                <w:tab w:val="num" w:pos="318"/>
              </w:tabs>
              <w:suppressAutoHyphens w:val="0"/>
              <w:ind w:left="318" w:hanging="142"/>
              <w:rPr>
                <w:sz w:val="20"/>
                <w:szCs w:val="20"/>
              </w:rPr>
            </w:pPr>
            <w:r w:rsidRPr="0012093F">
              <w:rPr>
                <w:sz w:val="20"/>
                <w:szCs w:val="20"/>
              </w:rPr>
              <w:t>zostatok istiny z úveru z Environmentálneho fondu</w:t>
            </w:r>
          </w:p>
        </w:tc>
        <w:tc>
          <w:tcPr>
            <w:tcW w:w="2977" w:type="dxa"/>
            <w:tcBorders>
              <w:top w:val="single" w:sz="4" w:space="0" w:color="auto"/>
              <w:left w:val="single" w:sz="4" w:space="0" w:color="auto"/>
              <w:bottom w:val="single" w:sz="4" w:space="0" w:color="auto"/>
              <w:right w:val="single" w:sz="4" w:space="0" w:color="auto"/>
            </w:tcBorders>
          </w:tcPr>
          <w:p w14:paraId="5F2D663B" w14:textId="77777777" w:rsidR="00D95C9B" w:rsidRPr="0012093F" w:rsidRDefault="00D95C9B" w:rsidP="0073541B">
            <w:pPr>
              <w:jc w:val="right"/>
              <w:rPr>
                <w:b/>
                <w:sz w:val="20"/>
                <w:szCs w:val="20"/>
              </w:rPr>
            </w:pPr>
          </w:p>
        </w:tc>
      </w:tr>
      <w:tr w:rsidR="00D95C9B" w:rsidRPr="00F37A03" w14:paraId="18DCD1A1" w14:textId="77777777" w:rsidTr="0073541B">
        <w:tc>
          <w:tcPr>
            <w:tcW w:w="6379" w:type="dxa"/>
            <w:tcBorders>
              <w:top w:val="single" w:sz="4" w:space="0" w:color="auto"/>
              <w:left w:val="single" w:sz="4" w:space="0" w:color="auto"/>
              <w:bottom w:val="single" w:sz="4" w:space="0" w:color="auto"/>
              <w:right w:val="single" w:sz="4" w:space="0" w:color="auto"/>
            </w:tcBorders>
          </w:tcPr>
          <w:p w14:paraId="0664ED3F" w14:textId="77777777" w:rsidR="00D95C9B" w:rsidRPr="0012093F" w:rsidRDefault="00D95C9B" w:rsidP="00D95C9B">
            <w:pPr>
              <w:numPr>
                <w:ilvl w:val="0"/>
                <w:numId w:val="37"/>
              </w:numPr>
              <w:tabs>
                <w:tab w:val="clear" w:pos="720"/>
                <w:tab w:val="num" w:pos="318"/>
              </w:tabs>
              <w:suppressAutoHyphens w:val="0"/>
              <w:ind w:left="318" w:hanging="142"/>
              <w:rPr>
                <w:sz w:val="20"/>
                <w:szCs w:val="20"/>
              </w:rPr>
            </w:pPr>
            <w:r w:rsidRPr="0012093F">
              <w:rPr>
                <w:sz w:val="20"/>
                <w:szCs w:val="20"/>
              </w:rPr>
              <w:t>zostatok istiny z ........</w:t>
            </w:r>
          </w:p>
        </w:tc>
        <w:tc>
          <w:tcPr>
            <w:tcW w:w="2977" w:type="dxa"/>
            <w:tcBorders>
              <w:top w:val="single" w:sz="4" w:space="0" w:color="auto"/>
              <w:left w:val="single" w:sz="4" w:space="0" w:color="auto"/>
              <w:bottom w:val="single" w:sz="4" w:space="0" w:color="auto"/>
              <w:right w:val="single" w:sz="4" w:space="0" w:color="auto"/>
            </w:tcBorders>
          </w:tcPr>
          <w:p w14:paraId="68EE4BBF" w14:textId="77777777" w:rsidR="00D95C9B" w:rsidRPr="0012093F" w:rsidRDefault="00D95C9B" w:rsidP="0073541B">
            <w:pPr>
              <w:jc w:val="right"/>
              <w:rPr>
                <w:b/>
                <w:sz w:val="20"/>
                <w:szCs w:val="20"/>
              </w:rPr>
            </w:pPr>
          </w:p>
        </w:tc>
      </w:tr>
      <w:tr w:rsidR="00D95C9B" w:rsidRPr="00F37A03" w14:paraId="30465979" w14:textId="77777777" w:rsidTr="0073541B">
        <w:tc>
          <w:tcPr>
            <w:tcW w:w="6379" w:type="dxa"/>
            <w:tcBorders>
              <w:top w:val="single" w:sz="4" w:space="0" w:color="auto"/>
              <w:left w:val="single" w:sz="4" w:space="0" w:color="auto"/>
              <w:bottom w:val="single" w:sz="4" w:space="0" w:color="auto"/>
              <w:right w:val="single" w:sz="4" w:space="0" w:color="auto"/>
            </w:tcBorders>
            <w:shd w:val="clear" w:color="auto" w:fill="F2F2F2"/>
          </w:tcPr>
          <w:p w14:paraId="6A62CEE6" w14:textId="77777777" w:rsidR="00D95C9B" w:rsidRPr="0012093F" w:rsidRDefault="00D95C9B" w:rsidP="0073541B">
            <w:pPr>
              <w:rPr>
                <w:sz w:val="20"/>
                <w:szCs w:val="20"/>
              </w:rPr>
            </w:pPr>
            <w:r>
              <w:rPr>
                <w:b/>
                <w:sz w:val="20"/>
                <w:szCs w:val="20"/>
              </w:rPr>
              <w:t>Spolu</w:t>
            </w:r>
            <w:r w:rsidRPr="0012093F">
              <w:rPr>
                <w:b/>
                <w:sz w:val="20"/>
                <w:szCs w:val="20"/>
              </w:rPr>
              <w:t xml:space="preserve"> celková suma dlhu obce</w:t>
            </w:r>
            <w:r>
              <w:rPr>
                <w:b/>
                <w:sz w:val="20"/>
                <w:szCs w:val="20"/>
              </w:rPr>
              <w:t xml:space="preserve"> k 31.12.2023</w:t>
            </w:r>
          </w:p>
        </w:tc>
        <w:tc>
          <w:tcPr>
            <w:tcW w:w="2977" w:type="dxa"/>
            <w:tcBorders>
              <w:top w:val="single" w:sz="4" w:space="0" w:color="auto"/>
              <w:left w:val="single" w:sz="4" w:space="0" w:color="auto"/>
              <w:bottom w:val="single" w:sz="4" w:space="0" w:color="auto"/>
              <w:right w:val="single" w:sz="4" w:space="0" w:color="auto"/>
            </w:tcBorders>
            <w:shd w:val="clear" w:color="auto" w:fill="F2F2F2"/>
          </w:tcPr>
          <w:p w14:paraId="6BA83D58" w14:textId="77777777" w:rsidR="00D95C9B" w:rsidRPr="0012093F" w:rsidRDefault="00D95C9B" w:rsidP="0073541B">
            <w:pPr>
              <w:jc w:val="right"/>
              <w:rPr>
                <w:b/>
                <w:sz w:val="20"/>
                <w:szCs w:val="20"/>
              </w:rPr>
            </w:pPr>
            <w:r>
              <w:rPr>
                <w:b/>
                <w:sz w:val="20"/>
                <w:szCs w:val="20"/>
              </w:rPr>
              <w:t>0,00</w:t>
            </w:r>
          </w:p>
        </w:tc>
      </w:tr>
      <w:tr w:rsidR="00D95C9B" w:rsidRPr="00F37A03" w14:paraId="47F30429" w14:textId="77777777" w:rsidTr="0073541B">
        <w:tc>
          <w:tcPr>
            <w:tcW w:w="6379" w:type="dxa"/>
            <w:tcBorders>
              <w:top w:val="single" w:sz="4" w:space="0" w:color="auto"/>
              <w:left w:val="single" w:sz="4" w:space="0" w:color="auto"/>
              <w:bottom w:val="single" w:sz="4" w:space="0" w:color="auto"/>
              <w:right w:val="single" w:sz="4" w:space="0" w:color="auto"/>
            </w:tcBorders>
          </w:tcPr>
          <w:p w14:paraId="15E33E37" w14:textId="77777777" w:rsidR="00D95C9B" w:rsidRPr="0012093F" w:rsidRDefault="00D95C9B" w:rsidP="0073541B">
            <w:pPr>
              <w:rPr>
                <w:sz w:val="20"/>
                <w:szCs w:val="20"/>
              </w:rPr>
            </w:pPr>
            <w:r w:rsidRPr="0012093F">
              <w:rPr>
                <w:b/>
                <w:sz w:val="20"/>
                <w:szCs w:val="20"/>
              </w:rPr>
              <w:t xml:space="preserve">Do celkovej sumy sa nezapočítavajú záväzky:  </w:t>
            </w:r>
          </w:p>
        </w:tc>
        <w:tc>
          <w:tcPr>
            <w:tcW w:w="2977" w:type="dxa"/>
            <w:tcBorders>
              <w:top w:val="single" w:sz="4" w:space="0" w:color="auto"/>
              <w:left w:val="single" w:sz="4" w:space="0" w:color="auto"/>
              <w:bottom w:val="single" w:sz="4" w:space="0" w:color="auto"/>
              <w:right w:val="single" w:sz="4" w:space="0" w:color="auto"/>
            </w:tcBorders>
          </w:tcPr>
          <w:p w14:paraId="49D693DB" w14:textId="77777777" w:rsidR="00D95C9B" w:rsidRPr="0012093F" w:rsidRDefault="00D95C9B" w:rsidP="0073541B">
            <w:pPr>
              <w:jc w:val="right"/>
              <w:rPr>
                <w:b/>
                <w:sz w:val="20"/>
                <w:szCs w:val="20"/>
              </w:rPr>
            </w:pPr>
          </w:p>
        </w:tc>
      </w:tr>
      <w:tr w:rsidR="00D95C9B" w:rsidRPr="00F37A03" w14:paraId="23BAC112" w14:textId="77777777" w:rsidTr="0073541B">
        <w:tc>
          <w:tcPr>
            <w:tcW w:w="6379" w:type="dxa"/>
            <w:tcBorders>
              <w:top w:val="single" w:sz="4" w:space="0" w:color="auto"/>
              <w:left w:val="single" w:sz="4" w:space="0" w:color="auto"/>
              <w:bottom w:val="single" w:sz="4" w:space="0" w:color="auto"/>
              <w:right w:val="single" w:sz="4" w:space="0" w:color="auto"/>
            </w:tcBorders>
          </w:tcPr>
          <w:p w14:paraId="50F37D4C" w14:textId="77777777" w:rsidR="00D95C9B" w:rsidRPr="0012093F" w:rsidRDefault="00D95C9B" w:rsidP="00D95C9B">
            <w:pPr>
              <w:numPr>
                <w:ilvl w:val="0"/>
                <w:numId w:val="37"/>
              </w:numPr>
              <w:tabs>
                <w:tab w:val="clear" w:pos="720"/>
                <w:tab w:val="num" w:pos="318"/>
              </w:tabs>
              <w:suppressAutoHyphens w:val="0"/>
              <w:ind w:left="318" w:hanging="142"/>
              <w:rPr>
                <w:b/>
                <w:sz w:val="20"/>
                <w:szCs w:val="20"/>
              </w:rPr>
            </w:pPr>
            <w:r w:rsidRPr="0012093F">
              <w:rPr>
                <w:sz w:val="20"/>
                <w:szCs w:val="20"/>
              </w:rPr>
              <w:t>z úverov zo ŠFRB obecné nájomné byty</w:t>
            </w:r>
          </w:p>
        </w:tc>
        <w:tc>
          <w:tcPr>
            <w:tcW w:w="2977" w:type="dxa"/>
            <w:tcBorders>
              <w:top w:val="single" w:sz="4" w:space="0" w:color="auto"/>
              <w:left w:val="single" w:sz="4" w:space="0" w:color="auto"/>
              <w:bottom w:val="single" w:sz="4" w:space="0" w:color="auto"/>
              <w:right w:val="single" w:sz="4" w:space="0" w:color="auto"/>
            </w:tcBorders>
          </w:tcPr>
          <w:p w14:paraId="281AB5BC" w14:textId="77777777" w:rsidR="00D95C9B" w:rsidRPr="0012093F" w:rsidRDefault="00D95C9B" w:rsidP="0073541B">
            <w:pPr>
              <w:jc w:val="right"/>
              <w:rPr>
                <w:b/>
                <w:sz w:val="20"/>
                <w:szCs w:val="20"/>
              </w:rPr>
            </w:pPr>
          </w:p>
        </w:tc>
      </w:tr>
      <w:tr w:rsidR="00D95C9B" w:rsidRPr="00F37A03" w14:paraId="2F1A16DC" w14:textId="77777777" w:rsidTr="0073541B">
        <w:tc>
          <w:tcPr>
            <w:tcW w:w="6379" w:type="dxa"/>
            <w:tcBorders>
              <w:top w:val="single" w:sz="4" w:space="0" w:color="auto"/>
              <w:left w:val="single" w:sz="4" w:space="0" w:color="auto"/>
              <w:bottom w:val="single" w:sz="4" w:space="0" w:color="auto"/>
              <w:right w:val="single" w:sz="4" w:space="0" w:color="auto"/>
            </w:tcBorders>
          </w:tcPr>
          <w:p w14:paraId="4E8D85DD" w14:textId="77777777" w:rsidR="00D95C9B" w:rsidRPr="0012093F" w:rsidRDefault="00D95C9B" w:rsidP="00D95C9B">
            <w:pPr>
              <w:numPr>
                <w:ilvl w:val="0"/>
                <w:numId w:val="37"/>
              </w:numPr>
              <w:tabs>
                <w:tab w:val="clear" w:pos="720"/>
                <w:tab w:val="num" w:pos="318"/>
              </w:tabs>
              <w:suppressAutoHyphens w:val="0"/>
              <w:ind w:left="318" w:hanging="142"/>
              <w:rPr>
                <w:b/>
                <w:sz w:val="20"/>
                <w:szCs w:val="20"/>
              </w:rPr>
            </w:pPr>
            <w:r w:rsidRPr="0012093F">
              <w:rPr>
                <w:sz w:val="20"/>
                <w:szCs w:val="20"/>
              </w:rPr>
              <w:t>z úveru z Environmentálneho fondu</w:t>
            </w:r>
          </w:p>
        </w:tc>
        <w:tc>
          <w:tcPr>
            <w:tcW w:w="2977" w:type="dxa"/>
            <w:tcBorders>
              <w:top w:val="single" w:sz="4" w:space="0" w:color="auto"/>
              <w:left w:val="single" w:sz="4" w:space="0" w:color="auto"/>
              <w:bottom w:val="single" w:sz="4" w:space="0" w:color="auto"/>
              <w:right w:val="single" w:sz="4" w:space="0" w:color="auto"/>
            </w:tcBorders>
          </w:tcPr>
          <w:p w14:paraId="26553D36" w14:textId="77777777" w:rsidR="00D95C9B" w:rsidRPr="0012093F" w:rsidRDefault="00D95C9B" w:rsidP="0073541B">
            <w:pPr>
              <w:jc w:val="right"/>
              <w:rPr>
                <w:b/>
                <w:sz w:val="20"/>
                <w:szCs w:val="20"/>
              </w:rPr>
            </w:pPr>
          </w:p>
        </w:tc>
      </w:tr>
      <w:tr w:rsidR="00D95C9B" w:rsidRPr="00F37A03" w14:paraId="527B1E27" w14:textId="77777777" w:rsidTr="0073541B">
        <w:tc>
          <w:tcPr>
            <w:tcW w:w="6379" w:type="dxa"/>
            <w:tcBorders>
              <w:top w:val="single" w:sz="4" w:space="0" w:color="auto"/>
              <w:left w:val="single" w:sz="4" w:space="0" w:color="auto"/>
              <w:bottom w:val="single" w:sz="4" w:space="0" w:color="auto"/>
              <w:right w:val="single" w:sz="4" w:space="0" w:color="auto"/>
            </w:tcBorders>
          </w:tcPr>
          <w:p w14:paraId="16EBD263" w14:textId="77777777" w:rsidR="00D95C9B" w:rsidRPr="0012093F" w:rsidRDefault="00D95C9B" w:rsidP="00D95C9B">
            <w:pPr>
              <w:numPr>
                <w:ilvl w:val="0"/>
                <w:numId w:val="37"/>
              </w:numPr>
              <w:tabs>
                <w:tab w:val="clear" w:pos="720"/>
                <w:tab w:val="num" w:pos="318"/>
              </w:tabs>
              <w:suppressAutoHyphens w:val="0"/>
              <w:ind w:left="318" w:hanging="142"/>
              <w:rPr>
                <w:b/>
                <w:sz w:val="20"/>
                <w:szCs w:val="20"/>
              </w:rPr>
            </w:pPr>
            <w:r w:rsidRPr="0012093F">
              <w:rPr>
                <w:sz w:val="20"/>
                <w:szCs w:val="20"/>
              </w:rPr>
              <w:t>z bankových úverov na predfinancovanie projektov EÚ</w:t>
            </w:r>
          </w:p>
        </w:tc>
        <w:tc>
          <w:tcPr>
            <w:tcW w:w="2977" w:type="dxa"/>
            <w:tcBorders>
              <w:top w:val="single" w:sz="4" w:space="0" w:color="auto"/>
              <w:left w:val="single" w:sz="4" w:space="0" w:color="auto"/>
              <w:bottom w:val="single" w:sz="4" w:space="0" w:color="auto"/>
              <w:right w:val="single" w:sz="4" w:space="0" w:color="auto"/>
            </w:tcBorders>
          </w:tcPr>
          <w:p w14:paraId="6FF2D8FC" w14:textId="77777777" w:rsidR="00D95C9B" w:rsidRPr="0012093F" w:rsidRDefault="00D95C9B" w:rsidP="0073541B">
            <w:pPr>
              <w:jc w:val="right"/>
              <w:rPr>
                <w:b/>
                <w:sz w:val="20"/>
                <w:szCs w:val="20"/>
              </w:rPr>
            </w:pPr>
          </w:p>
        </w:tc>
      </w:tr>
      <w:tr w:rsidR="00D95C9B" w:rsidRPr="00F37A03" w14:paraId="61C3A641" w14:textId="77777777" w:rsidTr="0073541B">
        <w:tc>
          <w:tcPr>
            <w:tcW w:w="6379" w:type="dxa"/>
            <w:tcBorders>
              <w:top w:val="single" w:sz="4" w:space="0" w:color="auto"/>
              <w:left w:val="single" w:sz="4" w:space="0" w:color="auto"/>
              <w:bottom w:val="single" w:sz="4" w:space="0" w:color="auto"/>
              <w:right w:val="single" w:sz="4" w:space="0" w:color="auto"/>
            </w:tcBorders>
          </w:tcPr>
          <w:p w14:paraId="58409981" w14:textId="77777777" w:rsidR="00D95C9B" w:rsidRPr="0012093F" w:rsidRDefault="00D95C9B" w:rsidP="00D95C9B">
            <w:pPr>
              <w:numPr>
                <w:ilvl w:val="0"/>
                <w:numId w:val="37"/>
              </w:numPr>
              <w:tabs>
                <w:tab w:val="clear" w:pos="720"/>
                <w:tab w:val="num" w:pos="318"/>
              </w:tabs>
              <w:suppressAutoHyphens w:val="0"/>
              <w:ind w:left="318" w:hanging="142"/>
              <w:rPr>
                <w:b/>
                <w:sz w:val="20"/>
                <w:szCs w:val="20"/>
              </w:rPr>
            </w:pPr>
            <w:r>
              <w:rPr>
                <w:sz w:val="20"/>
                <w:szCs w:val="20"/>
              </w:rPr>
              <w:t xml:space="preserve">z úverov </w:t>
            </w:r>
          </w:p>
        </w:tc>
        <w:tc>
          <w:tcPr>
            <w:tcW w:w="2977" w:type="dxa"/>
            <w:tcBorders>
              <w:top w:val="single" w:sz="4" w:space="0" w:color="auto"/>
              <w:left w:val="single" w:sz="4" w:space="0" w:color="auto"/>
              <w:bottom w:val="single" w:sz="4" w:space="0" w:color="auto"/>
              <w:right w:val="single" w:sz="4" w:space="0" w:color="auto"/>
            </w:tcBorders>
          </w:tcPr>
          <w:p w14:paraId="414DD3D0" w14:textId="77777777" w:rsidR="00D95C9B" w:rsidRPr="0012093F" w:rsidRDefault="00D95C9B" w:rsidP="0073541B">
            <w:pPr>
              <w:jc w:val="right"/>
              <w:rPr>
                <w:b/>
                <w:sz w:val="20"/>
                <w:szCs w:val="20"/>
              </w:rPr>
            </w:pPr>
          </w:p>
        </w:tc>
      </w:tr>
      <w:tr w:rsidR="00D95C9B" w:rsidRPr="00F37A03" w14:paraId="7C2360FB" w14:textId="77777777" w:rsidTr="0073541B">
        <w:tc>
          <w:tcPr>
            <w:tcW w:w="6379" w:type="dxa"/>
            <w:tcBorders>
              <w:top w:val="single" w:sz="4" w:space="0" w:color="auto"/>
              <w:left w:val="single" w:sz="4" w:space="0" w:color="auto"/>
              <w:bottom w:val="single" w:sz="4" w:space="0" w:color="auto"/>
              <w:right w:val="single" w:sz="4" w:space="0" w:color="auto"/>
            </w:tcBorders>
            <w:shd w:val="clear" w:color="auto" w:fill="F2F2F2"/>
          </w:tcPr>
          <w:p w14:paraId="29CE07B2" w14:textId="77777777" w:rsidR="00D95C9B" w:rsidRPr="0057281A" w:rsidRDefault="00D95C9B" w:rsidP="0073541B">
            <w:pPr>
              <w:rPr>
                <w:b/>
                <w:sz w:val="20"/>
                <w:szCs w:val="20"/>
              </w:rPr>
            </w:pPr>
            <w:r w:rsidRPr="0057281A">
              <w:rPr>
                <w:b/>
                <w:sz w:val="20"/>
                <w:szCs w:val="20"/>
              </w:rPr>
              <w:lastRenderedPageBreak/>
              <w:t>Spolu suma záväzkov, ktorá sa nezapočíta do celkovej sumy dlhu obce</w:t>
            </w:r>
          </w:p>
        </w:tc>
        <w:tc>
          <w:tcPr>
            <w:tcW w:w="2977" w:type="dxa"/>
            <w:tcBorders>
              <w:top w:val="single" w:sz="4" w:space="0" w:color="auto"/>
              <w:left w:val="single" w:sz="4" w:space="0" w:color="auto"/>
              <w:bottom w:val="single" w:sz="4" w:space="0" w:color="auto"/>
              <w:right w:val="single" w:sz="4" w:space="0" w:color="auto"/>
            </w:tcBorders>
            <w:shd w:val="clear" w:color="auto" w:fill="F2F2F2"/>
          </w:tcPr>
          <w:p w14:paraId="600A09B5" w14:textId="77777777" w:rsidR="00D95C9B" w:rsidRPr="0012093F" w:rsidRDefault="00D95C9B" w:rsidP="0073541B">
            <w:pPr>
              <w:jc w:val="right"/>
              <w:rPr>
                <w:b/>
                <w:sz w:val="20"/>
                <w:szCs w:val="20"/>
              </w:rPr>
            </w:pPr>
            <w:r>
              <w:rPr>
                <w:b/>
                <w:sz w:val="20"/>
                <w:szCs w:val="20"/>
              </w:rPr>
              <w:t>0,00</w:t>
            </w:r>
          </w:p>
        </w:tc>
      </w:tr>
      <w:tr w:rsidR="00D95C9B" w:rsidRPr="00F37A03" w14:paraId="6CE2E195" w14:textId="77777777" w:rsidTr="0073541B">
        <w:tc>
          <w:tcPr>
            <w:tcW w:w="6379" w:type="dxa"/>
            <w:tcBorders>
              <w:top w:val="single" w:sz="4" w:space="0" w:color="auto"/>
              <w:left w:val="single" w:sz="4" w:space="0" w:color="auto"/>
              <w:bottom w:val="single" w:sz="4" w:space="0" w:color="auto"/>
              <w:right w:val="single" w:sz="4" w:space="0" w:color="auto"/>
            </w:tcBorders>
            <w:shd w:val="clear" w:color="auto" w:fill="D9D9D9"/>
          </w:tcPr>
          <w:p w14:paraId="744C8387" w14:textId="77777777" w:rsidR="00D95C9B" w:rsidRPr="0012093F" w:rsidRDefault="00D95C9B" w:rsidP="0073541B">
            <w:pPr>
              <w:rPr>
                <w:sz w:val="20"/>
                <w:szCs w:val="20"/>
              </w:rPr>
            </w:pPr>
            <w:r w:rsidRPr="0012093F">
              <w:rPr>
                <w:b/>
                <w:sz w:val="20"/>
                <w:szCs w:val="20"/>
              </w:rPr>
              <w:t>Spolu upravená celková suma dlhu obce</w:t>
            </w:r>
            <w:r>
              <w:rPr>
                <w:b/>
                <w:sz w:val="20"/>
                <w:szCs w:val="20"/>
              </w:rPr>
              <w:t xml:space="preserve"> k 31.12.2023</w:t>
            </w:r>
          </w:p>
        </w:tc>
        <w:tc>
          <w:tcPr>
            <w:tcW w:w="2977" w:type="dxa"/>
            <w:tcBorders>
              <w:top w:val="single" w:sz="4" w:space="0" w:color="auto"/>
              <w:left w:val="single" w:sz="4" w:space="0" w:color="auto"/>
              <w:bottom w:val="single" w:sz="4" w:space="0" w:color="auto"/>
              <w:right w:val="single" w:sz="4" w:space="0" w:color="auto"/>
            </w:tcBorders>
            <w:shd w:val="clear" w:color="auto" w:fill="D9D9D9"/>
          </w:tcPr>
          <w:p w14:paraId="365EC61C" w14:textId="77777777" w:rsidR="00D95C9B" w:rsidRPr="0012093F" w:rsidRDefault="00D95C9B" w:rsidP="0073541B">
            <w:pPr>
              <w:jc w:val="right"/>
              <w:rPr>
                <w:b/>
                <w:sz w:val="20"/>
                <w:szCs w:val="20"/>
              </w:rPr>
            </w:pPr>
            <w:r>
              <w:rPr>
                <w:b/>
                <w:sz w:val="20"/>
                <w:szCs w:val="20"/>
              </w:rPr>
              <w:t>0,00</w:t>
            </w:r>
          </w:p>
        </w:tc>
      </w:tr>
    </w:tbl>
    <w:p w14:paraId="56F500EC" w14:textId="77777777" w:rsidR="00D95C9B" w:rsidRDefault="00D95C9B" w:rsidP="00D95C9B">
      <w:pPr>
        <w:jc w:val="both"/>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66"/>
        <w:gridCol w:w="3203"/>
        <w:gridCol w:w="2910"/>
      </w:tblGrid>
      <w:tr w:rsidR="00D95C9B" w:rsidRPr="00747363" w14:paraId="44423030" w14:textId="77777777" w:rsidTr="0073541B">
        <w:tc>
          <w:tcPr>
            <w:tcW w:w="3119" w:type="dxa"/>
            <w:shd w:val="clear" w:color="auto" w:fill="D9D9D9"/>
          </w:tcPr>
          <w:p w14:paraId="103137E0" w14:textId="77777777" w:rsidR="00D95C9B" w:rsidRPr="006B55AC" w:rsidRDefault="00D95C9B" w:rsidP="0073541B">
            <w:pPr>
              <w:jc w:val="center"/>
              <w:rPr>
                <w:b/>
                <w:sz w:val="20"/>
                <w:szCs w:val="20"/>
              </w:rPr>
            </w:pPr>
            <w:r w:rsidRPr="006B55AC">
              <w:rPr>
                <w:b/>
                <w:sz w:val="20"/>
                <w:szCs w:val="20"/>
              </w:rPr>
              <w:t>Zostatok istiny k 31.12.</w:t>
            </w:r>
            <w:r>
              <w:rPr>
                <w:b/>
                <w:sz w:val="20"/>
                <w:szCs w:val="20"/>
              </w:rPr>
              <w:t>2023</w:t>
            </w:r>
          </w:p>
        </w:tc>
        <w:tc>
          <w:tcPr>
            <w:tcW w:w="3260" w:type="dxa"/>
            <w:shd w:val="clear" w:color="auto" w:fill="D9D9D9"/>
          </w:tcPr>
          <w:p w14:paraId="4B39538E" w14:textId="77777777" w:rsidR="00D95C9B" w:rsidRPr="006B55AC" w:rsidRDefault="00D95C9B" w:rsidP="0073541B">
            <w:pPr>
              <w:jc w:val="center"/>
              <w:rPr>
                <w:b/>
                <w:sz w:val="20"/>
                <w:szCs w:val="20"/>
              </w:rPr>
            </w:pPr>
            <w:r w:rsidRPr="006B55AC">
              <w:rPr>
                <w:b/>
                <w:sz w:val="20"/>
                <w:szCs w:val="20"/>
              </w:rPr>
              <w:t>Skutočné bežné príjmy k 31.12.</w:t>
            </w:r>
            <w:r>
              <w:rPr>
                <w:b/>
                <w:sz w:val="20"/>
                <w:szCs w:val="20"/>
              </w:rPr>
              <w:t>2022</w:t>
            </w:r>
          </w:p>
        </w:tc>
        <w:tc>
          <w:tcPr>
            <w:tcW w:w="2977" w:type="dxa"/>
            <w:shd w:val="clear" w:color="auto" w:fill="D9D9D9"/>
          </w:tcPr>
          <w:p w14:paraId="71475DDA" w14:textId="77777777" w:rsidR="00D95C9B" w:rsidRDefault="00D95C9B" w:rsidP="0073541B">
            <w:pPr>
              <w:jc w:val="center"/>
              <w:rPr>
                <w:b/>
                <w:sz w:val="20"/>
                <w:szCs w:val="20"/>
              </w:rPr>
            </w:pPr>
            <w:r w:rsidRPr="001B74FA">
              <w:rPr>
                <w:b/>
                <w:sz w:val="20"/>
                <w:szCs w:val="20"/>
              </w:rPr>
              <w:t>§ 17 ods.6 písm. a)</w:t>
            </w:r>
          </w:p>
          <w:p w14:paraId="59E86A48" w14:textId="77777777" w:rsidR="00D95C9B" w:rsidRPr="001B74FA" w:rsidRDefault="00D95C9B" w:rsidP="0073541B">
            <w:pPr>
              <w:jc w:val="center"/>
              <w:rPr>
                <w:b/>
                <w:sz w:val="20"/>
                <w:szCs w:val="20"/>
              </w:rPr>
            </w:pPr>
          </w:p>
        </w:tc>
      </w:tr>
      <w:tr w:rsidR="00D95C9B" w:rsidRPr="00747363" w14:paraId="24715711" w14:textId="77777777" w:rsidTr="0073541B">
        <w:tc>
          <w:tcPr>
            <w:tcW w:w="3119" w:type="dxa"/>
          </w:tcPr>
          <w:p w14:paraId="3A3F67B9" w14:textId="77777777" w:rsidR="00D95C9B" w:rsidRPr="00D21EDC" w:rsidRDefault="00D95C9B" w:rsidP="0073541B">
            <w:pPr>
              <w:jc w:val="center"/>
            </w:pPr>
            <w:r>
              <w:t>0,00</w:t>
            </w:r>
          </w:p>
        </w:tc>
        <w:tc>
          <w:tcPr>
            <w:tcW w:w="3260" w:type="dxa"/>
          </w:tcPr>
          <w:p w14:paraId="2D7AE638" w14:textId="77777777" w:rsidR="00D95C9B" w:rsidRPr="00D21EDC" w:rsidRDefault="00D95C9B" w:rsidP="0073541B">
            <w:pPr>
              <w:jc w:val="center"/>
            </w:pPr>
            <w:r>
              <w:t>261 008,75</w:t>
            </w:r>
          </w:p>
        </w:tc>
        <w:tc>
          <w:tcPr>
            <w:tcW w:w="2977" w:type="dxa"/>
          </w:tcPr>
          <w:p w14:paraId="5EDECD28" w14:textId="77777777" w:rsidR="00D95C9B" w:rsidRPr="00747363" w:rsidRDefault="00D95C9B" w:rsidP="0073541B">
            <w:pPr>
              <w:jc w:val="center"/>
              <w:rPr>
                <w:b/>
              </w:rPr>
            </w:pPr>
            <w:r>
              <w:rPr>
                <w:b/>
              </w:rPr>
              <w:t>0,00 %</w:t>
            </w:r>
          </w:p>
        </w:tc>
      </w:tr>
    </w:tbl>
    <w:p w14:paraId="2B25F15B" w14:textId="77777777" w:rsidR="00D95C9B" w:rsidRDefault="00D95C9B" w:rsidP="00D95C9B">
      <w:pPr>
        <w:jc w:val="both"/>
        <w:rPr>
          <w:b/>
        </w:rPr>
      </w:pPr>
    </w:p>
    <w:p w14:paraId="69A90327" w14:textId="77777777" w:rsidR="00D95C9B" w:rsidRDefault="00D95C9B" w:rsidP="00D95C9B">
      <w:pPr>
        <w:jc w:val="both"/>
      </w:pPr>
      <w:r>
        <w:t xml:space="preserve">Zákonná podmienka podľa § 17 ods.6 písm. a) zákona č.583/2004 Z.z. bola splnená. </w:t>
      </w:r>
    </w:p>
    <w:p w14:paraId="13EAD9DE" w14:textId="77777777" w:rsidR="00D95C9B" w:rsidRPr="00643701" w:rsidRDefault="00D95C9B" w:rsidP="00D95C9B">
      <w:pPr>
        <w:jc w:val="both"/>
      </w:pPr>
    </w:p>
    <w:p w14:paraId="33B4E64D" w14:textId="77777777" w:rsidR="00D95C9B" w:rsidRPr="000873F2" w:rsidRDefault="00D95C9B" w:rsidP="00D95C9B">
      <w:pPr>
        <w:numPr>
          <w:ilvl w:val="0"/>
          <w:numId w:val="40"/>
        </w:numPr>
        <w:suppressAutoHyphens w:val="0"/>
        <w:ind w:left="284" w:hanging="284"/>
        <w:jc w:val="both"/>
        <w:rPr>
          <w:b/>
        </w:rPr>
      </w:pPr>
      <w:r w:rsidRPr="000873F2">
        <w:rPr>
          <w:b/>
        </w:rPr>
        <w:t xml:space="preserve">Výpočet podľa § 17 ods.6 písm. </w:t>
      </w:r>
      <w:r>
        <w:rPr>
          <w:b/>
        </w:rPr>
        <w:t>b</w:t>
      </w:r>
      <w:r w:rsidRPr="000873F2">
        <w:rPr>
          <w:b/>
        </w:rPr>
        <w:t>)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251"/>
        <w:gridCol w:w="2928"/>
      </w:tblGrid>
      <w:tr w:rsidR="00D95C9B" w:rsidRPr="00DD22AB" w14:paraId="7E7F815A" w14:textId="77777777" w:rsidTr="0073541B">
        <w:tc>
          <w:tcPr>
            <w:tcW w:w="6379" w:type="dxa"/>
            <w:tcBorders>
              <w:top w:val="single" w:sz="4" w:space="0" w:color="auto"/>
            </w:tcBorders>
            <w:shd w:val="clear" w:color="auto" w:fill="D9D9D9"/>
          </w:tcPr>
          <w:p w14:paraId="3DF3EAD8" w14:textId="77777777" w:rsidR="00D95C9B" w:rsidRPr="00DD22AB" w:rsidRDefault="00D95C9B" w:rsidP="0073541B">
            <w:pPr>
              <w:jc w:val="center"/>
              <w:rPr>
                <w:sz w:val="18"/>
                <w:szCs w:val="18"/>
              </w:rPr>
            </w:pPr>
            <w:r>
              <w:rPr>
                <w:sz w:val="18"/>
                <w:szCs w:val="18"/>
              </w:rPr>
              <w:t>Text</w:t>
            </w:r>
          </w:p>
        </w:tc>
        <w:tc>
          <w:tcPr>
            <w:tcW w:w="2977" w:type="dxa"/>
            <w:tcBorders>
              <w:top w:val="single" w:sz="4" w:space="0" w:color="auto"/>
            </w:tcBorders>
            <w:shd w:val="clear" w:color="auto" w:fill="D9D9D9"/>
          </w:tcPr>
          <w:p w14:paraId="51853643" w14:textId="77777777" w:rsidR="00D95C9B" w:rsidRPr="00DD22AB" w:rsidRDefault="00D95C9B" w:rsidP="0073541B">
            <w:pPr>
              <w:jc w:val="center"/>
              <w:rPr>
                <w:sz w:val="18"/>
                <w:szCs w:val="18"/>
              </w:rPr>
            </w:pPr>
            <w:r>
              <w:rPr>
                <w:sz w:val="18"/>
                <w:szCs w:val="18"/>
              </w:rPr>
              <w:t>Suma v EUR</w:t>
            </w:r>
          </w:p>
        </w:tc>
      </w:tr>
      <w:tr w:rsidR="00D95C9B" w:rsidRPr="0012093F" w14:paraId="05EE20F5" w14:textId="77777777" w:rsidTr="0073541B">
        <w:tc>
          <w:tcPr>
            <w:tcW w:w="6379" w:type="dxa"/>
            <w:shd w:val="clear" w:color="auto" w:fill="F2F2F2"/>
          </w:tcPr>
          <w:p w14:paraId="7C9251CD" w14:textId="77777777" w:rsidR="00D95C9B" w:rsidRDefault="00D95C9B" w:rsidP="0073541B">
            <w:pPr>
              <w:rPr>
                <w:b/>
                <w:sz w:val="20"/>
                <w:szCs w:val="20"/>
              </w:rPr>
            </w:pPr>
            <w:r w:rsidRPr="0057281A">
              <w:rPr>
                <w:b/>
                <w:sz w:val="20"/>
                <w:szCs w:val="20"/>
              </w:rPr>
              <w:t>Skutočné bežné príjmy z finančného výkazu FIN 1-12 k 31.12.</w:t>
            </w:r>
            <w:r>
              <w:rPr>
                <w:b/>
                <w:sz w:val="20"/>
                <w:szCs w:val="20"/>
              </w:rPr>
              <w:t>2022</w:t>
            </w:r>
          </w:p>
          <w:p w14:paraId="14592C46" w14:textId="77777777" w:rsidR="00D95C9B" w:rsidRPr="0057281A" w:rsidRDefault="00D95C9B" w:rsidP="0073541B">
            <w:pPr>
              <w:rPr>
                <w:b/>
                <w:sz w:val="20"/>
                <w:szCs w:val="20"/>
              </w:rPr>
            </w:pPr>
            <w:r>
              <w:rPr>
                <w:b/>
                <w:sz w:val="20"/>
                <w:szCs w:val="20"/>
              </w:rPr>
              <w:t>z toho</w:t>
            </w:r>
            <w:r w:rsidRPr="0057281A">
              <w:rPr>
                <w:b/>
                <w:sz w:val="20"/>
                <w:szCs w:val="20"/>
              </w:rPr>
              <w:t xml:space="preserve">: </w:t>
            </w:r>
          </w:p>
        </w:tc>
        <w:tc>
          <w:tcPr>
            <w:tcW w:w="2977" w:type="dxa"/>
          </w:tcPr>
          <w:p w14:paraId="3C042437" w14:textId="77777777" w:rsidR="00D95C9B" w:rsidRPr="0012093F" w:rsidRDefault="00D95C9B" w:rsidP="0073541B">
            <w:pPr>
              <w:jc w:val="right"/>
              <w:rPr>
                <w:b/>
                <w:sz w:val="20"/>
                <w:szCs w:val="20"/>
              </w:rPr>
            </w:pPr>
          </w:p>
        </w:tc>
      </w:tr>
      <w:tr w:rsidR="00D95C9B" w:rsidRPr="0012093F" w14:paraId="1DECB94E" w14:textId="77777777" w:rsidTr="0073541B">
        <w:tc>
          <w:tcPr>
            <w:tcW w:w="6379" w:type="dxa"/>
          </w:tcPr>
          <w:p w14:paraId="1B731BB7" w14:textId="77777777" w:rsidR="00D95C9B" w:rsidRPr="0017208F" w:rsidRDefault="00D95C9B" w:rsidP="00D95C9B">
            <w:pPr>
              <w:numPr>
                <w:ilvl w:val="0"/>
                <w:numId w:val="37"/>
              </w:numPr>
              <w:tabs>
                <w:tab w:val="clear" w:pos="720"/>
                <w:tab w:val="num" w:pos="318"/>
              </w:tabs>
              <w:suppressAutoHyphens w:val="0"/>
              <w:ind w:left="318" w:hanging="142"/>
              <w:rPr>
                <w:sz w:val="20"/>
                <w:szCs w:val="20"/>
              </w:rPr>
            </w:pPr>
            <w:r w:rsidRPr="0017208F">
              <w:rPr>
                <w:sz w:val="20"/>
                <w:szCs w:val="20"/>
              </w:rPr>
              <w:t xml:space="preserve">skutočné bežné príjmy obce </w:t>
            </w:r>
          </w:p>
        </w:tc>
        <w:tc>
          <w:tcPr>
            <w:tcW w:w="2977" w:type="dxa"/>
          </w:tcPr>
          <w:p w14:paraId="29FB049D" w14:textId="77777777" w:rsidR="00D95C9B" w:rsidRPr="0012093F" w:rsidRDefault="00D95C9B" w:rsidP="0073541B">
            <w:pPr>
              <w:jc w:val="right"/>
              <w:rPr>
                <w:b/>
                <w:sz w:val="20"/>
                <w:szCs w:val="20"/>
              </w:rPr>
            </w:pPr>
            <w:r>
              <w:rPr>
                <w:b/>
                <w:sz w:val="20"/>
                <w:szCs w:val="20"/>
              </w:rPr>
              <w:t>261 008,75</w:t>
            </w:r>
          </w:p>
        </w:tc>
      </w:tr>
      <w:tr w:rsidR="00D95C9B" w:rsidRPr="0012093F" w14:paraId="2909195C" w14:textId="77777777" w:rsidTr="0073541B">
        <w:tc>
          <w:tcPr>
            <w:tcW w:w="6379" w:type="dxa"/>
          </w:tcPr>
          <w:p w14:paraId="1D8D96A4" w14:textId="77777777" w:rsidR="00D95C9B" w:rsidRPr="0017208F" w:rsidRDefault="00D95C9B" w:rsidP="00D95C9B">
            <w:pPr>
              <w:numPr>
                <w:ilvl w:val="0"/>
                <w:numId w:val="37"/>
              </w:numPr>
              <w:tabs>
                <w:tab w:val="clear" w:pos="720"/>
                <w:tab w:val="num" w:pos="318"/>
              </w:tabs>
              <w:suppressAutoHyphens w:val="0"/>
              <w:ind w:left="318" w:hanging="142"/>
              <w:rPr>
                <w:sz w:val="20"/>
                <w:szCs w:val="20"/>
              </w:rPr>
            </w:pPr>
            <w:r w:rsidRPr="0017208F">
              <w:rPr>
                <w:sz w:val="20"/>
                <w:szCs w:val="20"/>
              </w:rPr>
              <w:t xml:space="preserve">skutočné bežné príjmy RO </w:t>
            </w:r>
          </w:p>
        </w:tc>
        <w:tc>
          <w:tcPr>
            <w:tcW w:w="2977" w:type="dxa"/>
          </w:tcPr>
          <w:p w14:paraId="5BD8D8FC" w14:textId="77777777" w:rsidR="00D95C9B" w:rsidRPr="0012093F" w:rsidRDefault="00D95C9B" w:rsidP="0073541B">
            <w:pPr>
              <w:jc w:val="right"/>
              <w:rPr>
                <w:b/>
                <w:sz w:val="20"/>
                <w:szCs w:val="20"/>
              </w:rPr>
            </w:pPr>
            <w:r>
              <w:rPr>
                <w:b/>
                <w:sz w:val="20"/>
                <w:szCs w:val="20"/>
              </w:rPr>
              <w:t>0,00</w:t>
            </w:r>
          </w:p>
        </w:tc>
      </w:tr>
      <w:tr w:rsidR="00D95C9B" w:rsidRPr="0012093F" w14:paraId="2F759948" w14:textId="77777777" w:rsidTr="0073541B">
        <w:tc>
          <w:tcPr>
            <w:tcW w:w="6379" w:type="dxa"/>
            <w:shd w:val="clear" w:color="auto" w:fill="F2F2F2"/>
          </w:tcPr>
          <w:p w14:paraId="5D1EA1C8" w14:textId="77777777" w:rsidR="00D95C9B" w:rsidRPr="0012093F" w:rsidRDefault="00D95C9B" w:rsidP="0073541B">
            <w:pPr>
              <w:rPr>
                <w:b/>
                <w:sz w:val="20"/>
                <w:szCs w:val="20"/>
              </w:rPr>
            </w:pPr>
            <w:r w:rsidRPr="0012093F">
              <w:rPr>
                <w:b/>
                <w:sz w:val="20"/>
                <w:szCs w:val="20"/>
              </w:rPr>
              <w:t>Spolu</w:t>
            </w:r>
            <w:r>
              <w:rPr>
                <w:b/>
                <w:sz w:val="20"/>
                <w:szCs w:val="20"/>
              </w:rPr>
              <w:t xml:space="preserve"> bežné príjmy obce a RO k 31.12.2022</w:t>
            </w:r>
          </w:p>
        </w:tc>
        <w:tc>
          <w:tcPr>
            <w:tcW w:w="2977" w:type="dxa"/>
            <w:shd w:val="clear" w:color="auto" w:fill="F2F2F2"/>
          </w:tcPr>
          <w:p w14:paraId="7B315ACE" w14:textId="77777777" w:rsidR="00D95C9B" w:rsidRPr="0012093F" w:rsidRDefault="00D95C9B" w:rsidP="0073541B">
            <w:pPr>
              <w:jc w:val="right"/>
              <w:rPr>
                <w:b/>
                <w:sz w:val="20"/>
                <w:szCs w:val="20"/>
              </w:rPr>
            </w:pPr>
            <w:r>
              <w:rPr>
                <w:b/>
                <w:sz w:val="20"/>
                <w:szCs w:val="20"/>
              </w:rPr>
              <w:t>261 008,75</w:t>
            </w:r>
          </w:p>
        </w:tc>
      </w:tr>
      <w:tr w:rsidR="00D95C9B" w:rsidRPr="0012093F" w14:paraId="7917C0FD" w14:textId="77777777" w:rsidTr="0073541B">
        <w:tc>
          <w:tcPr>
            <w:tcW w:w="6379" w:type="dxa"/>
            <w:shd w:val="clear" w:color="auto" w:fill="FFFFFF"/>
          </w:tcPr>
          <w:p w14:paraId="4D863027" w14:textId="77777777" w:rsidR="00D95C9B" w:rsidRDefault="00D95C9B" w:rsidP="0073541B">
            <w:pPr>
              <w:rPr>
                <w:b/>
                <w:sz w:val="20"/>
                <w:szCs w:val="20"/>
              </w:rPr>
            </w:pPr>
          </w:p>
        </w:tc>
        <w:tc>
          <w:tcPr>
            <w:tcW w:w="2977" w:type="dxa"/>
            <w:shd w:val="clear" w:color="auto" w:fill="FFFFFF"/>
          </w:tcPr>
          <w:p w14:paraId="2FF22F92" w14:textId="77777777" w:rsidR="00D95C9B" w:rsidRPr="0012093F" w:rsidRDefault="00D95C9B" w:rsidP="0073541B">
            <w:pPr>
              <w:jc w:val="right"/>
              <w:rPr>
                <w:b/>
                <w:sz w:val="20"/>
                <w:szCs w:val="20"/>
              </w:rPr>
            </w:pPr>
          </w:p>
        </w:tc>
      </w:tr>
      <w:tr w:rsidR="00D95C9B" w:rsidRPr="0012093F" w14:paraId="51AEE5DC" w14:textId="77777777" w:rsidTr="0073541B">
        <w:tc>
          <w:tcPr>
            <w:tcW w:w="6379" w:type="dxa"/>
            <w:shd w:val="clear" w:color="auto" w:fill="FFFFFF"/>
          </w:tcPr>
          <w:p w14:paraId="1F5398A8" w14:textId="77777777" w:rsidR="00D95C9B" w:rsidRPr="0012093F" w:rsidRDefault="00D95C9B" w:rsidP="0073541B">
            <w:pPr>
              <w:rPr>
                <w:b/>
                <w:sz w:val="20"/>
                <w:szCs w:val="20"/>
              </w:rPr>
            </w:pPr>
            <w:r>
              <w:rPr>
                <w:b/>
                <w:sz w:val="20"/>
                <w:szCs w:val="20"/>
              </w:rPr>
              <w:t>Bežné príjmy obce a RO upravené o účelovo určené:</w:t>
            </w:r>
          </w:p>
        </w:tc>
        <w:tc>
          <w:tcPr>
            <w:tcW w:w="2977" w:type="dxa"/>
            <w:shd w:val="clear" w:color="auto" w:fill="FFFFFF"/>
          </w:tcPr>
          <w:p w14:paraId="65142A7D" w14:textId="77777777" w:rsidR="00D95C9B" w:rsidRPr="0012093F" w:rsidRDefault="00D95C9B" w:rsidP="0073541B">
            <w:pPr>
              <w:jc w:val="right"/>
              <w:rPr>
                <w:b/>
                <w:sz w:val="20"/>
                <w:szCs w:val="20"/>
              </w:rPr>
            </w:pPr>
          </w:p>
        </w:tc>
      </w:tr>
      <w:tr w:rsidR="00D95C9B" w:rsidRPr="0012093F" w14:paraId="73A28763" w14:textId="77777777" w:rsidTr="0073541B">
        <w:tc>
          <w:tcPr>
            <w:tcW w:w="6379" w:type="dxa"/>
            <w:shd w:val="clear" w:color="auto" w:fill="FFFFFF"/>
          </w:tcPr>
          <w:p w14:paraId="3DB50AB4" w14:textId="77777777" w:rsidR="00D95C9B" w:rsidRPr="0057281A" w:rsidRDefault="00D95C9B" w:rsidP="00D95C9B">
            <w:pPr>
              <w:numPr>
                <w:ilvl w:val="0"/>
                <w:numId w:val="37"/>
              </w:numPr>
              <w:tabs>
                <w:tab w:val="clear" w:pos="720"/>
                <w:tab w:val="num" w:pos="318"/>
              </w:tabs>
              <w:suppressAutoHyphens w:val="0"/>
              <w:ind w:left="318" w:hanging="142"/>
              <w:rPr>
                <w:sz w:val="20"/>
                <w:szCs w:val="20"/>
              </w:rPr>
            </w:pPr>
            <w:r w:rsidRPr="0057281A">
              <w:rPr>
                <w:sz w:val="20"/>
                <w:szCs w:val="20"/>
              </w:rPr>
              <w:t>dotácie na prenesený výkon štátnej správy</w:t>
            </w:r>
          </w:p>
        </w:tc>
        <w:tc>
          <w:tcPr>
            <w:tcW w:w="2977" w:type="dxa"/>
            <w:shd w:val="clear" w:color="auto" w:fill="FFFFFF"/>
          </w:tcPr>
          <w:p w14:paraId="656876CD" w14:textId="77777777" w:rsidR="00D95C9B" w:rsidRPr="0012093F" w:rsidRDefault="00D95C9B" w:rsidP="0073541B">
            <w:pPr>
              <w:jc w:val="right"/>
              <w:rPr>
                <w:b/>
                <w:sz w:val="20"/>
                <w:szCs w:val="20"/>
              </w:rPr>
            </w:pPr>
          </w:p>
        </w:tc>
      </w:tr>
      <w:tr w:rsidR="00D95C9B" w:rsidRPr="0012093F" w14:paraId="49DE2B5B" w14:textId="77777777" w:rsidTr="0073541B">
        <w:tc>
          <w:tcPr>
            <w:tcW w:w="6379" w:type="dxa"/>
            <w:shd w:val="clear" w:color="auto" w:fill="FFFFFF"/>
          </w:tcPr>
          <w:p w14:paraId="3D30D6E7" w14:textId="77777777" w:rsidR="00D95C9B" w:rsidRDefault="00D95C9B" w:rsidP="00D95C9B">
            <w:pPr>
              <w:numPr>
                <w:ilvl w:val="0"/>
                <w:numId w:val="37"/>
              </w:numPr>
              <w:tabs>
                <w:tab w:val="clear" w:pos="720"/>
                <w:tab w:val="num" w:pos="318"/>
              </w:tabs>
              <w:suppressAutoHyphens w:val="0"/>
              <w:ind w:left="318" w:hanging="142"/>
              <w:rPr>
                <w:sz w:val="20"/>
                <w:szCs w:val="20"/>
              </w:rPr>
            </w:pPr>
            <w:r>
              <w:rPr>
                <w:sz w:val="20"/>
                <w:szCs w:val="20"/>
              </w:rPr>
              <w:t>dotácie zo ŠR</w:t>
            </w:r>
          </w:p>
        </w:tc>
        <w:tc>
          <w:tcPr>
            <w:tcW w:w="2977" w:type="dxa"/>
            <w:shd w:val="clear" w:color="auto" w:fill="FFFFFF"/>
          </w:tcPr>
          <w:p w14:paraId="15B1322A" w14:textId="77777777" w:rsidR="00D95C9B" w:rsidRPr="0012093F" w:rsidRDefault="00D95C9B" w:rsidP="0073541B">
            <w:pPr>
              <w:jc w:val="right"/>
              <w:rPr>
                <w:b/>
                <w:sz w:val="20"/>
                <w:szCs w:val="20"/>
              </w:rPr>
            </w:pPr>
          </w:p>
        </w:tc>
      </w:tr>
      <w:tr w:rsidR="00D95C9B" w:rsidRPr="0012093F" w14:paraId="2DB9DE5F" w14:textId="77777777" w:rsidTr="0073541B">
        <w:tc>
          <w:tcPr>
            <w:tcW w:w="6379" w:type="dxa"/>
            <w:shd w:val="clear" w:color="auto" w:fill="FFFFFF"/>
          </w:tcPr>
          <w:p w14:paraId="6B322171" w14:textId="77777777" w:rsidR="00D95C9B" w:rsidRPr="0057281A" w:rsidRDefault="00D95C9B" w:rsidP="00D95C9B">
            <w:pPr>
              <w:numPr>
                <w:ilvl w:val="0"/>
                <w:numId w:val="37"/>
              </w:numPr>
              <w:tabs>
                <w:tab w:val="clear" w:pos="720"/>
                <w:tab w:val="num" w:pos="318"/>
              </w:tabs>
              <w:suppressAutoHyphens w:val="0"/>
              <w:ind w:left="318" w:hanging="142"/>
              <w:rPr>
                <w:sz w:val="20"/>
                <w:szCs w:val="20"/>
              </w:rPr>
            </w:pPr>
            <w:r>
              <w:rPr>
                <w:sz w:val="20"/>
                <w:szCs w:val="20"/>
              </w:rPr>
              <w:t>dotácie z MF SR ....</w:t>
            </w:r>
          </w:p>
        </w:tc>
        <w:tc>
          <w:tcPr>
            <w:tcW w:w="2977" w:type="dxa"/>
            <w:shd w:val="clear" w:color="auto" w:fill="FFFFFF"/>
          </w:tcPr>
          <w:p w14:paraId="7D39CEA7" w14:textId="77777777" w:rsidR="00D95C9B" w:rsidRPr="0012093F" w:rsidRDefault="00D95C9B" w:rsidP="0073541B">
            <w:pPr>
              <w:jc w:val="right"/>
              <w:rPr>
                <w:b/>
                <w:sz w:val="20"/>
                <w:szCs w:val="20"/>
              </w:rPr>
            </w:pPr>
          </w:p>
        </w:tc>
      </w:tr>
      <w:tr w:rsidR="00D95C9B" w:rsidRPr="0012093F" w14:paraId="1F6671E7" w14:textId="77777777" w:rsidTr="0073541B">
        <w:tc>
          <w:tcPr>
            <w:tcW w:w="6379" w:type="dxa"/>
            <w:shd w:val="clear" w:color="auto" w:fill="FFFFFF"/>
          </w:tcPr>
          <w:p w14:paraId="4E94A62C" w14:textId="77777777" w:rsidR="00D95C9B" w:rsidRPr="0057281A" w:rsidRDefault="00D95C9B" w:rsidP="00D95C9B">
            <w:pPr>
              <w:numPr>
                <w:ilvl w:val="0"/>
                <w:numId w:val="37"/>
              </w:numPr>
              <w:tabs>
                <w:tab w:val="clear" w:pos="720"/>
                <w:tab w:val="num" w:pos="318"/>
              </w:tabs>
              <w:suppressAutoHyphens w:val="0"/>
              <w:ind w:left="318" w:hanging="142"/>
              <w:rPr>
                <w:sz w:val="20"/>
                <w:szCs w:val="20"/>
              </w:rPr>
            </w:pPr>
            <w:r w:rsidRPr="0057281A">
              <w:rPr>
                <w:sz w:val="20"/>
                <w:szCs w:val="20"/>
              </w:rPr>
              <w:t>príjmy z náhradnej výsadby drevín</w:t>
            </w:r>
          </w:p>
        </w:tc>
        <w:tc>
          <w:tcPr>
            <w:tcW w:w="2977" w:type="dxa"/>
            <w:shd w:val="clear" w:color="auto" w:fill="FFFFFF"/>
          </w:tcPr>
          <w:p w14:paraId="37B7C0A6" w14:textId="77777777" w:rsidR="00D95C9B" w:rsidRPr="0012093F" w:rsidRDefault="00D95C9B" w:rsidP="0073541B">
            <w:pPr>
              <w:jc w:val="right"/>
              <w:rPr>
                <w:b/>
                <w:sz w:val="20"/>
                <w:szCs w:val="20"/>
              </w:rPr>
            </w:pPr>
          </w:p>
        </w:tc>
      </w:tr>
      <w:tr w:rsidR="00D95C9B" w:rsidRPr="0012093F" w14:paraId="004F1006" w14:textId="77777777" w:rsidTr="0073541B">
        <w:tc>
          <w:tcPr>
            <w:tcW w:w="6379" w:type="dxa"/>
            <w:shd w:val="clear" w:color="auto" w:fill="FFFFFF"/>
          </w:tcPr>
          <w:p w14:paraId="382C7D57" w14:textId="77777777" w:rsidR="00D95C9B" w:rsidRPr="0057281A" w:rsidRDefault="00D95C9B" w:rsidP="00D95C9B">
            <w:pPr>
              <w:numPr>
                <w:ilvl w:val="0"/>
                <w:numId w:val="37"/>
              </w:numPr>
              <w:tabs>
                <w:tab w:val="clear" w:pos="720"/>
                <w:tab w:val="num" w:pos="318"/>
              </w:tabs>
              <w:suppressAutoHyphens w:val="0"/>
              <w:ind w:left="318" w:hanging="142"/>
              <w:rPr>
                <w:sz w:val="20"/>
                <w:szCs w:val="20"/>
              </w:rPr>
            </w:pPr>
            <w:r>
              <w:rPr>
                <w:sz w:val="20"/>
                <w:szCs w:val="20"/>
              </w:rPr>
              <w:t xml:space="preserve">účelovo určené peňažné dary </w:t>
            </w:r>
          </w:p>
        </w:tc>
        <w:tc>
          <w:tcPr>
            <w:tcW w:w="2977" w:type="dxa"/>
            <w:shd w:val="clear" w:color="auto" w:fill="FFFFFF"/>
          </w:tcPr>
          <w:p w14:paraId="1DD144F4" w14:textId="77777777" w:rsidR="00D95C9B" w:rsidRPr="0012093F" w:rsidRDefault="00D95C9B" w:rsidP="0073541B">
            <w:pPr>
              <w:jc w:val="right"/>
              <w:rPr>
                <w:b/>
                <w:sz w:val="20"/>
                <w:szCs w:val="20"/>
              </w:rPr>
            </w:pPr>
          </w:p>
        </w:tc>
      </w:tr>
      <w:tr w:rsidR="00D95C9B" w:rsidRPr="0012093F" w14:paraId="0E618342" w14:textId="77777777" w:rsidTr="0073541B">
        <w:tc>
          <w:tcPr>
            <w:tcW w:w="6379" w:type="dxa"/>
            <w:shd w:val="clear" w:color="auto" w:fill="FFFFFF"/>
          </w:tcPr>
          <w:p w14:paraId="74265F50" w14:textId="77777777" w:rsidR="00D95C9B" w:rsidRPr="0057281A" w:rsidRDefault="00D95C9B" w:rsidP="00D95C9B">
            <w:pPr>
              <w:numPr>
                <w:ilvl w:val="0"/>
                <w:numId w:val="37"/>
              </w:numPr>
              <w:tabs>
                <w:tab w:val="clear" w:pos="720"/>
                <w:tab w:val="num" w:pos="318"/>
              </w:tabs>
              <w:suppressAutoHyphens w:val="0"/>
              <w:ind w:left="318" w:hanging="142"/>
              <w:rPr>
                <w:sz w:val="20"/>
                <w:szCs w:val="20"/>
              </w:rPr>
            </w:pPr>
            <w:r>
              <w:rPr>
                <w:sz w:val="20"/>
                <w:szCs w:val="20"/>
              </w:rPr>
              <w:t>dotácie zo zahraničia</w:t>
            </w:r>
          </w:p>
        </w:tc>
        <w:tc>
          <w:tcPr>
            <w:tcW w:w="2977" w:type="dxa"/>
            <w:shd w:val="clear" w:color="auto" w:fill="FFFFFF"/>
          </w:tcPr>
          <w:p w14:paraId="7F23758C" w14:textId="77777777" w:rsidR="00D95C9B" w:rsidRPr="0012093F" w:rsidRDefault="00D95C9B" w:rsidP="0073541B">
            <w:pPr>
              <w:jc w:val="right"/>
              <w:rPr>
                <w:b/>
                <w:sz w:val="20"/>
                <w:szCs w:val="20"/>
              </w:rPr>
            </w:pPr>
          </w:p>
        </w:tc>
      </w:tr>
      <w:tr w:rsidR="00D95C9B" w:rsidRPr="0012093F" w14:paraId="7315A544" w14:textId="77777777" w:rsidTr="0073541B">
        <w:tc>
          <w:tcPr>
            <w:tcW w:w="6379" w:type="dxa"/>
            <w:shd w:val="clear" w:color="auto" w:fill="FFFFFF"/>
          </w:tcPr>
          <w:p w14:paraId="4DF53725" w14:textId="77777777" w:rsidR="00D95C9B" w:rsidRPr="0057281A" w:rsidRDefault="00D95C9B" w:rsidP="00D95C9B">
            <w:pPr>
              <w:numPr>
                <w:ilvl w:val="0"/>
                <w:numId w:val="37"/>
              </w:numPr>
              <w:tabs>
                <w:tab w:val="clear" w:pos="720"/>
                <w:tab w:val="num" w:pos="318"/>
              </w:tabs>
              <w:suppressAutoHyphens w:val="0"/>
              <w:ind w:left="318" w:hanging="142"/>
              <w:rPr>
                <w:sz w:val="20"/>
                <w:szCs w:val="20"/>
              </w:rPr>
            </w:pPr>
            <w:r>
              <w:rPr>
                <w:sz w:val="20"/>
                <w:szCs w:val="20"/>
              </w:rPr>
              <w:t>dotácie z Eurofondov  (UPSVaR)</w:t>
            </w:r>
          </w:p>
        </w:tc>
        <w:tc>
          <w:tcPr>
            <w:tcW w:w="2977" w:type="dxa"/>
            <w:shd w:val="clear" w:color="auto" w:fill="FFFFFF"/>
          </w:tcPr>
          <w:p w14:paraId="53515ACF" w14:textId="77777777" w:rsidR="00D95C9B" w:rsidRPr="0012093F" w:rsidRDefault="00D95C9B" w:rsidP="0073541B">
            <w:pPr>
              <w:jc w:val="right"/>
              <w:rPr>
                <w:b/>
                <w:sz w:val="20"/>
                <w:szCs w:val="20"/>
              </w:rPr>
            </w:pPr>
          </w:p>
        </w:tc>
      </w:tr>
      <w:tr w:rsidR="00D95C9B" w:rsidRPr="0012093F" w14:paraId="6CA3778A" w14:textId="77777777" w:rsidTr="0073541B">
        <w:tc>
          <w:tcPr>
            <w:tcW w:w="6379" w:type="dxa"/>
            <w:shd w:val="clear" w:color="auto" w:fill="F2F2F2"/>
          </w:tcPr>
          <w:p w14:paraId="20721B64" w14:textId="77777777" w:rsidR="00D95C9B" w:rsidRPr="0012093F" w:rsidRDefault="00D95C9B" w:rsidP="0073541B">
            <w:pPr>
              <w:rPr>
                <w:b/>
                <w:sz w:val="20"/>
                <w:szCs w:val="20"/>
              </w:rPr>
            </w:pPr>
            <w:r>
              <w:rPr>
                <w:b/>
                <w:sz w:val="20"/>
                <w:szCs w:val="20"/>
              </w:rPr>
              <w:t>Spolu bežné príjmy obce a RO účelovo určené k 31.12.2022</w:t>
            </w:r>
          </w:p>
        </w:tc>
        <w:tc>
          <w:tcPr>
            <w:tcW w:w="2977" w:type="dxa"/>
            <w:shd w:val="clear" w:color="auto" w:fill="F2F2F2"/>
          </w:tcPr>
          <w:p w14:paraId="54917E34" w14:textId="77777777" w:rsidR="00D95C9B" w:rsidRPr="0012093F" w:rsidRDefault="00D95C9B" w:rsidP="0073541B">
            <w:pPr>
              <w:jc w:val="right"/>
              <w:rPr>
                <w:b/>
                <w:sz w:val="20"/>
                <w:szCs w:val="20"/>
              </w:rPr>
            </w:pPr>
          </w:p>
        </w:tc>
      </w:tr>
      <w:tr w:rsidR="00D95C9B" w:rsidRPr="0012093F" w14:paraId="10DDDBCD" w14:textId="77777777" w:rsidTr="0073541B">
        <w:tc>
          <w:tcPr>
            <w:tcW w:w="6379" w:type="dxa"/>
            <w:shd w:val="clear" w:color="auto" w:fill="D9D9D9"/>
          </w:tcPr>
          <w:p w14:paraId="562DE37D" w14:textId="77777777" w:rsidR="00D95C9B" w:rsidRPr="0012093F" w:rsidRDefault="00D95C9B" w:rsidP="0073541B">
            <w:pPr>
              <w:rPr>
                <w:b/>
                <w:sz w:val="20"/>
                <w:szCs w:val="20"/>
              </w:rPr>
            </w:pPr>
            <w:r>
              <w:rPr>
                <w:b/>
                <w:sz w:val="20"/>
                <w:szCs w:val="20"/>
              </w:rPr>
              <w:t xml:space="preserve">Spolu </w:t>
            </w:r>
            <w:r w:rsidRPr="00120362">
              <w:rPr>
                <w:b/>
                <w:sz w:val="20"/>
                <w:szCs w:val="20"/>
              </w:rPr>
              <w:t>upravené</w:t>
            </w:r>
            <w:r w:rsidRPr="00972B53">
              <w:rPr>
                <w:b/>
                <w:color w:val="FF0000"/>
                <w:sz w:val="20"/>
                <w:szCs w:val="20"/>
              </w:rPr>
              <w:t xml:space="preserve"> </w:t>
            </w:r>
            <w:r>
              <w:rPr>
                <w:b/>
                <w:sz w:val="20"/>
                <w:szCs w:val="20"/>
              </w:rPr>
              <w:t>bežné príjmy k 31.12.2022*</w:t>
            </w:r>
          </w:p>
        </w:tc>
        <w:tc>
          <w:tcPr>
            <w:tcW w:w="2977" w:type="dxa"/>
            <w:shd w:val="clear" w:color="auto" w:fill="D9D9D9"/>
          </w:tcPr>
          <w:p w14:paraId="397D2414" w14:textId="77777777" w:rsidR="00D95C9B" w:rsidRPr="0012093F" w:rsidRDefault="00D95C9B" w:rsidP="0073541B">
            <w:pPr>
              <w:jc w:val="right"/>
              <w:rPr>
                <w:b/>
                <w:sz w:val="20"/>
                <w:szCs w:val="20"/>
              </w:rPr>
            </w:pPr>
          </w:p>
        </w:tc>
      </w:tr>
      <w:tr w:rsidR="00D95C9B" w:rsidRPr="0012093F" w14:paraId="4324964A" w14:textId="77777777" w:rsidTr="0073541B">
        <w:tc>
          <w:tcPr>
            <w:tcW w:w="6379" w:type="dxa"/>
            <w:shd w:val="clear" w:color="auto" w:fill="F2F2F2"/>
          </w:tcPr>
          <w:p w14:paraId="2A45F45B" w14:textId="77777777" w:rsidR="00D95C9B" w:rsidRDefault="00D95C9B" w:rsidP="0073541B">
            <w:pPr>
              <w:rPr>
                <w:b/>
                <w:sz w:val="20"/>
                <w:szCs w:val="20"/>
              </w:rPr>
            </w:pPr>
            <w:r>
              <w:rPr>
                <w:b/>
                <w:sz w:val="20"/>
                <w:szCs w:val="20"/>
              </w:rPr>
              <w:t xml:space="preserve">Splátky istiny a úrokov </w:t>
            </w:r>
            <w:r w:rsidRPr="0057281A">
              <w:rPr>
                <w:b/>
                <w:sz w:val="20"/>
                <w:szCs w:val="20"/>
              </w:rPr>
              <w:t>z finančného výkazu FIN 1-12 k 31.</w:t>
            </w:r>
            <w:r>
              <w:rPr>
                <w:b/>
                <w:sz w:val="20"/>
                <w:szCs w:val="20"/>
              </w:rPr>
              <w:t xml:space="preserve">12.2023 s výnimkou jednorazového predčasného splatenia: </w:t>
            </w:r>
          </w:p>
        </w:tc>
        <w:tc>
          <w:tcPr>
            <w:tcW w:w="2977" w:type="dxa"/>
            <w:shd w:val="clear" w:color="auto" w:fill="FFFFFF"/>
          </w:tcPr>
          <w:p w14:paraId="58BC1954" w14:textId="77777777" w:rsidR="00D95C9B" w:rsidRPr="0012093F" w:rsidRDefault="00D95C9B" w:rsidP="0073541B">
            <w:pPr>
              <w:jc w:val="right"/>
              <w:rPr>
                <w:b/>
                <w:sz w:val="20"/>
                <w:szCs w:val="20"/>
              </w:rPr>
            </w:pPr>
          </w:p>
        </w:tc>
      </w:tr>
      <w:tr w:rsidR="00D95C9B" w:rsidRPr="0012093F" w14:paraId="4572BC47" w14:textId="77777777" w:rsidTr="0073541B">
        <w:tc>
          <w:tcPr>
            <w:tcW w:w="6379" w:type="dxa"/>
            <w:shd w:val="clear" w:color="auto" w:fill="FFFFFF"/>
          </w:tcPr>
          <w:p w14:paraId="6DA66880" w14:textId="77777777" w:rsidR="00D95C9B" w:rsidRPr="00F73296" w:rsidRDefault="00D95C9B" w:rsidP="00D95C9B">
            <w:pPr>
              <w:numPr>
                <w:ilvl w:val="0"/>
                <w:numId w:val="37"/>
              </w:numPr>
              <w:tabs>
                <w:tab w:val="clear" w:pos="720"/>
                <w:tab w:val="num" w:pos="318"/>
              </w:tabs>
              <w:suppressAutoHyphens w:val="0"/>
              <w:ind w:left="318" w:hanging="142"/>
              <w:rPr>
                <w:sz w:val="20"/>
                <w:szCs w:val="20"/>
              </w:rPr>
            </w:pPr>
            <w:r w:rsidRPr="00F73296">
              <w:rPr>
                <w:sz w:val="20"/>
                <w:szCs w:val="20"/>
              </w:rPr>
              <w:t>82100</w:t>
            </w:r>
            <w:r>
              <w:rPr>
                <w:sz w:val="20"/>
                <w:szCs w:val="20"/>
              </w:rPr>
              <w:t>4</w:t>
            </w:r>
          </w:p>
        </w:tc>
        <w:tc>
          <w:tcPr>
            <w:tcW w:w="2977" w:type="dxa"/>
            <w:shd w:val="clear" w:color="auto" w:fill="FFFFFF"/>
          </w:tcPr>
          <w:p w14:paraId="2403EB9D" w14:textId="77777777" w:rsidR="00D95C9B" w:rsidRPr="0012093F" w:rsidRDefault="00D95C9B" w:rsidP="0073541B">
            <w:pPr>
              <w:jc w:val="right"/>
              <w:rPr>
                <w:b/>
                <w:sz w:val="20"/>
                <w:szCs w:val="20"/>
              </w:rPr>
            </w:pPr>
          </w:p>
        </w:tc>
      </w:tr>
      <w:tr w:rsidR="00D95C9B" w:rsidRPr="0012093F" w14:paraId="5EA2F13E" w14:textId="77777777" w:rsidTr="0073541B">
        <w:tc>
          <w:tcPr>
            <w:tcW w:w="6379" w:type="dxa"/>
            <w:shd w:val="clear" w:color="auto" w:fill="FFFFFF"/>
          </w:tcPr>
          <w:p w14:paraId="5DADCC41" w14:textId="77777777" w:rsidR="00D95C9B" w:rsidRPr="00F73296" w:rsidRDefault="00D95C9B" w:rsidP="00D95C9B">
            <w:pPr>
              <w:numPr>
                <w:ilvl w:val="0"/>
                <w:numId w:val="37"/>
              </w:numPr>
              <w:tabs>
                <w:tab w:val="clear" w:pos="720"/>
                <w:tab w:val="num" w:pos="318"/>
              </w:tabs>
              <w:suppressAutoHyphens w:val="0"/>
              <w:ind w:left="318" w:hanging="142"/>
              <w:rPr>
                <w:sz w:val="20"/>
                <w:szCs w:val="20"/>
              </w:rPr>
            </w:pPr>
            <w:r>
              <w:rPr>
                <w:sz w:val="20"/>
                <w:szCs w:val="20"/>
              </w:rPr>
              <w:t>821005</w:t>
            </w:r>
          </w:p>
        </w:tc>
        <w:tc>
          <w:tcPr>
            <w:tcW w:w="2977" w:type="dxa"/>
            <w:shd w:val="clear" w:color="auto" w:fill="FFFFFF"/>
          </w:tcPr>
          <w:p w14:paraId="6F81B8FF" w14:textId="77777777" w:rsidR="00D95C9B" w:rsidRPr="0012093F" w:rsidRDefault="00D95C9B" w:rsidP="0073541B">
            <w:pPr>
              <w:jc w:val="right"/>
              <w:rPr>
                <w:b/>
                <w:sz w:val="20"/>
                <w:szCs w:val="20"/>
              </w:rPr>
            </w:pPr>
          </w:p>
        </w:tc>
      </w:tr>
      <w:tr w:rsidR="00D95C9B" w:rsidRPr="0012093F" w14:paraId="4B69BDB5" w14:textId="77777777" w:rsidTr="0073541B">
        <w:tc>
          <w:tcPr>
            <w:tcW w:w="6379" w:type="dxa"/>
            <w:shd w:val="clear" w:color="auto" w:fill="FFFFFF"/>
          </w:tcPr>
          <w:p w14:paraId="2C0DB2DD" w14:textId="77777777" w:rsidR="00D95C9B" w:rsidRPr="00F73296" w:rsidRDefault="00D95C9B" w:rsidP="00D95C9B">
            <w:pPr>
              <w:numPr>
                <w:ilvl w:val="0"/>
                <w:numId w:val="37"/>
              </w:numPr>
              <w:tabs>
                <w:tab w:val="clear" w:pos="720"/>
                <w:tab w:val="num" w:pos="318"/>
              </w:tabs>
              <w:suppressAutoHyphens w:val="0"/>
              <w:ind w:left="318" w:hanging="142"/>
              <w:rPr>
                <w:sz w:val="20"/>
                <w:szCs w:val="20"/>
              </w:rPr>
            </w:pPr>
            <w:r w:rsidRPr="00F73296">
              <w:rPr>
                <w:sz w:val="20"/>
                <w:szCs w:val="20"/>
              </w:rPr>
              <w:t>82100</w:t>
            </w:r>
            <w:r>
              <w:rPr>
                <w:sz w:val="20"/>
                <w:szCs w:val="20"/>
              </w:rPr>
              <w:t>7</w:t>
            </w:r>
          </w:p>
        </w:tc>
        <w:tc>
          <w:tcPr>
            <w:tcW w:w="2977" w:type="dxa"/>
            <w:shd w:val="clear" w:color="auto" w:fill="FFFFFF"/>
          </w:tcPr>
          <w:p w14:paraId="24938BDF" w14:textId="77777777" w:rsidR="00D95C9B" w:rsidRPr="0012093F" w:rsidRDefault="00D95C9B" w:rsidP="0073541B">
            <w:pPr>
              <w:jc w:val="right"/>
              <w:rPr>
                <w:b/>
                <w:sz w:val="20"/>
                <w:szCs w:val="20"/>
              </w:rPr>
            </w:pPr>
          </w:p>
        </w:tc>
      </w:tr>
      <w:tr w:rsidR="00D95C9B" w:rsidRPr="0012093F" w14:paraId="067CAE3C" w14:textId="77777777" w:rsidTr="0073541B">
        <w:tc>
          <w:tcPr>
            <w:tcW w:w="6379" w:type="dxa"/>
            <w:shd w:val="clear" w:color="auto" w:fill="FFFFFF"/>
          </w:tcPr>
          <w:p w14:paraId="329F9E79" w14:textId="77777777" w:rsidR="00D95C9B" w:rsidRPr="00F73296" w:rsidRDefault="00D95C9B" w:rsidP="00D95C9B">
            <w:pPr>
              <w:numPr>
                <w:ilvl w:val="0"/>
                <w:numId w:val="37"/>
              </w:numPr>
              <w:tabs>
                <w:tab w:val="clear" w:pos="720"/>
                <w:tab w:val="num" w:pos="318"/>
              </w:tabs>
              <w:suppressAutoHyphens w:val="0"/>
              <w:ind w:left="318" w:hanging="142"/>
              <w:rPr>
                <w:sz w:val="20"/>
                <w:szCs w:val="20"/>
              </w:rPr>
            </w:pPr>
            <w:r w:rsidRPr="00F73296">
              <w:rPr>
                <w:sz w:val="20"/>
                <w:szCs w:val="20"/>
              </w:rPr>
              <w:t>82100</w:t>
            </w:r>
            <w:r>
              <w:rPr>
                <w:sz w:val="20"/>
                <w:szCs w:val="20"/>
              </w:rPr>
              <w:t>9</w:t>
            </w:r>
          </w:p>
        </w:tc>
        <w:tc>
          <w:tcPr>
            <w:tcW w:w="2977" w:type="dxa"/>
            <w:shd w:val="clear" w:color="auto" w:fill="FFFFFF"/>
          </w:tcPr>
          <w:p w14:paraId="308F5A01" w14:textId="77777777" w:rsidR="00D95C9B" w:rsidRPr="0012093F" w:rsidRDefault="00D95C9B" w:rsidP="0073541B">
            <w:pPr>
              <w:jc w:val="right"/>
              <w:rPr>
                <w:b/>
                <w:sz w:val="20"/>
                <w:szCs w:val="20"/>
              </w:rPr>
            </w:pPr>
          </w:p>
        </w:tc>
      </w:tr>
      <w:tr w:rsidR="00D95C9B" w:rsidRPr="0012093F" w14:paraId="03E4BBE0" w14:textId="77777777" w:rsidTr="0073541B">
        <w:tc>
          <w:tcPr>
            <w:tcW w:w="6379" w:type="dxa"/>
            <w:shd w:val="clear" w:color="auto" w:fill="FFFFFF"/>
          </w:tcPr>
          <w:p w14:paraId="7834ED6A" w14:textId="77777777" w:rsidR="00D95C9B" w:rsidRDefault="00D95C9B" w:rsidP="00D95C9B">
            <w:pPr>
              <w:numPr>
                <w:ilvl w:val="0"/>
                <w:numId w:val="37"/>
              </w:numPr>
              <w:tabs>
                <w:tab w:val="clear" w:pos="720"/>
                <w:tab w:val="num" w:pos="318"/>
              </w:tabs>
              <w:suppressAutoHyphens w:val="0"/>
              <w:ind w:left="318" w:hanging="142"/>
              <w:rPr>
                <w:b/>
                <w:sz w:val="20"/>
                <w:szCs w:val="20"/>
              </w:rPr>
            </w:pPr>
            <w:r w:rsidRPr="00F73296">
              <w:rPr>
                <w:sz w:val="20"/>
                <w:szCs w:val="20"/>
              </w:rPr>
              <w:t>651002</w:t>
            </w:r>
          </w:p>
        </w:tc>
        <w:tc>
          <w:tcPr>
            <w:tcW w:w="2977" w:type="dxa"/>
            <w:shd w:val="clear" w:color="auto" w:fill="FFFFFF"/>
          </w:tcPr>
          <w:p w14:paraId="2184EF80" w14:textId="77777777" w:rsidR="00D95C9B" w:rsidRPr="0012093F" w:rsidRDefault="00D95C9B" w:rsidP="0073541B">
            <w:pPr>
              <w:jc w:val="right"/>
              <w:rPr>
                <w:b/>
                <w:sz w:val="20"/>
                <w:szCs w:val="20"/>
              </w:rPr>
            </w:pPr>
          </w:p>
        </w:tc>
      </w:tr>
      <w:tr w:rsidR="00D95C9B" w:rsidRPr="0012093F" w14:paraId="2882E737" w14:textId="77777777" w:rsidTr="0073541B">
        <w:tc>
          <w:tcPr>
            <w:tcW w:w="6379" w:type="dxa"/>
            <w:shd w:val="clear" w:color="auto" w:fill="FFFFFF"/>
          </w:tcPr>
          <w:p w14:paraId="79082097" w14:textId="77777777" w:rsidR="00D95C9B" w:rsidRPr="00F73296" w:rsidRDefault="00D95C9B" w:rsidP="00D95C9B">
            <w:pPr>
              <w:numPr>
                <w:ilvl w:val="0"/>
                <w:numId w:val="37"/>
              </w:numPr>
              <w:tabs>
                <w:tab w:val="clear" w:pos="720"/>
                <w:tab w:val="num" w:pos="318"/>
              </w:tabs>
              <w:suppressAutoHyphens w:val="0"/>
              <w:ind w:left="318" w:hanging="142"/>
              <w:rPr>
                <w:sz w:val="20"/>
                <w:szCs w:val="20"/>
              </w:rPr>
            </w:pPr>
            <w:r>
              <w:rPr>
                <w:sz w:val="20"/>
                <w:szCs w:val="20"/>
              </w:rPr>
              <w:t>651003</w:t>
            </w:r>
          </w:p>
        </w:tc>
        <w:tc>
          <w:tcPr>
            <w:tcW w:w="2977" w:type="dxa"/>
            <w:shd w:val="clear" w:color="auto" w:fill="FFFFFF"/>
          </w:tcPr>
          <w:p w14:paraId="47D7451B" w14:textId="77777777" w:rsidR="00D95C9B" w:rsidRPr="0012093F" w:rsidRDefault="00D95C9B" w:rsidP="0073541B">
            <w:pPr>
              <w:jc w:val="right"/>
              <w:rPr>
                <w:b/>
                <w:sz w:val="20"/>
                <w:szCs w:val="20"/>
              </w:rPr>
            </w:pPr>
          </w:p>
        </w:tc>
      </w:tr>
      <w:tr w:rsidR="00D95C9B" w:rsidRPr="0012093F" w14:paraId="5CD73312" w14:textId="77777777" w:rsidTr="0073541B">
        <w:tc>
          <w:tcPr>
            <w:tcW w:w="6379" w:type="dxa"/>
            <w:shd w:val="clear" w:color="auto" w:fill="FFFFFF"/>
          </w:tcPr>
          <w:p w14:paraId="40ECEA9E" w14:textId="77777777" w:rsidR="00D95C9B" w:rsidRPr="00F73296" w:rsidRDefault="00D95C9B" w:rsidP="00D95C9B">
            <w:pPr>
              <w:numPr>
                <w:ilvl w:val="0"/>
                <w:numId w:val="37"/>
              </w:numPr>
              <w:tabs>
                <w:tab w:val="clear" w:pos="720"/>
                <w:tab w:val="num" w:pos="318"/>
              </w:tabs>
              <w:suppressAutoHyphens w:val="0"/>
              <w:ind w:left="318" w:hanging="142"/>
              <w:rPr>
                <w:sz w:val="20"/>
                <w:szCs w:val="20"/>
              </w:rPr>
            </w:pPr>
            <w:r>
              <w:rPr>
                <w:sz w:val="20"/>
                <w:szCs w:val="20"/>
              </w:rPr>
              <w:t>651004</w:t>
            </w:r>
          </w:p>
        </w:tc>
        <w:tc>
          <w:tcPr>
            <w:tcW w:w="2977" w:type="dxa"/>
            <w:shd w:val="clear" w:color="auto" w:fill="FFFFFF"/>
          </w:tcPr>
          <w:p w14:paraId="5BF18DBB" w14:textId="77777777" w:rsidR="00D95C9B" w:rsidRPr="0012093F" w:rsidRDefault="00D95C9B" w:rsidP="0073541B">
            <w:pPr>
              <w:jc w:val="right"/>
              <w:rPr>
                <w:b/>
                <w:sz w:val="20"/>
                <w:szCs w:val="20"/>
              </w:rPr>
            </w:pPr>
          </w:p>
        </w:tc>
      </w:tr>
      <w:tr w:rsidR="00D95C9B" w:rsidRPr="0012093F" w14:paraId="6A8F5EA3" w14:textId="77777777" w:rsidTr="0073541B">
        <w:tc>
          <w:tcPr>
            <w:tcW w:w="6379" w:type="dxa"/>
            <w:shd w:val="clear" w:color="auto" w:fill="D9D9D9"/>
          </w:tcPr>
          <w:p w14:paraId="46CF2835" w14:textId="77777777" w:rsidR="00D95C9B" w:rsidRPr="00F73296" w:rsidRDefault="00D95C9B" w:rsidP="0073541B">
            <w:pPr>
              <w:rPr>
                <w:b/>
                <w:sz w:val="20"/>
                <w:szCs w:val="20"/>
              </w:rPr>
            </w:pPr>
            <w:r w:rsidRPr="00F73296">
              <w:rPr>
                <w:b/>
                <w:sz w:val="20"/>
                <w:szCs w:val="20"/>
              </w:rPr>
              <w:t>Spolu splátky istiny a úrokov k 31.12.</w:t>
            </w:r>
            <w:r>
              <w:rPr>
                <w:b/>
                <w:sz w:val="20"/>
                <w:szCs w:val="20"/>
              </w:rPr>
              <w:t>2023**</w:t>
            </w:r>
          </w:p>
        </w:tc>
        <w:tc>
          <w:tcPr>
            <w:tcW w:w="2977" w:type="dxa"/>
            <w:shd w:val="clear" w:color="auto" w:fill="D9D9D9"/>
          </w:tcPr>
          <w:p w14:paraId="14465DF6" w14:textId="77777777" w:rsidR="00D95C9B" w:rsidRPr="0012093F" w:rsidRDefault="00D95C9B" w:rsidP="0073541B">
            <w:pPr>
              <w:jc w:val="right"/>
              <w:rPr>
                <w:b/>
                <w:sz w:val="20"/>
                <w:szCs w:val="20"/>
              </w:rPr>
            </w:pPr>
            <w:r>
              <w:rPr>
                <w:b/>
                <w:sz w:val="20"/>
                <w:szCs w:val="20"/>
              </w:rPr>
              <w:t>0,00</w:t>
            </w:r>
          </w:p>
        </w:tc>
      </w:tr>
    </w:tbl>
    <w:p w14:paraId="192E7CDE" w14:textId="77777777" w:rsidR="00D95C9B" w:rsidRDefault="00D95C9B" w:rsidP="00D95C9B">
      <w:pPr>
        <w:jc w:val="both"/>
        <w:rPr>
          <w:b/>
          <w:color w:val="FF000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96"/>
        <w:gridCol w:w="3070"/>
        <w:gridCol w:w="2913"/>
      </w:tblGrid>
      <w:tr w:rsidR="00D95C9B" w:rsidRPr="00747363" w14:paraId="4C6D7BFC" w14:textId="77777777" w:rsidTr="0073541B">
        <w:tc>
          <w:tcPr>
            <w:tcW w:w="3261" w:type="dxa"/>
            <w:shd w:val="clear" w:color="auto" w:fill="D9D9D9"/>
          </w:tcPr>
          <w:p w14:paraId="27790879" w14:textId="77777777" w:rsidR="00D95C9B" w:rsidRPr="006B55AC" w:rsidRDefault="00D95C9B" w:rsidP="0073541B">
            <w:pPr>
              <w:jc w:val="center"/>
              <w:rPr>
                <w:b/>
                <w:sz w:val="20"/>
                <w:szCs w:val="20"/>
              </w:rPr>
            </w:pPr>
            <w:r>
              <w:rPr>
                <w:b/>
                <w:sz w:val="20"/>
                <w:szCs w:val="20"/>
              </w:rPr>
              <w:t>Suma ročných splátok vrátane úhrady výnosov za rok 2023**</w:t>
            </w:r>
          </w:p>
        </w:tc>
        <w:tc>
          <w:tcPr>
            <w:tcW w:w="3118" w:type="dxa"/>
            <w:shd w:val="clear" w:color="auto" w:fill="D9D9D9"/>
          </w:tcPr>
          <w:p w14:paraId="6946C9CB" w14:textId="77777777" w:rsidR="00D95C9B" w:rsidRPr="006B55AC" w:rsidRDefault="00D95C9B" w:rsidP="0073541B">
            <w:pPr>
              <w:jc w:val="center"/>
              <w:rPr>
                <w:b/>
                <w:sz w:val="20"/>
                <w:szCs w:val="20"/>
              </w:rPr>
            </w:pPr>
            <w:r w:rsidRPr="006B55AC">
              <w:rPr>
                <w:b/>
                <w:sz w:val="20"/>
                <w:szCs w:val="20"/>
              </w:rPr>
              <w:t xml:space="preserve">Skutočné </w:t>
            </w:r>
            <w:r w:rsidRPr="00562AA4">
              <w:rPr>
                <w:b/>
                <w:color w:val="FF0000"/>
                <w:sz w:val="20"/>
                <w:szCs w:val="20"/>
              </w:rPr>
              <w:t xml:space="preserve"> </w:t>
            </w:r>
            <w:r w:rsidRPr="006B55AC">
              <w:rPr>
                <w:b/>
                <w:sz w:val="20"/>
                <w:szCs w:val="20"/>
              </w:rPr>
              <w:t>bežné príjmy k 31.12.</w:t>
            </w:r>
            <w:r>
              <w:rPr>
                <w:b/>
                <w:sz w:val="20"/>
                <w:szCs w:val="20"/>
              </w:rPr>
              <w:t>2022*</w:t>
            </w:r>
          </w:p>
        </w:tc>
        <w:tc>
          <w:tcPr>
            <w:tcW w:w="2977" w:type="dxa"/>
            <w:shd w:val="clear" w:color="auto" w:fill="D9D9D9"/>
          </w:tcPr>
          <w:p w14:paraId="5BB867A8" w14:textId="77777777" w:rsidR="00D95C9B" w:rsidRPr="001B74FA" w:rsidRDefault="00D95C9B" w:rsidP="0073541B">
            <w:pPr>
              <w:jc w:val="center"/>
              <w:rPr>
                <w:b/>
                <w:sz w:val="20"/>
                <w:szCs w:val="20"/>
              </w:rPr>
            </w:pPr>
            <w:r w:rsidRPr="001B74FA">
              <w:rPr>
                <w:b/>
                <w:sz w:val="20"/>
                <w:szCs w:val="20"/>
              </w:rPr>
              <w:t>§ 17 ods.6 písm. b)</w:t>
            </w:r>
          </w:p>
        </w:tc>
      </w:tr>
      <w:tr w:rsidR="00D95C9B" w:rsidRPr="00747363" w14:paraId="20B09193" w14:textId="77777777" w:rsidTr="0073541B">
        <w:tc>
          <w:tcPr>
            <w:tcW w:w="3261" w:type="dxa"/>
          </w:tcPr>
          <w:p w14:paraId="1F3A583A" w14:textId="77777777" w:rsidR="00D95C9B" w:rsidRPr="00D21EDC" w:rsidRDefault="00D95C9B" w:rsidP="0073541B">
            <w:pPr>
              <w:jc w:val="center"/>
            </w:pPr>
            <w:r>
              <w:t>0,00</w:t>
            </w:r>
          </w:p>
        </w:tc>
        <w:tc>
          <w:tcPr>
            <w:tcW w:w="3118" w:type="dxa"/>
          </w:tcPr>
          <w:p w14:paraId="1C576F35" w14:textId="77777777" w:rsidR="00D95C9B" w:rsidRPr="00D21EDC" w:rsidRDefault="00D95C9B" w:rsidP="0073541B">
            <w:pPr>
              <w:jc w:val="center"/>
            </w:pPr>
            <w:r>
              <w:t>261 008,75</w:t>
            </w:r>
          </w:p>
        </w:tc>
        <w:tc>
          <w:tcPr>
            <w:tcW w:w="2977" w:type="dxa"/>
          </w:tcPr>
          <w:p w14:paraId="6151F854" w14:textId="77777777" w:rsidR="00D95C9B" w:rsidRPr="00747363" w:rsidRDefault="00D95C9B" w:rsidP="0073541B">
            <w:pPr>
              <w:jc w:val="center"/>
              <w:rPr>
                <w:b/>
              </w:rPr>
            </w:pPr>
            <w:r>
              <w:rPr>
                <w:b/>
              </w:rPr>
              <w:t>0,00 %</w:t>
            </w:r>
          </w:p>
        </w:tc>
      </w:tr>
    </w:tbl>
    <w:p w14:paraId="30CD6CD3" w14:textId="77777777" w:rsidR="00D95C9B" w:rsidRDefault="00D95C9B" w:rsidP="00D95C9B">
      <w:pPr>
        <w:ind w:left="360"/>
        <w:jc w:val="both"/>
      </w:pPr>
    </w:p>
    <w:p w14:paraId="53D4ABE0" w14:textId="77777777" w:rsidR="00D95C9B" w:rsidRDefault="00D95C9B" w:rsidP="00D95C9B">
      <w:pPr>
        <w:jc w:val="both"/>
      </w:pPr>
      <w:r>
        <w:t xml:space="preserve">Zákonná podmienka podľa § 17 ods.6 písm. b) zákona č.583/2004 Z.z. bola splnená. </w:t>
      </w:r>
    </w:p>
    <w:p w14:paraId="20D28652" w14:textId="77777777" w:rsidR="00D95C9B" w:rsidRDefault="00D95C9B" w:rsidP="00D95C9B">
      <w:pPr>
        <w:jc w:val="both"/>
      </w:pPr>
    </w:p>
    <w:p w14:paraId="0813F367" w14:textId="77777777" w:rsidR="007645F5" w:rsidRDefault="007645F5" w:rsidP="007645F5">
      <w:pPr>
        <w:jc w:val="both"/>
      </w:pPr>
    </w:p>
    <w:p w14:paraId="006D627B" w14:textId="77777777" w:rsidR="007645F5" w:rsidRDefault="007645F5" w:rsidP="007645F5">
      <w:pPr>
        <w:tabs>
          <w:tab w:val="left" w:pos="284"/>
        </w:tabs>
        <w:ind w:left="284"/>
        <w:jc w:val="both"/>
      </w:pPr>
    </w:p>
    <w:p w14:paraId="7F67B4AA" w14:textId="77777777" w:rsidR="007645F5" w:rsidRPr="00450B8A" w:rsidRDefault="00450B8A" w:rsidP="007645F5">
      <w:pPr>
        <w:jc w:val="both"/>
        <w:rPr>
          <w:b/>
        </w:rPr>
      </w:pPr>
      <w:r w:rsidRPr="00450B8A">
        <w:rPr>
          <w:b/>
        </w:rPr>
        <w:t>Predpokladaný budúci vývoj činnosti:</w:t>
      </w:r>
    </w:p>
    <w:p w14:paraId="488ACF80" w14:textId="77777777" w:rsidR="00450B8A" w:rsidRDefault="00450B8A" w:rsidP="007645F5">
      <w:pPr>
        <w:jc w:val="both"/>
      </w:pPr>
    </w:p>
    <w:p w14:paraId="10473C8B" w14:textId="77777777" w:rsidR="00450B8A" w:rsidRDefault="00450B8A" w:rsidP="00450B8A">
      <w:pPr>
        <w:numPr>
          <w:ilvl w:val="0"/>
          <w:numId w:val="37"/>
        </w:numPr>
        <w:jc w:val="both"/>
      </w:pPr>
      <w:r>
        <w:t>Kamerový systém</w:t>
      </w:r>
    </w:p>
    <w:p w14:paraId="17EA4836" w14:textId="6BFF1F05" w:rsidR="00450B8A" w:rsidRDefault="00450B8A" w:rsidP="00450B8A">
      <w:pPr>
        <w:numPr>
          <w:ilvl w:val="0"/>
          <w:numId w:val="37"/>
        </w:numPr>
        <w:jc w:val="both"/>
      </w:pPr>
      <w:r>
        <w:t>Chodníky v</w:t>
      </w:r>
      <w:r w:rsidR="00D95C9B">
        <w:t> </w:t>
      </w:r>
      <w:r>
        <w:t>obci</w:t>
      </w:r>
    </w:p>
    <w:p w14:paraId="76E1C03A" w14:textId="27403408" w:rsidR="00D95C9B" w:rsidRDefault="00D95C9B" w:rsidP="00450B8A">
      <w:pPr>
        <w:numPr>
          <w:ilvl w:val="0"/>
          <w:numId w:val="37"/>
        </w:numPr>
        <w:jc w:val="both"/>
      </w:pPr>
      <w:r>
        <w:t>Detské ihrisko</w:t>
      </w:r>
    </w:p>
    <w:p w14:paraId="11E0FD70" w14:textId="77777777" w:rsidR="00450B8A" w:rsidRDefault="00450B8A" w:rsidP="00450B8A">
      <w:pPr>
        <w:ind w:left="720"/>
        <w:jc w:val="both"/>
      </w:pPr>
    </w:p>
    <w:p w14:paraId="7F675F8A" w14:textId="77777777" w:rsidR="00450B8A" w:rsidRDefault="00450B8A" w:rsidP="00450B8A">
      <w:pPr>
        <w:jc w:val="both"/>
        <w:rPr>
          <w:b/>
        </w:rPr>
      </w:pPr>
      <w:r>
        <w:rPr>
          <w:b/>
        </w:rPr>
        <w:t xml:space="preserve">Udalosti osobitného významu po skončení účtovného obdobia </w:t>
      </w:r>
    </w:p>
    <w:p w14:paraId="3BC937A1" w14:textId="77777777" w:rsidR="00450B8A" w:rsidRDefault="00450B8A" w:rsidP="00450B8A">
      <w:pPr>
        <w:ind w:left="720"/>
        <w:jc w:val="both"/>
      </w:pPr>
      <w:r>
        <w:t>Obec nezaznamenala žiadnu udalosť osobitného významu po skončení účtovného obdobia</w:t>
      </w:r>
    </w:p>
    <w:sectPr w:rsidR="00450B8A" w:rsidSect="002820A6">
      <w:footerReference w:type="default" r:id="rId18"/>
      <w:footnotePr>
        <w:pos w:val="beneathText"/>
      </w:footnotePr>
      <w:pgSz w:w="11905" w:h="16837"/>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A227A24" w14:textId="77777777" w:rsidR="00C943D1" w:rsidRDefault="00C943D1" w:rsidP="002820A6">
      <w:r>
        <w:separator/>
      </w:r>
    </w:p>
  </w:endnote>
  <w:endnote w:type="continuationSeparator" w:id="0">
    <w:p w14:paraId="64D4FCCB" w14:textId="77777777" w:rsidR="00C943D1" w:rsidRDefault="00C943D1" w:rsidP="002820A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StarSymbol">
    <w:altName w:val="Arial Unicode MS"/>
    <w:panose1 w:val="00000000000000000000"/>
    <w:charset w:val="02"/>
    <w:family w:val="auto"/>
    <w:notTrueType/>
    <w:pitch w:val="default"/>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Microsoft YaHei">
    <w:panose1 w:val="020B0503020204020204"/>
    <w:charset w:val="86"/>
    <w:family w:val="swiss"/>
    <w:pitch w:val="variable"/>
    <w:sig w:usb0="80000287" w:usb1="2ACF3C50" w:usb2="00000016" w:usb3="00000000" w:csb0="0004001F" w:csb1="00000000"/>
  </w:font>
  <w:font w:name="Elephant">
    <w:panose1 w:val="020209040905050203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938FC3E" w14:textId="77777777" w:rsidR="00466C62" w:rsidRDefault="00000000">
    <w:pPr>
      <w:pStyle w:val="Pta"/>
      <w:ind w:right="360"/>
    </w:pPr>
    <w:r>
      <w:rPr>
        <w:noProof/>
        <w:lang w:eastAsia="sk-SK"/>
      </w:rPr>
      <w:pict w14:anchorId="320D7037">
        <v:shapetype id="_x0000_t202" coordsize="21600,21600" o:spt="202" path="m,l,21600r21600,l21600,xe">
          <v:stroke joinstyle="miter"/>
          <v:path gradientshapeok="t" o:connecttype="rect"/>
        </v:shapetype>
        <v:shape id="_x0000_s1025" type="#_x0000_t202" style="position:absolute;margin-left:-131.3pt;margin-top:.05pt;width:21.6pt;height:13.3pt;z-index:1;mso-wrap-distance-left:0;mso-wrap-distance-right:0;mso-position-horizontal:right;mso-position-horizontal-relative:margin" stroked="f">
          <v:fill color2="black"/>
          <v:textbox inset="0,0,0,0">
            <w:txbxContent>
              <w:p w14:paraId="4896B4DD" w14:textId="77777777" w:rsidR="00466C62" w:rsidRDefault="0051779B">
                <w:pPr>
                  <w:pStyle w:val="Pta"/>
                </w:pPr>
                <w:r>
                  <w:rPr>
                    <w:rStyle w:val="slostrany"/>
                  </w:rPr>
                  <w:fldChar w:fldCharType="begin"/>
                </w:r>
                <w:r w:rsidR="00466C62">
                  <w:rPr>
                    <w:rStyle w:val="slostrany"/>
                  </w:rPr>
                  <w:instrText xml:space="preserve"> PAGE \*ARABIC </w:instrText>
                </w:r>
                <w:r>
                  <w:rPr>
                    <w:rStyle w:val="slostrany"/>
                  </w:rPr>
                  <w:fldChar w:fldCharType="separate"/>
                </w:r>
                <w:r w:rsidR="00574BAC">
                  <w:rPr>
                    <w:rStyle w:val="slostrany"/>
                    <w:noProof/>
                  </w:rPr>
                  <w:t>1</w:t>
                </w:r>
                <w:r>
                  <w:rPr>
                    <w:rStyle w:val="slostrany"/>
                  </w:rPr>
                  <w:fldChar w:fldCharType="end"/>
                </w:r>
              </w:p>
            </w:txbxContent>
          </v:textbox>
          <w10:wrap anchorx="margin"/>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DD7145D" w14:textId="77777777" w:rsidR="00C943D1" w:rsidRDefault="00C943D1" w:rsidP="002820A6">
      <w:r>
        <w:separator/>
      </w:r>
    </w:p>
  </w:footnote>
  <w:footnote w:type="continuationSeparator" w:id="0">
    <w:p w14:paraId="55777555" w14:textId="77777777" w:rsidR="00C943D1" w:rsidRDefault="00C943D1" w:rsidP="002820A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000001"/>
    <w:multiLevelType w:val="singleLevel"/>
    <w:tmpl w:val="00000001"/>
    <w:name w:val="WW8Num1"/>
    <w:lvl w:ilvl="0">
      <w:start w:val="1"/>
      <w:numFmt w:val="bullet"/>
      <w:lvlText w:val="·"/>
      <w:lvlJc w:val="left"/>
      <w:pPr>
        <w:tabs>
          <w:tab w:val="num" w:pos="1080"/>
        </w:tabs>
        <w:ind w:left="1080" w:hanging="360"/>
      </w:pPr>
      <w:rPr>
        <w:rFonts w:ascii="Symbol" w:hAnsi="Symbol"/>
      </w:rPr>
    </w:lvl>
  </w:abstractNum>
  <w:abstractNum w:abstractNumId="1" w15:restartNumberingAfterBreak="0">
    <w:nsid w:val="00000002"/>
    <w:multiLevelType w:val="singleLevel"/>
    <w:tmpl w:val="00000002"/>
    <w:name w:val="WW8Num2"/>
    <w:lvl w:ilvl="0">
      <w:start w:val="1"/>
      <w:numFmt w:val="decimal"/>
      <w:lvlText w:val="%1."/>
      <w:lvlJc w:val="left"/>
      <w:pPr>
        <w:tabs>
          <w:tab w:val="num" w:pos="720"/>
        </w:tabs>
        <w:ind w:left="720" w:hanging="360"/>
      </w:pPr>
      <w:rPr>
        <w:rFonts w:cs="Times New Roman"/>
      </w:rPr>
    </w:lvl>
  </w:abstractNum>
  <w:abstractNum w:abstractNumId="2" w15:restartNumberingAfterBreak="0">
    <w:nsid w:val="00000003"/>
    <w:multiLevelType w:val="singleLevel"/>
    <w:tmpl w:val="00000003"/>
    <w:name w:val="WW8Num3"/>
    <w:lvl w:ilvl="0">
      <w:start w:val="1"/>
      <w:numFmt w:val="decimal"/>
      <w:lvlText w:val="%1."/>
      <w:lvlJc w:val="left"/>
      <w:pPr>
        <w:tabs>
          <w:tab w:val="num" w:pos="360"/>
        </w:tabs>
        <w:ind w:left="360" w:hanging="360"/>
      </w:pPr>
      <w:rPr>
        <w:rFonts w:cs="Times New Roman"/>
      </w:rPr>
    </w:lvl>
  </w:abstractNum>
  <w:abstractNum w:abstractNumId="3" w15:restartNumberingAfterBreak="0">
    <w:nsid w:val="00000004"/>
    <w:multiLevelType w:val="singleLevel"/>
    <w:tmpl w:val="00000004"/>
    <w:name w:val="WW8Num4"/>
    <w:lvl w:ilvl="0">
      <w:start w:val="1"/>
      <w:numFmt w:val="bullet"/>
      <w:lvlText w:val="·"/>
      <w:lvlJc w:val="left"/>
      <w:pPr>
        <w:tabs>
          <w:tab w:val="num" w:pos="720"/>
        </w:tabs>
        <w:ind w:left="720" w:hanging="360"/>
      </w:pPr>
      <w:rPr>
        <w:rFonts w:ascii="Symbol" w:hAnsi="Symbol"/>
      </w:rPr>
    </w:lvl>
  </w:abstractNum>
  <w:abstractNum w:abstractNumId="4" w15:restartNumberingAfterBreak="0">
    <w:nsid w:val="00000005"/>
    <w:multiLevelType w:val="singleLevel"/>
    <w:tmpl w:val="00000005"/>
    <w:name w:val="WW8Num5"/>
    <w:lvl w:ilvl="0">
      <w:start w:val="1"/>
      <w:numFmt w:val="bullet"/>
      <w:lvlText w:val="·"/>
      <w:lvlJc w:val="left"/>
      <w:pPr>
        <w:tabs>
          <w:tab w:val="num" w:pos="720"/>
        </w:tabs>
        <w:ind w:left="720" w:hanging="360"/>
      </w:pPr>
      <w:rPr>
        <w:rFonts w:ascii="Symbol" w:hAnsi="Symbol"/>
      </w:rPr>
    </w:lvl>
  </w:abstractNum>
  <w:abstractNum w:abstractNumId="5" w15:restartNumberingAfterBreak="0">
    <w:nsid w:val="00000006"/>
    <w:multiLevelType w:val="singleLevel"/>
    <w:tmpl w:val="00000006"/>
    <w:name w:val="WW8Num6"/>
    <w:lvl w:ilvl="0">
      <w:start w:val="1"/>
      <w:numFmt w:val="decimal"/>
      <w:lvlText w:val="%1."/>
      <w:lvlJc w:val="left"/>
      <w:pPr>
        <w:tabs>
          <w:tab w:val="num" w:pos="720"/>
        </w:tabs>
        <w:ind w:left="720" w:hanging="360"/>
      </w:pPr>
      <w:rPr>
        <w:rFonts w:cs="Times New Roman"/>
      </w:rPr>
    </w:lvl>
  </w:abstractNum>
  <w:abstractNum w:abstractNumId="6" w15:restartNumberingAfterBreak="0">
    <w:nsid w:val="00000007"/>
    <w:multiLevelType w:val="multilevel"/>
    <w:tmpl w:val="00000007"/>
    <w:name w:val="WW8Num7"/>
    <w:lvl w:ilvl="0">
      <w:start w:val="1"/>
      <w:numFmt w:val="bullet"/>
      <w:lvlText w:val="·"/>
      <w:lvlJc w:val="left"/>
      <w:pPr>
        <w:tabs>
          <w:tab w:val="num" w:pos="283"/>
        </w:tabs>
        <w:ind w:left="283" w:hanging="283"/>
      </w:pPr>
      <w:rPr>
        <w:rFonts w:ascii="Symbol" w:hAnsi="Symbol"/>
        <w:sz w:val="18"/>
      </w:rPr>
    </w:lvl>
    <w:lvl w:ilvl="1">
      <w:start w:val="1"/>
      <w:numFmt w:val="bullet"/>
      <w:lvlText w:val="·"/>
      <w:lvlJc w:val="left"/>
      <w:pPr>
        <w:tabs>
          <w:tab w:val="num" w:pos="567"/>
        </w:tabs>
        <w:ind w:left="567" w:hanging="283"/>
      </w:pPr>
      <w:rPr>
        <w:rFonts w:ascii="Symbol" w:hAnsi="Symbol"/>
        <w:sz w:val="18"/>
      </w:rPr>
    </w:lvl>
    <w:lvl w:ilvl="2">
      <w:start w:val="1"/>
      <w:numFmt w:val="bullet"/>
      <w:lvlText w:val="·"/>
      <w:lvlJc w:val="left"/>
      <w:pPr>
        <w:tabs>
          <w:tab w:val="num" w:pos="850"/>
        </w:tabs>
        <w:ind w:left="850" w:hanging="283"/>
      </w:pPr>
      <w:rPr>
        <w:rFonts w:ascii="Symbol" w:hAnsi="Symbol"/>
        <w:sz w:val="18"/>
      </w:rPr>
    </w:lvl>
    <w:lvl w:ilvl="3">
      <w:start w:val="1"/>
      <w:numFmt w:val="bullet"/>
      <w:lvlText w:val="·"/>
      <w:lvlJc w:val="left"/>
      <w:pPr>
        <w:tabs>
          <w:tab w:val="num" w:pos="1134"/>
        </w:tabs>
        <w:ind w:left="1134" w:hanging="283"/>
      </w:pPr>
      <w:rPr>
        <w:rFonts w:ascii="Symbol" w:hAnsi="Symbol"/>
        <w:sz w:val="18"/>
      </w:rPr>
    </w:lvl>
    <w:lvl w:ilvl="4">
      <w:start w:val="1"/>
      <w:numFmt w:val="bullet"/>
      <w:lvlText w:val="·"/>
      <w:lvlJc w:val="left"/>
      <w:pPr>
        <w:tabs>
          <w:tab w:val="num" w:pos="1417"/>
        </w:tabs>
        <w:ind w:left="1417" w:hanging="283"/>
      </w:pPr>
      <w:rPr>
        <w:rFonts w:ascii="Symbol" w:hAnsi="Symbol"/>
        <w:sz w:val="18"/>
      </w:rPr>
    </w:lvl>
    <w:lvl w:ilvl="5">
      <w:start w:val="1"/>
      <w:numFmt w:val="bullet"/>
      <w:lvlText w:val="·"/>
      <w:lvlJc w:val="left"/>
      <w:pPr>
        <w:tabs>
          <w:tab w:val="num" w:pos="1701"/>
        </w:tabs>
        <w:ind w:left="1701" w:hanging="283"/>
      </w:pPr>
      <w:rPr>
        <w:rFonts w:ascii="Symbol" w:hAnsi="Symbol"/>
        <w:sz w:val="18"/>
      </w:rPr>
    </w:lvl>
    <w:lvl w:ilvl="6">
      <w:start w:val="1"/>
      <w:numFmt w:val="bullet"/>
      <w:lvlText w:val="·"/>
      <w:lvlJc w:val="left"/>
      <w:pPr>
        <w:tabs>
          <w:tab w:val="num" w:pos="1984"/>
        </w:tabs>
        <w:ind w:left="1984" w:hanging="283"/>
      </w:pPr>
      <w:rPr>
        <w:rFonts w:ascii="Symbol" w:hAnsi="Symbol"/>
        <w:sz w:val="18"/>
      </w:rPr>
    </w:lvl>
    <w:lvl w:ilvl="7">
      <w:start w:val="1"/>
      <w:numFmt w:val="bullet"/>
      <w:lvlText w:val="·"/>
      <w:lvlJc w:val="left"/>
      <w:pPr>
        <w:tabs>
          <w:tab w:val="num" w:pos="2268"/>
        </w:tabs>
        <w:ind w:left="2268" w:hanging="283"/>
      </w:pPr>
      <w:rPr>
        <w:rFonts w:ascii="Symbol" w:hAnsi="Symbol"/>
        <w:sz w:val="18"/>
      </w:rPr>
    </w:lvl>
    <w:lvl w:ilvl="8">
      <w:start w:val="1"/>
      <w:numFmt w:val="bullet"/>
      <w:lvlText w:val="·"/>
      <w:lvlJc w:val="left"/>
      <w:pPr>
        <w:tabs>
          <w:tab w:val="num" w:pos="2551"/>
        </w:tabs>
        <w:ind w:left="2551" w:hanging="283"/>
      </w:pPr>
      <w:rPr>
        <w:rFonts w:ascii="Symbol" w:hAnsi="Symbol"/>
        <w:sz w:val="18"/>
      </w:rPr>
    </w:lvl>
  </w:abstractNum>
  <w:abstractNum w:abstractNumId="7" w15:restartNumberingAfterBreak="0">
    <w:nsid w:val="00000008"/>
    <w:multiLevelType w:val="multilevel"/>
    <w:tmpl w:val="00000008"/>
    <w:name w:val="WW8Num8"/>
    <w:lvl w:ilvl="0">
      <w:start w:val="1"/>
      <w:numFmt w:val="bullet"/>
      <w:lvlText w:val="·"/>
      <w:lvlJc w:val="left"/>
      <w:pPr>
        <w:tabs>
          <w:tab w:val="num" w:pos="283"/>
        </w:tabs>
        <w:ind w:left="283" w:hanging="283"/>
      </w:pPr>
      <w:rPr>
        <w:rFonts w:ascii="Symbol" w:hAnsi="Symbol"/>
        <w:sz w:val="18"/>
      </w:rPr>
    </w:lvl>
    <w:lvl w:ilvl="1">
      <w:start w:val="1"/>
      <w:numFmt w:val="bullet"/>
      <w:lvlText w:val="·"/>
      <w:lvlJc w:val="left"/>
      <w:pPr>
        <w:tabs>
          <w:tab w:val="num" w:pos="567"/>
        </w:tabs>
        <w:ind w:left="567" w:hanging="283"/>
      </w:pPr>
      <w:rPr>
        <w:rFonts w:ascii="Symbol" w:hAnsi="Symbol"/>
        <w:sz w:val="18"/>
      </w:rPr>
    </w:lvl>
    <w:lvl w:ilvl="2">
      <w:start w:val="1"/>
      <w:numFmt w:val="bullet"/>
      <w:lvlText w:val="·"/>
      <w:lvlJc w:val="left"/>
      <w:pPr>
        <w:tabs>
          <w:tab w:val="num" w:pos="850"/>
        </w:tabs>
        <w:ind w:left="850" w:hanging="283"/>
      </w:pPr>
      <w:rPr>
        <w:rFonts w:ascii="Symbol" w:hAnsi="Symbol"/>
        <w:sz w:val="18"/>
      </w:rPr>
    </w:lvl>
    <w:lvl w:ilvl="3">
      <w:start w:val="1"/>
      <w:numFmt w:val="bullet"/>
      <w:lvlText w:val="·"/>
      <w:lvlJc w:val="left"/>
      <w:pPr>
        <w:tabs>
          <w:tab w:val="num" w:pos="1134"/>
        </w:tabs>
        <w:ind w:left="1134" w:hanging="283"/>
      </w:pPr>
      <w:rPr>
        <w:rFonts w:ascii="Symbol" w:hAnsi="Symbol"/>
        <w:sz w:val="18"/>
      </w:rPr>
    </w:lvl>
    <w:lvl w:ilvl="4">
      <w:start w:val="1"/>
      <w:numFmt w:val="bullet"/>
      <w:lvlText w:val="·"/>
      <w:lvlJc w:val="left"/>
      <w:pPr>
        <w:tabs>
          <w:tab w:val="num" w:pos="1417"/>
        </w:tabs>
        <w:ind w:left="1417" w:hanging="283"/>
      </w:pPr>
      <w:rPr>
        <w:rFonts w:ascii="Symbol" w:hAnsi="Symbol"/>
        <w:sz w:val="18"/>
      </w:rPr>
    </w:lvl>
    <w:lvl w:ilvl="5">
      <w:start w:val="1"/>
      <w:numFmt w:val="bullet"/>
      <w:lvlText w:val="·"/>
      <w:lvlJc w:val="left"/>
      <w:pPr>
        <w:tabs>
          <w:tab w:val="num" w:pos="1701"/>
        </w:tabs>
        <w:ind w:left="1701" w:hanging="283"/>
      </w:pPr>
      <w:rPr>
        <w:rFonts w:ascii="Symbol" w:hAnsi="Symbol"/>
        <w:sz w:val="18"/>
      </w:rPr>
    </w:lvl>
    <w:lvl w:ilvl="6">
      <w:start w:val="1"/>
      <w:numFmt w:val="bullet"/>
      <w:lvlText w:val="·"/>
      <w:lvlJc w:val="left"/>
      <w:pPr>
        <w:tabs>
          <w:tab w:val="num" w:pos="1984"/>
        </w:tabs>
        <w:ind w:left="1984" w:hanging="283"/>
      </w:pPr>
      <w:rPr>
        <w:rFonts w:ascii="Symbol" w:hAnsi="Symbol"/>
        <w:sz w:val="18"/>
      </w:rPr>
    </w:lvl>
    <w:lvl w:ilvl="7">
      <w:start w:val="1"/>
      <w:numFmt w:val="bullet"/>
      <w:lvlText w:val="·"/>
      <w:lvlJc w:val="left"/>
      <w:pPr>
        <w:tabs>
          <w:tab w:val="num" w:pos="2268"/>
        </w:tabs>
        <w:ind w:left="2268" w:hanging="283"/>
      </w:pPr>
      <w:rPr>
        <w:rFonts w:ascii="Symbol" w:hAnsi="Symbol"/>
        <w:sz w:val="18"/>
      </w:rPr>
    </w:lvl>
    <w:lvl w:ilvl="8">
      <w:start w:val="1"/>
      <w:numFmt w:val="bullet"/>
      <w:lvlText w:val="·"/>
      <w:lvlJc w:val="left"/>
      <w:pPr>
        <w:tabs>
          <w:tab w:val="num" w:pos="2551"/>
        </w:tabs>
        <w:ind w:left="2551" w:hanging="283"/>
      </w:pPr>
      <w:rPr>
        <w:rFonts w:ascii="Symbol" w:hAnsi="Symbol"/>
        <w:sz w:val="18"/>
      </w:rPr>
    </w:lvl>
  </w:abstractNum>
  <w:abstractNum w:abstractNumId="8" w15:restartNumberingAfterBreak="0">
    <w:nsid w:val="00000009"/>
    <w:multiLevelType w:val="multilevel"/>
    <w:tmpl w:val="00000009"/>
    <w:name w:val="WW8Num9"/>
    <w:lvl w:ilvl="0">
      <w:start w:val="1"/>
      <w:numFmt w:val="bullet"/>
      <w:lvlText w:val="·"/>
      <w:lvlJc w:val="left"/>
      <w:pPr>
        <w:tabs>
          <w:tab w:val="num" w:pos="283"/>
        </w:tabs>
        <w:ind w:left="283" w:hanging="283"/>
      </w:pPr>
      <w:rPr>
        <w:rFonts w:ascii="Symbol" w:hAnsi="Symbol"/>
        <w:sz w:val="18"/>
      </w:rPr>
    </w:lvl>
    <w:lvl w:ilvl="1">
      <w:start w:val="1"/>
      <w:numFmt w:val="bullet"/>
      <w:lvlText w:val="·"/>
      <w:lvlJc w:val="left"/>
      <w:pPr>
        <w:tabs>
          <w:tab w:val="num" w:pos="567"/>
        </w:tabs>
        <w:ind w:left="567" w:hanging="283"/>
      </w:pPr>
      <w:rPr>
        <w:rFonts w:ascii="Symbol" w:hAnsi="Symbol"/>
        <w:sz w:val="18"/>
      </w:rPr>
    </w:lvl>
    <w:lvl w:ilvl="2">
      <w:start w:val="1"/>
      <w:numFmt w:val="bullet"/>
      <w:lvlText w:val="·"/>
      <w:lvlJc w:val="left"/>
      <w:pPr>
        <w:tabs>
          <w:tab w:val="num" w:pos="850"/>
        </w:tabs>
        <w:ind w:left="850" w:hanging="283"/>
      </w:pPr>
      <w:rPr>
        <w:rFonts w:ascii="Symbol" w:hAnsi="Symbol"/>
        <w:sz w:val="18"/>
      </w:rPr>
    </w:lvl>
    <w:lvl w:ilvl="3">
      <w:start w:val="1"/>
      <w:numFmt w:val="bullet"/>
      <w:lvlText w:val="·"/>
      <w:lvlJc w:val="left"/>
      <w:pPr>
        <w:tabs>
          <w:tab w:val="num" w:pos="1134"/>
        </w:tabs>
        <w:ind w:left="1134" w:hanging="283"/>
      </w:pPr>
      <w:rPr>
        <w:rFonts w:ascii="Symbol" w:hAnsi="Symbol"/>
        <w:sz w:val="18"/>
      </w:rPr>
    </w:lvl>
    <w:lvl w:ilvl="4">
      <w:start w:val="1"/>
      <w:numFmt w:val="bullet"/>
      <w:lvlText w:val="·"/>
      <w:lvlJc w:val="left"/>
      <w:pPr>
        <w:tabs>
          <w:tab w:val="num" w:pos="1417"/>
        </w:tabs>
        <w:ind w:left="1417" w:hanging="283"/>
      </w:pPr>
      <w:rPr>
        <w:rFonts w:ascii="Symbol" w:hAnsi="Symbol"/>
        <w:sz w:val="18"/>
      </w:rPr>
    </w:lvl>
    <w:lvl w:ilvl="5">
      <w:start w:val="1"/>
      <w:numFmt w:val="bullet"/>
      <w:lvlText w:val="·"/>
      <w:lvlJc w:val="left"/>
      <w:pPr>
        <w:tabs>
          <w:tab w:val="num" w:pos="1701"/>
        </w:tabs>
        <w:ind w:left="1701" w:hanging="283"/>
      </w:pPr>
      <w:rPr>
        <w:rFonts w:ascii="Symbol" w:hAnsi="Symbol"/>
        <w:sz w:val="18"/>
      </w:rPr>
    </w:lvl>
    <w:lvl w:ilvl="6">
      <w:start w:val="1"/>
      <w:numFmt w:val="bullet"/>
      <w:lvlText w:val="·"/>
      <w:lvlJc w:val="left"/>
      <w:pPr>
        <w:tabs>
          <w:tab w:val="num" w:pos="1984"/>
        </w:tabs>
        <w:ind w:left="1984" w:hanging="283"/>
      </w:pPr>
      <w:rPr>
        <w:rFonts w:ascii="Symbol" w:hAnsi="Symbol"/>
        <w:sz w:val="18"/>
      </w:rPr>
    </w:lvl>
    <w:lvl w:ilvl="7">
      <w:start w:val="1"/>
      <w:numFmt w:val="bullet"/>
      <w:lvlText w:val="·"/>
      <w:lvlJc w:val="left"/>
      <w:pPr>
        <w:tabs>
          <w:tab w:val="num" w:pos="2268"/>
        </w:tabs>
        <w:ind w:left="2268" w:hanging="283"/>
      </w:pPr>
      <w:rPr>
        <w:rFonts w:ascii="Symbol" w:hAnsi="Symbol"/>
        <w:sz w:val="18"/>
      </w:rPr>
    </w:lvl>
    <w:lvl w:ilvl="8">
      <w:start w:val="1"/>
      <w:numFmt w:val="bullet"/>
      <w:lvlText w:val="·"/>
      <w:lvlJc w:val="left"/>
      <w:pPr>
        <w:tabs>
          <w:tab w:val="num" w:pos="2551"/>
        </w:tabs>
        <w:ind w:left="2551" w:hanging="283"/>
      </w:pPr>
      <w:rPr>
        <w:rFonts w:ascii="Symbol" w:hAnsi="Symbol"/>
        <w:sz w:val="18"/>
      </w:rPr>
    </w:lvl>
  </w:abstractNum>
  <w:abstractNum w:abstractNumId="9" w15:restartNumberingAfterBreak="0">
    <w:nsid w:val="0000000A"/>
    <w:multiLevelType w:val="multilevel"/>
    <w:tmpl w:val="0000000A"/>
    <w:name w:val="WW8Num10"/>
    <w:lvl w:ilvl="0">
      <w:start w:val="1"/>
      <w:numFmt w:val="bullet"/>
      <w:lvlText w:val="·"/>
      <w:lvlJc w:val="left"/>
      <w:pPr>
        <w:tabs>
          <w:tab w:val="num" w:pos="283"/>
        </w:tabs>
        <w:ind w:left="283" w:hanging="283"/>
      </w:pPr>
      <w:rPr>
        <w:rFonts w:ascii="Symbol" w:hAnsi="Symbol"/>
        <w:sz w:val="18"/>
      </w:rPr>
    </w:lvl>
    <w:lvl w:ilvl="1">
      <w:start w:val="1"/>
      <w:numFmt w:val="bullet"/>
      <w:lvlText w:val="·"/>
      <w:lvlJc w:val="left"/>
      <w:pPr>
        <w:tabs>
          <w:tab w:val="num" w:pos="567"/>
        </w:tabs>
        <w:ind w:left="567" w:hanging="283"/>
      </w:pPr>
      <w:rPr>
        <w:rFonts w:ascii="Symbol" w:hAnsi="Symbol"/>
        <w:sz w:val="18"/>
      </w:rPr>
    </w:lvl>
    <w:lvl w:ilvl="2">
      <w:start w:val="1"/>
      <w:numFmt w:val="bullet"/>
      <w:lvlText w:val="·"/>
      <w:lvlJc w:val="left"/>
      <w:pPr>
        <w:tabs>
          <w:tab w:val="num" w:pos="850"/>
        </w:tabs>
        <w:ind w:left="850" w:hanging="283"/>
      </w:pPr>
      <w:rPr>
        <w:rFonts w:ascii="Symbol" w:hAnsi="Symbol"/>
        <w:sz w:val="18"/>
      </w:rPr>
    </w:lvl>
    <w:lvl w:ilvl="3">
      <w:start w:val="1"/>
      <w:numFmt w:val="bullet"/>
      <w:lvlText w:val="·"/>
      <w:lvlJc w:val="left"/>
      <w:pPr>
        <w:tabs>
          <w:tab w:val="num" w:pos="1134"/>
        </w:tabs>
        <w:ind w:left="1134" w:hanging="283"/>
      </w:pPr>
      <w:rPr>
        <w:rFonts w:ascii="Symbol" w:hAnsi="Symbol"/>
        <w:sz w:val="18"/>
      </w:rPr>
    </w:lvl>
    <w:lvl w:ilvl="4">
      <w:start w:val="1"/>
      <w:numFmt w:val="bullet"/>
      <w:lvlText w:val="·"/>
      <w:lvlJc w:val="left"/>
      <w:pPr>
        <w:tabs>
          <w:tab w:val="num" w:pos="1417"/>
        </w:tabs>
        <w:ind w:left="1417" w:hanging="283"/>
      </w:pPr>
      <w:rPr>
        <w:rFonts w:ascii="Symbol" w:hAnsi="Symbol"/>
        <w:sz w:val="18"/>
      </w:rPr>
    </w:lvl>
    <w:lvl w:ilvl="5">
      <w:start w:val="1"/>
      <w:numFmt w:val="bullet"/>
      <w:lvlText w:val="·"/>
      <w:lvlJc w:val="left"/>
      <w:pPr>
        <w:tabs>
          <w:tab w:val="num" w:pos="1701"/>
        </w:tabs>
        <w:ind w:left="1701" w:hanging="283"/>
      </w:pPr>
      <w:rPr>
        <w:rFonts w:ascii="Symbol" w:hAnsi="Symbol"/>
        <w:sz w:val="18"/>
      </w:rPr>
    </w:lvl>
    <w:lvl w:ilvl="6">
      <w:start w:val="1"/>
      <w:numFmt w:val="bullet"/>
      <w:lvlText w:val="·"/>
      <w:lvlJc w:val="left"/>
      <w:pPr>
        <w:tabs>
          <w:tab w:val="num" w:pos="1984"/>
        </w:tabs>
        <w:ind w:left="1984" w:hanging="283"/>
      </w:pPr>
      <w:rPr>
        <w:rFonts w:ascii="Symbol" w:hAnsi="Symbol"/>
        <w:sz w:val="18"/>
      </w:rPr>
    </w:lvl>
    <w:lvl w:ilvl="7">
      <w:start w:val="1"/>
      <w:numFmt w:val="bullet"/>
      <w:lvlText w:val="·"/>
      <w:lvlJc w:val="left"/>
      <w:pPr>
        <w:tabs>
          <w:tab w:val="num" w:pos="2268"/>
        </w:tabs>
        <w:ind w:left="2268" w:hanging="283"/>
      </w:pPr>
      <w:rPr>
        <w:rFonts w:ascii="Symbol" w:hAnsi="Symbol"/>
        <w:sz w:val="18"/>
      </w:rPr>
    </w:lvl>
    <w:lvl w:ilvl="8">
      <w:start w:val="1"/>
      <w:numFmt w:val="bullet"/>
      <w:lvlText w:val="·"/>
      <w:lvlJc w:val="left"/>
      <w:pPr>
        <w:tabs>
          <w:tab w:val="num" w:pos="2551"/>
        </w:tabs>
        <w:ind w:left="2551" w:hanging="283"/>
      </w:pPr>
      <w:rPr>
        <w:rFonts w:ascii="Symbol" w:hAnsi="Symbol"/>
        <w:sz w:val="18"/>
      </w:rPr>
    </w:lvl>
  </w:abstractNum>
  <w:abstractNum w:abstractNumId="10" w15:restartNumberingAfterBreak="0">
    <w:nsid w:val="0000000B"/>
    <w:multiLevelType w:val="multilevel"/>
    <w:tmpl w:val="0000000B"/>
    <w:name w:val="WW8Num11"/>
    <w:lvl w:ilvl="0">
      <w:start w:val="1"/>
      <w:numFmt w:val="bullet"/>
      <w:lvlText w:val="·"/>
      <w:lvlJc w:val="left"/>
      <w:pPr>
        <w:tabs>
          <w:tab w:val="num" w:pos="283"/>
        </w:tabs>
        <w:ind w:left="283" w:hanging="283"/>
      </w:pPr>
      <w:rPr>
        <w:rFonts w:ascii="Symbol" w:hAnsi="Symbol"/>
        <w:sz w:val="18"/>
      </w:rPr>
    </w:lvl>
    <w:lvl w:ilvl="1">
      <w:start w:val="1"/>
      <w:numFmt w:val="bullet"/>
      <w:lvlText w:val="·"/>
      <w:lvlJc w:val="left"/>
      <w:pPr>
        <w:tabs>
          <w:tab w:val="num" w:pos="567"/>
        </w:tabs>
        <w:ind w:left="567" w:hanging="283"/>
      </w:pPr>
      <w:rPr>
        <w:rFonts w:ascii="Symbol" w:hAnsi="Symbol"/>
        <w:sz w:val="18"/>
      </w:rPr>
    </w:lvl>
    <w:lvl w:ilvl="2">
      <w:start w:val="1"/>
      <w:numFmt w:val="bullet"/>
      <w:lvlText w:val="·"/>
      <w:lvlJc w:val="left"/>
      <w:pPr>
        <w:tabs>
          <w:tab w:val="num" w:pos="850"/>
        </w:tabs>
        <w:ind w:left="850" w:hanging="283"/>
      </w:pPr>
      <w:rPr>
        <w:rFonts w:ascii="Symbol" w:hAnsi="Symbol"/>
        <w:sz w:val="18"/>
      </w:rPr>
    </w:lvl>
    <w:lvl w:ilvl="3">
      <w:start w:val="1"/>
      <w:numFmt w:val="bullet"/>
      <w:lvlText w:val="·"/>
      <w:lvlJc w:val="left"/>
      <w:pPr>
        <w:tabs>
          <w:tab w:val="num" w:pos="1134"/>
        </w:tabs>
        <w:ind w:left="1134" w:hanging="283"/>
      </w:pPr>
      <w:rPr>
        <w:rFonts w:ascii="Symbol" w:hAnsi="Symbol"/>
        <w:sz w:val="18"/>
      </w:rPr>
    </w:lvl>
    <w:lvl w:ilvl="4">
      <w:start w:val="1"/>
      <w:numFmt w:val="bullet"/>
      <w:lvlText w:val="·"/>
      <w:lvlJc w:val="left"/>
      <w:pPr>
        <w:tabs>
          <w:tab w:val="num" w:pos="1417"/>
        </w:tabs>
        <w:ind w:left="1417" w:hanging="283"/>
      </w:pPr>
      <w:rPr>
        <w:rFonts w:ascii="Symbol" w:hAnsi="Symbol"/>
        <w:sz w:val="18"/>
      </w:rPr>
    </w:lvl>
    <w:lvl w:ilvl="5">
      <w:start w:val="1"/>
      <w:numFmt w:val="bullet"/>
      <w:lvlText w:val="·"/>
      <w:lvlJc w:val="left"/>
      <w:pPr>
        <w:tabs>
          <w:tab w:val="num" w:pos="1701"/>
        </w:tabs>
        <w:ind w:left="1701" w:hanging="283"/>
      </w:pPr>
      <w:rPr>
        <w:rFonts w:ascii="Symbol" w:hAnsi="Symbol"/>
        <w:sz w:val="18"/>
      </w:rPr>
    </w:lvl>
    <w:lvl w:ilvl="6">
      <w:start w:val="1"/>
      <w:numFmt w:val="bullet"/>
      <w:lvlText w:val="·"/>
      <w:lvlJc w:val="left"/>
      <w:pPr>
        <w:tabs>
          <w:tab w:val="num" w:pos="1984"/>
        </w:tabs>
        <w:ind w:left="1984" w:hanging="283"/>
      </w:pPr>
      <w:rPr>
        <w:rFonts w:ascii="Symbol" w:hAnsi="Symbol"/>
        <w:sz w:val="18"/>
      </w:rPr>
    </w:lvl>
    <w:lvl w:ilvl="7">
      <w:start w:val="1"/>
      <w:numFmt w:val="bullet"/>
      <w:lvlText w:val="·"/>
      <w:lvlJc w:val="left"/>
      <w:pPr>
        <w:tabs>
          <w:tab w:val="num" w:pos="2268"/>
        </w:tabs>
        <w:ind w:left="2268" w:hanging="283"/>
      </w:pPr>
      <w:rPr>
        <w:rFonts w:ascii="Symbol" w:hAnsi="Symbol"/>
        <w:sz w:val="18"/>
      </w:rPr>
    </w:lvl>
    <w:lvl w:ilvl="8">
      <w:start w:val="1"/>
      <w:numFmt w:val="bullet"/>
      <w:lvlText w:val="·"/>
      <w:lvlJc w:val="left"/>
      <w:pPr>
        <w:tabs>
          <w:tab w:val="num" w:pos="2551"/>
        </w:tabs>
        <w:ind w:left="2551" w:hanging="283"/>
      </w:pPr>
      <w:rPr>
        <w:rFonts w:ascii="Symbol" w:hAnsi="Symbol"/>
        <w:sz w:val="18"/>
      </w:rPr>
    </w:lvl>
  </w:abstractNum>
  <w:abstractNum w:abstractNumId="11" w15:restartNumberingAfterBreak="0">
    <w:nsid w:val="0000000C"/>
    <w:multiLevelType w:val="multilevel"/>
    <w:tmpl w:val="0000000C"/>
    <w:name w:val="WW8Num12"/>
    <w:lvl w:ilvl="0">
      <w:start w:val="1"/>
      <w:numFmt w:val="bullet"/>
      <w:lvlText w:val="·"/>
      <w:lvlJc w:val="left"/>
      <w:pPr>
        <w:tabs>
          <w:tab w:val="num" w:pos="283"/>
        </w:tabs>
        <w:ind w:left="283" w:hanging="283"/>
      </w:pPr>
      <w:rPr>
        <w:rFonts w:ascii="Symbol" w:hAnsi="Symbol"/>
        <w:sz w:val="18"/>
      </w:rPr>
    </w:lvl>
    <w:lvl w:ilvl="1">
      <w:start w:val="1"/>
      <w:numFmt w:val="bullet"/>
      <w:lvlText w:val="·"/>
      <w:lvlJc w:val="left"/>
      <w:pPr>
        <w:tabs>
          <w:tab w:val="num" w:pos="567"/>
        </w:tabs>
        <w:ind w:left="567" w:hanging="283"/>
      </w:pPr>
      <w:rPr>
        <w:rFonts w:ascii="Symbol" w:hAnsi="Symbol"/>
        <w:sz w:val="18"/>
      </w:rPr>
    </w:lvl>
    <w:lvl w:ilvl="2">
      <w:start w:val="1"/>
      <w:numFmt w:val="bullet"/>
      <w:lvlText w:val="·"/>
      <w:lvlJc w:val="left"/>
      <w:pPr>
        <w:tabs>
          <w:tab w:val="num" w:pos="850"/>
        </w:tabs>
        <w:ind w:left="850" w:hanging="283"/>
      </w:pPr>
      <w:rPr>
        <w:rFonts w:ascii="Symbol" w:hAnsi="Symbol"/>
        <w:sz w:val="18"/>
      </w:rPr>
    </w:lvl>
    <w:lvl w:ilvl="3">
      <w:start w:val="1"/>
      <w:numFmt w:val="bullet"/>
      <w:lvlText w:val="·"/>
      <w:lvlJc w:val="left"/>
      <w:pPr>
        <w:tabs>
          <w:tab w:val="num" w:pos="1134"/>
        </w:tabs>
        <w:ind w:left="1134" w:hanging="283"/>
      </w:pPr>
      <w:rPr>
        <w:rFonts w:ascii="Symbol" w:hAnsi="Symbol"/>
        <w:sz w:val="18"/>
      </w:rPr>
    </w:lvl>
    <w:lvl w:ilvl="4">
      <w:start w:val="1"/>
      <w:numFmt w:val="bullet"/>
      <w:lvlText w:val="·"/>
      <w:lvlJc w:val="left"/>
      <w:pPr>
        <w:tabs>
          <w:tab w:val="num" w:pos="1417"/>
        </w:tabs>
        <w:ind w:left="1417" w:hanging="283"/>
      </w:pPr>
      <w:rPr>
        <w:rFonts w:ascii="Symbol" w:hAnsi="Symbol"/>
        <w:sz w:val="18"/>
      </w:rPr>
    </w:lvl>
    <w:lvl w:ilvl="5">
      <w:start w:val="1"/>
      <w:numFmt w:val="bullet"/>
      <w:lvlText w:val="·"/>
      <w:lvlJc w:val="left"/>
      <w:pPr>
        <w:tabs>
          <w:tab w:val="num" w:pos="1701"/>
        </w:tabs>
        <w:ind w:left="1701" w:hanging="283"/>
      </w:pPr>
      <w:rPr>
        <w:rFonts w:ascii="Symbol" w:hAnsi="Symbol"/>
        <w:sz w:val="18"/>
      </w:rPr>
    </w:lvl>
    <w:lvl w:ilvl="6">
      <w:start w:val="1"/>
      <w:numFmt w:val="bullet"/>
      <w:lvlText w:val="·"/>
      <w:lvlJc w:val="left"/>
      <w:pPr>
        <w:tabs>
          <w:tab w:val="num" w:pos="1984"/>
        </w:tabs>
        <w:ind w:left="1984" w:hanging="283"/>
      </w:pPr>
      <w:rPr>
        <w:rFonts w:ascii="Symbol" w:hAnsi="Symbol"/>
        <w:sz w:val="18"/>
      </w:rPr>
    </w:lvl>
    <w:lvl w:ilvl="7">
      <w:start w:val="1"/>
      <w:numFmt w:val="bullet"/>
      <w:lvlText w:val="·"/>
      <w:lvlJc w:val="left"/>
      <w:pPr>
        <w:tabs>
          <w:tab w:val="num" w:pos="2268"/>
        </w:tabs>
        <w:ind w:left="2268" w:hanging="283"/>
      </w:pPr>
      <w:rPr>
        <w:rFonts w:ascii="Symbol" w:hAnsi="Symbol"/>
        <w:sz w:val="18"/>
      </w:rPr>
    </w:lvl>
    <w:lvl w:ilvl="8">
      <w:start w:val="1"/>
      <w:numFmt w:val="bullet"/>
      <w:lvlText w:val="·"/>
      <w:lvlJc w:val="left"/>
      <w:pPr>
        <w:tabs>
          <w:tab w:val="num" w:pos="2551"/>
        </w:tabs>
        <w:ind w:left="2551" w:hanging="283"/>
      </w:pPr>
      <w:rPr>
        <w:rFonts w:ascii="Symbol" w:hAnsi="Symbol"/>
        <w:sz w:val="18"/>
      </w:rPr>
    </w:lvl>
  </w:abstractNum>
  <w:abstractNum w:abstractNumId="12" w15:restartNumberingAfterBreak="0">
    <w:nsid w:val="0000000D"/>
    <w:multiLevelType w:val="multilevel"/>
    <w:tmpl w:val="0000000D"/>
    <w:name w:val="WW8Num13"/>
    <w:lvl w:ilvl="0">
      <w:start w:val="1"/>
      <w:numFmt w:val="bullet"/>
      <w:lvlText w:val="·"/>
      <w:lvlJc w:val="left"/>
      <w:pPr>
        <w:tabs>
          <w:tab w:val="num" w:pos="283"/>
        </w:tabs>
        <w:ind w:left="283" w:hanging="283"/>
      </w:pPr>
      <w:rPr>
        <w:rFonts w:ascii="Symbol" w:hAnsi="Symbol"/>
        <w:sz w:val="18"/>
      </w:rPr>
    </w:lvl>
    <w:lvl w:ilvl="1">
      <w:start w:val="1"/>
      <w:numFmt w:val="bullet"/>
      <w:lvlText w:val="·"/>
      <w:lvlJc w:val="left"/>
      <w:pPr>
        <w:tabs>
          <w:tab w:val="num" w:pos="567"/>
        </w:tabs>
        <w:ind w:left="567" w:hanging="283"/>
      </w:pPr>
      <w:rPr>
        <w:rFonts w:ascii="Symbol" w:hAnsi="Symbol"/>
        <w:sz w:val="18"/>
      </w:rPr>
    </w:lvl>
    <w:lvl w:ilvl="2">
      <w:start w:val="1"/>
      <w:numFmt w:val="bullet"/>
      <w:lvlText w:val="·"/>
      <w:lvlJc w:val="left"/>
      <w:pPr>
        <w:tabs>
          <w:tab w:val="num" w:pos="850"/>
        </w:tabs>
        <w:ind w:left="850" w:hanging="283"/>
      </w:pPr>
      <w:rPr>
        <w:rFonts w:ascii="Symbol" w:hAnsi="Symbol"/>
        <w:sz w:val="18"/>
      </w:rPr>
    </w:lvl>
    <w:lvl w:ilvl="3">
      <w:start w:val="1"/>
      <w:numFmt w:val="bullet"/>
      <w:lvlText w:val="·"/>
      <w:lvlJc w:val="left"/>
      <w:pPr>
        <w:tabs>
          <w:tab w:val="num" w:pos="1134"/>
        </w:tabs>
        <w:ind w:left="1134" w:hanging="283"/>
      </w:pPr>
      <w:rPr>
        <w:rFonts w:ascii="Symbol" w:hAnsi="Symbol"/>
        <w:sz w:val="18"/>
      </w:rPr>
    </w:lvl>
    <w:lvl w:ilvl="4">
      <w:start w:val="1"/>
      <w:numFmt w:val="bullet"/>
      <w:lvlText w:val="·"/>
      <w:lvlJc w:val="left"/>
      <w:pPr>
        <w:tabs>
          <w:tab w:val="num" w:pos="1417"/>
        </w:tabs>
        <w:ind w:left="1417" w:hanging="283"/>
      </w:pPr>
      <w:rPr>
        <w:rFonts w:ascii="Symbol" w:hAnsi="Symbol"/>
        <w:sz w:val="18"/>
      </w:rPr>
    </w:lvl>
    <w:lvl w:ilvl="5">
      <w:start w:val="1"/>
      <w:numFmt w:val="bullet"/>
      <w:lvlText w:val="·"/>
      <w:lvlJc w:val="left"/>
      <w:pPr>
        <w:tabs>
          <w:tab w:val="num" w:pos="1701"/>
        </w:tabs>
        <w:ind w:left="1701" w:hanging="283"/>
      </w:pPr>
      <w:rPr>
        <w:rFonts w:ascii="Symbol" w:hAnsi="Symbol"/>
        <w:sz w:val="18"/>
      </w:rPr>
    </w:lvl>
    <w:lvl w:ilvl="6">
      <w:start w:val="1"/>
      <w:numFmt w:val="bullet"/>
      <w:lvlText w:val="·"/>
      <w:lvlJc w:val="left"/>
      <w:pPr>
        <w:tabs>
          <w:tab w:val="num" w:pos="1984"/>
        </w:tabs>
        <w:ind w:left="1984" w:hanging="283"/>
      </w:pPr>
      <w:rPr>
        <w:rFonts w:ascii="Symbol" w:hAnsi="Symbol"/>
        <w:sz w:val="18"/>
      </w:rPr>
    </w:lvl>
    <w:lvl w:ilvl="7">
      <w:start w:val="1"/>
      <w:numFmt w:val="bullet"/>
      <w:lvlText w:val="·"/>
      <w:lvlJc w:val="left"/>
      <w:pPr>
        <w:tabs>
          <w:tab w:val="num" w:pos="2268"/>
        </w:tabs>
        <w:ind w:left="2268" w:hanging="283"/>
      </w:pPr>
      <w:rPr>
        <w:rFonts w:ascii="Symbol" w:hAnsi="Symbol"/>
        <w:sz w:val="18"/>
      </w:rPr>
    </w:lvl>
    <w:lvl w:ilvl="8">
      <w:start w:val="1"/>
      <w:numFmt w:val="bullet"/>
      <w:lvlText w:val="·"/>
      <w:lvlJc w:val="left"/>
      <w:pPr>
        <w:tabs>
          <w:tab w:val="num" w:pos="2551"/>
        </w:tabs>
        <w:ind w:left="2551" w:hanging="283"/>
      </w:pPr>
      <w:rPr>
        <w:rFonts w:ascii="Symbol" w:hAnsi="Symbol"/>
        <w:sz w:val="18"/>
      </w:rPr>
    </w:lvl>
  </w:abstractNum>
  <w:abstractNum w:abstractNumId="13" w15:restartNumberingAfterBreak="0">
    <w:nsid w:val="0000000E"/>
    <w:multiLevelType w:val="multilevel"/>
    <w:tmpl w:val="0000000E"/>
    <w:name w:val="WW8Num14"/>
    <w:lvl w:ilvl="0">
      <w:start w:val="1"/>
      <w:numFmt w:val="bullet"/>
      <w:lvlText w:val="·"/>
      <w:lvlJc w:val="left"/>
      <w:pPr>
        <w:tabs>
          <w:tab w:val="num" w:pos="283"/>
        </w:tabs>
        <w:ind w:left="283" w:hanging="283"/>
      </w:pPr>
      <w:rPr>
        <w:rFonts w:ascii="Symbol" w:hAnsi="Symbol"/>
        <w:sz w:val="18"/>
      </w:rPr>
    </w:lvl>
    <w:lvl w:ilvl="1">
      <w:start w:val="1"/>
      <w:numFmt w:val="bullet"/>
      <w:lvlText w:val="·"/>
      <w:lvlJc w:val="left"/>
      <w:pPr>
        <w:tabs>
          <w:tab w:val="num" w:pos="567"/>
        </w:tabs>
        <w:ind w:left="567" w:hanging="283"/>
      </w:pPr>
      <w:rPr>
        <w:rFonts w:ascii="Symbol" w:hAnsi="Symbol"/>
        <w:sz w:val="18"/>
      </w:rPr>
    </w:lvl>
    <w:lvl w:ilvl="2">
      <w:start w:val="1"/>
      <w:numFmt w:val="bullet"/>
      <w:lvlText w:val="·"/>
      <w:lvlJc w:val="left"/>
      <w:pPr>
        <w:tabs>
          <w:tab w:val="num" w:pos="850"/>
        </w:tabs>
        <w:ind w:left="850" w:hanging="283"/>
      </w:pPr>
      <w:rPr>
        <w:rFonts w:ascii="Symbol" w:hAnsi="Symbol"/>
        <w:sz w:val="18"/>
      </w:rPr>
    </w:lvl>
    <w:lvl w:ilvl="3">
      <w:start w:val="1"/>
      <w:numFmt w:val="bullet"/>
      <w:lvlText w:val="·"/>
      <w:lvlJc w:val="left"/>
      <w:pPr>
        <w:tabs>
          <w:tab w:val="num" w:pos="1134"/>
        </w:tabs>
        <w:ind w:left="1134" w:hanging="283"/>
      </w:pPr>
      <w:rPr>
        <w:rFonts w:ascii="Symbol" w:hAnsi="Symbol"/>
        <w:sz w:val="18"/>
      </w:rPr>
    </w:lvl>
    <w:lvl w:ilvl="4">
      <w:start w:val="1"/>
      <w:numFmt w:val="bullet"/>
      <w:lvlText w:val="·"/>
      <w:lvlJc w:val="left"/>
      <w:pPr>
        <w:tabs>
          <w:tab w:val="num" w:pos="1417"/>
        </w:tabs>
        <w:ind w:left="1417" w:hanging="283"/>
      </w:pPr>
      <w:rPr>
        <w:rFonts w:ascii="Symbol" w:hAnsi="Symbol"/>
        <w:sz w:val="18"/>
      </w:rPr>
    </w:lvl>
    <w:lvl w:ilvl="5">
      <w:start w:val="1"/>
      <w:numFmt w:val="bullet"/>
      <w:lvlText w:val="·"/>
      <w:lvlJc w:val="left"/>
      <w:pPr>
        <w:tabs>
          <w:tab w:val="num" w:pos="1701"/>
        </w:tabs>
        <w:ind w:left="1701" w:hanging="283"/>
      </w:pPr>
      <w:rPr>
        <w:rFonts w:ascii="Symbol" w:hAnsi="Symbol"/>
        <w:sz w:val="18"/>
      </w:rPr>
    </w:lvl>
    <w:lvl w:ilvl="6">
      <w:start w:val="1"/>
      <w:numFmt w:val="bullet"/>
      <w:lvlText w:val="·"/>
      <w:lvlJc w:val="left"/>
      <w:pPr>
        <w:tabs>
          <w:tab w:val="num" w:pos="1984"/>
        </w:tabs>
        <w:ind w:left="1984" w:hanging="283"/>
      </w:pPr>
      <w:rPr>
        <w:rFonts w:ascii="Symbol" w:hAnsi="Symbol"/>
        <w:sz w:val="18"/>
      </w:rPr>
    </w:lvl>
    <w:lvl w:ilvl="7">
      <w:start w:val="1"/>
      <w:numFmt w:val="bullet"/>
      <w:lvlText w:val="·"/>
      <w:lvlJc w:val="left"/>
      <w:pPr>
        <w:tabs>
          <w:tab w:val="num" w:pos="2268"/>
        </w:tabs>
        <w:ind w:left="2268" w:hanging="283"/>
      </w:pPr>
      <w:rPr>
        <w:rFonts w:ascii="Symbol" w:hAnsi="Symbol"/>
        <w:sz w:val="18"/>
      </w:rPr>
    </w:lvl>
    <w:lvl w:ilvl="8">
      <w:start w:val="1"/>
      <w:numFmt w:val="bullet"/>
      <w:lvlText w:val="·"/>
      <w:lvlJc w:val="left"/>
      <w:pPr>
        <w:tabs>
          <w:tab w:val="num" w:pos="2551"/>
        </w:tabs>
        <w:ind w:left="2551" w:hanging="283"/>
      </w:pPr>
      <w:rPr>
        <w:rFonts w:ascii="Symbol" w:hAnsi="Symbol"/>
        <w:sz w:val="18"/>
      </w:rPr>
    </w:lvl>
  </w:abstractNum>
  <w:abstractNum w:abstractNumId="14" w15:restartNumberingAfterBreak="0">
    <w:nsid w:val="0000000F"/>
    <w:multiLevelType w:val="multilevel"/>
    <w:tmpl w:val="0000000F"/>
    <w:name w:val="WW8Num15"/>
    <w:lvl w:ilvl="0">
      <w:start w:val="1"/>
      <w:numFmt w:val="bullet"/>
      <w:lvlText w:val="·"/>
      <w:lvlJc w:val="left"/>
      <w:pPr>
        <w:tabs>
          <w:tab w:val="num" w:pos="283"/>
        </w:tabs>
        <w:ind w:left="283" w:hanging="283"/>
      </w:pPr>
      <w:rPr>
        <w:rFonts w:ascii="Symbol" w:hAnsi="Symbol"/>
        <w:sz w:val="18"/>
      </w:rPr>
    </w:lvl>
    <w:lvl w:ilvl="1">
      <w:start w:val="1"/>
      <w:numFmt w:val="bullet"/>
      <w:lvlText w:val="·"/>
      <w:lvlJc w:val="left"/>
      <w:pPr>
        <w:tabs>
          <w:tab w:val="num" w:pos="567"/>
        </w:tabs>
        <w:ind w:left="567" w:hanging="283"/>
      </w:pPr>
      <w:rPr>
        <w:rFonts w:ascii="Symbol" w:hAnsi="Symbol"/>
        <w:sz w:val="18"/>
      </w:rPr>
    </w:lvl>
    <w:lvl w:ilvl="2">
      <w:start w:val="1"/>
      <w:numFmt w:val="bullet"/>
      <w:lvlText w:val="·"/>
      <w:lvlJc w:val="left"/>
      <w:pPr>
        <w:tabs>
          <w:tab w:val="num" w:pos="850"/>
        </w:tabs>
        <w:ind w:left="850" w:hanging="283"/>
      </w:pPr>
      <w:rPr>
        <w:rFonts w:ascii="Symbol" w:hAnsi="Symbol"/>
        <w:sz w:val="18"/>
      </w:rPr>
    </w:lvl>
    <w:lvl w:ilvl="3">
      <w:start w:val="1"/>
      <w:numFmt w:val="bullet"/>
      <w:lvlText w:val="·"/>
      <w:lvlJc w:val="left"/>
      <w:pPr>
        <w:tabs>
          <w:tab w:val="num" w:pos="1134"/>
        </w:tabs>
        <w:ind w:left="1134" w:hanging="283"/>
      </w:pPr>
      <w:rPr>
        <w:rFonts w:ascii="Symbol" w:hAnsi="Symbol"/>
        <w:sz w:val="18"/>
      </w:rPr>
    </w:lvl>
    <w:lvl w:ilvl="4">
      <w:start w:val="1"/>
      <w:numFmt w:val="bullet"/>
      <w:lvlText w:val="·"/>
      <w:lvlJc w:val="left"/>
      <w:pPr>
        <w:tabs>
          <w:tab w:val="num" w:pos="1417"/>
        </w:tabs>
        <w:ind w:left="1417" w:hanging="283"/>
      </w:pPr>
      <w:rPr>
        <w:rFonts w:ascii="Symbol" w:hAnsi="Symbol"/>
        <w:sz w:val="18"/>
      </w:rPr>
    </w:lvl>
    <w:lvl w:ilvl="5">
      <w:start w:val="1"/>
      <w:numFmt w:val="bullet"/>
      <w:lvlText w:val="·"/>
      <w:lvlJc w:val="left"/>
      <w:pPr>
        <w:tabs>
          <w:tab w:val="num" w:pos="1701"/>
        </w:tabs>
        <w:ind w:left="1701" w:hanging="283"/>
      </w:pPr>
      <w:rPr>
        <w:rFonts w:ascii="Symbol" w:hAnsi="Symbol"/>
        <w:sz w:val="18"/>
      </w:rPr>
    </w:lvl>
    <w:lvl w:ilvl="6">
      <w:start w:val="1"/>
      <w:numFmt w:val="bullet"/>
      <w:lvlText w:val="·"/>
      <w:lvlJc w:val="left"/>
      <w:pPr>
        <w:tabs>
          <w:tab w:val="num" w:pos="1984"/>
        </w:tabs>
        <w:ind w:left="1984" w:hanging="283"/>
      </w:pPr>
      <w:rPr>
        <w:rFonts w:ascii="Symbol" w:hAnsi="Symbol"/>
        <w:sz w:val="18"/>
      </w:rPr>
    </w:lvl>
    <w:lvl w:ilvl="7">
      <w:start w:val="1"/>
      <w:numFmt w:val="bullet"/>
      <w:lvlText w:val="·"/>
      <w:lvlJc w:val="left"/>
      <w:pPr>
        <w:tabs>
          <w:tab w:val="num" w:pos="2268"/>
        </w:tabs>
        <w:ind w:left="2268" w:hanging="283"/>
      </w:pPr>
      <w:rPr>
        <w:rFonts w:ascii="Symbol" w:hAnsi="Symbol"/>
        <w:sz w:val="18"/>
      </w:rPr>
    </w:lvl>
    <w:lvl w:ilvl="8">
      <w:start w:val="1"/>
      <w:numFmt w:val="bullet"/>
      <w:lvlText w:val="·"/>
      <w:lvlJc w:val="left"/>
      <w:pPr>
        <w:tabs>
          <w:tab w:val="num" w:pos="2551"/>
        </w:tabs>
        <w:ind w:left="2551" w:hanging="283"/>
      </w:pPr>
      <w:rPr>
        <w:rFonts w:ascii="Symbol" w:hAnsi="Symbol"/>
        <w:sz w:val="18"/>
      </w:rPr>
    </w:lvl>
  </w:abstractNum>
  <w:abstractNum w:abstractNumId="15" w15:restartNumberingAfterBreak="0">
    <w:nsid w:val="00000010"/>
    <w:multiLevelType w:val="multilevel"/>
    <w:tmpl w:val="00000010"/>
    <w:name w:val="WW8Num16"/>
    <w:lvl w:ilvl="0">
      <w:start w:val="1"/>
      <w:numFmt w:val="bullet"/>
      <w:lvlText w:val="·"/>
      <w:lvlJc w:val="left"/>
      <w:pPr>
        <w:tabs>
          <w:tab w:val="num" w:pos="283"/>
        </w:tabs>
        <w:ind w:left="283" w:hanging="283"/>
      </w:pPr>
      <w:rPr>
        <w:rFonts w:ascii="Symbol" w:hAnsi="Symbol"/>
        <w:sz w:val="18"/>
      </w:rPr>
    </w:lvl>
    <w:lvl w:ilvl="1">
      <w:start w:val="1"/>
      <w:numFmt w:val="bullet"/>
      <w:lvlText w:val="·"/>
      <w:lvlJc w:val="left"/>
      <w:pPr>
        <w:tabs>
          <w:tab w:val="num" w:pos="567"/>
        </w:tabs>
        <w:ind w:left="567" w:hanging="283"/>
      </w:pPr>
      <w:rPr>
        <w:rFonts w:ascii="Symbol" w:hAnsi="Symbol"/>
        <w:sz w:val="18"/>
      </w:rPr>
    </w:lvl>
    <w:lvl w:ilvl="2">
      <w:start w:val="1"/>
      <w:numFmt w:val="bullet"/>
      <w:lvlText w:val="·"/>
      <w:lvlJc w:val="left"/>
      <w:pPr>
        <w:tabs>
          <w:tab w:val="num" w:pos="850"/>
        </w:tabs>
        <w:ind w:left="850" w:hanging="283"/>
      </w:pPr>
      <w:rPr>
        <w:rFonts w:ascii="Symbol" w:hAnsi="Symbol"/>
        <w:sz w:val="18"/>
      </w:rPr>
    </w:lvl>
    <w:lvl w:ilvl="3">
      <w:start w:val="1"/>
      <w:numFmt w:val="bullet"/>
      <w:lvlText w:val="·"/>
      <w:lvlJc w:val="left"/>
      <w:pPr>
        <w:tabs>
          <w:tab w:val="num" w:pos="1134"/>
        </w:tabs>
        <w:ind w:left="1134" w:hanging="283"/>
      </w:pPr>
      <w:rPr>
        <w:rFonts w:ascii="Symbol" w:hAnsi="Symbol"/>
        <w:sz w:val="18"/>
      </w:rPr>
    </w:lvl>
    <w:lvl w:ilvl="4">
      <w:start w:val="1"/>
      <w:numFmt w:val="bullet"/>
      <w:lvlText w:val="·"/>
      <w:lvlJc w:val="left"/>
      <w:pPr>
        <w:tabs>
          <w:tab w:val="num" w:pos="1417"/>
        </w:tabs>
        <w:ind w:left="1417" w:hanging="283"/>
      </w:pPr>
      <w:rPr>
        <w:rFonts w:ascii="Symbol" w:hAnsi="Symbol"/>
        <w:sz w:val="18"/>
      </w:rPr>
    </w:lvl>
    <w:lvl w:ilvl="5">
      <w:start w:val="1"/>
      <w:numFmt w:val="bullet"/>
      <w:lvlText w:val="·"/>
      <w:lvlJc w:val="left"/>
      <w:pPr>
        <w:tabs>
          <w:tab w:val="num" w:pos="1701"/>
        </w:tabs>
        <w:ind w:left="1701" w:hanging="283"/>
      </w:pPr>
      <w:rPr>
        <w:rFonts w:ascii="Symbol" w:hAnsi="Symbol"/>
        <w:sz w:val="18"/>
      </w:rPr>
    </w:lvl>
    <w:lvl w:ilvl="6">
      <w:start w:val="1"/>
      <w:numFmt w:val="bullet"/>
      <w:lvlText w:val="·"/>
      <w:lvlJc w:val="left"/>
      <w:pPr>
        <w:tabs>
          <w:tab w:val="num" w:pos="1984"/>
        </w:tabs>
        <w:ind w:left="1984" w:hanging="283"/>
      </w:pPr>
      <w:rPr>
        <w:rFonts w:ascii="Symbol" w:hAnsi="Symbol"/>
        <w:sz w:val="18"/>
      </w:rPr>
    </w:lvl>
    <w:lvl w:ilvl="7">
      <w:start w:val="1"/>
      <w:numFmt w:val="bullet"/>
      <w:lvlText w:val="·"/>
      <w:lvlJc w:val="left"/>
      <w:pPr>
        <w:tabs>
          <w:tab w:val="num" w:pos="2268"/>
        </w:tabs>
        <w:ind w:left="2268" w:hanging="283"/>
      </w:pPr>
      <w:rPr>
        <w:rFonts w:ascii="Symbol" w:hAnsi="Symbol"/>
        <w:sz w:val="18"/>
      </w:rPr>
    </w:lvl>
    <w:lvl w:ilvl="8">
      <w:start w:val="1"/>
      <w:numFmt w:val="bullet"/>
      <w:lvlText w:val="·"/>
      <w:lvlJc w:val="left"/>
      <w:pPr>
        <w:tabs>
          <w:tab w:val="num" w:pos="2551"/>
        </w:tabs>
        <w:ind w:left="2551" w:hanging="283"/>
      </w:pPr>
      <w:rPr>
        <w:rFonts w:ascii="Symbol" w:hAnsi="Symbol"/>
        <w:sz w:val="18"/>
      </w:rPr>
    </w:lvl>
  </w:abstractNum>
  <w:abstractNum w:abstractNumId="16" w15:restartNumberingAfterBreak="0">
    <w:nsid w:val="00000011"/>
    <w:multiLevelType w:val="multilevel"/>
    <w:tmpl w:val="00000011"/>
    <w:name w:val="WW8Num17"/>
    <w:lvl w:ilvl="0">
      <w:start w:val="1"/>
      <w:numFmt w:val="bullet"/>
      <w:lvlText w:val="·"/>
      <w:lvlJc w:val="left"/>
      <w:pPr>
        <w:tabs>
          <w:tab w:val="num" w:pos="283"/>
        </w:tabs>
        <w:ind w:left="283" w:hanging="283"/>
      </w:pPr>
      <w:rPr>
        <w:rFonts w:ascii="Symbol" w:hAnsi="Symbol"/>
        <w:sz w:val="18"/>
      </w:rPr>
    </w:lvl>
    <w:lvl w:ilvl="1">
      <w:start w:val="1"/>
      <w:numFmt w:val="bullet"/>
      <w:lvlText w:val="·"/>
      <w:lvlJc w:val="left"/>
      <w:pPr>
        <w:tabs>
          <w:tab w:val="num" w:pos="567"/>
        </w:tabs>
        <w:ind w:left="567" w:hanging="283"/>
      </w:pPr>
      <w:rPr>
        <w:rFonts w:ascii="Symbol" w:hAnsi="Symbol"/>
        <w:sz w:val="18"/>
      </w:rPr>
    </w:lvl>
    <w:lvl w:ilvl="2">
      <w:start w:val="1"/>
      <w:numFmt w:val="bullet"/>
      <w:lvlText w:val="·"/>
      <w:lvlJc w:val="left"/>
      <w:pPr>
        <w:tabs>
          <w:tab w:val="num" w:pos="850"/>
        </w:tabs>
        <w:ind w:left="850" w:hanging="283"/>
      </w:pPr>
      <w:rPr>
        <w:rFonts w:ascii="Symbol" w:hAnsi="Symbol"/>
        <w:sz w:val="18"/>
      </w:rPr>
    </w:lvl>
    <w:lvl w:ilvl="3">
      <w:start w:val="1"/>
      <w:numFmt w:val="bullet"/>
      <w:lvlText w:val="·"/>
      <w:lvlJc w:val="left"/>
      <w:pPr>
        <w:tabs>
          <w:tab w:val="num" w:pos="1134"/>
        </w:tabs>
        <w:ind w:left="1134" w:hanging="283"/>
      </w:pPr>
      <w:rPr>
        <w:rFonts w:ascii="Symbol" w:hAnsi="Symbol"/>
        <w:sz w:val="18"/>
      </w:rPr>
    </w:lvl>
    <w:lvl w:ilvl="4">
      <w:start w:val="1"/>
      <w:numFmt w:val="bullet"/>
      <w:lvlText w:val="·"/>
      <w:lvlJc w:val="left"/>
      <w:pPr>
        <w:tabs>
          <w:tab w:val="num" w:pos="1417"/>
        </w:tabs>
        <w:ind w:left="1417" w:hanging="283"/>
      </w:pPr>
      <w:rPr>
        <w:rFonts w:ascii="Symbol" w:hAnsi="Symbol"/>
        <w:sz w:val="18"/>
      </w:rPr>
    </w:lvl>
    <w:lvl w:ilvl="5">
      <w:start w:val="1"/>
      <w:numFmt w:val="bullet"/>
      <w:lvlText w:val="·"/>
      <w:lvlJc w:val="left"/>
      <w:pPr>
        <w:tabs>
          <w:tab w:val="num" w:pos="1701"/>
        </w:tabs>
        <w:ind w:left="1701" w:hanging="283"/>
      </w:pPr>
      <w:rPr>
        <w:rFonts w:ascii="Symbol" w:hAnsi="Symbol"/>
        <w:sz w:val="18"/>
      </w:rPr>
    </w:lvl>
    <w:lvl w:ilvl="6">
      <w:start w:val="1"/>
      <w:numFmt w:val="bullet"/>
      <w:lvlText w:val="·"/>
      <w:lvlJc w:val="left"/>
      <w:pPr>
        <w:tabs>
          <w:tab w:val="num" w:pos="1984"/>
        </w:tabs>
        <w:ind w:left="1984" w:hanging="283"/>
      </w:pPr>
      <w:rPr>
        <w:rFonts w:ascii="Symbol" w:hAnsi="Symbol"/>
        <w:sz w:val="18"/>
      </w:rPr>
    </w:lvl>
    <w:lvl w:ilvl="7">
      <w:start w:val="1"/>
      <w:numFmt w:val="bullet"/>
      <w:lvlText w:val="·"/>
      <w:lvlJc w:val="left"/>
      <w:pPr>
        <w:tabs>
          <w:tab w:val="num" w:pos="2268"/>
        </w:tabs>
        <w:ind w:left="2268" w:hanging="283"/>
      </w:pPr>
      <w:rPr>
        <w:rFonts w:ascii="Symbol" w:hAnsi="Symbol"/>
        <w:sz w:val="18"/>
      </w:rPr>
    </w:lvl>
    <w:lvl w:ilvl="8">
      <w:start w:val="1"/>
      <w:numFmt w:val="bullet"/>
      <w:lvlText w:val="·"/>
      <w:lvlJc w:val="left"/>
      <w:pPr>
        <w:tabs>
          <w:tab w:val="num" w:pos="2551"/>
        </w:tabs>
        <w:ind w:left="2551" w:hanging="283"/>
      </w:pPr>
      <w:rPr>
        <w:rFonts w:ascii="Symbol" w:hAnsi="Symbol"/>
        <w:sz w:val="18"/>
      </w:rPr>
    </w:lvl>
  </w:abstractNum>
  <w:abstractNum w:abstractNumId="17" w15:restartNumberingAfterBreak="0">
    <w:nsid w:val="00000013"/>
    <w:multiLevelType w:val="multilevel"/>
    <w:tmpl w:val="00000013"/>
    <w:name w:val="WW8Num19"/>
    <w:lvl w:ilvl="0">
      <w:start w:val="1"/>
      <w:numFmt w:val="bullet"/>
      <w:lvlText w:val="–"/>
      <w:lvlJc w:val="left"/>
      <w:pPr>
        <w:tabs>
          <w:tab w:val="num" w:pos="283"/>
        </w:tabs>
        <w:ind w:left="283" w:hanging="283"/>
      </w:pPr>
      <w:rPr>
        <w:rFonts w:ascii="StarSymbol" w:hAnsi="StarSymbol"/>
        <w:sz w:val="18"/>
      </w:rPr>
    </w:lvl>
    <w:lvl w:ilvl="1">
      <w:start w:val="1"/>
      <w:numFmt w:val="bullet"/>
      <w:lvlText w:val="–"/>
      <w:lvlJc w:val="left"/>
      <w:pPr>
        <w:tabs>
          <w:tab w:val="num" w:pos="566"/>
        </w:tabs>
        <w:ind w:left="566" w:hanging="283"/>
      </w:pPr>
      <w:rPr>
        <w:rFonts w:ascii="StarSymbol" w:hAnsi="StarSymbol"/>
        <w:sz w:val="18"/>
      </w:rPr>
    </w:lvl>
    <w:lvl w:ilvl="2">
      <w:start w:val="1"/>
      <w:numFmt w:val="bullet"/>
      <w:lvlText w:val="–"/>
      <w:lvlJc w:val="left"/>
      <w:pPr>
        <w:tabs>
          <w:tab w:val="num" w:pos="849"/>
        </w:tabs>
        <w:ind w:left="849" w:hanging="283"/>
      </w:pPr>
      <w:rPr>
        <w:rFonts w:ascii="StarSymbol" w:hAnsi="StarSymbol"/>
        <w:sz w:val="18"/>
      </w:rPr>
    </w:lvl>
    <w:lvl w:ilvl="3">
      <w:start w:val="1"/>
      <w:numFmt w:val="bullet"/>
      <w:lvlText w:val="–"/>
      <w:lvlJc w:val="left"/>
      <w:pPr>
        <w:tabs>
          <w:tab w:val="num" w:pos="1132"/>
        </w:tabs>
        <w:ind w:left="1132" w:hanging="283"/>
      </w:pPr>
      <w:rPr>
        <w:rFonts w:ascii="StarSymbol" w:hAnsi="StarSymbol"/>
        <w:sz w:val="18"/>
      </w:rPr>
    </w:lvl>
    <w:lvl w:ilvl="4">
      <w:start w:val="1"/>
      <w:numFmt w:val="bullet"/>
      <w:lvlText w:val="–"/>
      <w:lvlJc w:val="left"/>
      <w:pPr>
        <w:tabs>
          <w:tab w:val="num" w:pos="1415"/>
        </w:tabs>
        <w:ind w:left="1415" w:hanging="283"/>
      </w:pPr>
      <w:rPr>
        <w:rFonts w:ascii="StarSymbol" w:hAnsi="StarSymbol"/>
        <w:sz w:val="18"/>
      </w:rPr>
    </w:lvl>
    <w:lvl w:ilvl="5">
      <w:start w:val="1"/>
      <w:numFmt w:val="bullet"/>
      <w:lvlText w:val="–"/>
      <w:lvlJc w:val="left"/>
      <w:pPr>
        <w:tabs>
          <w:tab w:val="num" w:pos="1698"/>
        </w:tabs>
        <w:ind w:left="1698" w:hanging="283"/>
      </w:pPr>
      <w:rPr>
        <w:rFonts w:ascii="StarSymbol" w:hAnsi="StarSymbol"/>
        <w:sz w:val="18"/>
      </w:rPr>
    </w:lvl>
    <w:lvl w:ilvl="6">
      <w:start w:val="1"/>
      <w:numFmt w:val="bullet"/>
      <w:lvlText w:val="–"/>
      <w:lvlJc w:val="left"/>
      <w:pPr>
        <w:tabs>
          <w:tab w:val="num" w:pos="1981"/>
        </w:tabs>
        <w:ind w:left="1981" w:hanging="283"/>
      </w:pPr>
      <w:rPr>
        <w:rFonts w:ascii="StarSymbol" w:hAnsi="StarSymbol"/>
        <w:sz w:val="18"/>
      </w:rPr>
    </w:lvl>
    <w:lvl w:ilvl="7">
      <w:start w:val="1"/>
      <w:numFmt w:val="bullet"/>
      <w:lvlText w:val="–"/>
      <w:lvlJc w:val="left"/>
      <w:pPr>
        <w:tabs>
          <w:tab w:val="num" w:pos="2264"/>
        </w:tabs>
        <w:ind w:left="2264" w:hanging="283"/>
      </w:pPr>
      <w:rPr>
        <w:rFonts w:ascii="StarSymbol" w:hAnsi="StarSymbol"/>
        <w:sz w:val="18"/>
      </w:rPr>
    </w:lvl>
    <w:lvl w:ilvl="8">
      <w:start w:val="1"/>
      <w:numFmt w:val="bullet"/>
      <w:lvlText w:val="–"/>
      <w:lvlJc w:val="left"/>
      <w:pPr>
        <w:tabs>
          <w:tab w:val="num" w:pos="2547"/>
        </w:tabs>
        <w:ind w:left="2547" w:hanging="283"/>
      </w:pPr>
      <w:rPr>
        <w:rFonts w:ascii="StarSymbol" w:hAnsi="StarSymbol"/>
        <w:sz w:val="18"/>
      </w:rPr>
    </w:lvl>
  </w:abstractNum>
  <w:abstractNum w:abstractNumId="18" w15:restartNumberingAfterBreak="0">
    <w:nsid w:val="00000015"/>
    <w:multiLevelType w:val="multilevel"/>
    <w:tmpl w:val="00000015"/>
    <w:name w:val="WW8Num21"/>
    <w:lvl w:ilvl="0">
      <w:start w:val="1"/>
      <w:numFmt w:val="none"/>
      <w:lvlText w:val=""/>
      <w:lvlJc w:val="left"/>
      <w:pPr>
        <w:tabs>
          <w:tab w:val="num" w:pos="0"/>
        </w:tabs>
      </w:pPr>
      <w:rPr>
        <w:rFonts w:cs="Times New Roman"/>
      </w:rPr>
    </w:lvl>
    <w:lvl w:ilvl="1">
      <w:start w:val="1"/>
      <w:numFmt w:val="none"/>
      <w:lvlText w:val=""/>
      <w:lvlJc w:val="left"/>
      <w:pPr>
        <w:tabs>
          <w:tab w:val="num" w:pos="0"/>
        </w:tabs>
      </w:pPr>
      <w:rPr>
        <w:rFonts w:cs="Times New Roman"/>
      </w:rPr>
    </w:lvl>
    <w:lvl w:ilvl="2">
      <w:start w:val="1"/>
      <w:numFmt w:val="none"/>
      <w:lvlText w:val=""/>
      <w:lvlJc w:val="left"/>
      <w:pPr>
        <w:tabs>
          <w:tab w:val="num" w:pos="0"/>
        </w:tabs>
      </w:pPr>
      <w:rPr>
        <w:rFonts w:cs="Times New Roman"/>
      </w:rPr>
    </w:lvl>
    <w:lvl w:ilvl="3">
      <w:start w:val="1"/>
      <w:numFmt w:val="none"/>
      <w:lvlText w:val=""/>
      <w:lvlJc w:val="left"/>
      <w:pPr>
        <w:tabs>
          <w:tab w:val="num" w:pos="0"/>
        </w:tabs>
      </w:pPr>
      <w:rPr>
        <w:rFonts w:cs="Times New Roman"/>
      </w:rPr>
    </w:lvl>
    <w:lvl w:ilvl="4">
      <w:start w:val="1"/>
      <w:numFmt w:val="none"/>
      <w:lvlText w:val=""/>
      <w:lvlJc w:val="left"/>
      <w:pPr>
        <w:tabs>
          <w:tab w:val="num" w:pos="0"/>
        </w:tabs>
      </w:pPr>
      <w:rPr>
        <w:rFonts w:cs="Times New Roman"/>
      </w:rPr>
    </w:lvl>
    <w:lvl w:ilvl="5">
      <w:start w:val="1"/>
      <w:numFmt w:val="none"/>
      <w:lvlText w:val=""/>
      <w:lvlJc w:val="left"/>
      <w:pPr>
        <w:tabs>
          <w:tab w:val="num" w:pos="0"/>
        </w:tabs>
      </w:pPr>
      <w:rPr>
        <w:rFonts w:cs="Times New Roman"/>
      </w:rPr>
    </w:lvl>
    <w:lvl w:ilvl="6">
      <w:start w:val="1"/>
      <w:numFmt w:val="none"/>
      <w:lvlText w:val=""/>
      <w:lvlJc w:val="left"/>
      <w:pPr>
        <w:tabs>
          <w:tab w:val="num" w:pos="0"/>
        </w:tabs>
      </w:pPr>
      <w:rPr>
        <w:rFonts w:cs="Times New Roman"/>
      </w:rPr>
    </w:lvl>
    <w:lvl w:ilvl="7">
      <w:start w:val="1"/>
      <w:numFmt w:val="none"/>
      <w:lvlText w:val=""/>
      <w:lvlJc w:val="left"/>
      <w:pPr>
        <w:tabs>
          <w:tab w:val="num" w:pos="0"/>
        </w:tabs>
      </w:pPr>
      <w:rPr>
        <w:rFonts w:cs="Times New Roman"/>
      </w:rPr>
    </w:lvl>
    <w:lvl w:ilvl="8">
      <w:start w:val="1"/>
      <w:numFmt w:val="none"/>
      <w:lvlText w:val=""/>
      <w:lvlJc w:val="left"/>
      <w:pPr>
        <w:tabs>
          <w:tab w:val="num" w:pos="0"/>
        </w:tabs>
      </w:pPr>
      <w:rPr>
        <w:rFonts w:cs="Times New Roman"/>
      </w:rPr>
    </w:lvl>
  </w:abstractNum>
  <w:abstractNum w:abstractNumId="19" w15:restartNumberingAfterBreak="0">
    <w:nsid w:val="00000016"/>
    <w:multiLevelType w:val="multilevel"/>
    <w:tmpl w:val="00000016"/>
    <w:name w:val="WW8Num22"/>
    <w:lvl w:ilvl="0">
      <w:start w:val="2"/>
      <w:numFmt w:val="decimal"/>
      <w:lvlText w:val="%1."/>
      <w:lvlJc w:val="left"/>
      <w:pPr>
        <w:tabs>
          <w:tab w:val="num" w:pos="283"/>
        </w:tabs>
        <w:ind w:left="283" w:hanging="283"/>
      </w:pPr>
      <w:rPr>
        <w:rFonts w:cs="Times New Roman"/>
      </w:rPr>
    </w:lvl>
    <w:lvl w:ilvl="1">
      <w:start w:val="1"/>
      <w:numFmt w:val="decimal"/>
      <w:lvlText w:val="%2."/>
      <w:lvlJc w:val="left"/>
      <w:pPr>
        <w:tabs>
          <w:tab w:val="num" w:pos="567"/>
        </w:tabs>
        <w:ind w:left="567" w:hanging="283"/>
      </w:pPr>
      <w:rPr>
        <w:rFonts w:cs="Times New Roman"/>
      </w:rPr>
    </w:lvl>
    <w:lvl w:ilvl="2">
      <w:start w:val="1"/>
      <w:numFmt w:val="decimal"/>
      <w:lvlText w:val="%3."/>
      <w:lvlJc w:val="left"/>
      <w:pPr>
        <w:tabs>
          <w:tab w:val="num" w:pos="850"/>
        </w:tabs>
        <w:ind w:left="850" w:hanging="283"/>
      </w:pPr>
      <w:rPr>
        <w:rFonts w:cs="Times New Roman"/>
      </w:rPr>
    </w:lvl>
    <w:lvl w:ilvl="3">
      <w:start w:val="1"/>
      <w:numFmt w:val="decimal"/>
      <w:lvlText w:val="%4."/>
      <w:lvlJc w:val="left"/>
      <w:pPr>
        <w:tabs>
          <w:tab w:val="num" w:pos="1134"/>
        </w:tabs>
        <w:ind w:left="1134" w:hanging="283"/>
      </w:pPr>
      <w:rPr>
        <w:rFonts w:cs="Times New Roman"/>
      </w:rPr>
    </w:lvl>
    <w:lvl w:ilvl="4">
      <w:start w:val="1"/>
      <w:numFmt w:val="decimal"/>
      <w:lvlText w:val="%5."/>
      <w:lvlJc w:val="left"/>
      <w:pPr>
        <w:tabs>
          <w:tab w:val="num" w:pos="1417"/>
        </w:tabs>
        <w:ind w:left="1417" w:hanging="283"/>
      </w:pPr>
      <w:rPr>
        <w:rFonts w:cs="Times New Roman"/>
      </w:rPr>
    </w:lvl>
    <w:lvl w:ilvl="5">
      <w:start w:val="1"/>
      <w:numFmt w:val="decimal"/>
      <w:lvlText w:val="%6."/>
      <w:lvlJc w:val="left"/>
      <w:pPr>
        <w:tabs>
          <w:tab w:val="num" w:pos="1701"/>
        </w:tabs>
        <w:ind w:left="1701" w:hanging="283"/>
      </w:pPr>
      <w:rPr>
        <w:rFonts w:cs="Times New Roman"/>
      </w:rPr>
    </w:lvl>
    <w:lvl w:ilvl="6">
      <w:start w:val="1"/>
      <w:numFmt w:val="decimal"/>
      <w:lvlText w:val="%7."/>
      <w:lvlJc w:val="left"/>
      <w:pPr>
        <w:tabs>
          <w:tab w:val="num" w:pos="1984"/>
        </w:tabs>
        <w:ind w:left="1984" w:hanging="283"/>
      </w:pPr>
      <w:rPr>
        <w:rFonts w:cs="Times New Roman"/>
      </w:rPr>
    </w:lvl>
    <w:lvl w:ilvl="7">
      <w:start w:val="1"/>
      <w:numFmt w:val="decimal"/>
      <w:lvlText w:val="%8."/>
      <w:lvlJc w:val="left"/>
      <w:pPr>
        <w:tabs>
          <w:tab w:val="num" w:pos="2268"/>
        </w:tabs>
        <w:ind w:left="2268" w:hanging="283"/>
      </w:pPr>
      <w:rPr>
        <w:rFonts w:cs="Times New Roman"/>
      </w:rPr>
    </w:lvl>
    <w:lvl w:ilvl="8">
      <w:start w:val="1"/>
      <w:numFmt w:val="decimal"/>
      <w:lvlText w:val="%9."/>
      <w:lvlJc w:val="left"/>
      <w:pPr>
        <w:tabs>
          <w:tab w:val="num" w:pos="2551"/>
        </w:tabs>
        <w:ind w:left="2551" w:hanging="283"/>
      </w:pPr>
      <w:rPr>
        <w:rFonts w:cs="Times New Roman"/>
      </w:rPr>
    </w:lvl>
  </w:abstractNum>
  <w:abstractNum w:abstractNumId="20" w15:restartNumberingAfterBreak="0">
    <w:nsid w:val="00000017"/>
    <w:multiLevelType w:val="multilevel"/>
    <w:tmpl w:val="00000017"/>
    <w:name w:val="WW8Num23"/>
    <w:lvl w:ilvl="0">
      <w:start w:val="3"/>
      <w:numFmt w:val="decimal"/>
      <w:lvlText w:val="%1."/>
      <w:lvlJc w:val="left"/>
      <w:pPr>
        <w:tabs>
          <w:tab w:val="num" w:pos="283"/>
        </w:tabs>
        <w:ind w:left="283" w:hanging="283"/>
      </w:pPr>
      <w:rPr>
        <w:rFonts w:cs="Times New Roman"/>
      </w:rPr>
    </w:lvl>
    <w:lvl w:ilvl="1">
      <w:start w:val="1"/>
      <w:numFmt w:val="decimal"/>
      <w:lvlText w:val="%2."/>
      <w:lvlJc w:val="left"/>
      <w:pPr>
        <w:tabs>
          <w:tab w:val="num" w:pos="567"/>
        </w:tabs>
        <w:ind w:left="567" w:hanging="283"/>
      </w:pPr>
      <w:rPr>
        <w:rFonts w:cs="Times New Roman"/>
      </w:rPr>
    </w:lvl>
    <w:lvl w:ilvl="2">
      <w:start w:val="1"/>
      <w:numFmt w:val="decimal"/>
      <w:lvlText w:val="%3."/>
      <w:lvlJc w:val="left"/>
      <w:pPr>
        <w:tabs>
          <w:tab w:val="num" w:pos="850"/>
        </w:tabs>
        <w:ind w:left="850" w:hanging="283"/>
      </w:pPr>
      <w:rPr>
        <w:rFonts w:cs="Times New Roman"/>
      </w:rPr>
    </w:lvl>
    <w:lvl w:ilvl="3">
      <w:start w:val="1"/>
      <w:numFmt w:val="decimal"/>
      <w:lvlText w:val="%4."/>
      <w:lvlJc w:val="left"/>
      <w:pPr>
        <w:tabs>
          <w:tab w:val="num" w:pos="1134"/>
        </w:tabs>
        <w:ind w:left="1134" w:hanging="283"/>
      </w:pPr>
      <w:rPr>
        <w:rFonts w:cs="Times New Roman"/>
      </w:rPr>
    </w:lvl>
    <w:lvl w:ilvl="4">
      <w:start w:val="1"/>
      <w:numFmt w:val="decimal"/>
      <w:lvlText w:val="%5."/>
      <w:lvlJc w:val="left"/>
      <w:pPr>
        <w:tabs>
          <w:tab w:val="num" w:pos="1417"/>
        </w:tabs>
        <w:ind w:left="1417" w:hanging="283"/>
      </w:pPr>
      <w:rPr>
        <w:rFonts w:cs="Times New Roman"/>
      </w:rPr>
    </w:lvl>
    <w:lvl w:ilvl="5">
      <w:start w:val="1"/>
      <w:numFmt w:val="decimal"/>
      <w:lvlText w:val="%6."/>
      <w:lvlJc w:val="left"/>
      <w:pPr>
        <w:tabs>
          <w:tab w:val="num" w:pos="1701"/>
        </w:tabs>
        <w:ind w:left="1701" w:hanging="283"/>
      </w:pPr>
      <w:rPr>
        <w:rFonts w:cs="Times New Roman"/>
      </w:rPr>
    </w:lvl>
    <w:lvl w:ilvl="6">
      <w:start w:val="1"/>
      <w:numFmt w:val="decimal"/>
      <w:lvlText w:val="%7."/>
      <w:lvlJc w:val="left"/>
      <w:pPr>
        <w:tabs>
          <w:tab w:val="num" w:pos="1984"/>
        </w:tabs>
        <w:ind w:left="1984" w:hanging="283"/>
      </w:pPr>
      <w:rPr>
        <w:rFonts w:cs="Times New Roman"/>
      </w:rPr>
    </w:lvl>
    <w:lvl w:ilvl="7">
      <w:start w:val="1"/>
      <w:numFmt w:val="decimal"/>
      <w:lvlText w:val="%8."/>
      <w:lvlJc w:val="left"/>
      <w:pPr>
        <w:tabs>
          <w:tab w:val="num" w:pos="2268"/>
        </w:tabs>
        <w:ind w:left="2268" w:hanging="283"/>
      </w:pPr>
      <w:rPr>
        <w:rFonts w:cs="Times New Roman"/>
      </w:rPr>
    </w:lvl>
    <w:lvl w:ilvl="8">
      <w:start w:val="1"/>
      <w:numFmt w:val="decimal"/>
      <w:lvlText w:val="%9."/>
      <w:lvlJc w:val="left"/>
      <w:pPr>
        <w:tabs>
          <w:tab w:val="num" w:pos="2551"/>
        </w:tabs>
        <w:ind w:left="2551" w:hanging="283"/>
      </w:pPr>
      <w:rPr>
        <w:rFonts w:cs="Times New Roman"/>
      </w:rPr>
    </w:lvl>
  </w:abstractNum>
  <w:abstractNum w:abstractNumId="21" w15:restartNumberingAfterBreak="0">
    <w:nsid w:val="00000018"/>
    <w:multiLevelType w:val="multilevel"/>
    <w:tmpl w:val="00000018"/>
    <w:name w:val="WW8Num24"/>
    <w:lvl w:ilvl="0">
      <w:start w:val="4"/>
      <w:numFmt w:val="decimal"/>
      <w:lvlText w:val="%1."/>
      <w:lvlJc w:val="left"/>
      <w:pPr>
        <w:tabs>
          <w:tab w:val="num" w:pos="283"/>
        </w:tabs>
        <w:ind w:left="283" w:hanging="283"/>
      </w:pPr>
      <w:rPr>
        <w:rFonts w:cs="Times New Roman"/>
      </w:rPr>
    </w:lvl>
    <w:lvl w:ilvl="1">
      <w:start w:val="1"/>
      <w:numFmt w:val="decimal"/>
      <w:lvlText w:val="%2."/>
      <w:lvlJc w:val="left"/>
      <w:pPr>
        <w:tabs>
          <w:tab w:val="num" w:pos="567"/>
        </w:tabs>
        <w:ind w:left="567" w:hanging="283"/>
      </w:pPr>
      <w:rPr>
        <w:rFonts w:cs="Times New Roman"/>
      </w:rPr>
    </w:lvl>
    <w:lvl w:ilvl="2">
      <w:start w:val="1"/>
      <w:numFmt w:val="decimal"/>
      <w:lvlText w:val="%3."/>
      <w:lvlJc w:val="left"/>
      <w:pPr>
        <w:tabs>
          <w:tab w:val="num" w:pos="850"/>
        </w:tabs>
        <w:ind w:left="850" w:hanging="283"/>
      </w:pPr>
      <w:rPr>
        <w:rFonts w:cs="Times New Roman"/>
      </w:rPr>
    </w:lvl>
    <w:lvl w:ilvl="3">
      <w:start w:val="1"/>
      <w:numFmt w:val="decimal"/>
      <w:lvlText w:val="%4."/>
      <w:lvlJc w:val="left"/>
      <w:pPr>
        <w:tabs>
          <w:tab w:val="num" w:pos="1134"/>
        </w:tabs>
        <w:ind w:left="1134" w:hanging="283"/>
      </w:pPr>
      <w:rPr>
        <w:rFonts w:cs="Times New Roman"/>
      </w:rPr>
    </w:lvl>
    <w:lvl w:ilvl="4">
      <w:start w:val="1"/>
      <w:numFmt w:val="decimal"/>
      <w:lvlText w:val="%5."/>
      <w:lvlJc w:val="left"/>
      <w:pPr>
        <w:tabs>
          <w:tab w:val="num" w:pos="1417"/>
        </w:tabs>
        <w:ind w:left="1417" w:hanging="283"/>
      </w:pPr>
      <w:rPr>
        <w:rFonts w:cs="Times New Roman"/>
      </w:rPr>
    </w:lvl>
    <w:lvl w:ilvl="5">
      <w:start w:val="1"/>
      <w:numFmt w:val="decimal"/>
      <w:lvlText w:val="%6."/>
      <w:lvlJc w:val="left"/>
      <w:pPr>
        <w:tabs>
          <w:tab w:val="num" w:pos="1701"/>
        </w:tabs>
        <w:ind w:left="1701" w:hanging="283"/>
      </w:pPr>
      <w:rPr>
        <w:rFonts w:cs="Times New Roman"/>
      </w:rPr>
    </w:lvl>
    <w:lvl w:ilvl="6">
      <w:start w:val="1"/>
      <w:numFmt w:val="decimal"/>
      <w:lvlText w:val="%7."/>
      <w:lvlJc w:val="left"/>
      <w:pPr>
        <w:tabs>
          <w:tab w:val="num" w:pos="1984"/>
        </w:tabs>
        <w:ind w:left="1984" w:hanging="283"/>
      </w:pPr>
      <w:rPr>
        <w:rFonts w:cs="Times New Roman"/>
      </w:rPr>
    </w:lvl>
    <w:lvl w:ilvl="7">
      <w:start w:val="1"/>
      <w:numFmt w:val="decimal"/>
      <w:lvlText w:val="%8."/>
      <w:lvlJc w:val="left"/>
      <w:pPr>
        <w:tabs>
          <w:tab w:val="num" w:pos="2268"/>
        </w:tabs>
        <w:ind w:left="2268" w:hanging="283"/>
      </w:pPr>
      <w:rPr>
        <w:rFonts w:cs="Times New Roman"/>
      </w:rPr>
    </w:lvl>
    <w:lvl w:ilvl="8">
      <w:start w:val="1"/>
      <w:numFmt w:val="decimal"/>
      <w:lvlText w:val="%9."/>
      <w:lvlJc w:val="left"/>
      <w:pPr>
        <w:tabs>
          <w:tab w:val="num" w:pos="2551"/>
        </w:tabs>
        <w:ind w:left="2551" w:hanging="283"/>
      </w:pPr>
      <w:rPr>
        <w:rFonts w:cs="Times New Roman"/>
      </w:rPr>
    </w:lvl>
  </w:abstractNum>
  <w:abstractNum w:abstractNumId="22" w15:restartNumberingAfterBreak="0">
    <w:nsid w:val="00000019"/>
    <w:multiLevelType w:val="multilevel"/>
    <w:tmpl w:val="00000019"/>
    <w:name w:val="WW8Num25"/>
    <w:lvl w:ilvl="0">
      <w:start w:val="5"/>
      <w:numFmt w:val="decimal"/>
      <w:lvlText w:val="%1."/>
      <w:lvlJc w:val="left"/>
      <w:pPr>
        <w:tabs>
          <w:tab w:val="num" w:pos="283"/>
        </w:tabs>
        <w:ind w:left="283" w:hanging="283"/>
      </w:pPr>
      <w:rPr>
        <w:rFonts w:cs="Times New Roman"/>
      </w:rPr>
    </w:lvl>
    <w:lvl w:ilvl="1">
      <w:start w:val="1"/>
      <w:numFmt w:val="decimal"/>
      <w:lvlText w:val="%2."/>
      <w:lvlJc w:val="left"/>
      <w:pPr>
        <w:tabs>
          <w:tab w:val="num" w:pos="567"/>
        </w:tabs>
        <w:ind w:left="567" w:hanging="283"/>
      </w:pPr>
      <w:rPr>
        <w:rFonts w:cs="Times New Roman"/>
      </w:rPr>
    </w:lvl>
    <w:lvl w:ilvl="2">
      <w:start w:val="1"/>
      <w:numFmt w:val="decimal"/>
      <w:lvlText w:val="%3."/>
      <w:lvlJc w:val="left"/>
      <w:pPr>
        <w:tabs>
          <w:tab w:val="num" w:pos="850"/>
        </w:tabs>
        <w:ind w:left="850" w:hanging="283"/>
      </w:pPr>
      <w:rPr>
        <w:rFonts w:cs="Times New Roman"/>
      </w:rPr>
    </w:lvl>
    <w:lvl w:ilvl="3">
      <w:start w:val="1"/>
      <w:numFmt w:val="decimal"/>
      <w:lvlText w:val="%4."/>
      <w:lvlJc w:val="left"/>
      <w:pPr>
        <w:tabs>
          <w:tab w:val="num" w:pos="1134"/>
        </w:tabs>
        <w:ind w:left="1134" w:hanging="283"/>
      </w:pPr>
      <w:rPr>
        <w:rFonts w:cs="Times New Roman"/>
      </w:rPr>
    </w:lvl>
    <w:lvl w:ilvl="4">
      <w:start w:val="1"/>
      <w:numFmt w:val="decimal"/>
      <w:lvlText w:val="%5."/>
      <w:lvlJc w:val="left"/>
      <w:pPr>
        <w:tabs>
          <w:tab w:val="num" w:pos="1417"/>
        </w:tabs>
        <w:ind w:left="1417" w:hanging="283"/>
      </w:pPr>
      <w:rPr>
        <w:rFonts w:cs="Times New Roman"/>
      </w:rPr>
    </w:lvl>
    <w:lvl w:ilvl="5">
      <w:start w:val="1"/>
      <w:numFmt w:val="decimal"/>
      <w:lvlText w:val="%6."/>
      <w:lvlJc w:val="left"/>
      <w:pPr>
        <w:tabs>
          <w:tab w:val="num" w:pos="1701"/>
        </w:tabs>
        <w:ind w:left="1701" w:hanging="283"/>
      </w:pPr>
      <w:rPr>
        <w:rFonts w:cs="Times New Roman"/>
      </w:rPr>
    </w:lvl>
    <w:lvl w:ilvl="6">
      <w:start w:val="1"/>
      <w:numFmt w:val="decimal"/>
      <w:lvlText w:val="%7."/>
      <w:lvlJc w:val="left"/>
      <w:pPr>
        <w:tabs>
          <w:tab w:val="num" w:pos="1984"/>
        </w:tabs>
        <w:ind w:left="1984" w:hanging="283"/>
      </w:pPr>
      <w:rPr>
        <w:rFonts w:cs="Times New Roman"/>
      </w:rPr>
    </w:lvl>
    <w:lvl w:ilvl="7">
      <w:start w:val="1"/>
      <w:numFmt w:val="decimal"/>
      <w:lvlText w:val="%8."/>
      <w:lvlJc w:val="left"/>
      <w:pPr>
        <w:tabs>
          <w:tab w:val="num" w:pos="2268"/>
        </w:tabs>
        <w:ind w:left="2268" w:hanging="283"/>
      </w:pPr>
      <w:rPr>
        <w:rFonts w:cs="Times New Roman"/>
      </w:rPr>
    </w:lvl>
    <w:lvl w:ilvl="8">
      <w:start w:val="1"/>
      <w:numFmt w:val="decimal"/>
      <w:lvlText w:val="%9."/>
      <w:lvlJc w:val="left"/>
      <w:pPr>
        <w:tabs>
          <w:tab w:val="num" w:pos="2551"/>
        </w:tabs>
        <w:ind w:left="2551" w:hanging="283"/>
      </w:pPr>
      <w:rPr>
        <w:rFonts w:cs="Times New Roman"/>
      </w:rPr>
    </w:lvl>
  </w:abstractNum>
  <w:abstractNum w:abstractNumId="23" w15:restartNumberingAfterBreak="0">
    <w:nsid w:val="0000001A"/>
    <w:multiLevelType w:val="multilevel"/>
    <w:tmpl w:val="0000001A"/>
    <w:name w:val="WW8Num26"/>
    <w:lvl w:ilvl="0">
      <w:start w:val="1"/>
      <w:numFmt w:val="bullet"/>
      <w:lvlText w:val="–"/>
      <w:lvlJc w:val="left"/>
      <w:pPr>
        <w:tabs>
          <w:tab w:val="num" w:pos="283"/>
        </w:tabs>
        <w:ind w:left="283" w:hanging="283"/>
      </w:pPr>
      <w:rPr>
        <w:rFonts w:ascii="StarSymbol" w:hAnsi="StarSymbol"/>
        <w:sz w:val="18"/>
      </w:rPr>
    </w:lvl>
    <w:lvl w:ilvl="1">
      <w:start w:val="1"/>
      <w:numFmt w:val="bullet"/>
      <w:lvlText w:val="–"/>
      <w:lvlJc w:val="left"/>
      <w:pPr>
        <w:tabs>
          <w:tab w:val="num" w:pos="587"/>
        </w:tabs>
        <w:ind w:left="587" w:hanging="283"/>
      </w:pPr>
      <w:rPr>
        <w:rFonts w:ascii="StarSymbol" w:hAnsi="StarSymbol"/>
        <w:sz w:val="18"/>
      </w:rPr>
    </w:lvl>
    <w:lvl w:ilvl="2">
      <w:start w:val="1"/>
      <w:numFmt w:val="bullet"/>
      <w:lvlText w:val="–"/>
      <w:lvlJc w:val="left"/>
      <w:pPr>
        <w:tabs>
          <w:tab w:val="num" w:pos="891"/>
        </w:tabs>
        <w:ind w:left="891" w:hanging="283"/>
      </w:pPr>
      <w:rPr>
        <w:rFonts w:ascii="StarSymbol" w:hAnsi="StarSymbol"/>
        <w:sz w:val="18"/>
      </w:rPr>
    </w:lvl>
    <w:lvl w:ilvl="3">
      <w:start w:val="1"/>
      <w:numFmt w:val="bullet"/>
      <w:lvlText w:val="–"/>
      <w:lvlJc w:val="left"/>
      <w:pPr>
        <w:tabs>
          <w:tab w:val="num" w:pos="1195"/>
        </w:tabs>
        <w:ind w:left="1195" w:hanging="283"/>
      </w:pPr>
      <w:rPr>
        <w:rFonts w:ascii="StarSymbol" w:hAnsi="StarSymbol"/>
        <w:sz w:val="18"/>
      </w:rPr>
    </w:lvl>
    <w:lvl w:ilvl="4">
      <w:start w:val="1"/>
      <w:numFmt w:val="bullet"/>
      <w:lvlText w:val="–"/>
      <w:lvlJc w:val="left"/>
      <w:pPr>
        <w:tabs>
          <w:tab w:val="num" w:pos="1499"/>
        </w:tabs>
        <w:ind w:left="1499" w:hanging="283"/>
      </w:pPr>
      <w:rPr>
        <w:rFonts w:ascii="StarSymbol" w:hAnsi="StarSymbol"/>
        <w:sz w:val="18"/>
      </w:rPr>
    </w:lvl>
    <w:lvl w:ilvl="5">
      <w:start w:val="1"/>
      <w:numFmt w:val="bullet"/>
      <w:lvlText w:val="–"/>
      <w:lvlJc w:val="left"/>
      <w:pPr>
        <w:tabs>
          <w:tab w:val="num" w:pos="1803"/>
        </w:tabs>
        <w:ind w:left="1803" w:hanging="283"/>
      </w:pPr>
      <w:rPr>
        <w:rFonts w:ascii="StarSymbol" w:hAnsi="StarSymbol"/>
        <w:sz w:val="18"/>
      </w:rPr>
    </w:lvl>
    <w:lvl w:ilvl="6">
      <w:start w:val="1"/>
      <w:numFmt w:val="bullet"/>
      <w:lvlText w:val="–"/>
      <w:lvlJc w:val="left"/>
      <w:pPr>
        <w:tabs>
          <w:tab w:val="num" w:pos="2107"/>
        </w:tabs>
        <w:ind w:left="2107" w:hanging="283"/>
      </w:pPr>
      <w:rPr>
        <w:rFonts w:ascii="StarSymbol" w:hAnsi="StarSymbol"/>
        <w:sz w:val="18"/>
      </w:rPr>
    </w:lvl>
    <w:lvl w:ilvl="7">
      <w:start w:val="1"/>
      <w:numFmt w:val="bullet"/>
      <w:lvlText w:val="–"/>
      <w:lvlJc w:val="left"/>
      <w:pPr>
        <w:tabs>
          <w:tab w:val="num" w:pos="2411"/>
        </w:tabs>
        <w:ind w:left="2411" w:hanging="283"/>
      </w:pPr>
      <w:rPr>
        <w:rFonts w:ascii="StarSymbol" w:hAnsi="StarSymbol"/>
        <w:sz w:val="18"/>
      </w:rPr>
    </w:lvl>
    <w:lvl w:ilvl="8">
      <w:start w:val="1"/>
      <w:numFmt w:val="bullet"/>
      <w:lvlText w:val="–"/>
      <w:lvlJc w:val="left"/>
      <w:pPr>
        <w:tabs>
          <w:tab w:val="num" w:pos="2715"/>
        </w:tabs>
        <w:ind w:left="2715" w:hanging="283"/>
      </w:pPr>
      <w:rPr>
        <w:rFonts w:ascii="StarSymbol" w:hAnsi="StarSymbol"/>
        <w:sz w:val="18"/>
      </w:rPr>
    </w:lvl>
  </w:abstractNum>
  <w:abstractNum w:abstractNumId="24" w15:restartNumberingAfterBreak="0">
    <w:nsid w:val="0000001B"/>
    <w:multiLevelType w:val="multilevel"/>
    <w:tmpl w:val="0000001B"/>
    <w:name w:val="WW8Num27"/>
    <w:lvl w:ilvl="0">
      <w:start w:val="1"/>
      <w:numFmt w:val="bullet"/>
      <w:lvlText w:val="–"/>
      <w:lvlJc w:val="left"/>
      <w:pPr>
        <w:tabs>
          <w:tab w:val="num" w:pos="283"/>
        </w:tabs>
        <w:ind w:left="283" w:hanging="283"/>
      </w:pPr>
      <w:rPr>
        <w:rFonts w:ascii="StarSymbol" w:hAnsi="StarSymbol"/>
        <w:sz w:val="18"/>
      </w:rPr>
    </w:lvl>
    <w:lvl w:ilvl="1">
      <w:start w:val="1"/>
      <w:numFmt w:val="bullet"/>
      <w:lvlText w:val="–"/>
      <w:lvlJc w:val="left"/>
      <w:pPr>
        <w:tabs>
          <w:tab w:val="num" w:pos="652"/>
        </w:tabs>
        <w:ind w:left="652" w:hanging="283"/>
      </w:pPr>
      <w:rPr>
        <w:rFonts w:ascii="StarSymbol" w:hAnsi="StarSymbol"/>
        <w:sz w:val="18"/>
      </w:rPr>
    </w:lvl>
    <w:lvl w:ilvl="2">
      <w:start w:val="1"/>
      <w:numFmt w:val="bullet"/>
      <w:lvlText w:val="–"/>
      <w:lvlJc w:val="left"/>
      <w:pPr>
        <w:tabs>
          <w:tab w:val="num" w:pos="1021"/>
        </w:tabs>
        <w:ind w:left="1021" w:hanging="283"/>
      </w:pPr>
      <w:rPr>
        <w:rFonts w:ascii="StarSymbol" w:hAnsi="StarSymbol"/>
        <w:sz w:val="18"/>
      </w:rPr>
    </w:lvl>
    <w:lvl w:ilvl="3">
      <w:start w:val="1"/>
      <w:numFmt w:val="bullet"/>
      <w:lvlText w:val="–"/>
      <w:lvlJc w:val="left"/>
      <w:pPr>
        <w:tabs>
          <w:tab w:val="num" w:pos="1390"/>
        </w:tabs>
        <w:ind w:left="1390" w:hanging="283"/>
      </w:pPr>
      <w:rPr>
        <w:rFonts w:ascii="StarSymbol" w:hAnsi="StarSymbol"/>
        <w:sz w:val="18"/>
      </w:rPr>
    </w:lvl>
    <w:lvl w:ilvl="4">
      <w:start w:val="1"/>
      <w:numFmt w:val="bullet"/>
      <w:lvlText w:val="–"/>
      <w:lvlJc w:val="left"/>
      <w:pPr>
        <w:tabs>
          <w:tab w:val="num" w:pos="1759"/>
        </w:tabs>
        <w:ind w:left="1759" w:hanging="283"/>
      </w:pPr>
      <w:rPr>
        <w:rFonts w:ascii="StarSymbol" w:hAnsi="StarSymbol"/>
        <w:sz w:val="18"/>
      </w:rPr>
    </w:lvl>
    <w:lvl w:ilvl="5">
      <w:start w:val="1"/>
      <w:numFmt w:val="bullet"/>
      <w:lvlText w:val="–"/>
      <w:lvlJc w:val="left"/>
      <w:pPr>
        <w:tabs>
          <w:tab w:val="num" w:pos="2128"/>
        </w:tabs>
        <w:ind w:left="2128" w:hanging="283"/>
      </w:pPr>
      <w:rPr>
        <w:rFonts w:ascii="StarSymbol" w:hAnsi="StarSymbol"/>
        <w:sz w:val="18"/>
      </w:rPr>
    </w:lvl>
    <w:lvl w:ilvl="6">
      <w:start w:val="1"/>
      <w:numFmt w:val="bullet"/>
      <w:lvlText w:val="–"/>
      <w:lvlJc w:val="left"/>
      <w:pPr>
        <w:tabs>
          <w:tab w:val="num" w:pos="2497"/>
        </w:tabs>
        <w:ind w:left="2497" w:hanging="283"/>
      </w:pPr>
      <w:rPr>
        <w:rFonts w:ascii="StarSymbol" w:hAnsi="StarSymbol"/>
        <w:sz w:val="18"/>
      </w:rPr>
    </w:lvl>
    <w:lvl w:ilvl="7">
      <w:start w:val="1"/>
      <w:numFmt w:val="bullet"/>
      <w:lvlText w:val="–"/>
      <w:lvlJc w:val="left"/>
      <w:pPr>
        <w:tabs>
          <w:tab w:val="num" w:pos="2866"/>
        </w:tabs>
        <w:ind w:left="2866" w:hanging="283"/>
      </w:pPr>
      <w:rPr>
        <w:rFonts w:ascii="StarSymbol" w:hAnsi="StarSymbol"/>
        <w:sz w:val="18"/>
      </w:rPr>
    </w:lvl>
    <w:lvl w:ilvl="8">
      <w:start w:val="1"/>
      <w:numFmt w:val="bullet"/>
      <w:lvlText w:val="–"/>
      <w:lvlJc w:val="left"/>
      <w:pPr>
        <w:tabs>
          <w:tab w:val="num" w:pos="3235"/>
        </w:tabs>
        <w:ind w:left="3235" w:hanging="283"/>
      </w:pPr>
      <w:rPr>
        <w:rFonts w:ascii="StarSymbol" w:hAnsi="StarSymbol"/>
        <w:sz w:val="18"/>
      </w:rPr>
    </w:lvl>
  </w:abstractNum>
  <w:abstractNum w:abstractNumId="25" w15:restartNumberingAfterBreak="0">
    <w:nsid w:val="0000001C"/>
    <w:multiLevelType w:val="multilevel"/>
    <w:tmpl w:val="0000001C"/>
    <w:name w:val="WW8Num28"/>
    <w:lvl w:ilvl="0">
      <w:start w:val="100"/>
      <w:numFmt w:val="lowerRoman"/>
      <w:lvlText w:val="%1)"/>
      <w:lvlJc w:val="left"/>
      <w:pPr>
        <w:tabs>
          <w:tab w:val="num" w:pos="283"/>
        </w:tabs>
        <w:ind w:left="283" w:hanging="283"/>
      </w:pPr>
      <w:rPr>
        <w:rFonts w:cs="Times New Roman"/>
      </w:rPr>
    </w:lvl>
    <w:lvl w:ilvl="1">
      <w:start w:val="1"/>
      <w:numFmt w:val="decimal"/>
      <w:lvlText w:val="%2."/>
      <w:lvlJc w:val="left"/>
      <w:pPr>
        <w:tabs>
          <w:tab w:val="num" w:pos="567"/>
        </w:tabs>
        <w:ind w:left="567" w:hanging="283"/>
      </w:pPr>
      <w:rPr>
        <w:rFonts w:cs="Times New Roman"/>
      </w:rPr>
    </w:lvl>
    <w:lvl w:ilvl="2">
      <w:start w:val="1"/>
      <w:numFmt w:val="decimal"/>
      <w:lvlText w:val="%3."/>
      <w:lvlJc w:val="left"/>
      <w:pPr>
        <w:tabs>
          <w:tab w:val="num" w:pos="850"/>
        </w:tabs>
        <w:ind w:left="850" w:hanging="283"/>
      </w:pPr>
      <w:rPr>
        <w:rFonts w:cs="Times New Roman"/>
      </w:rPr>
    </w:lvl>
    <w:lvl w:ilvl="3">
      <w:start w:val="1"/>
      <w:numFmt w:val="decimal"/>
      <w:lvlText w:val="%4."/>
      <w:lvlJc w:val="left"/>
      <w:pPr>
        <w:tabs>
          <w:tab w:val="num" w:pos="1134"/>
        </w:tabs>
        <w:ind w:left="1134" w:hanging="283"/>
      </w:pPr>
      <w:rPr>
        <w:rFonts w:cs="Times New Roman"/>
      </w:rPr>
    </w:lvl>
    <w:lvl w:ilvl="4">
      <w:start w:val="1"/>
      <w:numFmt w:val="decimal"/>
      <w:lvlText w:val="%5."/>
      <w:lvlJc w:val="left"/>
      <w:pPr>
        <w:tabs>
          <w:tab w:val="num" w:pos="1417"/>
        </w:tabs>
        <w:ind w:left="1417" w:hanging="283"/>
      </w:pPr>
      <w:rPr>
        <w:rFonts w:cs="Times New Roman"/>
      </w:rPr>
    </w:lvl>
    <w:lvl w:ilvl="5">
      <w:start w:val="1"/>
      <w:numFmt w:val="decimal"/>
      <w:lvlText w:val="%6."/>
      <w:lvlJc w:val="left"/>
      <w:pPr>
        <w:tabs>
          <w:tab w:val="num" w:pos="1701"/>
        </w:tabs>
        <w:ind w:left="1701" w:hanging="283"/>
      </w:pPr>
      <w:rPr>
        <w:rFonts w:cs="Times New Roman"/>
      </w:rPr>
    </w:lvl>
    <w:lvl w:ilvl="6">
      <w:start w:val="1"/>
      <w:numFmt w:val="decimal"/>
      <w:lvlText w:val="%7."/>
      <w:lvlJc w:val="left"/>
      <w:pPr>
        <w:tabs>
          <w:tab w:val="num" w:pos="1984"/>
        </w:tabs>
        <w:ind w:left="1984" w:hanging="283"/>
      </w:pPr>
      <w:rPr>
        <w:rFonts w:cs="Times New Roman"/>
      </w:rPr>
    </w:lvl>
    <w:lvl w:ilvl="7">
      <w:start w:val="1"/>
      <w:numFmt w:val="decimal"/>
      <w:lvlText w:val="%8."/>
      <w:lvlJc w:val="left"/>
      <w:pPr>
        <w:tabs>
          <w:tab w:val="num" w:pos="2268"/>
        </w:tabs>
        <w:ind w:left="2268" w:hanging="283"/>
      </w:pPr>
      <w:rPr>
        <w:rFonts w:cs="Times New Roman"/>
      </w:rPr>
    </w:lvl>
    <w:lvl w:ilvl="8">
      <w:start w:val="1"/>
      <w:numFmt w:val="decimal"/>
      <w:lvlText w:val="%9."/>
      <w:lvlJc w:val="left"/>
      <w:pPr>
        <w:tabs>
          <w:tab w:val="num" w:pos="2551"/>
        </w:tabs>
        <w:ind w:left="2551" w:hanging="283"/>
      </w:pPr>
      <w:rPr>
        <w:rFonts w:cs="Times New Roman"/>
      </w:rPr>
    </w:lvl>
  </w:abstractNum>
  <w:abstractNum w:abstractNumId="26" w15:restartNumberingAfterBreak="0">
    <w:nsid w:val="0000001D"/>
    <w:multiLevelType w:val="multilevel"/>
    <w:tmpl w:val="0000001D"/>
    <w:name w:val="WW8Num29"/>
    <w:lvl w:ilvl="0">
      <w:start w:val="500"/>
      <w:numFmt w:val="lowerRoman"/>
      <w:lvlText w:val="%1)"/>
      <w:lvlJc w:val="left"/>
      <w:pPr>
        <w:tabs>
          <w:tab w:val="num" w:pos="283"/>
        </w:tabs>
        <w:ind w:left="283" w:hanging="283"/>
      </w:pPr>
      <w:rPr>
        <w:rFonts w:cs="Times New Roman"/>
      </w:rPr>
    </w:lvl>
    <w:lvl w:ilvl="1">
      <w:start w:val="1"/>
      <w:numFmt w:val="decimal"/>
      <w:lvlText w:val="%2."/>
      <w:lvlJc w:val="left"/>
      <w:pPr>
        <w:tabs>
          <w:tab w:val="num" w:pos="567"/>
        </w:tabs>
        <w:ind w:left="567" w:hanging="283"/>
      </w:pPr>
      <w:rPr>
        <w:rFonts w:cs="Times New Roman"/>
      </w:rPr>
    </w:lvl>
    <w:lvl w:ilvl="2">
      <w:start w:val="1"/>
      <w:numFmt w:val="decimal"/>
      <w:lvlText w:val="%3."/>
      <w:lvlJc w:val="left"/>
      <w:pPr>
        <w:tabs>
          <w:tab w:val="num" w:pos="850"/>
        </w:tabs>
        <w:ind w:left="850" w:hanging="283"/>
      </w:pPr>
      <w:rPr>
        <w:rFonts w:cs="Times New Roman"/>
      </w:rPr>
    </w:lvl>
    <w:lvl w:ilvl="3">
      <w:start w:val="1"/>
      <w:numFmt w:val="decimal"/>
      <w:lvlText w:val="%4."/>
      <w:lvlJc w:val="left"/>
      <w:pPr>
        <w:tabs>
          <w:tab w:val="num" w:pos="1134"/>
        </w:tabs>
        <w:ind w:left="1134" w:hanging="283"/>
      </w:pPr>
      <w:rPr>
        <w:rFonts w:cs="Times New Roman"/>
      </w:rPr>
    </w:lvl>
    <w:lvl w:ilvl="4">
      <w:start w:val="1"/>
      <w:numFmt w:val="decimal"/>
      <w:lvlText w:val="%5."/>
      <w:lvlJc w:val="left"/>
      <w:pPr>
        <w:tabs>
          <w:tab w:val="num" w:pos="1417"/>
        </w:tabs>
        <w:ind w:left="1417" w:hanging="283"/>
      </w:pPr>
      <w:rPr>
        <w:rFonts w:cs="Times New Roman"/>
      </w:rPr>
    </w:lvl>
    <w:lvl w:ilvl="5">
      <w:start w:val="1"/>
      <w:numFmt w:val="decimal"/>
      <w:lvlText w:val="%6."/>
      <w:lvlJc w:val="left"/>
      <w:pPr>
        <w:tabs>
          <w:tab w:val="num" w:pos="1701"/>
        </w:tabs>
        <w:ind w:left="1701" w:hanging="283"/>
      </w:pPr>
      <w:rPr>
        <w:rFonts w:cs="Times New Roman"/>
      </w:rPr>
    </w:lvl>
    <w:lvl w:ilvl="6">
      <w:start w:val="1"/>
      <w:numFmt w:val="decimal"/>
      <w:lvlText w:val="%7."/>
      <w:lvlJc w:val="left"/>
      <w:pPr>
        <w:tabs>
          <w:tab w:val="num" w:pos="1984"/>
        </w:tabs>
        <w:ind w:left="1984" w:hanging="283"/>
      </w:pPr>
      <w:rPr>
        <w:rFonts w:cs="Times New Roman"/>
      </w:rPr>
    </w:lvl>
    <w:lvl w:ilvl="7">
      <w:start w:val="1"/>
      <w:numFmt w:val="decimal"/>
      <w:lvlText w:val="%8."/>
      <w:lvlJc w:val="left"/>
      <w:pPr>
        <w:tabs>
          <w:tab w:val="num" w:pos="2268"/>
        </w:tabs>
        <w:ind w:left="2268" w:hanging="283"/>
      </w:pPr>
      <w:rPr>
        <w:rFonts w:cs="Times New Roman"/>
      </w:rPr>
    </w:lvl>
    <w:lvl w:ilvl="8">
      <w:start w:val="1"/>
      <w:numFmt w:val="decimal"/>
      <w:lvlText w:val="%9."/>
      <w:lvlJc w:val="left"/>
      <w:pPr>
        <w:tabs>
          <w:tab w:val="num" w:pos="2551"/>
        </w:tabs>
        <w:ind w:left="2551" w:hanging="283"/>
      </w:pPr>
      <w:rPr>
        <w:rFonts w:cs="Times New Roman"/>
      </w:rPr>
    </w:lvl>
  </w:abstractNum>
  <w:abstractNum w:abstractNumId="27" w15:restartNumberingAfterBreak="0">
    <w:nsid w:val="0000001E"/>
    <w:multiLevelType w:val="multilevel"/>
    <w:tmpl w:val="0000001E"/>
    <w:name w:val="WW8Num30"/>
    <w:lvl w:ilvl="0">
      <w:start w:val="1"/>
      <w:numFmt w:val="bullet"/>
      <w:lvlText w:val="–"/>
      <w:lvlJc w:val="left"/>
      <w:pPr>
        <w:tabs>
          <w:tab w:val="num" w:pos="283"/>
        </w:tabs>
        <w:ind w:left="283" w:hanging="283"/>
      </w:pPr>
      <w:rPr>
        <w:rFonts w:ascii="StarSymbol" w:hAnsi="StarSymbol"/>
        <w:sz w:val="18"/>
      </w:rPr>
    </w:lvl>
    <w:lvl w:ilvl="1">
      <w:start w:val="1"/>
      <w:numFmt w:val="bullet"/>
      <w:lvlText w:val="–"/>
      <w:lvlJc w:val="left"/>
      <w:pPr>
        <w:tabs>
          <w:tab w:val="num" w:pos="587"/>
        </w:tabs>
        <w:ind w:left="587" w:hanging="283"/>
      </w:pPr>
      <w:rPr>
        <w:rFonts w:ascii="StarSymbol" w:hAnsi="StarSymbol"/>
        <w:sz w:val="18"/>
      </w:rPr>
    </w:lvl>
    <w:lvl w:ilvl="2">
      <w:start w:val="1"/>
      <w:numFmt w:val="bullet"/>
      <w:lvlText w:val="–"/>
      <w:lvlJc w:val="left"/>
      <w:pPr>
        <w:tabs>
          <w:tab w:val="num" w:pos="891"/>
        </w:tabs>
        <w:ind w:left="891" w:hanging="283"/>
      </w:pPr>
      <w:rPr>
        <w:rFonts w:ascii="StarSymbol" w:hAnsi="StarSymbol"/>
        <w:sz w:val="18"/>
      </w:rPr>
    </w:lvl>
    <w:lvl w:ilvl="3">
      <w:start w:val="1"/>
      <w:numFmt w:val="bullet"/>
      <w:lvlText w:val="–"/>
      <w:lvlJc w:val="left"/>
      <w:pPr>
        <w:tabs>
          <w:tab w:val="num" w:pos="1195"/>
        </w:tabs>
        <w:ind w:left="1195" w:hanging="283"/>
      </w:pPr>
      <w:rPr>
        <w:rFonts w:ascii="StarSymbol" w:hAnsi="StarSymbol"/>
        <w:sz w:val="18"/>
      </w:rPr>
    </w:lvl>
    <w:lvl w:ilvl="4">
      <w:start w:val="1"/>
      <w:numFmt w:val="bullet"/>
      <w:lvlText w:val="–"/>
      <w:lvlJc w:val="left"/>
      <w:pPr>
        <w:tabs>
          <w:tab w:val="num" w:pos="1499"/>
        </w:tabs>
        <w:ind w:left="1499" w:hanging="283"/>
      </w:pPr>
      <w:rPr>
        <w:rFonts w:ascii="StarSymbol" w:hAnsi="StarSymbol"/>
        <w:sz w:val="18"/>
      </w:rPr>
    </w:lvl>
    <w:lvl w:ilvl="5">
      <w:start w:val="1"/>
      <w:numFmt w:val="bullet"/>
      <w:lvlText w:val="–"/>
      <w:lvlJc w:val="left"/>
      <w:pPr>
        <w:tabs>
          <w:tab w:val="num" w:pos="1803"/>
        </w:tabs>
        <w:ind w:left="1803" w:hanging="283"/>
      </w:pPr>
      <w:rPr>
        <w:rFonts w:ascii="StarSymbol" w:hAnsi="StarSymbol"/>
        <w:sz w:val="18"/>
      </w:rPr>
    </w:lvl>
    <w:lvl w:ilvl="6">
      <w:start w:val="1"/>
      <w:numFmt w:val="bullet"/>
      <w:lvlText w:val="–"/>
      <w:lvlJc w:val="left"/>
      <w:pPr>
        <w:tabs>
          <w:tab w:val="num" w:pos="2107"/>
        </w:tabs>
        <w:ind w:left="2107" w:hanging="283"/>
      </w:pPr>
      <w:rPr>
        <w:rFonts w:ascii="StarSymbol" w:hAnsi="StarSymbol"/>
        <w:sz w:val="18"/>
      </w:rPr>
    </w:lvl>
    <w:lvl w:ilvl="7">
      <w:start w:val="1"/>
      <w:numFmt w:val="bullet"/>
      <w:lvlText w:val="–"/>
      <w:lvlJc w:val="left"/>
      <w:pPr>
        <w:tabs>
          <w:tab w:val="num" w:pos="2411"/>
        </w:tabs>
        <w:ind w:left="2411" w:hanging="283"/>
      </w:pPr>
      <w:rPr>
        <w:rFonts w:ascii="StarSymbol" w:hAnsi="StarSymbol"/>
        <w:sz w:val="18"/>
      </w:rPr>
    </w:lvl>
    <w:lvl w:ilvl="8">
      <w:start w:val="1"/>
      <w:numFmt w:val="bullet"/>
      <w:lvlText w:val="–"/>
      <w:lvlJc w:val="left"/>
      <w:pPr>
        <w:tabs>
          <w:tab w:val="num" w:pos="2715"/>
        </w:tabs>
        <w:ind w:left="2715" w:hanging="283"/>
      </w:pPr>
      <w:rPr>
        <w:rFonts w:ascii="StarSymbol" w:hAnsi="StarSymbol"/>
        <w:sz w:val="18"/>
      </w:rPr>
    </w:lvl>
  </w:abstractNum>
  <w:abstractNum w:abstractNumId="28" w15:restartNumberingAfterBreak="0">
    <w:nsid w:val="0000001F"/>
    <w:multiLevelType w:val="multilevel"/>
    <w:tmpl w:val="0000001F"/>
    <w:name w:val="WW8Num31"/>
    <w:lvl w:ilvl="0">
      <w:start w:val="1"/>
      <w:numFmt w:val="bullet"/>
      <w:lvlText w:val="–"/>
      <w:lvlJc w:val="left"/>
      <w:pPr>
        <w:tabs>
          <w:tab w:val="num" w:pos="283"/>
        </w:tabs>
        <w:ind w:left="283" w:hanging="283"/>
      </w:pPr>
      <w:rPr>
        <w:rFonts w:ascii="StarSymbol" w:hAnsi="StarSymbol"/>
        <w:sz w:val="18"/>
      </w:rPr>
    </w:lvl>
    <w:lvl w:ilvl="1">
      <w:start w:val="1"/>
      <w:numFmt w:val="bullet"/>
      <w:lvlText w:val="–"/>
      <w:lvlJc w:val="left"/>
      <w:pPr>
        <w:tabs>
          <w:tab w:val="num" w:pos="587"/>
        </w:tabs>
        <w:ind w:left="587" w:hanging="283"/>
      </w:pPr>
      <w:rPr>
        <w:rFonts w:ascii="StarSymbol" w:hAnsi="StarSymbol"/>
        <w:sz w:val="18"/>
      </w:rPr>
    </w:lvl>
    <w:lvl w:ilvl="2">
      <w:start w:val="1"/>
      <w:numFmt w:val="bullet"/>
      <w:lvlText w:val="–"/>
      <w:lvlJc w:val="left"/>
      <w:pPr>
        <w:tabs>
          <w:tab w:val="num" w:pos="891"/>
        </w:tabs>
        <w:ind w:left="891" w:hanging="283"/>
      </w:pPr>
      <w:rPr>
        <w:rFonts w:ascii="StarSymbol" w:hAnsi="StarSymbol"/>
        <w:sz w:val="18"/>
      </w:rPr>
    </w:lvl>
    <w:lvl w:ilvl="3">
      <w:start w:val="1"/>
      <w:numFmt w:val="bullet"/>
      <w:lvlText w:val="–"/>
      <w:lvlJc w:val="left"/>
      <w:pPr>
        <w:tabs>
          <w:tab w:val="num" w:pos="1195"/>
        </w:tabs>
        <w:ind w:left="1195" w:hanging="283"/>
      </w:pPr>
      <w:rPr>
        <w:rFonts w:ascii="StarSymbol" w:hAnsi="StarSymbol"/>
        <w:sz w:val="18"/>
      </w:rPr>
    </w:lvl>
    <w:lvl w:ilvl="4">
      <w:start w:val="1"/>
      <w:numFmt w:val="bullet"/>
      <w:lvlText w:val="–"/>
      <w:lvlJc w:val="left"/>
      <w:pPr>
        <w:tabs>
          <w:tab w:val="num" w:pos="1499"/>
        </w:tabs>
        <w:ind w:left="1499" w:hanging="283"/>
      </w:pPr>
      <w:rPr>
        <w:rFonts w:ascii="StarSymbol" w:hAnsi="StarSymbol"/>
        <w:sz w:val="18"/>
      </w:rPr>
    </w:lvl>
    <w:lvl w:ilvl="5">
      <w:start w:val="1"/>
      <w:numFmt w:val="bullet"/>
      <w:lvlText w:val="–"/>
      <w:lvlJc w:val="left"/>
      <w:pPr>
        <w:tabs>
          <w:tab w:val="num" w:pos="1803"/>
        </w:tabs>
        <w:ind w:left="1803" w:hanging="283"/>
      </w:pPr>
      <w:rPr>
        <w:rFonts w:ascii="StarSymbol" w:hAnsi="StarSymbol"/>
        <w:sz w:val="18"/>
      </w:rPr>
    </w:lvl>
    <w:lvl w:ilvl="6">
      <w:start w:val="1"/>
      <w:numFmt w:val="bullet"/>
      <w:lvlText w:val="–"/>
      <w:lvlJc w:val="left"/>
      <w:pPr>
        <w:tabs>
          <w:tab w:val="num" w:pos="2107"/>
        </w:tabs>
        <w:ind w:left="2107" w:hanging="283"/>
      </w:pPr>
      <w:rPr>
        <w:rFonts w:ascii="StarSymbol" w:hAnsi="StarSymbol"/>
        <w:sz w:val="18"/>
      </w:rPr>
    </w:lvl>
    <w:lvl w:ilvl="7">
      <w:start w:val="1"/>
      <w:numFmt w:val="bullet"/>
      <w:lvlText w:val="–"/>
      <w:lvlJc w:val="left"/>
      <w:pPr>
        <w:tabs>
          <w:tab w:val="num" w:pos="2411"/>
        </w:tabs>
        <w:ind w:left="2411" w:hanging="283"/>
      </w:pPr>
      <w:rPr>
        <w:rFonts w:ascii="StarSymbol" w:hAnsi="StarSymbol"/>
        <w:sz w:val="18"/>
      </w:rPr>
    </w:lvl>
    <w:lvl w:ilvl="8">
      <w:start w:val="1"/>
      <w:numFmt w:val="bullet"/>
      <w:lvlText w:val="–"/>
      <w:lvlJc w:val="left"/>
      <w:pPr>
        <w:tabs>
          <w:tab w:val="num" w:pos="2715"/>
        </w:tabs>
        <w:ind w:left="2715" w:hanging="283"/>
      </w:pPr>
      <w:rPr>
        <w:rFonts w:ascii="StarSymbol" w:hAnsi="StarSymbol"/>
        <w:sz w:val="18"/>
      </w:rPr>
    </w:lvl>
  </w:abstractNum>
  <w:abstractNum w:abstractNumId="29" w15:restartNumberingAfterBreak="0">
    <w:nsid w:val="00000020"/>
    <w:multiLevelType w:val="multilevel"/>
    <w:tmpl w:val="00000020"/>
    <w:name w:val="Outline"/>
    <w:lvl w:ilvl="0">
      <w:start w:val="1"/>
      <w:numFmt w:val="none"/>
      <w:lvlText w:val=""/>
      <w:lvlJc w:val="left"/>
      <w:pPr>
        <w:tabs>
          <w:tab w:val="num" w:pos="0"/>
        </w:tabs>
      </w:pPr>
      <w:rPr>
        <w:rFonts w:cs="Times New Roman"/>
      </w:rPr>
    </w:lvl>
    <w:lvl w:ilvl="1">
      <w:start w:val="1"/>
      <w:numFmt w:val="none"/>
      <w:lvlText w:val=""/>
      <w:lvlJc w:val="left"/>
      <w:pPr>
        <w:tabs>
          <w:tab w:val="num" w:pos="0"/>
        </w:tabs>
      </w:pPr>
      <w:rPr>
        <w:rFonts w:cs="Times New Roman"/>
      </w:rPr>
    </w:lvl>
    <w:lvl w:ilvl="2">
      <w:start w:val="1"/>
      <w:numFmt w:val="none"/>
      <w:lvlText w:val=""/>
      <w:lvlJc w:val="left"/>
      <w:pPr>
        <w:tabs>
          <w:tab w:val="num" w:pos="0"/>
        </w:tabs>
      </w:pPr>
      <w:rPr>
        <w:rFonts w:cs="Times New Roman"/>
      </w:rPr>
    </w:lvl>
    <w:lvl w:ilvl="3">
      <w:start w:val="1"/>
      <w:numFmt w:val="none"/>
      <w:lvlText w:val=""/>
      <w:lvlJc w:val="left"/>
      <w:pPr>
        <w:tabs>
          <w:tab w:val="num" w:pos="0"/>
        </w:tabs>
      </w:pPr>
      <w:rPr>
        <w:rFonts w:cs="Times New Roman"/>
      </w:rPr>
    </w:lvl>
    <w:lvl w:ilvl="4">
      <w:start w:val="1"/>
      <w:numFmt w:val="none"/>
      <w:lvlText w:val=""/>
      <w:lvlJc w:val="left"/>
      <w:pPr>
        <w:tabs>
          <w:tab w:val="num" w:pos="0"/>
        </w:tabs>
      </w:pPr>
      <w:rPr>
        <w:rFonts w:cs="Times New Roman"/>
      </w:rPr>
    </w:lvl>
    <w:lvl w:ilvl="5">
      <w:start w:val="1"/>
      <w:numFmt w:val="none"/>
      <w:lvlText w:val=""/>
      <w:lvlJc w:val="left"/>
      <w:pPr>
        <w:tabs>
          <w:tab w:val="num" w:pos="0"/>
        </w:tabs>
      </w:pPr>
      <w:rPr>
        <w:rFonts w:cs="Times New Roman"/>
      </w:rPr>
    </w:lvl>
    <w:lvl w:ilvl="6">
      <w:start w:val="1"/>
      <w:numFmt w:val="none"/>
      <w:lvlText w:val=""/>
      <w:lvlJc w:val="left"/>
      <w:pPr>
        <w:tabs>
          <w:tab w:val="num" w:pos="0"/>
        </w:tabs>
      </w:pPr>
      <w:rPr>
        <w:rFonts w:cs="Times New Roman"/>
      </w:rPr>
    </w:lvl>
    <w:lvl w:ilvl="7">
      <w:start w:val="1"/>
      <w:numFmt w:val="none"/>
      <w:lvlText w:val=""/>
      <w:lvlJc w:val="left"/>
      <w:pPr>
        <w:tabs>
          <w:tab w:val="num" w:pos="0"/>
        </w:tabs>
      </w:pPr>
      <w:rPr>
        <w:rFonts w:cs="Times New Roman"/>
      </w:rPr>
    </w:lvl>
    <w:lvl w:ilvl="8">
      <w:start w:val="1"/>
      <w:numFmt w:val="none"/>
      <w:lvlText w:val=""/>
      <w:lvlJc w:val="left"/>
      <w:pPr>
        <w:tabs>
          <w:tab w:val="num" w:pos="0"/>
        </w:tabs>
      </w:pPr>
      <w:rPr>
        <w:rFonts w:cs="Times New Roman"/>
      </w:rPr>
    </w:lvl>
  </w:abstractNum>
  <w:abstractNum w:abstractNumId="30" w15:restartNumberingAfterBreak="0">
    <w:nsid w:val="0A6E4398"/>
    <w:multiLevelType w:val="hybridMultilevel"/>
    <w:tmpl w:val="A4A4A1E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 w15:restartNumberingAfterBreak="0">
    <w:nsid w:val="324D7180"/>
    <w:multiLevelType w:val="hybridMultilevel"/>
    <w:tmpl w:val="22243E7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37D7612E"/>
    <w:multiLevelType w:val="hybridMultilevel"/>
    <w:tmpl w:val="1294334E"/>
    <w:lvl w:ilvl="0" w:tplc="CE2E521A">
      <w:numFmt w:val="bullet"/>
      <w:lvlText w:val="-"/>
      <w:lvlJc w:val="left"/>
      <w:pPr>
        <w:tabs>
          <w:tab w:val="num" w:pos="720"/>
        </w:tabs>
        <w:ind w:left="720" w:hanging="36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39FB0702"/>
    <w:multiLevelType w:val="hybridMultilevel"/>
    <w:tmpl w:val="F3802CA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 w15:restartNumberingAfterBreak="0">
    <w:nsid w:val="4CCD0B00"/>
    <w:multiLevelType w:val="hybridMultilevel"/>
    <w:tmpl w:val="43405D9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 w15:restartNumberingAfterBreak="0">
    <w:nsid w:val="504522C6"/>
    <w:multiLevelType w:val="hybridMultilevel"/>
    <w:tmpl w:val="A39C30A8"/>
    <w:lvl w:ilvl="0" w:tplc="E8465D52">
      <w:start w:val="1"/>
      <w:numFmt w:val="lowerLetter"/>
      <w:lvlText w:val="%1)"/>
      <w:lvlJc w:val="left"/>
      <w:pPr>
        <w:ind w:left="1440" w:hanging="360"/>
      </w:pPr>
      <w:rPr>
        <w:rFonts w:cs="Times New Roman" w:hint="default"/>
      </w:rPr>
    </w:lvl>
    <w:lvl w:ilvl="1" w:tplc="041B0019" w:tentative="1">
      <w:start w:val="1"/>
      <w:numFmt w:val="lowerLetter"/>
      <w:lvlText w:val="%2."/>
      <w:lvlJc w:val="left"/>
      <w:pPr>
        <w:ind w:left="2160" w:hanging="360"/>
      </w:pPr>
      <w:rPr>
        <w:rFonts w:cs="Times New Roman"/>
      </w:rPr>
    </w:lvl>
    <w:lvl w:ilvl="2" w:tplc="041B001B" w:tentative="1">
      <w:start w:val="1"/>
      <w:numFmt w:val="lowerRoman"/>
      <w:lvlText w:val="%3."/>
      <w:lvlJc w:val="right"/>
      <w:pPr>
        <w:ind w:left="2880" w:hanging="180"/>
      </w:pPr>
      <w:rPr>
        <w:rFonts w:cs="Times New Roman"/>
      </w:rPr>
    </w:lvl>
    <w:lvl w:ilvl="3" w:tplc="041B000F" w:tentative="1">
      <w:start w:val="1"/>
      <w:numFmt w:val="decimal"/>
      <w:lvlText w:val="%4."/>
      <w:lvlJc w:val="left"/>
      <w:pPr>
        <w:ind w:left="3600" w:hanging="360"/>
      </w:pPr>
      <w:rPr>
        <w:rFonts w:cs="Times New Roman"/>
      </w:rPr>
    </w:lvl>
    <w:lvl w:ilvl="4" w:tplc="041B0019" w:tentative="1">
      <w:start w:val="1"/>
      <w:numFmt w:val="lowerLetter"/>
      <w:lvlText w:val="%5."/>
      <w:lvlJc w:val="left"/>
      <w:pPr>
        <w:ind w:left="4320" w:hanging="360"/>
      </w:pPr>
      <w:rPr>
        <w:rFonts w:cs="Times New Roman"/>
      </w:rPr>
    </w:lvl>
    <w:lvl w:ilvl="5" w:tplc="041B001B" w:tentative="1">
      <w:start w:val="1"/>
      <w:numFmt w:val="lowerRoman"/>
      <w:lvlText w:val="%6."/>
      <w:lvlJc w:val="right"/>
      <w:pPr>
        <w:ind w:left="5040" w:hanging="180"/>
      </w:pPr>
      <w:rPr>
        <w:rFonts w:cs="Times New Roman"/>
      </w:rPr>
    </w:lvl>
    <w:lvl w:ilvl="6" w:tplc="041B000F" w:tentative="1">
      <w:start w:val="1"/>
      <w:numFmt w:val="decimal"/>
      <w:lvlText w:val="%7."/>
      <w:lvlJc w:val="left"/>
      <w:pPr>
        <w:ind w:left="5760" w:hanging="360"/>
      </w:pPr>
      <w:rPr>
        <w:rFonts w:cs="Times New Roman"/>
      </w:rPr>
    </w:lvl>
    <w:lvl w:ilvl="7" w:tplc="041B0019" w:tentative="1">
      <w:start w:val="1"/>
      <w:numFmt w:val="lowerLetter"/>
      <w:lvlText w:val="%8."/>
      <w:lvlJc w:val="left"/>
      <w:pPr>
        <w:ind w:left="6480" w:hanging="360"/>
      </w:pPr>
      <w:rPr>
        <w:rFonts w:cs="Times New Roman"/>
      </w:rPr>
    </w:lvl>
    <w:lvl w:ilvl="8" w:tplc="041B001B" w:tentative="1">
      <w:start w:val="1"/>
      <w:numFmt w:val="lowerRoman"/>
      <w:lvlText w:val="%9."/>
      <w:lvlJc w:val="right"/>
      <w:pPr>
        <w:ind w:left="7200" w:hanging="180"/>
      </w:pPr>
      <w:rPr>
        <w:rFonts w:cs="Times New Roman"/>
      </w:rPr>
    </w:lvl>
  </w:abstractNum>
  <w:abstractNum w:abstractNumId="37" w15:restartNumberingAfterBreak="0">
    <w:nsid w:val="604806EF"/>
    <w:multiLevelType w:val="hybridMultilevel"/>
    <w:tmpl w:val="7B4C84A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8" w15:restartNumberingAfterBreak="0">
    <w:nsid w:val="62A819EE"/>
    <w:multiLevelType w:val="hybridMultilevel"/>
    <w:tmpl w:val="05CA556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9"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40" w15:restartNumberingAfterBreak="0">
    <w:nsid w:val="75FE6F5C"/>
    <w:multiLevelType w:val="hybridMultilevel"/>
    <w:tmpl w:val="C49C3E48"/>
    <w:lvl w:ilvl="0" w:tplc="041B0001">
      <w:start w:val="1"/>
      <w:numFmt w:val="bullet"/>
      <w:pStyle w:val="Nadpis1"/>
      <w:lvlText w:val=""/>
      <w:lvlJc w:val="left"/>
      <w:pPr>
        <w:ind w:left="720" w:hanging="360"/>
      </w:pPr>
      <w:rPr>
        <w:rFonts w:ascii="Symbol" w:hAnsi="Symbol" w:hint="default"/>
      </w:rPr>
    </w:lvl>
    <w:lvl w:ilvl="1" w:tplc="041B0003" w:tentative="1">
      <w:start w:val="1"/>
      <w:numFmt w:val="bullet"/>
      <w:pStyle w:val="Nadpis2"/>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num w:numId="1" w16cid:durableId="614404367">
    <w:abstractNumId w:val="0"/>
  </w:num>
  <w:num w:numId="2" w16cid:durableId="61217328">
    <w:abstractNumId w:val="1"/>
  </w:num>
  <w:num w:numId="3" w16cid:durableId="190925930">
    <w:abstractNumId w:val="2"/>
  </w:num>
  <w:num w:numId="4" w16cid:durableId="494608038">
    <w:abstractNumId w:val="3"/>
  </w:num>
  <w:num w:numId="5" w16cid:durableId="1362126815">
    <w:abstractNumId w:val="4"/>
  </w:num>
  <w:num w:numId="6" w16cid:durableId="1312294104">
    <w:abstractNumId w:val="5"/>
  </w:num>
  <w:num w:numId="7" w16cid:durableId="223564635">
    <w:abstractNumId w:val="6"/>
  </w:num>
  <w:num w:numId="8" w16cid:durableId="2050494413">
    <w:abstractNumId w:val="7"/>
  </w:num>
  <w:num w:numId="9" w16cid:durableId="1987319094">
    <w:abstractNumId w:val="8"/>
  </w:num>
  <w:num w:numId="10" w16cid:durableId="1815022897">
    <w:abstractNumId w:val="9"/>
  </w:num>
  <w:num w:numId="11" w16cid:durableId="588271594">
    <w:abstractNumId w:val="10"/>
  </w:num>
  <w:num w:numId="12" w16cid:durableId="103234010">
    <w:abstractNumId w:val="11"/>
  </w:num>
  <w:num w:numId="13" w16cid:durableId="234630449">
    <w:abstractNumId w:val="12"/>
  </w:num>
  <w:num w:numId="14" w16cid:durableId="321157103">
    <w:abstractNumId w:val="13"/>
  </w:num>
  <w:num w:numId="15" w16cid:durableId="1496456710">
    <w:abstractNumId w:val="14"/>
  </w:num>
  <w:num w:numId="16" w16cid:durableId="1674381267">
    <w:abstractNumId w:val="15"/>
  </w:num>
  <w:num w:numId="17" w16cid:durableId="671377953">
    <w:abstractNumId w:val="16"/>
  </w:num>
  <w:num w:numId="18" w16cid:durableId="1543590199">
    <w:abstractNumId w:val="17"/>
  </w:num>
  <w:num w:numId="19" w16cid:durableId="1282225180">
    <w:abstractNumId w:val="18"/>
  </w:num>
  <w:num w:numId="20" w16cid:durableId="1697075682">
    <w:abstractNumId w:val="19"/>
  </w:num>
  <w:num w:numId="21" w16cid:durableId="686295282">
    <w:abstractNumId w:val="20"/>
  </w:num>
  <w:num w:numId="22" w16cid:durableId="833298597">
    <w:abstractNumId w:val="21"/>
  </w:num>
  <w:num w:numId="23" w16cid:durableId="703018220">
    <w:abstractNumId w:val="22"/>
  </w:num>
  <w:num w:numId="24" w16cid:durableId="1019237678">
    <w:abstractNumId w:val="23"/>
  </w:num>
  <w:num w:numId="25" w16cid:durableId="1669167945">
    <w:abstractNumId w:val="24"/>
  </w:num>
  <w:num w:numId="26" w16cid:durableId="1487623049">
    <w:abstractNumId w:val="25"/>
  </w:num>
  <w:num w:numId="27" w16cid:durableId="1148090139">
    <w:abstractNumId w:val="26"/>
  </w:num>
  <w:num w:numId="28" w16cid:durableId="804540892">
    <w:abstractNumId w:val="27"/>
  </w:num>
  <w:num w:numId="29" w16cid:durableId="146678319">
    <w:abstractNumId w:val="28"/>
  </w:num>
  <w:num w:numId="30" w16cid:durableId="1071197938">
    <w:abstractNumId w:val="29"/>
  </w:num>
  <w:num w:numId="31" w16cid:durableId="1880358975">
    <w:abstractNumId w:val="30"/>
  </w:num>
  <w:num w:numId="32" w16cid:durableId="179317311">
    <w:abstractNumId w:val="40"/>
  </w:num>
  <w:num w:numId="33" w16cid:durableId="1301811818">
    <w:abstractNumId w:val="35"/>
  </w:num>
  <w:num w:numId="34" w16cid:durableId="1611625409">
    <w:abstractNumId w:val="34"/>
  </w:num>
  <w:num w:numId="35" w16cid:durableId="1809400159">
    <w:abstractNumId w:val="37"/>
  </w:num>
  <w:num w:numId="36" w16cid:durableId="123281387">
    <w:abstractNumId w:val="38"/>
  </w:num>
  <w:num w:numId="37" w16cid:durableId="430011817">
    <w:abstractNumId w:val="33"/>
  </w:num>
  <w:num w:numId="38" w16cid:durableId="1588297580">
    <w:abstractNumId w:val="32"/>
  </w:num>
  <w:num w:numId="39" w16cid:durableId="529876123">
    <w:abstractNumId w:val="36"/>
  </w:num>
  <w:num w:numId="40" w16cid:durableId="1989629399">
    <w:abstractNumId w:val="31"/>
  </w:num>
  <w:num w:numId="41" w16cid:durableId="817112248">
    <w:abstractNumId w:val="3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oNotTrackMoves/>
  <w:defaultTabStop w:val="708"/>
  <w:hyphenationZone w:val="425"/>
  <w:characterSpacingControl w:val="doNotCompress"/>
  <w:hdrShapeDefaults>
    <o:shapedefaults v:ext="edit" spidmax="2050"/>
    <o:shapelayout v:ext="edit">
      <o:idmap v:ext="edit" data="1"/>
    </o:shapelayout>
  </w:hdrShapeDefaults>
  <w:footnotePr>
    <w:pos w:val="beneathText"/>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AC67C5"/>
    <w:rsid w:val="000256A1"/>
    <w:rsid w:val="00026D9A"/>
    <w:rsid w:val="00031E0E"/>
    <w:rsid w:val="000349D6"/>
    <w:rsid w:val="00045E8E"/>
    <w:rsid w:val="000522EB"/>
    <w:rsid w:val="00054A29"/>
    <w:rsid w:val="000640AC"/>
    <w:rsid w:val="00084AF7"/>
    <w:rsid w:val="00090F0D"/>
    <w:rsid w:val="000A67D8"/>
    <w:rsid w:val="000C1FD7"/>
    <w:rsid w:val="000E5DAC"/>
    <w:rsid w:val="001102C6"/>
    <w:rsid w:val="001150CB"/>
    <w:rsid w:val="00130867"/>
    <w:rsid w:val="0013657A"/>
    <w:rsid w:val="001445FA"/>
    <w:rsid w:val="00150154"/>
    <w:rsid w:val="0019025D"/>
    <w:rsid w:val="00196F05"/>
    <w:rsid w:val="001A36E3"/>
    <w:rsid w:val="001A3E2D"/>
    <w:rsid w:val="001B6489"/>
    <w:rsid w:val="001C049B"/>
    <w:rsid w:val="001C3918"/>
    <w:rsid w:val="001C7A6E"/>
    <w:rsid w:val="001D1601"/>
    <w:rsid w:val="001D249F"/>
    <w:rsid w:val="001D7362"/>
    <w:rsid w:val="001F17D4"/>
    <w:rsid w:val="001F5E73"/>
    <w:rsid w:val="00204B73"/>
    <w:rsid w:val="00205945"/>
    <w:rsid w:val="00210126"/>
    <w:rsid w:val="00212B89"/>
    <w:rsid w:val="00213563"/>
    <w:rsid w:val="002143C8"/>
    <w:rsid w:val="002374FA"/>
    <w:rsid w:val="00245A6C"/>
    <w:rsid w:val="00254B23"/>
    <w:rsid w:val="00257FD7"/>
    <w:rsid w:val="00267914"/>
    <w:rsid w:val="00267C65"/>
    <w:rsid w:val="00275EB9"/>
    <w:rsid w:val="002820A6"/>
    <w:rsid w:val="00282CE3"/>
    <w:rsid w:val="00286F07"/>
    <w:rsid w:val="002C651F"/>
    <w:rsid w:val="002E0A07"/>
    <w:rsid w:val="002E1895"/>
    <w:rsid w:val="002E5632"/>
    <w:rsid w:val="002F1D3D"/>
    <w:rsid w:val="002F2C8B"/>
    <w:rsid w:val="00307B2F"/>
    <w:rsid w:val="00321F9F"/>
    <w:rsid w:val="00325750"/>
    <w:rsid w:val="00354736"/>
    <w:rsid w:val="00355236"/>
    <w:rsid w:val="0035694B"/>
    <w:rsid w:val="003572F1"/>
    <w:rsid w:val="00360919"/>
    <w:rsid w:val="00374334"/>
    <w:rsid w:val="00375F28"/>
    <w:rsid w:val="00385488"/>
    <w:rsid w:val="00391C28"/>
    <w:rsid w:val="003B06AD"/>
    <w:rsid w:val="003B08C2"/>
    <w:rsid w:val="003B210E"/>
    <w:rsid w:val="003C4206"/>
    <w:rsid w:val="003D09C6"/>
    <w:rsid w:val="003D7F3F"/>
    <w:rsid w:val="003E5DE8"/>
    <w:rsid w:val="003E6C50"/>
    <w:rsid w:val="003F7CE4"/>
    <w:rsid w:val="004026D5"/>
    <w:rsid w:val="00410CDA"/>
    <w:rsid w:val="00415E61"/>
    <w:rsid w:val="00415EE4"/>
    <w:rsid w:val="00416CF9"/>
    <w:rsid w:val="00431FE0"/>
    <w:rsid w:val="00446B36"/>
    <w:rsid w:val="00450B8A"/>
    <w:rsid w:val="00457180"/>
    <w:rsid w:val="0046372D"/>
    <w:rsid w:val="00466C62"/>
    <w:rsid w:val="00482275"/>
    <w:rsid w:val="0048597C"/>
    <w:rsid w:val="00496D6D"/>
    <w:rsid w:val="004A00D9"/>
    <w:rsid w:val="004B34F3"/>
    <w:rsid w:val="004B68B4"/>
    <w:rsid w:val="004C25E4"/>
    <w:rsid w:val="004C67AA"/>
    <w:rsid w:val="004C75AC"/>
    <w:rsid w:val="004E6732"/>
    <w:rsid w:val="0051779B"/>
    <w:rsid w:val="00523212"/>
    <w:rsid w:val="005238E0"/>
    <w:rsid w:val="005240DB"/>
    <w:rsid w:val="0052607F"/>
    <w:rsid w:val="00537F7A"/>
    <w:rsid w:val="00540FEB"/>
    <w:rsid w:val="00555C33"/>
    <w:rsid w:val="00573B07"/>
    <w:rsid w:val="00574BAC"/>
    <w:rsid w:val="00581AC9"/>
    <w:rsid w:val="00584E9F"/>
    <w:rsid w:val="00586A78"/>
    <w:rsid w:val="005911B6"/>
    <w:rsid w:val="005A00E0"/>
    <w:rsid w:val="005A4ADD"/>
    <w:rsid w:val="005B3508"/>
    <w:rsid w:val="005F7310"/>
    <w:rsid w:val="00605F63"/>
    <w:rsid w:val="0061687D"/>
    <w:rsid w:val="00616B7C"/>
    <w:rsid w:val="00617306"/>
    <w:rsid w:val="006210EE"/>
    <w:rsid w:val="006346F7"/>
    <w:rsid w:val="00635E36"/>
    <w:rsid w:val="006609CB"/>
    <w:rsid w:val="00667B65"/>
    <w:rsid w:val="00670587"/>
    <w:rsid w:val="00696A00"/>
    <w:rsid w:val="006C0858"/>
    <w:rsid w:val="006D3E27"/>
    <w:rsid w:val="006D580B"/>
    <w:rsid w:val="0070339E"/>
    <w:rsid w:val="0070344F"/>
    <w:rsid w:val="007057FA"/>
    <w:rsid w:val="0071343F"/>
    <w:rsid w:val="007343CB"/>
    <w:rsid w:val="007533D2"/>
    <w:rsid w:val="00755388"/>
    <w:rsid w:val="007645F5"/>
    <w:rsid w:val="00767241"/>
    <w:rsid w:val="00767DD5"/>
    <w:rsid w:val="00776F08"/>
    <w:rsid w:val="00786DB7"/>
    <w:rsid w:val="007926C5"/>
    <w:rsid w:val="007A15D5"/>
    <w:rsid w:val="007A471A"/>
    <w:rsid w:val="007C2613"/>
    <w:rsid w:val="007E684B"/>
    <w:rsid w:val="007E6B47"/>
    <w:rsid w:val="00804916"/>
    <w:rsid w:val="0081719E"/>
    <w:rsid w:val="00820A87"/>
    <w:rsid w:val="00822477"/>
    <w:rsid w:val="00847A3E"/>
    <w:rsid w:val="008527E0"/>
    <w:rsid w:val="00853F71"/>
    <w:rsid w:val="008666B3"/>
    <w:rsid w:val="00866750"/>
    <w:rsid w:val="008861AF"/>
    <w:rsid w:val="00893A3E"/>
    <w:rsid w:val="00896569"/>
    <w:rsid w:val="008A442A"/>
    <w:rsid w:val="008A67CD"/>
    <w:rsid w:val="008B3375"/>
    <w:rsid w:val="008C0BF5"/>
    <w:rsid w:val="008D1A38"/>
    <w:rsid w:val="008D221F"/>
    <w:rsid w:val="008D3920"/>
    <w:rsid w:val="008E4728"/>
    <w:rsid w:val="008F35D6"/>
    <w:rsid w:val="008F4134"/>
    <w:rsid w:val="00925910"/>
    <w:rsid w:val="0093410C"/>
    <w:rsid w:val="00952DF0"/>
    <w:rsid w:val="009639B4"/>
    <w:rsid w:val="00996A69"/>
    <w:rsid w:val="009A1F76"/>
    <w:rsid w:val="009A6B29"/>
    <w:rsid w:val="009D02AC"/>
    <w:rsid w:val="009E6252"/>
    <w:rsid w:val="00A10BA5"/>
    <w:rsid w:val="00A1626F"/>
    <w:rsid w:val="00A561C7"/>
    <w:rsid w:val="00A6137D"/>
    <w:rsid w:val="00A63B89"/>
    <w:rsid w:val="00A8517B"/>
    <w:rsid w:val="00A90133"/>
    <w:rsid w:val="00A9078F"/>
    <w:rsid w:val="00AA203C"/>
    <w:rsid w:val="00AB2751"/>
    <w:rsid w:val="00AB4FA5"/>
    <w:rsid w:val="00AB7539"/>
    <w:rsid w:val="00AC67C5"/>
    <w:rsid w:val="00AC719E"/>
    <w:rsid w:val="00AD2B79"/>
    <w:rsid w:val="00AD7CF6"/>
    <w:rsid w:val="00AE033B"/>
    <w:rsid w:val="00AE30FB"/>
    <w:rsid w:val="00AF27DB"/>
    <w:rsid w:val="00AF478D"/>
    <w:rsid w:val="00AF542B"/>
    <w:rsid w:val="00B022CF"/>
    <w:rsid w:val="00B02D28"/>
    <w:rsid w:val="00B02E44"/>
    <w:rsid w:val="00B07907"/>
    <w:rsid w:val="00B2522F"/>
    <w:rsid w:val="00B442FE"/>
    <w:rsid w:val="00B458F7"/>
    <w:rsid w:val="00B5046C"/>
    <w:rsid w:val="00B858D6"/>
    <w:rsid w:val="00B90B83"/>
    <w:rsid w:val="00BA6D10"/>
    <w:rsid w:val="00BC48CE"/>
    <w:rsid w:val="00BC5B28"/>
    <w:rsid w:val="00BD413D"/>
    <w:rsid w:val="00BD76CE"/>
    <w:rsid w:val="00BE27B5"/>
    <w:rsid w:val="00BE3323"/>
    <w:rsid w:val="00BE5955"/>
    <w:rsid w:val="00BE6481"/>
    <w:rsid w:val="00BF1A53"/>
    <w:rsid w:val="00C10BCE"/>
    <w:rsid w:val="00C14275"/>
    <w:rsid w:val="00C454F1"/>
    <w:rsid w:val="00C50002"/>
    <w:rsid w:val="00C50ADC"/>
    <w:rsid w:val="00C54275"/>
    <w:rsid w:val="00C71F8E"/>
    <w:rsid w:val="00C72741"/>
    <w:rsid w:val="00C72A05"/>
    <w:rsid w:val="00C72E74"/>
    <w:rsid w:val="00C744A1"/>
    <w:rsid w:val="00C744AB"/>
    <w:rsid w:val="00C856F7"/>
    <w:rsid w:val="00C85BB0"/>
    <w:rsid w:val="00C86C77"/>
    <w:rsid w:val="00C932AB"/>
    <w:rsid w:val="00C943D1"/>
    <w:rsid w:val="00CD64EE"/>
    <w:rsid w:val="00D054BB"/>
    <w:rsid w:val="00D12E6D"/>
    <w:rsid w:val="00D1635B"/>
    <w:rsid w:val="00D277CC"/>
    <w:rsid w:val="00D36FB4"/>
    <w:rsid w:val="00D44CDC"/>
    <w:rsid w:val="00D5523D"/>
    <w:rsid w:val="00D84339"/>
    <w:rsid w:val="00D85E4C"/>
    <w:rsid w:val="00D92A11"/>
    <w:rsid w:val="00D95C9B"/>
    <w:rsid w:val="00DA181D"/>
    <w:rsid w:val="00DF0189"/>
    <w:rsid w:val="00E17082"/>
    <w:rsid w:val="00E2319D"/>
    <w:rsid w:val="00E25433"/>
    <w:rsid w:val="00E31192"/>
    <w:rsid w:val="00E34B97"/>
    <w:rsid w:val="00E467E1"/>
    <w:rsid w:val="00E62827"/>
    <w:rsid w:val="00E7021B"/>
    <w:rsid w:val="00E747EF"/>
    <w:rsid w:val="00E86F1A"/>
    <w:rsid w:val="00E9164C"/>
    <w:rsid w:val="00EA6B2D"/>
    <w:rsid w:val="00EA7716"/>
    <w:rsid w:val="00EB12C6"/>
    <w:rsid w:val="00ED06C0"/>
    <w:rsid w:val="00ED20B6"/>
    <w:rsid w:val="00EE37DF"/>
    <w:rsid w:val="00EF5300"/>
    <w:rsid w:val="00EF5841"/>
    <w:rsid w:val="00F04CD3"/>
    <w:rsid w:val="00F11B3A"/>
    <w:rsid w:val="00F178B1"/>
    <w:rsid w:val="00F21304"/>
    <w:rsid w:val="00F23EB5"/>
    <w:rsid w:val="00F24B04"/>
    <w:rsid w:val="00F34613"/>
    <w:rsid w:val="00F4773E"/>
    <w:rsid w:val="00F5219E"/>
    <w:rsid w:val="00F7063D"/>
    <w:rsid w:val="00F729C1"/>
    <w:rsid w:val="00F741D9"/>
    <w:rsid w:val="00F755CE"/>
    <w:rsid w:val="00F77706"/>
    <w:rsid w:val="00F82909"/>
    <w:rsid w:val="00F94B48"/>
    <w:rsid w:val="00F96818"/>
    <w:rsid w:val="00FB237C"/>
    <w:rsid w:val="00FB3DA1"/>
    <w:rsid w:val="00FC4C4B"/>
    <w:rsid w:val="00FC552E"/>
    <w:rsid w:val="00FE4128"/>
    <w:rsid w:val="00FE5B4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2050"/>
    <o:shapelayout v:ext="edit">
      <o:idmap v:ext="edit" data="2"/>
    </o:shapelayout>
  </w:shapeDefaults>
  <w:decimalSymbol w:val=","/>
  <w:listSeparator w:val=";"/>
  <w14:docId w14:val="141E16CA"/>
  <w15:docId w15:val="{0C623E0C-478E-4E5E-9C5D-9A5F33F431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locked="1" w:uiPriority="0"/>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uiPriority="0"/>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uiPriority="0"/>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AC67C5"/>
    <w:pPr>
      <w:suppressAutoHyphens/>
    </w:pPr>
    <w:rPr>
      <w:rFonts w:ascii="Times New Roman" w:eastAsia="Times New Roman" w:hAnsi="Times New Roman"/>
      <w:sz w:val="24"/>
      <w:szCs w:val="24"/>
      <w:lang w:eastAsia="ar-SA"/>
    </w:rPr>
  </w:style>
  <w:style w:type="paragraph" w:styleId="Nadpis1">
    <w:name w:val="heading 1"/>
    <w:basedOn w:val="Normlny"/>
    <w:next w:val="Normlny"/>
    <w:link w:val="Nadpis1Char"/>
    <w:uiPriority w:val="99"/>
    <w:qFormat/>
    <w:rsid w:val="00AC67C5"/>
    <w:pPr>
      <w:keepNext/>
      <w:numPr>
        <w:numId w:val="32"/>
      </w:numPr>
      <w:jc w:val="both"/>
      <w:outlineLvl w:val="0"/>
    </w:pPr>
    <w:rPr>
      <w:b/>
      <w:bCs/>
    </w:rPr>
  </w:style>
  <w:style w:type="paragraph" w:styleId="Nadpis2">
    <w:name w:val="heading 2"/>
    <w:basedOn w:val="Normlny"/>
    <w:next w:val="Normlny"/>
    <w:link w:val="Nadpis2Char"/>
    <w:uiPriority w:val="99"/>
    <w:qFormat/>
    <w:rsid w:val="00AC67C5"/>
    <w:pPr>
      <w:keepNext/>
      <w:numPr>
        <w:ilvl w:val="1"/>
        <w:numId w:val="32"/>
      </w:numPr>
      <w:spacing w:before="240" w:after="60"/>
      <w:outlineLvl w:val="1"/>
    </w:pPr>
    <w:rPr>
      <w:rFonts w:ascii="Arial" w:hAnsi="Arial" w:cs="Arial"/>
      <w:b/>
      <w:bCs/>
      <w:i/>
      <w:iCs/>
      <w:sz w:val="28"/>
      <w:szCs w:val="28"/>
    </w:rPr>
  </w:style>
  <w:style w:type="paragraph" w:styleId="Nadpis3">
    <w:name w:val="heading 3"/>
    <w:basedOn w:val="Normlny"/>
    <w:next w:val="Normlny"/>
    <w:link w:val="Nadpis3Char"/>
    <w:uiPriority w:val="99"/>
    <w:qFormat/>
    <w:locked/>
    <w:rsid w:val="00321F9F"/>
    <w:pPr>
      <w:keepNext/>
      <w:spacing w:before="240" w:after="60"/>
      <w:outlineLvl w:val="2"/>
    </w:pPr>
    <w:rPr>
      <w:rFonts w:ascii="Arial" w:hAnsi="Arial" w:cs="Arial"/>
      <w:b/>
      <w:bCs/>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locked/>
    <w:rsid w:val="00AC67C5"/>
    <w:rPr>
      <w:rFonts w:ascii="Times New Roman" w:hAnsi="Times New Roman" w:cs="Times New Roman"/>
      <w:b/>
      <w:bCs/>
      <w:sz w:val="24"/>
      <w:szCs w:val="24"/>
      <w:lang w:eastAsia="ar-SA" w:bidi="ar-SA"/>
    </w:rPr>
  </w:style>
  <w:style w:type="character" w:customStyle="1" w:styleId="Nadpis2Char">
    <w:name w:val="Nadpis 2 Char"/>
    <w:link w:val="Nadpis2"/>
    <w:uiPriority w:val="99"/>
    <w:locked/>
    <w:rsid w:val="00AC67C5"/>
    <w:rPr>
      <w:rFonts w:ascii="Arial" w:hAnsi="Arial" w:cs="Arial"/>
      <w:b/>
      <w:bCs/>
      <w:i/>
      <w:iCs/>
      <w:sz w:val="28"/>
      <w:szCs w:val="28"/>
      <w:lang w:eastAsia="ar-SA" w:bidi="ar-SA"/>
    </w:rPr>
  </w:style>
  <w:style w:type="character" w:customStyle="1" w:styleId="Nadpis3Char">
    <w:name w:val="Nadpis 3 Char"/>
    <w:link w:val="Nadpis3"/>
    <w:uiPriority w:val="99"/>
    <w:semiHidden/>
    <w:locked/>
    <w:rsid w:val="001F5E73"/>
    <w:rPr>
      <w:rFonts w:ascii="Cambria" w:hAnsi="Cambria" w:cs="Times New Roman"/>
      <w:b/>
      <w:bCs/>
      <w:sz w:val="26"/>
      <w:szCs w:val="26"/>
      <w:lang w:eastAsia="ar-SA" w:bidi="ar-SA"/>
    </w:rPr>
  </w:style>
  <w:style w:type="character" w:styleId="Hypertextovprepojenie">
    <w:name w:val="Hyperlink"/>
    <w:uiPriority w:val="99"/>
    <w:semiHidden/>
    <w:rsid w:val="00AC67C5"/>
    <w:rPr>
      <w:rFonts w:cs="Times New Roman"/>
      <w:color w:val="0000FF"/>
      <w:u w:val="single"/>
    </w:rPr>
  </w:style>
  <w:style w:type="character" w:styleId="slostrany">
    <w:name w:val="page number"/>
    <w:rsid w:val="00AC67C5"/>
    <w:rPr>
      <w:rFonts w:cs="Times New Roman"/>
    </w:rPr>
  </w:style>
  <w:style w:type="paragraph" w:styleId="Zkladntext">
    <w:name w:val="Body Text"/>
    <w:basedOn w:val="Normlny"/>
    <w:link w:val="ZkladntextChar"/>
    <w:rsid w:val="00AC67C5"/>
    <w:pPr>
      <w:jc w:val="both"/>
    </w:pPr>
  </w:style>
  <w:style w:type="character" w:customStyle="1" w:styleId="ZkladntextChar">
    <w:name w:val="Základný text Char"/>
    <w:link w:val="Zkladntext"/>
    <w:locked/>
    <w:rsid w:val="00AC67C5"/>
    <w:rPr>
      <w:rFonts w:ascii="Times New Roman" w:hAnsi="Times New Roman" w:cs="Times New Roman"/>
      <w:sz w:val="24"/>
      <w:szCs w:val="24"/>
      <w:lang w:eastAsia="ar-SA" w:bidi="ar-SA"/>
    </w:rPr>
  </w:style>
  <w:style w:type="paragraph" w:styleId="Pta">
    <w:name w:val="footer"/>
    <w:basedOn w:val="Normlny"/>
    <w:link w:val="PtaChar"/>
    <w:rsid w:val="00AC67C5"/>
    <w:pPr>
      <w:tabs>
        <w:tab w:val="center" w:pos="4536"/>
        <w:tab w:val="right" w:pos="9072"/>
      </w:tabs>
    </w:pPr>
  </w:style>
  <w:style w:type="character" w:customStyle="1" w:styleId="PtaChar">
    <w:name w:val="Päta Char"/>
    <w:link w:val="Pta"/>
    <w:locked/>
    <w:rsid w:val="00AC67C5"/>
    <w:rPr>
      <w:rFonts w:ascii="Times New Roman" w:hAnsi="Times New Roman" w:cs="Times New Roman"/>
      <w:sz w:val="24"/>
      <w:szCs w:val="24"/>
      <w:lang w:eastAsia="ar-SA" w:bidi="ar-SA"/>
    </w:rPr>
  </w:style>
  <w:style w:type="paragraph" w:customStyle="1" w:styleId="WW-Obsahtabuky1">
    <w:name w:val="WW-Obsah tabuľky1"/>
    <w:basedOn w:val="Zkladntext"/>
    <w:uiPriority w:val="99"/>
    <w:rsid w:val="00AC67C5"/>
    <w:pPr>
      <w:suppressLineNumbers/>
    </w:pPr>
  </w:style>
  <w:style w:type="paragraph" w:customStyle="1" w:styleId="WW-Obsahtabuky11111">
    <w:name w:val="WW-Obsah tabuľky11111"/>
    <w:basedOn w:val="Zkladntext"/>
    <w:uiPriority w:val="99"/>
    <w:rsid w:val="00AC67C5"/>
    <w:pPr>
      <w:suppressLineNumbers/>
    </w:pPr>
  </w:style>
  <w:style w:type="paragraph" w:customStyle="1" w:styleId="WW-Nadpistabuky1">
    <w:name w:val="WW-Nadpis tabuľky1"/>
    <w:basedOn w:val="WW-Obsahtabuky1"/>
    <w:uiPriority w:val="99"/>
    <w:rsid w:val="00AC67C5"/>
    <w:pPr>
      <w:jc w:val="center"/>
    </w:pPr>
    <w:rPr>
      <w:b/>
      <w:bCs/>
      <w:i/>
      <w:iCs/>
    </w:rPr>
  </w:style>
  <w:style w:type="paragraph" w:customStyle="1" w:styleId="WW-Nadpistabuky11111">
    <w:name w:val="WW-Nadpis tabuľky11111"/>
    <w:basedOn w:val="WW-Obsahtabuky11111"/>
    <w:uiPriority w:val="99"/>
    <w:rsid w:val="00AC67C5"/>
    <w:pPr>
      <w:jc w:val="center"/>
    </w:pPr>
    <w:rPr>
      <w:b/>
      <w:bCs/>
      <w:i/>
      <w:iCs/>
    </w:rPr>
  </w:style>
  <w:style w:type="paragraph" w:customStyle="1" w:styleId="Pismenka">
    <w:name w:val="Pismenka"/>
    <w:basedOn w:val="Zkladntext"/>
    <w:rsid w:val="00AC67C5"/>
    <w:pPr>
      <w:tabs>
        <w:tab w:val="left" w:pos="426"/>
      </w:tabs>
      <w:ind w:left="426" w:hanging="426"/>
    </w:pPr>
    <w:rPr>
      <w:b/>
      <w:bCs/>
      <w:u w:val="single"/>
    </w:rPr>
  </w:style>
  <w:style w:type="paragraph" w:styleId="Textbubliny">
    <w:name w:val="Balloon Text"/>
    <w:basedOn w:val="Normlny"/>
    <w:link w:val="TextbublinyChar"/>
    <w:rsid w:val="00AC67C5"/>
    <w:rPr>
      <w:rFonts w:ascii="Tahoma" w:hAnsi="Tahoma" w:cs="Tahoma"/>
      <w:sz w:val="16"/>
      <w:szCs w:val="16"/>
    </w:rPr>
  </w:style>
  <w:style w:type="character" w:customStyle="1" w:styleId="TextbublinyChar">
    <w:name w:val="Text bubliny Char"/>
    <w:link w:val="Textbubliny"/>
    <w:locked/>
    <w:rsid w:val="00AC67C5"/>
    <w:rPr>
      <w:rFonts w:ascii="Tahoma" w:hAnsi="Tahoma" w:cs="Tahoma"/>
      <w:sz w:val="16"/>
      <w:szCs w:val="16"/>
      <w:lang w:eastAsia="ar-SA" w:bidi="ar-SA"/>
    </w:rPr>
  </w:style>
  <w:style w:type="character" w:styleId="Vrazn">
    <w:name w:val="Strong"/>
    <w:qFormat/>
    <w:locked/>
    <w:rsid w:val="00AB7539"/>
    <w:rPr>
      <w:rFonts w:cs="Times New Roman"/>
      <w:b/>
      <w:bCs/>
    </w:rPr>
  </w:style>
  <w:style w:type="paragraph" w:styleId="Normlnywebov">
    <w:name w:val="Normal (Web)"/>
    <w:basedOn w:val="Normlny"/>
    <w:uiPriority w:val="99"/>
    <w:rsid w:val="00321F9F"/>
    <w:pPr>
      <w:suppressAutoHyphens w:val="0"/>
      <w:spacing w:before="100" w:beforeAutospacing="1" w:after="100" w:afterAutospacing="1"/>
    </w:pPr>
    <w:rPr>
      <w:rFonts w:eastAsia="Calibri"/>
      <w:lang w:eastAsia="sk-SK"/>
    </w:rPr>
  </w:style>
  <w:style w:type="character" w:customStyle="1" w:styleId="WW8Num1z0">
    <w:name w:val="WW8Num1z0"/>
    <w:rsid w:val="007645F5"/>
    <w:rPr>
      <w:rFonts w:hint="default"/>
      <w:bCs/>
    </w:rPr>
  </w:style>
  <w:style w:type="character" w:customStyle="1" w:styleId="WW8Num2z0">
    <w:name w:val="WW8Num2z0"/>
    <w:rsid w:val="007645F5"/>
    <w:rPr>
      <w:rFonts w:hint="default"/>
    </w:rPr>
  </w:style>
  <w:style w:type="character" w:customStyle="1" w:styleId="WW8Num3z0">
    <w:name w:val="WW8Num3z0"/>
    <w:rsid w:val="007645F5"/>
    <w:rPr>
      <w:rFonts w:hint="default"/>
      <w:b/>
      <w:iCs/>
    </w:rPr>
  </w:style>
  <w:style w:type="character" w:customStyle="1" w:styleId="WW8Num4z0">
    <w:name w:val="WW8Num4z0"/>
    <w:rsid w:val="007645F5"/>
    <w:rPr>
      <w:rFonts w:hint="default"/>
      <w:bCs/>
      <w:color w:val="auto"/>
    </w:rPr>
  </w:style>
  <w:style w:type="character" w:customStyle="1" w:styleId="WW8Num5z0">
    <w:name w:val="WW8Num5z0"/>
    <w:rsid w:val="007645F5"/>
    <w:rPr>
      <w:rFonts w:hint="default"/>
    </w:rPr>
  </w:style>
  <w:style w:type="character" w:customStyle="1" w:styleId="WW8Num5z3">
    <w:name w:val="WW8Num5z3"/>
    <w:rsid w:val="007645F5"/>
  </w:style>
  <w:style w:type="character" w:customStyle="1" w:styleId="WW8Num5z4">
    <w:name w:val="WW8Num5z4"/>
    <w:rsid w:val="007645F5"/>
  </w:style>
  <w:style w:type="character" w:customStyle="1" w:styleId="WW8Num5z5">
    <w:name w:val="WW8Num5z5"/>
    <w:rsid w:val="007645F5"/>
  </w:style>
  <w:style w:type="character" w:customStyle="1" w:styleId="WW8Num5z6">
    <w:name w:val="WW8Num5z6"/>
    <w:rsid w:val="007645F5"/>
  </w:style>
  <w:style w:type="character" w:customStyle="1" w:styleId="WW8Num5z7">
    <w:name w:val="WW8Num5z7"/>
    <w:rsid w:val="007645F5"/>
  </w:style>
  <w:style w:type="character" w:customStyle="1" w:styleId="WW8Num5z8">
    <w:name w:val="WW8Num5z8"/>
    <w:rsid w:val="007645F5"/>
  </w:style>
  <w:style w:type="character" w:customStyle="1" w:styleId="WW8Num6z0">
    <w:name w:val="WW8Num6z0"/>
    <w:rsid w:val="007645F5"/>
    <w:rPr>
      <w:rFonts w:hint="default"/>
      <w:b/>
      <w:sz w:val="32"/>
      <w:szCs w:val="32"/>
    </w:rPr>
  </w:style>
  <w:style w:type="character" w:customStyle="1" w:styleId="WW8Num7z0">
    <w:name w:val="WW8Num7z0"/>
    <w:rsid w:val="007645F5"/>
    <w:rPr>
      <w:rFonts w:hint="default"/>
    </w:rPr>
  </w:style>
  <w:style w:type="character" w:customStyle="1" w:styleId="WW8Num8z0">
    <w:name w:val="WW8Num8z0"/>
    <w:rsid w:val="007645F5"/>
    <w:rPr>
      <w:rFonts w:hint="default"/>
      <w:color w:val="FF0000"/>
      <w:shd w:val="clear" w:color="auto" w:fill="C0C0C0"/>
    </w:rPr>
  </w:style>
  <w:style w:type="character" w:customStyle="1" w:styleId="WW8Num9z0">
    <w:name w:val="WW8Num9z0"/>
    <w:rsid w:val="007645F5"/>
    <w:rPr>
      <w:rFonts w:hint="default"/>
      <w:b/>
    </w:rPr>
  </w:style>
  <w:style w:type="character" w:customStyle="1" w:styleId="WW8Num10z0">
    <w:name w:val="WW8Num10z0"/>
    <w:rsid w:val="007645F5"/>
    <w:rPr>
      <w:color w:val="FF0000"/>
    </w:rPr>
  </w:style>
  <w:style w:type="character" w:customStyle="1" w:styleId="WW8Num11z0">
    <w:name w:val="WW8Num11z0"/>
    <w:rsid w:val="007645F5"/>
    <w:rPr>
      <w:rFonts w:hint="default"/>
      <w:b w:val="0"/>
      <w:iCs/>
    </w:rPr>
  </w:style>
  <w:style w:type="character" w:customStyle="1" w:styleId="WW8Num11z1">
    <w:name w:val="WW8Num11z1"/>
    <w:rsid w:val="007645F5"/>
  </w:style>
  <w:style w:type="character" w:customStyle="1" w:styleId="WW8Num11z2">
    <w:name w:val="WW8Num11z2"/>
    <w:rsid w:val="007645F5"/>
  </w:style>
  <w:style w:type="character" w:customStyle="1" w:styleId="WW8Num11z3">
    <w:name w:val="WW8Num11z3"/>
    <w:rsid w:val="007645F5"/>
  </w:style>
  <w:style w:type="character" w:customStyle="1" w:styleId="WW8Num11z4">
    <w:name w:val="WW8Num11z4"/>
    <w:rsid w:val="007645F5"/>
  </w:style>
  <w:style w:type="character" w:customStyle="1" w:styleId="WW8Num11z5">
    <w:name w:val="WW8Num11z5"/>
    <w:rsid w:val="007645F5"/>
  </w:style>
  <w:style w:type="character" w:customStyle="1" w:styleId="WW8Num11z6">
    <w:name w:val="WW8Num11z6"/>
    <w:rsid w:val="007645F5"/>
  </w:style>
  <w:style w:type="character" w:customStyle="1" w:styleId="WW8Num11z7">
    <w:name w:val="WW8Num11z7"/>
    <w:rsid w:val="007645F5"/>
  </w:style>
  <w:style w:type="character" w:customStyle="1" w:styleId="WW8Num11z8">
    <w:name w:val="WW8Num11z8"/>
    <w:rsid w:val="007645F5"/>
  </w:style>
  <w:style w:type="character" w:customStyle="1" w:styleId="WW8Num12z0">
    <w:name w:val="WW8Num12z0"/>
    <w:rsid w:val="007645F5"/>
    <w:rPr>
      <w:rFonts w:hint="default"/>
      <w:b/>
      <w:color w:val="6600FF"/>
    </w:rPr>
  </w:style>
  <w:style w:type="character" w:customStyle="1" w:styleId="WW8Num13z0">
    <w:name w:val="WW8Num13z0"/>
    <w:rsid w:val="007645F5"/>
    <w:rPr>
      <w:rFonts w:hint="default"/>
    </w:rPr>
  </w:style>
  <w:style w:type="character" w:customStyle="1" w:styleId="WW8Num13z1">
    <w:name w:val="WW8Num13z1"/>
    <w:rsid w:val="007645F5"/>
  </w:style>
  <w:style w:type="character" w:customStyle="1" w:styleId="WW8Num13z2">
    <w:name w:val="WW8Num13z2"/>
    <w:rsid w:val="007645F5"/>
  </w:style>
  <w:style w:type="character" w:customStyle="1" w:styleId="WW8Num13z3">
    <w:name w:val="WW8Num13z3"/>
    <w:rsid w:val="007645F5"/>
  </w:style>
  <w:style w:type="character" w:customStyle="1" w:styleId="WW8Num13z4">
    <w:name w:val="WW8Num13z4"/>
    <w:rsid w:val="007645F5"/>
  </w:style>
  <w:style w:type="character" w:customStyle="1" w:styleId="WW8Num13z5">
    <w:name w:val="WW8Num13z5"/>
    <w:rsid w:val="007645F5"/>
  </w:style>
  <w:style w:type="character" w:customStyle="1" w:styleId="WW8Num13z6">
    <w:name w:val="WW8Num13z6"/>
    <w:rsid w:val="007645F5"/>
  </w:style>
  <w:style w:type="character" w:customStyle="1" w:styleId="WW8Num13z7">
    <w:name w:val="WW8Num13z7"/>
    <w:rsid w:val="007645F5"/>
  </w:style>
  <w:style w:type="character" w:customStyle="1" w:styleId="WW8Num13z8">
    <w:name w:val="WW8Num13z8"/>
    <w:rsid w:val="007645F5"/>
  </w:style>
  <w:style w:type="character" w:customStyle="1" w:styleId="WW8Num1z1">
    <w:name w:val="WW8Num1z1"/>
    <w:rsid w:val="007645F5"/>
  </w:style>
  <w:style w:type="character" w:customStyle="1" w:styleId="WW8Num1z2">
    <w:name w:val="WW8Num1z2"/>
    <w:rsid w:val="007645F5"/>
  </w:style>
  <w:style w:type="character" w:customStyle="1" w:styleId="WW8Num1z3">
    <w:name w:val="WW8Num1z3"/>
    <w:rsid w:val="007645F5"/>
  </w:style>
  <w:style w:type="character" w:customStyle="1" w:styleId="WW8Num1z4">
    <w:name w:val="WW8Num1z4"/>
    <w:rsid w:val="007645F5"/>
  </w:style>
  <w:style w:type="character" w:customStyle="1" w:styleId="WW8Num1z5">
    <w:name w:val="WW8Num1z5"/>
    <w:rsid w:val="007645F5"/>
  </w:style>
  <w:style w:type="character" w:customStyle="1" w:styleId="WW8Num1z6">
    <w:name w:val="WW8Num1z6"/>
    <w:rsid w:val="007645F5"/>
  </w:style>
  <w:style w:type="character" w:customStyle="1" w:styleId="WW8Num1z7">
    <w:name w:val="WW8Num1z7"/>
    <w:rsid w:val="007645F5"/>
  </w:style>
  <w:style w:type="character" w:customStyle="1" w:styleId="WW8Num1z8">
    <w:name w:val="WW8Num1z8"/>
    <w:rsid w:val="007645F5"/>
  </w:style>
  <w:style w:type="character" w:customStyle="1" w:styleId="WW8Num2z1">
    <w:name w:val="WW8Num2z1"/>
    <w:rsid w:val="007645F5"/>
  </w:style>
  <w:style w:type="character" w:customStyle="1" w:styleId="WW8Num2z2">
    <w:name w:val="WW8Num2z2"/>
    <w:rsid w:val="007645F5"/>
  </w:style>
  <w:style w:type="character" w:customStyle="1" w:styleId="WW8Num2z3">
    <w:name w:val="WW8Num2z3"/>
    <w:rsid w:val="007645F5"/>
  </w:style>
  <w:style w:type="character" w:customStyle="1" w:styleId="WW8Num2z4">
    <w:name w:val="WW8Num2z4"/>
    <w:rsid w:val="007645F5"/>
  </w:style>
  <w:style w:type="character" w:customStyle="1" w:styleId="WW8Num2z5">
    <w:name w:val="WW8Num2z5"/>
    <w:rsid w:val="007645F5"/>
  </w:style>
  <w:style w:type="character" w:customStyle="1" w:styleId="WW8Num2z6">
    <w:name w:val="WW8Num2z6"/>
    <w:rsid w:val="007645F5"/>
  </w:style>
  <w:style w:type="character" w:customStyle="1" w:styleId="WW8Num2z7">
    <w:name w:val="WW8Num2z7"/>
    <w:rsid w:val="007645F5"/>
  </w:style>
  <w:style w:type="character" w:customStyle="1" w:styleId="WW8Num2z8">
    <w:name w:val="WW8Num2z8"/>
    <w:rsid w:val="007645F5"/>
  </w:style>
  <w:style w:type="character" w:customStyle="1" w:styleId="WW8Num3z1">
    <w:name w:val="WW8Num3z1"/>
    <w:rsid w:val="007645F5"/>
  </w:style>
  <w:style w:type="character" w:customStyle="1" w:styleId="WW8Num3z2">
    <w:name w:val="WW8Num3z2"/>
    <w:rsid w:val="007645F5"/>
  </w:style>
  <w:style w:type="character" w:customStyle="1" w:styleId="WW8Num3z3">
    <w:name w:val="WW8Num3z3"/>
    <w:rsid w:val="007645F5"/>
  </w:style>
  <w:style w:type="character" w:customStyle="1" w:styleId="WW8Num3z4">
    <w:name w:val="WW8Num3z4"/>
    <w:rsid w:val="007645F5"/>
  </w:style>
  <w:style w:type="character" w:customStyle="1" w:styleId="WW8Num3z5">
    <w:name w:val="WW8Num3z5"/>
    <w:rsid w:val="007645F5"/>
  </w:style>
  <w:style w:type="character" w:customStyle="1" w:styleId="WW8Num3z6">
    <w:name w:val="WW8Num3z6"/>
    <w:rsid w:val="007645F5"/>
  </w:style>
  <w:style w:type="character" w:customStyle="1" w:styleId="WW8Num3z7">
    <w:name w:val="WW8Num3z7"/>
    <w:rsid w:val="007645F5"/>
  </w:style>
  <w:style w:type="character" w:customStyle="1" w:styleId="WW8Num3z8">
    <w:name w:val="WW8Num3z8"/>
    <w:rsid w:val="007645F5"/>
  </w:style>
  <w:style w:type="character" w:customStyle="1" w:styleId="WW8Num4z1">
    <w:name w:val="WW8Num4z1"/>
    <w:rsid w:val="007645F5"/>
  </w:style>
  <w:style w:type="character" w:customStyle="1" w:styleId="WW8Num4z2">
    <w:name w:val="WW8Num4z2"/>
    <w:rsid w:val="007645F5"/>
  </w:style>
  <w:style w:type="character" w:customStyle="1" w:styleId="WW8Num4z3">
    <w:name w:val="WW8Num4z3"/>
    <w:rsid w:val="007645F5"/>
  </w:style>
  <w:style w:type="character" w:customStyle="1" w:styleId="WW8Num4z4">
    <w:name w:val="WW8Num4z4"/>
    <w:rsid w:val="007645F5"/>
  </w:style>
  <w:style w:type="character" w:customStyle="1" w:styleId="WW8Num4z5">
    <w:name w:val="WW8Num4z5"/>
    <w:rsid w:val="007645F5"/>
  </w:style>
  <w:style w:type="character" w:customStyle="1" w:styleId="WW8Num4z6">
    <w:name w:val="WW8Num4z6"/>
    <w:rsid w:val="007645F5"/>
  </w:style>
  <w:style w:type="character" w:customStyle="1" w:styleId="WW8Num4z7">
    <w:name w:val="WW8Num4z7"/>
    <w:rsid w:val="007645F5"/>
  </w:style>
  <w:style w:type="character" w:customStyle="1" w:styleId="WW8Num4z8">
    <w:name w:val="WW8Num4z8"/>
    <w:rsid w:val="007645F5"/>
  </w:style>
  <w:style w:type="character" w:customStyle="1" w:styleId="WW8Num5z1">
    <w:name w:val="WW8Num5z1"/>
    <w:rsid w:val="007645F5"/>
  </w:style>
  <w:style w:type="character" w:customStyle="1" w:styleId="WW8Num5z2">
    <w:name w:val="WW8Num5z2"/>
    <w:rsid w:val="007645F5"/>
  </w:style>
  <w:style w:type="character" w:customStyle="1" w:styleId="WW8Num6z1">
    <w:name w:val="WW8Num6z1"/>
    <w:rsid w:val="007645F5"/>
  </w:style>
  <w:style w:type="character" w:customStyle="1" w:styleId="WW8Num6z2">
    <w:name w:val="WW8Num6z2"/>
    <w:rsid w:val="007645F5"/>
  </w:style>
  <w:style w:type="character" w:customStyle="1" w:styleId="WW8Num6z3">
    <w:name w:val="WW8Num6z3"/>
    <w:rsid w:val="007645F5"/>
  </w:style>
  <w:style w:type="character" w:customStyle="1" w:styleId="WW8Num6z4">
    <w:name w:val="WW8Num6z4"/>
    <w:rsid w:val="007645F5"/>
  </w:style>
  <w:style w:type="character" w:customStyle="1" w:styleId="WW8Num6z5">
    <w:name w:val="WW8Num6z5"/>
    <w:rsid w:val="007645F5"/>
  </w:style>
  <w:style w:type="character" w:customStyle="1" w:styleId="WW8Num6z6">
    <w:name w:val="WW8Num6z6"/>
    <w:rsid w:val="007645F5"/>
  </w:style>
  <w:style w:type="character" w:customStyle="1" w:styleId="WW8Num6z7">
    <w:name w:val="WW8Num6z7"/>
    <w:rsid w:val="007645F5"/>
  </w:style>
  <w:style w:type="character" w:customStyle="1" w:styleId="WW8Num6z8">
    <w:name w:val="WW8Num6z8"/>
    <w:rsid w:val="007645F5"/>
  </w:style>
  <w:style w:type="character" w:customStyle="1" w:styleId="WW8Num7z1">
    <w:name w:val="WW8Num7z1"/>
    <w:rsid w:val="007645F5"/>
  </w:style>
  <w:style w:type="character" w:customStyle="1" w:styleId="WW8Num7z2">
    <w:name w:val="WW8Num7z2"/>
    <w:rsid w:val="007645F5"/>
  </w:style>
  <w:style w:type="character" w:customStyle="1" w:styleId="WW8Num7z3">
    <w:name w:val="WW8Num7z3"/>
    <w:rsid w:val="007645F5"/>
  </w:style>
  <w:style w:type="character" w:customStyle="1" w:styleId="WW8Num7z4">
    <w:name w:val="WW8Num7z4"/>
    <w:rsid w:val="007645F5"/>
  </w:style>
  <w:style w:type="character" w:customStyle="1" w:styleId="WW8Num7z5">
    <w:name w:val="WW8Num7z5"/>
    <w:rsid w:val="007645F5"/>
  </w:style>
  <w:style w:type="character" w:customStyle="1" w:styleId="WW8Num7z6">
    <w:name w:val="WW8Num7z6"/>
    <w:rsid w:val="007645F5"/>
  </w:style>
  <w:style w:type="character" w:customStyle="1" w:styleId="WW8Num7z7">
    <w:name w:val="WW8Num7z7"/>
    <w:rsid w:val="007645F5"/>
  </w:style>
  <w:style w:type="character" w:customStyle="1" w:styleId="WW8Num7z8">
    <w:name w:val="WW8Num7z8"/>
    <w:rsid w:val="007645F5"/>
  </w:style>
  <w:style w:type="character" w:customStyle="1" w:styleId="WW8Num8z1">
    <w:name w:val="WW8Num8z1"/>
    <w:rsid w:val="007645F5"/>
  </w:style>
  <w:style w:type="character" w:customStyle="1" w:styleId="WW8Num8z2">
    <w:name w:val="WW8Num8z2"/>
    <w:rsid w:val="007645F5"/>
  </w:style>
  <w:style w:type="character" w:customStyle="1" w:styleId="WW8Num8z3">
    <w:name w:val="WW8Num8z3"/>
    <w:rsid w:val="007645F5"/>
  </w:style>
  <w:style w:type="character" w:customStyle="1" w:styleId="WW8Num8z4">
    <w:name w:val="WW8Num8z4"/>
    <w:rsid w:val="007645F5"/>
  </w:style>
  <w:style w:type="character" w:customStyle="1" w:styleId="WW8Num8z5">
    <w:name w:val="WW8Num8z5"/>
    <w:rsid w:val="007645F5"/>
  </w:style>
  <w:style w:type="character" w:customStyle="1" w:styleId="WW8Num8z6">
    <w:name w:val="WW8Num8z6"/>
    <w:rsid w:val="007645F5"/>
  </w:style>
  <w:style w:type="character" w:customStyle="1" w:styleId="WW8Num8z7">
    <w:name w:val="WW8Num8z7"/>
    <w:rsid w:val="007645F5"/>
  </w:style>
  <w:style w:type="character" w:customStyle="1" w:styleId="WW8Num8z8">
    <w:name w:val="WW8Num8z8"/>
    <w:rsid w:val="007645F5"/>
  </w:style>
  <w:style w:type="character" w:customStyle="1" w:styleId="WW8Num9z1">
    <w:name w:val="WW8Num9z1"/>
    <w:rsid w:val="007645F5"/>
  </w:style>
  <w:style w:type="character" w:customStyle="1" w:styleId="WW8Num9z2">
    <w:name w:val="WW8Num9z2"/>
    <w:rsid w:val="007645F5"/>
  </w:style>
  <w:style w:type="character" w:customStyle="1" w:styleId="WW8Num9z3">
    <w:name w:val="WW8Num9z3"/>
    <w:rsid w:val="007645F5"/>
  </w:style>
  <w:style w:type="character" w:customStyle="1" w:styleId="WW8Num9z4">
    <w:name w:val="WW8Num9z4"/>
    <w:rsid w:val="007645F5"/>
  </w:style>
  <w:style w:type="character" w:customStyle="1" w:styleId="WW8Num9z5">
    <w:name w:val="WW8Num9z5"/>
    <w:rsid w:val="007645F5"/>
  </w:style>
  <w:style w:type="character" w:customStyle="1" w:styleId="WW8Num9z6">
    <w:name w:val="WW8Num9z6"/>
    <w:rsid w:val="007645F5"/>
  </w:style>
  <w:style w:type="character" w:customStyle="1" w:styleId="WW8Num9z7">
    <w:name w:val="WW8Num9z7"/>
    <w:rsid w:val="007645F5"/>
  </w:style>
  <w:style w:type="character" w:customStyle="1" w:styleId="WW8Num9z8">
    <w:name w:val="WW8Num9z8"/>
    <w:rsid w:val="007645F5"/>
  </w:style>
  <w:style w:type="character" w:customStyle="1" w:styleId="WW8Num10z1">
    <w:name w:val="WW8Num10z1"/>
    <w:rsid w:val="007645F5"/>
  </w:style>
  <w:style w:type="character" w:customStyle="1" w:styleId="WW8Num10z2">
    <w:name w:val="WW8Num10z2"/>
    <w:rsid w:val="007645F5"/>
  </w:style>
  <w:style w:type="character" w:customStyle="1" w:styleId="WW8Num10z3">
    <w:name w:val="WW8Num10z3"/>
    <w:rsid w:val="007645F5"/>
  </w:style>
  <w:style w:type="character" w:customStyle="1" w:styleId="WW8Num10z4">
    <w:name w:val="WW8Num10z4"/>
    <w:rsid w:val="007645F5"/>
  </w:style>
  <w:style w:type="character" w:customStyle="1" w:styleId="WW8Num10z5">
    <w:name w:val="WW8Num10z5"/>
    <w:rsid w:val="007645F5"/>
  </w:style>
  <w:style w:type="character" w:customStyle="1" w:styleId="WW8Num10z6">
    <w:name w:val="WW8Num10z6"/>
    <w:rsid w:val="007645F5"/>
  </w:style>
  <w:style w:type="character" w:customStyle="1" w:styleId="WW8Num10z7">
    <w:name w:val="WW8Num10z7"/>
    <w:rsid w:val="007645F5"/>
  </w:style>
  <w:style w:type="character" w:customStyle="1" w:styleId="WW8Num10z8">
    <w:name w:val="WW8Num10z8"/>
    <w:rsid w:val="007645F5"/>
  </w:style>
  <w:style w:type="character" w:customStyle="1" w:styleId="WW8Num12z1">
    <w:name w:val="WW8Num12z1"/>
    <w:rsid w:val="007645F5"/>
  </w:style>
  <w:style w:type="character" w:customStyle="1" w:styleId="WW8Num12z2">
    <w:name w:val="WW8Num12z2"/>
    <w:rsid w:val="007645F5"/>
  </w:style>
  <w:style w:type="character" w:customStyle="1" w:styleId="WW8Num12z3">
    <w:name w:val="WW8Num12z3"/>
    <w:rsid w:val="007645F5"/>
  </w:style>
  <w:style w:type="character" w:customStyle="1" w:styleId="WW8Num12z4">
    <w:name w:val="WW8Num12z4"/>
    <w:rsid w:val="007645F5"/>
  </w:style>
  <w:style w:type="character" w:customStyle="1" w:styleId="WW8Num12z5">
    <w:name w:val="WW8Num12z5"/>
    <w:rsid w:val="007645F5"/>
  </w:style>
  <w:style w:type="character" w:customStyle="1" w:styleId="WW8Num12z6">
    <w:name w:val="WW8Num12z6"/>
    <w:rsid w:val="007645F5"/>
  </w:style>
  <w:style w:type="character" w:customStyle="1" w:styleId="WW8Num12z7">
    <w:name w:val="WW8Num12z7"/>
    <w:rsid w:val="007645F5"/>
  </w:style>
  <w:style w:type="character" w:customStyle="1" w:styleId="WW8Num12z8">
    <w:name w:val="WW8Num12z8"/>
    <w:rsid w:val="007645F5"/>
  </w:style>
  <w:style w:type="character" w:customStyle="1" w:styleId="WW8Num14z0">
    <w:name w:val="WW8Num14z0"/>
    <w:rsid w:val="007645F5"/>
    <w:rPr>
      <w:rFonts w:hint="default"/>
      <w:b w:val="0"/>
    </w:rPr>
  </w:style>
  <w:style w:type="character" w:customStyle="1" w:styleId="WW8Num14z1">
    <w:name w:val="WW8Num14z1"/>
    <w:rsid w:val="007645F5"/>
  </w:style>
  <w:style w:type="character" w:customStyle="1" w:styleId="WW8Num14z2">
    <w:name w:val="WW8Num14z2"/>
    <w:rsid w:val="007645F5"/>
  </w:style>
  <w:style w:type="character" w:customStyle="1" w:styleId="WW8Num14z3">
    <w:name w:val="WW8Num14z3"/>
    <w:rsid w:val="007645F5"/>
  </w:style>
  <w:style w:type="character" w:customStyle="1" w:styleId="WW8Num14z4">
    <w:name w:val="WW8Num14z4"/>
    <w:rsid w:val="007645F5"/>
  </w:style>
  <w:style w:type="character" w:customStyle="1" w:styleId="WW8Num14z5">
    <w:name w:val="WW8Num14z5"/>
    <w:rsid w:val="007645F5"/>
  </w:style>
  <w:style w:type="character" w:customStyle="1" w:styleId="WW8Num14z6">
    <w:name w:val="WW8Num14z6"/>
    <w:rsid w:val="007645F5"/>
  </w:style>
  <w:style w:type="character" w:customStyle="1" w:styleId="WW8Num14z7">
    <w:name w:val="WW8Num14z7"/>
    <w:rsid w:val="007645F5"/>
  </w:style>
  <w:style w:type="character" w:customStyle="1" w:styleId="WW8Num14z8">
    <w:name w:val="WW8Num14z8"/>
    <w:rsid w:val="007645F5"/>
  </w:style>
  <w:style w:type="character" w:customStyle="1" w:styleId="WW8Num15z0">
    <w:name w:val="WW8Num15z0"/>
    <w:rsid w:val="007645F5"/>
    <w:rPr>
      <w:rFonts w:hint="default"/>
    </w:rPr>
  </w:style>
  <w:style w:type="character" w:customStyle="1" w:styleId="WW8Num15z1">
    <w:name w:val="WW8Num15z1"/>
    <w:rsid w:val="007645F5"/>
  </w:style>
  <w:style w:type="character" w:customStyle="1" w:styleId="WW8Num15z2">
    <w:name w:val="WW8Num15z2"/>
    <w:rsid w:val="007645F5"/>
  </w:style>
  <w:style w:type="character" w:customStyle="1" w:styleId="WW8Num15z3">
    <w:name w:val="WW8Num15z3"/>
    <w:rsid w:val="007645F5"/>
  </w:style>
  <w:style w:type="character" w:customStyle="1" w:styleId="WW8Num15z4">
    <w:name w:val="WW8Num15z4"/>
    <w:rsid w:val="007645F5"/>
  </w:style>
  <w:style w:type="character" w:customStyle="1" w:styleId="WW8Num15z5">
    <w:name w:val="WW8Num15z5"/>
    <w:rsid w:val="007645F5"/>
  </w:style>
  <w:style w:type="character" w:customStyle="1" w:styleId="WW8Num15z6">
    <w:name w:val="WW8Num15z6"/>
    <w:rsid w:val="007645F5"/>
  </w:style>
  <w:style w:type="character" w:customStyle="1" w:styleId="WW8Num15z7">
    <w:name w:val="WW8Num15z7"/>
    <w:rsid w:val="007645F5"/>
  </w:style>
  <w:style w:type="character" w:customStyle="1" w:styleId="WW8Num15z8">
    <w:name w:val="WW8Num15z8"/>
    <w:rsid w:val="007645F5"/>
  </w:style>
  <w:style w:type="character" w:customStyle="1" w:styleId="WW8Num16z0">
    <w:name w:val="WW8Num16z0"/>
    <w:rsid w:val="007645F5"/>
    <w:rPr>
      <w:rFonts w:ascii="Times New Roman" w:eastAsia="Times New Roman" w:hAnsi="Times New Roman" w:cs="Times New Roman" w:hint="default"/>
    </w:rPr>
  </w:style>
  <w:style w:type="character" w:customStyle="1" w:styleId="WW8Num16z1">
    <w:name w:val="WW8Num16z1"/>
    <w:rsid w:val="007645F5"/>
    <w:rPr>
      <w:rFonts w:ascii="Courier New" w:hAnsi="Courier New" w:cs="Courier New" w:hint="default"/>
    </w:rPr>
  </w:style>
  <w:style w:type="character" w:customStyle="1" w:styleId="WW8Num16z2">
    <w:name w:val="WW8Num16z2"/>
    <w:rsid w:val="007645F5"/>
    <w:rPr>
      <w:rFonts w:ascii="Wingdings" w:hAnsi="Wingdings" w:cs="Wingdings" w:hint="default"/>
    </w:rPr>
  </w:style>
  <w:style w:type="character" w:customStyle="1" w:styleId="WW8Num16z3">
    <w:name w:val="WW8Num16z3"/>
    <w:rsid w:val="007645F5"/>
    <w:rPr>
      <w:rFonts w:ascii="Symbol" w:hAnsi="Symbol" w:cs="Symbol" w:hint="default"/>
    </w:rPr>
  </w:style>
  <w:style w:type="character" w:customStyle="1" w:styleId="WW8Num17z0">
    <w:name w:val="WW8Num17z0"/>
    <w:rsid w:val="007645F5"/>
    <w:rPr>
      <w:rFonts w:hint="default"/>
    </w:rPr>
  </w:style>
  <w:style w:type="character" w:customStyle="1" w:styleId="WW8Num17z1">
    <w:name w:val="WW8Num17z1"/>
    <w:rsid w:val="007645F5"/>
  </w:style>
  <w:style w:type="character" w:customStyle="1" w:styleId="WW8Num17z2">
    <w:name w:val="WW8Num17z2"/>
    <w:rsid w:val="007645F5"/>
  </w:style>
  <w:style w:type="character" w:customStyle="1" w:styleId="WW8Num17z3">
    <w:name w:val="WW8Num17z3"/>
    <w:rsid w:val="007645F5"/>
  </w:style>
  <w:style w:type="character" w:customStyle="1" w:styleId="WW8Num17z4">
    <w:name w:val="WW8Num17z4"/>
    <w:rsid w:val="007645F5"/>
  </w:style>
  <w:style w:type="character" w:customStyle="1" w:styleId="WW8Num17z5">
    <w:name w:val="WW8Num17z5"/>
    <w:rsid w:val="007645F5"/>
  </w:style>
  <w:style w:type="character" w:customStyle="1" w:styleId="WW8Num17z6">
    <w:name w:val="WW8Num17z6"/>
    <w:rsid w:val="007645F5"/>
  </w:style>
  <w:style w:type="character" w:customStyle="1" w:styleId="WW8Num17z7">
    <w:name w:val="WW8Num17z7"/>
    <w:rsid w:val="007645F5"/>
  </w:style>
  <w:style w:type="character" w:customStyle="1" w:styleId="WW8Num17z8">
    <w:name w:val="WW8Num17z8"/>
    <w:rsid w:val="007645F5"/>
  </w:style>
  <w:style w:type="character" w:customStyle="1" w:styleId="WW8Num18z0">
    <w:name w:val="WW8Num18z0"/>
    <w:rsid w:val="007645F5"/>
    <w:rPr>
      <w:rFonts w:hint="default"/>
      <w:b w:val="0"/>
    </w:rPr>
  </w:style>
  <w:style w:type="character" w:customStyle="1" w:styleId="WW8Num18z1">
    <w:name w:val="WW8Num18z1"/>
    <w:rsid w:val="007645F5"/>
  </w:style>
  <w:style w:type="character" w:customStyle="1" w:styleId="WW8Num18z2">
    <w:name w:val="WW8Num18z2"/>
    <w:rsid w:val="007645F5"/>
  </w:style>
  <w:style w:type="character" w:customStyle="1" w:styleId="WW8Num18z3">
    <w:name w:val="WW8Num18z3"/>
    <w:rsid w:val="007645F5"/>
  </w:style>
  <w:style w:type="character" w:customStyle="1" w:styleId="WW8Num18z4">
    <w:name w:val="WW8Num18z4"/>
    <w:rsid w:val="007645F5"/>
  </w:style>
  <w:style w:type="character" w:customStyle="1" w:styleId="WW8Num18z5">
    <w:name w:val="WW8Num18z5"/>
    <w:rsid w:val="007645F5"/>
  </w:style>
  <w:style w:type="character" w:customStyle="1" w:styleId="WW8Num18z6">
    <w:name w:val="WW8Num18z6"/>
    <w:rsid w:val="007645F5"/>
  </w:style>
  <w:style w:type="character" w:customStyle="1" w:styleId="WW8Num18z7">
    <w:name w:val="WW8Num18z7"/>
    <w:rsid w:val="007645F5"/>
  </w:style>
  <w:style w:type="character" w:customStyle="1" w:styleId="WW8Num18z8">
    <w:name w:val="WW8Num18z8"/>
    <w:rsid w:val="007645F5"/>
  </w:style>
  <w:style w:type="character" w:customStyle="1" w:styleId="WW8Num19z0">
    <w:name w:val="WW8Num19z0"/>
    <w:rsid w:val="007645F5"/>
    <w:rPr>
      <w:rFonts w:hint="default"/>
      <w:b w:val="0"/>
    </w:rPr>
  </w:style>
  <w:style w:type="character" w:customStyle="1" w:styleId="WW8Num19z1">
    <w:name w:val="WW8Num19z1"/>
    <w:rsid w:val="007645F5"/>
  </w:style>
  <w:style w:type="character" w:customStyle="1" w:styleId="WW8Num19z2">
    <w:name w:val="WW8Num19z2"/>
    <w:rsid w:val="007645F5"/>
  </w:style>
  <w:style w:type="character" w:customStyle="1" w:styleId="WW8Num19z3">
    <w:name w:val="WW8Num19z3"/>
    <w:rsid w:val="007645F5"/>
  </w:style>
  <w:style w:type="character" w:customStyle="1" w:styleId="WW8Num19z4">
    <w:name w:val="WW8Num19z4"/>
    <w:rsid w:val="007645F5"/>
  </w:style>
  <w:style w:type="character" w:customStyle="1" w:styleId="WW8Num19z5">
    <w:name w:val="WW8Num19z5"/>
    <w:rsid w:val="007645F5"/>
  </w:style>
  <w:style w:type="character" w:customStyle="1" w:styleId="WW8Num19z6">
    <w:name w:val="WW8Num19z6"/>
    <w:rsid w:val="007645F5"/>
  </w:style>
  <w:style w:type="character" w:customStyle="1" w:styleId="WW8Num19z7">
    <w:name w:val="WW8Num19z7"/>
    <w:rsid w:val="007645F5"/>
  </w:style>
  <w:style w:type="character" w:customStyle="1" w:styleId="WW8Num19z8">
    <w:name w:val="WW8Num19z8"/>
    <w:rsid w:val="007645F5"/>
  </w:style>
  <w:style w:type="character" w:customStyle="1" w:styleId="WW8Num20z0">
    <w:name w:val="WW8Num20z0"/>
    <w:rsid w:val="007645F5"/>
    <w:rPr>
      <w:rFonts w:ascii="Times New Roman" w:eastAsia="Times New Roman" w:hAnsi="Times New Roman" w:cs="Times New Roman" w:hint="default"/>
    </w:rPr>
  </w:style>
  <w:style w:type="character" w:customStyle="1" w:styleId="WW8Num20z1">
    <w:name w:val="WW8Num20z1"/>
    <w:rsid w:val="007645F5"/>
    <w:rPr>
      <w:rFonts w:ascii="Courier New" w:hAnsi="Courier New" w:cs="Courier New" w:hint="default"/>
    </w:rPr>
  </w:style>
  <w:style w:type="character" w:customStyle="1" w:styleId="WW8Num20z2">
    <w:name w:val="WW8Num20z2"/>
    <w:rsid w:val="007645F5"/>
    <w:rPr>
      <w:rFonts w:ascii="Wingdings" w:hAnsi="Wingdings" w:cs="Wingdings" w:hint="default"/>
    </w:rPr>
  </w:style>
  <w:style w:type="character" w:customStyle="1" w:styleId="WW8Num20z3">
    <w:name w:val="WW8Num20z3"/>
    <w:rsid w:val="007645F5"/>
    <w:rPr>
      <w:rFonts w:ascii="Symbol" w:hAnsi="Symbol" w:cs="Symbol" w:hint="default"/>
    </w:rPr>
  </w:style>
  <w:style w:type="character" w:customStyle="1" w:styleId="WW8Num21z0">
    <w:name w:val="WW8Num21z0"/>
    <w:rsid w:val="007645F5"/>
    <w:rPr>
      <w:rFonts w:hint="default"/>
      <w:b/>
    </w:rPr>
  </w:style>
  <w:style w:type="character" w:customStyle="1" w:styleId="WW8Num21z1">
    <w:name w:val="WW8Num21z1"/>
    <w:rsid w:val="007645F5"/>
  </w:style>
  <w:style w:type="character" w:customStyle="1" w:styleId="WW8Num21z2">
    <w:name w:val="WW8Num21z2"/>
    <w:rsid w:val="007645F5"/>
  </w:style>
  <w:style w:type="character" w:customStyle="1" w:styleId="WW8Num21z3">
    <w:name w:val="WW8Num21z3"/>
    <w:rsid w:val="007645F5"/>
  </w:style>
  <w:style w:type="character" w:customStyle="1" w:styleId="WW8Num21z4">
    <w:name w:val="WW8Num21z4"/>
    <w:rsid w:val="007645F5"/>
  </w:style>
  <w:style w:type="character" w:customStyle="1" w:styleId="WW8Num21z5">
    <w:name w:val="WW8Num21z5"/>
    <w:rsid w:val="007645F5"/>
  </w:style>
  <w:style w:type="character" w:customStyle="1" w:styleId="WW8Num21z6">
    <w:name w:val="WW8Num21z6"/>
    <w:rsid w:val="007645F5"/>
  </w:style>
  <w:style w:type="character" w:customStyle="1" w:styleId="WW8Num21z7">
    <w:name w:val="WW8Num21z7"/>
    <w:rsid w:val="007645F5"/>
  </w:style>
  <w:style w:type="character" w:customStyle="1" w:styleId="WW8Num21z8">
    <w:name w:val="WW8Num21z8"/>
    <w:rsid w:val="007645F5"/>
  </w:style>
  <w:style w:type="character" w:customStyle="1" w:styleId="WW8Num22z0">
    <w:name w:val="WW8Num22z0"/>
    <w:rsid w:val="007645F5"/>
    <w:rPr>
      <w:rFonts w:ascii="Times New Roman" w:eastAsia="Times New Roman" w:hAnsi="Times New Roman" w:cs="Times New Roman" w:hint="default"/>
    </w:rPr>
  </w:style>
  <w:style w:type="character" w:customStyle="1" w:styleId="WW8Num22z1">
    <w:name w:val="WW8Num22z1"/>
    <w:rsid w:val="007645F5"/>
    <w:rPr>
      <w:rFonts w:ascii="Courier New" w:hAnsi="Courier New" w:cs="Courier New" w:hint="default"/>
    </w:rPr>
  </w:style>
  <w:style w:type="character" w:customStyle="1" w:styleId="WW8Num22z2">
    <w:name w:val="WW8Num22z2"/>
    <w:rsid w:val="007645F5"/>
    <w:rPr>
      <w:rFonts w:ascii="Wingdings" w:hAnsi="Wingdings" w:cs="Wingdings" w:hint="default"/>
    </w:rPr>
  </w:style>
  <w:style w:type="character" w:customStyle="1" w:styleId="WW8Num22z3">
    <w:name w:val="WW8Num22z3"/>
    <w:rsid w:val="007645F5"/>
    <w:rPr>
      <w:rFonts w:ascii="Symbol" w:hAnsi="Symbol" w:cs="Symbol" w:hint="default"/>
    </w:rPr>
  </w:style>
  <w:style w:type="character" w:customStyle="1" w:styleId="WW8Num23z0">
    <w:name w:val="WW8Num23z0"/>
    <w:rsid w:val="007645F5"/>
    <w:rPr>
      <w:rFonts w:ascii="Times New Roman" w:eastAsia="Times New Roman" w:hAnsi="Times New Roman" w:cs="Times New Roman"/>
    </w:rPr>
  </w:style>
  <w:style w:type="character" w:customStyle="1" w:styleId="WW8Num23z1">
    <w:name w:val="WW8Num23z1"/>
    <w:rsid w:val="007645F5"/>
  </w:style>
  <w:style w:type="character" w:customStyle="1" w:styleId="WW8Num23z2">
    <w:name w:val="WW8Num23z2"/>
    <w:rsid w:val="007645F5"/>
  </w:style>
  <w:style w:type="character" w:customStyle="1" w:styleId="WW8Num23z3">
    <w:name w:val="WW8Num23z3"/>
    <w:rsid w:val="007645F5"/>
  </w:style>
  <w:style w:type="character" w:customStyle="1" w:styleId="WW8Num23z4">
    <w:name w:val="WW8Num23z4"/>
    <w:rsid w:val="007645F5"/>
  </w:style>
  <w:style w:type="character" w:customStyle="1" w:styleId="WW8Num23z5">
    <w:name w:val="WW8Num23z5"/>
    <w:rsid w:val="007645F5"/>
  </w:style>
  <w:style w:type="character" w:customStyle="1" w:styleId="WW8Num23z6">
    <w:name w:val="WW8Num23z6"/>
    <w:rsid w:val="007645F5"/>
  </w:style>
  <w:style w:type="character" w:customStyle="1" w:styleId="WW8Num23z7">
    <w:name w:val="WW8Num23z7"/>
    <w:rsid w:val="007645F5"/>
  </w:style>
  <w:style w:type="character" w:customStyle="1" w:styleId="WW8Num23z8">
    <w:name w:val="WW8Num23z8"/>
    <w:rsid w:val="007645F5"/>
  </w:style>
  <w:style w:type="character" w:customStyle="1" w:styleId="WW8Num24z0">
    <w:name w:val="WW8Num24z0"/>
    <w:rsid w:val="007645F5"/>
    <w:rPr>
      <w:rFonts w:hint="default"/>
    </w:rPr>
  </w:style>
  <w:style w:type="character" w:customStyle="1" w:styleId="WW8Num24z1">
    <w:name w:val="WW8Num24z1"/>
    <w:rsid w:val="007645F5"/>
  </w:style>
  <w:style w:type="character" w:customStyle="1" w:styleId="WW8Num24z2">
    <w:name w:val="WW8Num24z2"/>
    <w:rsid w:val="007645F5"/>
  </w:style>
  <w:style w:type="character" w:customStyle="1" w:styleId="WW8Num24z3">
    <w:name w:val="WW8Num24z3"/>
    <w:rsid w:val="007645F5"/>
  </w:style>
  <w:style w:type="character" w:customStyle="1" w:styleId="WW8Num24z4">
    <w:name w:val="WW8Num24z4"/>
    <w:rsid w:val="007645F5"/>
  </w:style>
  <w:style w:type="character" w:customStyle="1" w:styleId="WW8Num24z5">
    <w:name w:val="WW8Num24z5"/>
    <w:rsid w:val="007645F5"/>
  </w:style>
  <w:style w:type="character" w:customStyle="1" w:styleId="WW8Num24z6">
    <w:name w:val="WW8Num24z6"/>
    <w:rsid w:val="007645F5"/>
  </w:style>
  <w:style w:type="character" w:customStyle="1" w:styleId="WW8Num24z7">
    <w:name w:val="WW8Num24z7"/>
    <w:rsid w:val="007645F5"/>
  </w:style>
  <w:style w:type="character" w:customStyle="1" w:styleId="WW8Num24z8">
    <w:name w:val="WW8Num24z8"/>
    <w:rsid w:val="007645F5"/>
  </w:style>
  <w:style w:type="character" w:customStyle="1" w:styleId="WW8Num25z0">
    <w:name w:val="WW8Num25z0"/>
    <w:rsid w:val="007645F5"/>
    <w:rPr>
      <w:rFonts w:hint="default"/>
      <w:b w:val="0"/>
    </w:rPr>
  </w:style>
  <w:style w:type="character" w:customStyle="1" w:styleId="WW8Num25z1">
    <w:name w:val="WW8Num25z1"/>
    <w:rsid w:val="007645F5"/>
  </w:style>
  <w:style w:type="character" w:customStyle="1" w:styleId="WW8Num25z2">
    <w:name w:val="WW8Num25z2"/>
    <w:rsid w:val="007645F5"/>
  </w:style>
  <w:style w:type="character" w:customStyle="1" w:styleId="WW8Num25z3">
    <w:name w:val="WW8Num25z3"/>
    <w:rsid w:val="007645F5"/>
  </w:style>
  <w:style w:type="character" w:customStyle="1" w:styleId="WW8Num25z4">
    <w:name w:val="WW8Num25z4"/>
    <w:rsid w:val="007645F5"/>
  </w:style>
  <w:style w:type="character" w:customStyle="1" w:styleId="WW8Num25z5">
    <w:name w:val="WW8Num25z5"/>
    <w:rsid w:val="007645F5"/>
  </w:style>
  <w:style w:type="character" w:customStyle="1" w:styleId="WW8Num25z6">
    <w:name w:val="WW8Num25z6"/>
    <w:rsid w:val="007645F5"/>
  </w:style>
  <w:style w:type="character" w:customStyle="1" w:styleId="WW8Num25z7">
    <w:name w:val="WW8Num25z7"/>
    <w:rsid w:val="007645F5"/>
  </w:style>
  <w:style w:type="character" w:customStyle="1" w:styleId="WW8Num25z8">
    <w:name w:val="WW8Num25z8"/>
    <w:rsid w:val="007645F5"/>
  </w:style>
  <w:style w:type="character" w:customStyle="1" w:styleId="WW8Num26z0">
    <w:name w:val="WW8Num26z0"/>
    <w:rsid w:val="007645F5"/>
    <w:rPr>
      <w:rFonts w:hint="default"/>
    </w:rPr>
  </w:style>
  <w:style w:type="character" w:customStyle="1" w:styleId="WW8Num26z1">
    <w:name w:val="WW8Num26z1"/>
    <w:rsid w:val="007645F5"/>
    <w:rPr>
      <w:rFonts w:ascii="Times New Roman" w:eastAsia="Times New Roman" w:hAnsi="Times New Roman" w:cs="Times New Roman"/>
    </w:rPr>
  </w:style>
  <w:style w:type="character" w:customStyle="1" w:styleId="WW8Num26z2">
    <w:name w:val="WW8Num26z2"/>
    <w:rsid w:val="007645F5"/>
  </w:style>
  <w:style w:type="character" w:customStyle="1" w:styleId="WW8Num26z3">
    <w:name w:val="WW8Num26z3"/>
    <w:rsid w:val="007645F5"/>
  </w:style>
  <w:style w:type="character" w:customStyle="1" w:styleId="WW8Num26z4">
    <w:name w:val="WW8Num26z4"/>
    <w:rsid w:val="007645F5"/>
  </w:style>
  <w:style w:type="character" w:customStyle="1" w:styleId="WW8Num26z5">
    <w:name w:val="WW8Num26z5"/>
    <w:rsid w:val="007645F5"/>
  </w:style>
  <w:style w:type="character" w:customStyle="1" w:styleId="WW8Num26z6">
    <w:name w:val="WW8Num26z6"/>
    <w:rsid w:val="007645F5"/>
  </w:style>
  <w:style w:type="character" w:customStyle="1" w:styleId="WW8Num26z7">
    <w:name w:val="WW8Num26z7"/>
    <w:rsid w:val="007645F5"/>
  </w:style>
  <w:style w:type="character" w:customStyle="1" w:styleId="WW8Num26z8">
    <w:name w:val="WW8Num26z8"/>
    <w:rsid w:val="007645F5"/>
  </w:style>
  <w:style w:type="character" w:customStyle="1" w:styleId="WW8Num27z0">
    <w:name w:val="WW8Num27z0"/>
    <w:rsid w:val="007645F5"/>
    <w:rPr>
      <w:rFonts w:hint="default"/>
    </w:rPr>
  </w:style>
  <w:style w:type="character" w:customStyle="1" w:styleId="WW8Num27z1">
    <w:name w:val="WW8Num27z1"/>
    <w:rsid w:val="007645F5"/>
  </w:style>
  <w:style w:type="character" w:customStyle="1" w:styleId="WW8Num27z2">
    <w:name w:val="WW8Num27z2"/>
    <w:rsid w:val="007645F5"/>
  </w:style>
  <w:style w:type="character" w:customStyle="1" w:styleId="WW8Num27z3">
    <w:name w:val="WW8Num27z3"/>
    <w:rsid w:val="007645F5"/>
  </w:style>
  <w:style w:type="character" w:customStyle="1" w:styleId="WW8Num27z4">
    <w:name w:val="WW8Num27z4"/>
    <w:rsid w:val="007645F5"/>
  </w:style>
  <w:style w:type="character" w:customStyle="1" w:styleId="WW8Num27z5">
    <w:name w:val="WW8Num27z5"/>
    <w:rsid w:val="007645F5"/>
  </w:style>
  <w:style w:type="character" w:customStyle="1" w:styleId="WW8Num27z6">
    <w:name w:val="WW8Num27z6"/>
    <w:rsid w:val="007645F5"/>
  </w:style>
  <w:style w:type="character" w:customStyle="1" w:styleId="WW8Num27z7">
    <w:name w:val="WW8Num27z7"/>
    <w:rsid w:val="007645F5"/>
  </w:style>
  <w:style w:type="character" w:customStyle="1" w:styleId="WW8Num27z8">
    <w:name w:val="WW8Num27z8"/>
    <w:rsid w:val="007645F5"/>
  </w:style>
  <w:style w:type="character" w:customStyle="1" w:styleId="WW8Num28z0">
    <w:name w:val="WW8Num28z0"/>
    <w:rsid w:val="007645F5"/>
    <w:rPr>
      <w:rFonts w:ascii="Arial" w:eastAsia="Times New Roman" w:hAnsi="Arial" w:cs="Arial" w:hint="default"/>
    </w:rPr>
  </w:style>
  <w:style w:type="character" w:customStyle="1" w:styleId="WW8Num28z1">
    <w:name w:val="WW8Num28z1"/>
    <w:rsid w:val="007645F5"/>
    <w:rPr>
      <w:rFonts w:ascii="Courier New" w:hAnsi="Courier New" w:cs="Courier New" w:hint="default"/>
    </w:rPr>
  </w:style>
  <w:style w:type="character" w:customStyle="1" w:styleId="WW8Num28z2">
    <w:name w:val="WW8Num28z2"/>
    <w:rsid w:val="007645F5"/>
    <w:rPr>
      <w:rFonts w:ascii="Wingdings" w:hAnsi="Wingdings" w:cs="Wingdings" w:hint="default"/>
    </w:rPr>
  </w:style>
  <w:style w:type="character" w:customStyle="1" w:styleId="WW8Num28z3">
    <w:name w:val="WW8Num28z3"/>
    <w:rsid w:val="007645F5"/>
    <w:rPr>
      <w:rFonts w:ascii="Symbol" w:hAnsi="Symbol" w:cs="Symbol" w:hint="default"/>
    </w:rPr>
  </w:style>
  <w:style w:type="character" w:customStyle="1" w:styleId="WW8Num29z0">
    <w:name w:val="WW8Num29z0"/>
    <w:rsid w:val="007645F5"/>
    <w:rPr>
      <w:rFonts w:hint="default"/>
      <w:b w:val="0"/>
    </w:rPr>
  </w:style>
  <w:style w:type="character" w:customStyle="1" w:styleId="WW8Num29z1">
    <w:name w:val="WW8Num29z1"/>
    <w:rsid w:val="007645F5"/>
  </w:style>
  <w:style w:type="character" w:customStyle="1" w:styleId="WW8Num29z2">
    <w:name w:val="WW8Num29z2"/>
    <w:rsid w:val="007645F5"/>
  </w:style>
  <w:style w:type="character" w:customStyle="1" w:styleId="WW8Num29z3">
    <w:name w:val="WW8Num29z3"/>
    <w:rsid w:val="007645F5"/>
  </w:style>
  <w:style w:type="character" w:customStyle="1" w:styleId="WW8Num29z4">
    <w:name w:val="WW8Num29z4"/>
    <w:rsid w:val="007645F5"/>
  </w:style>
  <w:style w:type="character" w:customStyle="1" w:styleId="WW8Num29z5">
    <w:name w:val="WW8Num29z5"/>
    <w:rsid w:val="007645F5"/>
  </w:style>
  <w:style w:type="character" w:customStyle="1" w:styleId="WW8Num29z6">
    <w:name w:val="WW8Num29z6"/>
    <w:rsid w:val="007645F5"/>
  </w:style>
  <w:style w:type="character" w:customStyle="1" w:styleId="WW8Num29z7">
    <w:name w:val="WW8Num29z7"/>
    <w:rsid w:val="007645F5"/>
  </w:style>
  <w:style w:type="character" w:customStyle="1" w:styleId="WW8Num29z8">
    <w:name w:val="WW8Num29z8"/>
    <w:rsid w:val="007645F5"/>
  </w:style>
  <w:style w:type="character" w:customStyle="1" w:styleId="WW8Num30z0">
    <w:name w:val="WW8Num30z0"/>
    <w:rsid w:val="007645F5"/>
    <w:rPr>
      <w:rFonts w:hint="default"/>
      <w:b w:val="0"/>
    </w:rPr>
  </w:style>
  <w:style w:type="character" w:customStyle="1" w:styleId="WW8Num30z1">
    <w:name w:val="WW8Num30z1"/>
    <w:rsid w:val="007645F5"/>
  </w:style>
  <w:style w:type="character" w:customStyle="1" w:styleId="WW8Num30z2">
    <w:name w:val="WW8Num30z2"/>
    <w:rsid w:val="007645F5"/>
  </w:style>
  <w:style w:type="character" w:customStyle="1" w:styleId="WW8Num30z3">
    <w:name w:val="WW8Num30z3"/>
    <w:rsid w:val="007645F5"/>
  </w:style>
  <w:style w:type="character" w:customStyle="1" w:styleId="WW8Num30z4">
    <w:name w:val="WW8Num30z4"/>
    <w:rsid w:val="007645F5"/>
  </w:style>
  <w:style w:type="character" w:customStyle="1" w:styleId="WW8Num30z5">
    <w:name w:val="WW8Num30z5"/>
    <w:rsid w:val="007645F5"/>
  </w:style>
  <w:style w:type="character" w:customStyle="1" w:styleId="WW8Num30z6">
    <w:name w:val="WW8Num30z6"/>
    <w:rsid w:val="007645F5"/>
  </w:style>
  <w:style w:type="character" w:customStyle="1" w:styleId="WW8Num30z7">
    <w:name w:val="WW8Num30z7"/>
    <w:rsid w:val="007645F5"/>
  </w:style>
  <w:style w:type="character" w:customStyle="1" w:styleId="WW8Num30z8">
    <w:name w:val="WW8Num30z8"/>
    <w:rsid w:val="007645F5"/>
  </w:style>
  <w:style w:type="character" w:customStyle="1" w:styleId="WW8Num31z0">
    <w:name w:val="WW8Num31z0"/>
    <w:rsid w:val="007645F5"/>
    <w:rPr>
      <w:rFonts w:hint="default"/>
    </w:rPr>
  </w:style>
  <w:style w:type="character" w:customStyle="1" w:styleId="WW8Num31z1">
    <w:name w:val="WW8Num31z1"/>
    <w:rsid w:val="007645F5"/>
  </w:style>
  <w:style w:type="character" w:customStyle="1" w:styleId="WW8Num31z2">
    <w:name w:val="WW8Num31z2"/>
    <w:rsid w:val="007645F5"/>
  </w:style>
  <w:style w:type="character" w:customStyle="1" w:styleId="WW8Num31z3">
    <w:name w:val="WW8Num31z3"/>
    <w:rsid w:val="007645F5"/>
  </w:style>
  <w:style w:type="character" w:customStyle="1" w:styleId="WW8Num31z4">
    <w:name w:val="WW8Num31z4"/>
    <w:rsid w:val="007645F5"/>
  </w:style>
  <w:style w:type="character" w:customStyle="1" w:styleId="WW8Num31z5">
    <w:name w:val="WW8Num31z5"/>
    <w:rsid w:val="007645F5"/>
  </w:style>
  <w:style w:type="character" w:customStyle="1" w:styleId="WW8Num31z6">
    <w:name w:val="WW8Num31z6"/>
    <w:rsid w:val="007645F5"/>
  </w:style>
  <w:style w:type="character" w:customStyle="1" w:styleId="WW8Num31z7">
    <w:name w:val="WW8Num31z7"/>
    <w:rsid w:val="007645F5"/>
  </w:style>
  <w:style w:type="character" w:customStyle="1" w:styleId="WW8Num31z8">
    <w:name w:val="WW8Num31z8"/>
    <w:rsid w:val="007645F5"/>
  </w:style>
  <w:style w:type="character" w:customStyle="1" w:styleId="WW8Num32z0">
    <w:name w:val="WW8Num32z0"/>
    <w:rsid w:val="007645F5"/>
    <w:rPr>
      <w:rFonts w:hint="default"/>
    </w:rPr>
  </w:style>
  <w:style w:type="character" w:customStyle="1" w:styleId="WW8Num32z1">
    <w:name w:val="WW8Num32z1"/>
    <w:rsid w:val="007645F5"/>
  </w:style>
  <w:style w:type="character" w:customStyle="1" w:styleId="WW8Num32z2">
    <w:name w:val="WW8Num32z2"/>
    <w:rsid w:val="007645F5"/>
  </w:style>
  <w:style w:type="character" w:customStyle="1" w:styleId="WW8Num32z3">
    <w:name w:val="WW8Num32z3"/>
    <w:rsid w:val="007645F5"/>
  </w:style>
  <w:style w:type="character" w:customStyle="1" w:styleId="WW8Num32z4">
    <w:name w:val="WW8Num32z4"/>
    <w:rsid w:val="007645F5"/>
  </w:style>
  <w:style w:type="character" w:customStyle="1" w:styleId="WW8Num32z5">
    <w:name w:val="WW8Num32z5"/>
    <w:rsid w:val="007645F5"/>
  </w:style>
  <w:style w:type="character" w:customStyle="1" w:styleId="WW8Num32z6">
    <w:name w:val="WW8Num32z6"/>
    <w:rsid w:val="007645F5"/>
  </w:style>
  <w:style w:type="character" w:customStyle="1" w:styleId="WW8Num32z7">
    <w:name w:val="WW8Num32z7"/>
    <w:rsid w:val="007645F5"/>
  </w:style>
  <w:style w:type="character" w:customStyle="1" w:styleId="WW8Num32z8">
    <w:name w:val="WW8Num32z8"/>
    <w:rsid w:val="007645F5"/>
  </w:style>
  <w:style w:type="character" w:customStyle="1" w:styleId="WW8Num33z0">
    <w:name w:val="WW8Num33z0"/>
    <w:rsid w:val="007645F5"/>
    <w:rPr>
      <w:rFonts w:hint="default"/>
    </w:rPr>
  </w:style>
  <w:style w:type="character" w:customStyle="1" w:styleId="WW8Num33z3">
    <w:name w:val="WW8Num33z3"/>
    <w:rsid w:val="007645F5"/>
  </w:style>
  <w:style w:type="character" w:customStyle="1" w:styleId="WW8Num33z4">
    <w:name w:val="WW8Num33z4"/>
    <w:rsid w:val="007645F5"/>
  </w:style>
  <w:style w:type="character" w:customStyle="1" w:styleId="WW8Num33z5">
    <w:name w:val="WW8Num33z5"/>
    <w:rsid w:val="007645F5"/>
  </w:style>
  <w:style w:type="character" w:customStyle="1" w:styleId="WW8Num33z6">
    <w:name w:val="WW8Num33z6"/>
    <w:rsid w:val="007645F5"/>
  </w:style>
  <w:style w:type="character" w:customStyle="1" w:styleId="WW8Num33z7">
    <w:name w:val="WW8Num33z7"/>
    <w:rsid w:val="007645F5"/>
  </w:style>
  <w:style w:type="character" w:customStyle="1" w:styleId="WW8Num33z8">
    <w:name w:val="WW8Num33z8"/>
    <w:rsid w:val="007645F5"/>
  </w:style>
  <w:style w:type="character" w:customStyle="1" w:styleId="WW8Num34z0">
    <w:name w:val="WW8Num34z0"/>
    <w:rsid w:val="007645F5"/>
    <w:rPr>
      <w:rFonts w:hint="default"/>
    </w:rPr>
  </w:style>
  <w:style w:type="character" w:customStyle="1" w:styleId="WW8Num34z1">
    <w:name w:val="WW8Num34z1"/>
    <w:rsid w:val="007645F5"/>
    <w:rPr>
      <w:rFonts w:ascii="Times New Roman" w:eastAsia="Times New Roman" w:hAnsi="Times New Roman" w:cs="Times New Roman" w:hint="default"/>
    </w:rPr>
  </w:style>
  <w:style w:type="character" w:customStyle="1" w:styleId="WW8Num34z3">
    <w:name w:val="WW8Num34z3"/>
    <w:rsid w:val="007645F5"/>
  </w:style>
  <w:style w:type="character" w:customStyle="1" w:styleId="WW8Num34z4">
    <w:name w:val="WW8Num34z4"/>
    <w:rsid w:val="007645F5"/>
  </w:style>
  <w:style w:type="character" w:customStyle="1" w:styleId="WW8Num34z5">
    <w:name w:val="WW8Num34z5"/>
    <w:rsid w:val="007645F5"/>
  </w:style>
  <w:style w:type="character" w:customStyle="1" w:styleId="WW8Num34z6">
    <w:name w:val="WW8Num34z6"/>
    <w:rsid w:val="007645F5"/>
  </w:style>
  <w:style w:type="character" w:customStyle="1" w:styleId="WW8Num34z7">
    <w:name w:val="WW8Num34z7"/>
    <w:rsid w:val="007645F5"/>
  </w:style>
  <w:style w:type="character" w:customStyle="1" w:styleId="WW8Num34z8">
    <w:name w:val="WW8Num34z8"/>
    <w:rsid w:val="007645F5"/>
  </w:style>
  <w:style w:type="character" w:customStyle="1" w:styleId="WW8Num35z0">
    <w:name w:val="WW8Num35z0"/>
    <w:rsid w:val="007645F5"/>
    <w:rPr>
      <w:rFonts w:hint="default"/>
      <w:b/>
    </w:rPr>
  </w:style>
  <w:style w:type="character" w:customStyle="1" w:styleId="WW8Num35z1">
    <w:name w:val="WW8Num35z1"/>
    <w:rsid w:val="007645F5"/>
  </w:style>
  <w:style w:type="character" w:customStyle="1" w:styleId="WW8Num35z2">
    <w:name w:val="WW8Num35z2"/>
    <w:rsid w:val="007645F5"/>
  </w:style>
  <w:style w:type="character" w:customStyle="1" w:styleId="WW8Num35z3">
    <w:name w:val="WW8Num35z3"/>
    <w:rsid w:val="007645F5"/>
  </w:style>
  <w:style w:type="character" w:customStyle="1" w:styleId="WW8Num35z4">
    <w:name w:val="WW8Num35z4"/>
    <w:rsid w:val="007645F5"/>
  </w:style>
  <w:style w:type="character" w:customStyle="1" w:styleId="WW8Num35z5">
    <w:name w:val="WW8Num35z5"/>
    <w:rsid w:val="007645F5"/>
  </w:style>
  <w:style w:type="character" w:customStyle="1" w:styleId="WW8Num35z6">
    <w:name w:val="WW8Num35z6"/>
    <w:rsid w:val="007645F5"/>
  </w:style>
  <w:style w:type="character" w:customStyle="1" w:styleId="WW8Num35z7">
    <w:name w:val="WW8Num35z7"/>
    <w:rsid w:val="007645F5"/>
  </w:style>
  <w:style w:type="character" w:customStyle="1" w:styleId="WW8Num35z8">
    <w:name w:val="WW8Num35z8"/>
    <w:rsid w:val="007645F5"/>
  </w:style>
  <w:style w:type="character" w:customStyle="1" w:styleId="WW8Num36z0">
    <w:name w:val="WW8Num36z0"/>
    <w:rsid w:val="007645F5"/>
    <w:rPr>
      <w:rFonts w:hint="default"/>
      <w:b/>
    </w:rPr>
  </w:style>
  <w:style w:type="character" w:customStyle="1" w:styleId="WW8Num36z1">
    <w:name w:val="WW8Num36z1"/>
    <w:rsid w:val="007645F5"/>
  </w:style>
  <w:style w:type="character" w:customStyle="1" w:styleId="WW8Num36z2">
    <w:name w:val="WW8Num36z2"/>
    <w:rsid w:val="007645F5"/>
  </w:style>
  <w:style w:type="character" w:customStyle="1" w:styleId="WW8Num36z3">
    <w:name w:val="WW8Num36z3"/>
    <w:rsid w:val="007645F5"/>
  </w:style>
  <w:style w:type="character" w:customStyle="1" w:styleId="WW8Num36z4">
    <w:name w:val="WW8Num36z4"/>
    <w:rsid w:val="007645F5"/>
  </w:style>
  <w:style w:type="character" w:customStyle="1" w:styleId="WW8Num36z5">
    <w:name w:val="WW8Num36z5"/>
    <w:rsid w:val="007645F5"/>
  </w:style>
  <w:style w:type="character" w:customStyle="1" w:styleId="WW8Num36z6">
    <w:name w:val="WW8Num36z6"/>
    <w:rsid w:val="007645F5"/>
  </w:style>
  <w:style w:type="character" w:customStyle="1" w:styleId="WW8Num36z7">
    <w:name w:val="WW8Num36z7"/>
    <w:rsid w:val="007645F5"/>
  </w:style>
  <w:style w:type="character" w:customStyle="1" w:styleId="WW8Num36z8">
    <w:name w:val="WW8Num36z8"/>
    <w:rsid w:val="007645F5"/>
  </w:style>
  <w:style w:type="character" w:customStyle="1" w:styleId="WW8Num37z0">
    <w:name w:val="WW8Num37z0"/>
    <w:rsid w:val="007645F5"/>
    <w:rPr>
      <w:rFonts w:hint="default"/>
    </w:rPr>
  </w:style>
  <w:style w:type="character" w:customStyle="1" w:styleId="WW8Num37z1">
    <w:name w:val="WW8Num37z1"/>
    <w:rsid w:val="007645F5"/>
  </w:style>
  <w:style w:type="character" w:customStyle="1" w:styleId="WW8Num37z2">
    <w:name w:val="WW8Num37z2"/>
    <w:rsid w:val="007645F5"/>
  </w:style>
  <w:style w:type="character" w:customStyle="1" w:styleId="WW8Num37z3">
    <w:name w:val="WW8Num37z3"/>
    <w:rsid w:val="007645F5"/>
  </w:style>
  <w:style w:type="character" w:customStyle="1" w:styleId="WW8Num37z4">
    <w:name w:val="WW8Num37z4"/>
    <w:rsid w:val="007645F5"/>
  </w:style>
  <w:style w:type="character" w:customStyle="1" w:styleId="WW8Num37z5">
    <w:name w:val="WW8Num37z5"/>
    <w:rsid w:val="007645F5"/>
  </w:style>
  <w:style w:type="character" w:customStyle="1" w:styleId="WW8Num37z6">
    <w:name w:val="WW8Num37z6"/>
    <w:rsid w:val="007645F5"/>
  </w:style>
  <w:style w:type="character" w:customStyle="1" w:styleId="WW8Num37z7">
    <w:name w:val="WW8Num37z7"/>
    <w:rsid w:val="007645F5"/>
  </w:style>
  <w:style w:type="character" w:customStyle="1" w:styleId="WW8Num37z8">
    <w:name w:val="WW8Num37z8"/>
    <w:rsid w:val="007645F5"/>
  </w:style>
  <w:style w:type="character" w:customStyle="1" w:styleId="WW8Num38z0">
    <w:name w:val="WW8Num38z0"/>
    <w:rsid w:val="007645F5"/>
    <w:rPr>
      <w:rFonts w:hint="default"/>
    </w:rPr>
  </w:style>
  <w:style w:type="character" w:customStyle="1" w:styleId="WW8Num38z1">
    <w:name w:val="WW8Num38z1"/>
    <w:rsid w:val="007645F5"/>
  </w:style>
  <w:style w:type="character" w:customStyle="1" w:styleId="WW8Num38z2">
    <w:name w:val="WW8Num38z2"/>
    <w:rsid w:val="007645F5"/>
  </w:style>
  <w:style w:type="character" w:customStyle="1" w:styleId="WW8Num38z3">
    <w:name w:val="WW8Num38z3"/>
    <w:rsid w:val="007645F5"/>
  </w:style>
  <w:style w:type="character" w:customStyle="1" w:styleId="WW8Num38z4">
    <w:name w:val="WW8Num38z4"/>
    <w:rsid w:val="007645F5"/>
  </w:style>
  <w:style w:type="character" w:customStyle="1" w:styleId="WW8Num38z5">
    <w:name w:val="WW8Num38z5"/>
    <w:rsid w:val="007645F5"/>
  </w:style>
  <w:style w:type="character" w:customStyle="1" w:styleId="WW8Num38z6">
    <w:name w:val="WW8Num38z6"/>
    <w:rsid w:val="007645F5"/>
  </w:style>
  <w:style w:type="character" w:customStyle="1" w:styleId="WW8Num38z7">
    <w:name w:val="WW8Num38z7"/>
    <w:rsid w:val="007645F5"/>
  </w:style>
  <w:style w:type="character" w:customStyle="1" w:styleId="WW8Num38z8">
    <w:name w:val="WW8Num38z8"/>
    <w:rsid w:val="007645F5"/>
  </w:style>
  <w:style w:type="character" w:customStyle="1" w:styleId="WW8Num39z0">
    <w:name w:val="WW8Num39z0"/>
    <w:rsid w:val="007645F5"/>
    <w:rPr>
      <w:rFonts w:hint="default"/>
      <w:b/>
      <w:sz w:val="28"/>
      <w:szCs w:val="28"/>
      <w:shd w:val="clear" w:color="auto" w:fill="C0C0C0"/>
    </w:rPr>
  </w:style>
  <w:style w:type="character" w:customStyle="1" w:styleId="WW8Num39z1">
    <w:name w:val="WW8Num39z1"/>
    <w:rsid w:val="007645F5"/>
  </w:style>
  <w:style w:type="character" w:customStyle="1" w:styleId="WW8Num39z2">
    <w:name w:val="WW8Num39z2"/>
    <w:rsid w:val="007645F5"/>
  </w:style>
  <w:style w:type="character" w:customStyle="1" w:styleId="WW8Num39z3">
    <w:name w:val="WW8Num39z3"/>
    <w:rsid w:val="007645F5"/>
  </w:style>
  <w:style w:type="character" w:customStyle="1" w:styleId="WW8Num39z4">
    <w:name w:val="WW8Num39z4"/>
    <w:rsid w:val="007645F5"/>
  </w:style>
  <w:style w:type="character" w:customStyle="1" w:styleId="WW8Num39z5">
    <w:name w:val="WW8Num39z5"/>
    <w:rsid w:val="007645F5"/>
  </w:style>
  <w:style w:type="character" w:customStyle="1" w:styleId="WW8Num39z6">
    <w:name w:val="WW8Num39z6"/>
    <w:rsid w:val="007645F5"/>
  </w:style>
  <w:style w:type="character" w:customStyle="1" w:styleId="WW8Num39z7">
    <w:name w:val="WW8Num39z7"/>
    <w:rsid w:val="007645F5"/>
  </w:style>
  <w:style w:type="character" w:customStyle="1" w:styleId="WW8Num39z8">
    <w:name w:val="WW8Num39z8"/>
    <w:rsid w:val="007645F5"/>
  </w:style>
  <w:style w:type="character" w:customStyle="1" w:styleId="WW8Num40z0">
    <w:name w:val="WW8Num40z0"/>
    <w:rsid w:val="007645F5"/>
    <w:rPr>
      <w:rFonts w:hint="default"/>
    </w:rPr>
  </w:style>
  <w:style w:type="character" w:customStyle="1" w:styleId="WW8Num40z1">
    <w:name w:val="WW8Num40z1"/>
    <w:rsid w:val="007645F5"/>
  </w:style>
  <w:style w:type="character" w:customStyle="1" w:styleId="WW8Num40z2">
    <w:name w:val="WW8Num40z2"/>
    <w:rsid w:val="007645F5"/>
  </w:style>
  <w:style w:type="character" w:customStyle="1" w:styleId="WW8Num40z3">
    <w:name w:val="WW8Num40z3"/>
    <w:rsid w:val="007645F5"/>
  </w:style>
  <w:style w:type="character" w:customStyle="1" w:styleId="WW8Num40z4">
    <w:name w:val="WW8Num40z4"/>
    <w:rsid w:val="007645F5"/>
  </w:style>
  <w:style w:type="character" w:customStyle="1" w:styleId="WW8Num40z5">
    <w:name w:val="WW8Num40z5"/>
    <w:rsid w:val="007645F5"/>
  </w:style>
  <w:style w:type="character" w:customStyle="1" w:styleId="WW8Num40z6">
    <w:name w:val="WW8Num40z6"/>
    <w:rsid w:val="007645F5"/>
  </w:style>
  <w:style w:type="character" w:customStyle="1" w:styleId="WW8Num40z7">
    <w:name w:val="WW8Num40z7"/>
    <w:rsid w:val="007645F5"/>
  </w:style>
  <w:style w:type="character" w:customStyle="1" w:styleId="WW8Num40z8">
    <w:name w:val="WW8Num40z8"/>
    <w:rsid w:val="007645F5"/>
  </w:style>
  <w:style w:type="character" w:customStyle="1" w:styleId="WW8Num41z0">
    <w:name w:val="WW8Num41z0"/>
    <w:rsid w:val="007645F5"/>
    <w:rPr>
      <w:rFonts w:hint="default"/>
    </w:rPr>
  </w:style>
  <w:style w:type="character" w:customStyle="1" w:styleId="WW8Num41z1">
    <w:name w:val="WW8Num41z1"/>
    <w:rsid w:val="007645F5"/>
  </w:style>
  <w:style w:type="character" w:customStyle="1" w:styleId="WW8Num41z2">
    <w:name w:val="WW8Num41z2"/>
    <w:rsid w:val="007645F5"/>
  </w:style>
  <w:style w:type="character" w:customStyle="1" w:styleId="WW8Num41z3">
    <w:name w:val="WW8Num41z3"/>
    <w:rsid w:val="007645F5"/>
  </w:style>
  <w:style w:type="character" w:customStyle="1" w:styleId="WW8Num41z4">
    <w:name w:val="WW8Num41z4"/>
    <w:rsid w:val="007645F5"/>
  </w:style>
  <w:style w:type="character" w:customStyle="1" w:styleId="WW8Num41z5">
    <w:name w:val="WW8Num41z5"/>
    <w:rsid w:val="007645F5"/>
  </w:style>
  <w:style w:type="character" w:customStyle="1" w:styleId="WW8Num41z6">
    <w:name w:val="WW8Num41z6"/>
    <w:rsid w:val="007645F5"/>
  </w:style>
  <w:style w:type="character" w:customStyle="1" w:styleId="WW8Num41z7">
    <w:name w:val="WW8Num41z7"/>
    <w:rsid w:val="007645F5"/>
  </w:style>
  <w:style w:type="character" w:customStyle="1" w:styleId="WW8Num41z8">
    <w:name w:val="WW8Num41z8"/>
    <w:rsid w:val="007645F5"/>
  </w:style>
  <w:style w:type="character" w:customStyle="1" w:styleId="WW8Num42z0">
    <w:name w:val="WW8Num42z0"/>
    <w:rsid w:val="007645F5"/>
    <w:rPr>
      <w:rFonts w:hint="default"/>
    </w:rPr>
  </w:style>
  <w:style w:type="character" w:customStyle="1" w:styleId="WW8Num42z1">
    <w:name w:val="WW8Num42z1"/>
    <w:rsid w:val="007645F5"/>
  </w:style>
  <w:style w:type="character" w:customStyle="1" w:styleId="WW8Num42z2">
    <w:name w:val="WW8Num42z2"/>
    <w:rsid w:val="007645F5"/>
  </w:style>
  <w:style w:type="character" w:customStyle="1" w:styleId="WW8Num42z3">
    <w:name w:val="WW8Num42z3"/>
    <w:rsid w:val="007645F5"/>
  </w:style>
  <w:style w:type="character" w:customStyle="1" w:styleId="WW8Num42z4">
    <w:name w:val="WW8Num42z4"/>
    <w:rsid w:val="007645F5"/>
  </w:style>
  <w:style w:type="character" w:customStyle="1" w:styleId="WW8Num42z5">
    <w:name w:val="WW8Num42z5"/>
    <w:rsid w:val="007645F5"/>
  </w:style>
  <w:style w:type="character" w:customStyle="1" w:styleId="WW8Num42z6">
    <w:name w:val="WW8Num42z6"/>
    <w:rsid w:val="007645F5"/>
  </w:style>
  <w:style w:type="character" w:customStyle="1" w:styleId="WW8Num42z7">
    <w:name w:val="WW8Num42z7"/>
    <w:rsid w:val="007645F5"/>
  </w:style>
  <w:style w:type="character" w:customStyle="1" w:styleId="WW8Num42z8">
    <w:name w:val="WW8Num42z8"/>
    <w:rsid w:val="007645F5"/>
  </w:style>
  <w:style w:type="character" w:customStyle="1" w:styleId="WW8Num43z0">
    <w:name w:val="WW8Num43z0"/>
    <w:rsid w:val="007645F5"/>
    <w:rPr>
      <w:rFonts w:hint="default"/>
      <w:b w:val="0"/>
    </w:rPr>
  </w:style>
  <w:style w:type="character" w:customStyle="1" w:styleId="WW8Num43z1">
    <w:name w:val="WW8Num43z1"/>
    <w:rsid w:val="007645F5"/>
  </w:style>
  <w:style w:type="character" w:customStyle="1" w:styleId="WW8Num43z2">
    <w:name w:val="WW8Num43z2"/>
    <w:rsid w:val="007645F5"/>
  </w:style>
  <w:style w:type="character" w:customStyle="1" w:styleId="WW8Num43z3">
    <w:name w:val="WW8Num43z3"/>
    <w:rsid w:val="007645F5"/>
  </w:style>
  <w:style w:type="character" w:customStyle="1" w:styleId="WW8Num43z4">
    <w:name w:val="WW8Num43z4"/>
    <w:rsid w:val="007645F5"/>
  </w:style>
  <w:style w:type="character" w:customStyle="1" w:styleId="WW8Num43z5">
    <w:name w:val="WW8Num43z5"/>
    <w:rsid w:val="007645F5"/>
  </w:style>
  <w:style w:type="character" w:customStyle="1" w:styleId="WW8Num43z6">
    <w:name w:val="WW8Num43z6"/>
    <w:rsid w:val="007645F5"/>
  </w:style>
  <w:style w:type="character" w:customStyle="1" w:styleId="WW8Num43z7">
    <w:name w:val="WW8Num43z7"/>
    <w:rsid w:val="007645F5"/>
  </w:style>
  <w:style w:type="character" w:customStyle="1" w:styleId="WW8Num43z8">
    <w:name w:val="WW8Num43z8"/>
    <w:rsid w:val="007645F5"/>
  </w:style>
  <w:style w:type="character" w:customStyle="1" w:styleId="WW8Num44z0">
    <w:name w:val="WW8Num44z0"/>
    <w:rsid w:val="007645F5"/>
    <w:rPr>
      <w:rFonts w:hint="default"/>
    </w:rPr>
  </w:style>
  <w:style w:type="character" w:customStyle="1" w:styleId="WW8Num44z1">
    <w:name w:val="WW8Num44z1"/>
    <w:rsid w:val="007645F5"/>
  </w:style>
  <w:style w:type="character" w:customStyle="1" w:styleId="WW8Num44z2">
    <w:name w:val="WW8Num44z2"/>
    <w:rsid w:val="007645F5"/>
  </w:style>
  <w:style w:type="character" w:customStyle="1" w:styleId="WW8Num44z3">
    <w:name w:val="WW8Num44z3"/>
    <w:rsid w:val="007645F5"/>
  </w:style>
  <w:style w:type="character" w:customStyle="1" w:styleId="WW8Num44z4">
    <w:name w:val="WW8Num44z4"/>
    <w:rsid w:val="007645F5"/>
  </w:style>
  <w:style w:type="character" w:customStyle="1" w:styleId="WW8Num44z5">
    <w:name w:val="WW8Num44z5"/>
    <w:rsid w:val="007645F5"/>
  </w:style>
  <w:style w:type="character" w:customStyle="1" w:styleId="WW8Num44z6">
    <w:name w:val="WW8Num44z6"/>
    <w:rsid w:val="007645F5"/>
  </w:style>
  <w:style w:type="character" w:customStyle="1" w:styleId="WW8Num44z7">
    <w:name w:val="WW8Num44z7"/>
    <w:rsid w:val="007645F5"/>
  </w:style>
  <w:style w:type="character" w:customStyle="1" w:styleId="WW8Num44z8">
    <w:name w:val="WW8Num44z8"/>
    <w:rsid w:val="007645F5"/>
  </w:style>
  <w:style w:type="character" w:customStyle="1" w:styleId="WW8Num45z0">
    <w:name w:val="WW8Num45z0"/>
    <w:rsid w:val="007645F5"/>
    <w:rPr>
      <w:rFonts w:ascii="Times New Roman" w:eastAsia="Times New Roman" w:hAnsi="Times New Roman" w:cs="Times New Roman" w:hint="default"/>
    </w:rPr>
  </w:style>
  <w:style w:type="character" w:customStyle="1" w:styleId="WW8Num45z1">
    <w:name w:val="WW8Num45z1"/>
    <w:rsid w:val="007645F5"/>
    <w:rPr>
      <w:rFonts w:ascii="Courier New" w:hAnsi="Courier New" w:cs="Courier New" w:hint="default"/>
    </w:rPr>
  </w:style>
  <w:style w:type="character" w:customStyle="1" w:styleId="WW8Num45z2">
    <w:name w:val="WW8Num45z2"/>
    <w:rsid w:val="007645F5"/>
    <w:rPr>
      <w:rFonts w:ascii="Wingdings" w:hAnsi="Wingdings" w:cs="Wingdings" w:hint="default"/>
    </w:rPr>
  </w:style>
  <w:style w:type="character" w:customStyle="1" w:styleId="WW8Num45z3">
    <w:name w:val="WW8Num45z3"/>
    <w:rsid w:val="007645F5"/>
    <w:rPr>
      <w:rFonts w:ascii="Symbol" w:hAnsi="Symbol" w:cs="Symbol" w:hint="default"/>
    </w:rPr>
  </w:style>
  <w:style w:type="character" w:customStyle="1" w:styleId="WW8Num46z0">
    <w:name w:val="WW8Num46z0"/>
    <w:rsid w:val="007645F5"/>
    <w:rPr>
      <w:rFonts w:hint="default"/>
    </w:rPr>
  </w:style>
  <w:style w:type="character" w:customStyle="1" w:styleId="WW8Num46z1">
    <w:name w:val="WW8Num46z1"/>
    <w:rsid w:val="007645F5"/>
  </w:style>
  <w:style w:type="character" w:customStyle="1" w:styleId="WW8Num46z2">
    <w:name w:val="WW8Num46z2"/>
    <w:rsid w:val="007645F5"/>
  </w:style>
  <w:style w:type="character" w:customStyle="1" w:styleId="WW8Num46z3">
    <w:name w:val="WW8Num46z3"/>
    <w:rsid w:val="007645F5"/>
  </w:style>
  <w:style w:type="character" w:customStyle="1" w:styleId="WW8Num46z4">
    <w:name w:val="WW8Num46z4"/>
    <w:rsid w:val="007645F5"/>
  </w:style>
  <w:style w:type="character" w:customStyle="1" w:styleId="WW8Num46z5">
    <w:name w:val="WW8Num46z5"/>
    <w:rsid w:val="007645F5"/>
  </w:style>
  <w:style w:type="character" w:customStyle="1" w:styleId="WW8Num46z6">
    <w:name w:val="WW8Num46z6"/>
    <w:rsid w:val="007645F5"/>
  </w:style>
  <w:style w:type="character" w:customStyle="1" w:styleId="WW8Num46z7">
    <w:name w:val="WW8Num46z7"/>
    <w:rsid w:val="007645F5"/>
  </w:style>
  <w:style w:type="character" w:customStyle="1" w:styleId="WW8Num46z8">
    <w:name w:val="WW8Num46z8"/>
    <w:rsid w:val="007645F5"/>
  </w:style>
  <w:style w:type="character" w:customStyle="1" w:styleId="WW8Num47z0">
    <w:name w:val="WW8Num47z0"/>
    <w:rsid w:val="007645F5"/>
    <w:rPr>
      <w:rFonts w:hint="default"/>
      <w:b w:val="0"/>
    </w:rPr>
  </w:style>
  <w:style w:type="character" w:customStyle="1" w:styleId="WW8Num47z1">
    <w:name w:val="WW8Num47z1"/>
    <w:rsid w:val="007645F5"/>
  </w:style>
  <w:style w:type="character" w:customStyle="1" w:styleId="WW8Num47z2">
    <w:name w:val="WW8Num47z2"/>
    <w:rsid w:val="007645F5"/>
  </w:style>
  <w:style w:type="character" w:customStyle="1" w:styleId="WW8Num47z3">
    <w:name w:val="WW8Num47z3"/>
    <w:rsid w:val="007645F5"/>
  </w:style>
  <w:style w:type="character" w:customStyle="1" w:styleId="WW8Num47z4">
    <w:name w:val="WW8Num47z4"/>
    <w:rsid w:val="007645F5"/>
  </w:style>
  <w:style w:type="character" w:customStyle="1" w:styleId="WW8Num47z5">
    <w:name w:val="WW8Num47z5"/>
    <w:rsid w:val="007645F5"/>
  </w:style>
  <w:style w:type="character" w:customStyle="1" w:styleId="WW8Num47z6">
    <w:name w:val="WW8Num47z6"/>
    <w:rsid w:val="007645F5"/>
  </w:style>
  <w:style w:type="character" w:customStyle="1" w:styleId="WW8Num47z7">
    <w:name w:val="WW8Num47z7"/>
    <w:rsid w:val="007645F5"/>
  </w:style>
  <w:style w:type="character" w:customStyle="1" w:styleId="WW8Num47z8">
    <w:name w:val="WW8Num47z8"/>
    <w:rsid w:val="007645F5"/>
  </w:style>
  <w:style w:type="character" w:customStyle="1" w:styleId="WW8Num48z0">
    <w:name w:val="WW8Num48z0"/>
    <w:rsid w:val="007645F5"/>
    <w:rPr>
      <w:rFonts w:hint="default"/>
    </w:rPr>
  </w:style>
  <w:style w:type="character" w:customStyle="1" w:styleId="WW8Num48z1">
    <w:name w:val="WW8Num48z1"/>
    <w:rsid w:val="007645F5"/>
  </w:style>
  <w:style w:type="character" w:customStyle="1" w:styleId="WW8Num48z2">
    <w:name w:val="WW8Num48z2"/>
    <w:rsid w:val="007645F5"/>
  </w:style>
  <w:style w:type="character" w:customStyle="1" w:styleId="WW8Num48z3">
    <w:name w:val="WW8Num48z3"/>
    <w:rsid w:val="007645F5"/>
  </w:style>
  <w:style w:type="character" w:customStyle="1" w:styleId="WW8Num48z4">
    <w:name w:val="WW8Num48z4"/>
    <w:rsid w:val="007645F5"/>
  </w:style>
  <w:style w:type="character" w:customStyle="1" w:styleId="WW8Num48z5">
    <w:name w:val="WW8Num48z5"/>
    <w:rsid w:val="007645F5"/>
  </w:style>
  <w:style w:type="character" w:customStyle="1" w:styleId="WW8Num48z6">
    <w:name w:val="WW8Num48z6"/>
    <w:rsid w:val="007645F5"/>
  </w:style>
  <w:style w:type="character" w:customStyle="1" w:styleId="WW8Num48z7">
    <w:name w:val="WW8Num48z7"/>
    <w:rsid w:val="007645F5"/>
  </w:style>
  <w:style w:type="character" w:customStyle="1" w:styleId="WW8Num48z8">
    <w:name w:val="WW8Num48z8"/>
    <w:rsid w:val="007645F5"/>
  </w:style>
  <w:style w:type="character" w:customStyle="1" w:styleId="Predvolenpsmoodseku1">
    <w:name w:val="Predvolené písmo odseku1"/>
    <w:rsid w:val="007645F5"/>
  </w:style>
  <w:style w:type="character" w:styleId="Zvraznenie">
    <w:name w:val="Emphasis"/>
    <w:qFormat/>
    <w:locked/>
    <w:rsid w:val="007645F5"/>
    <w:rPr>
      <w:i/>
      <w:iCs/>
    </w:rPr>
  </w:style>
  <w:style w:type="paragraph" w:customStyle="1" w:styleId="Nadpis">
    <w:name w:val="Nadpis"/>
    <w:basedOn w:val="Normlny"/>
    <w:next w:val="Zkladntext"/>
    <w:rsid w:val="007645F5"/>
    <w:pPr>
      <w:keepNext/>
      <w:spacing w:before="240" w:after="120"/>
    </w:pPr>
    <w:rPr>
      <w:rFonts w:ascii="Arial" w:eastAsia="Microsoft YaHei" w:hAnsi="Arial" w:cs="Arial"/>
      <w:sz w:val="28"/>
      <w:szCs w:val="28"/>
    </w:rPr>
  </w:style>
  <w:style w:type="paragraph" w:styleId="Zoznam">
    <w:name w:val="List"/>
    <w:basedOn w:val="Zkladntext"/>
    <w:rsid w:val="007645F5"/>
    <w:pPr>
      <w:jc w:val="center"/>
    </w:pPr>
    <w:rPr>
      <w:rFonts w:cs="Arial"/>
      <w:b/>
      <w:sz w:val="72"/>
      <w:szCs w:val="20"/>
    </w:rPr>
  </w:style>
  <w:style w:type="paragraph" w:customStyle="1" w:styleId="Popisok">
    <w:name w:val="Popisok"/>
    <w:basedOn w:val="Normlny"/>
    <w:rsid w:val="007645F5"/>
    <w:pPr>
      <w:suppressLineNumbers/>
      <w:spacing w:before="120" w:after="120"/>
    </w:pPr>
    <w:rPr>
      <w:rFonts w:cs="Arial"/>
      <w:i/>
      <w:iCs/>
    </w:rPr>
  </w:style>
  <w:style w:type="paragraph" w:customStyle="1" w:styleId="Index">
    <w:name w:val="Index"/>
    <w:basedOn w:val="Normlny"/>
    <w:rsid w:val="007645F5"/>
    <w:pPr>
      <w:suppressLineNumbers/>
    </w:pPr>
    <w:rPr>
      <w:rFonts w:cs="Arial"/>
    </w:rPr>
  </w:style>
  <w:style w:type="paragraph" w:styleId="Hlavika">
    <w:name w:val="header"/>
    <w:basedOn w:val="Normlny"/>
    <w:link w:val="HlavikaChar"/>
    <w:rsid w:val="007645F5"/>
    <w:pPr>
      <w:tabs>
        <w:tab w:val="center" w:pos="4536"/>
        <w:tab w:val="right" w:pos="9072"/>
      </w:tabs>
    </w:pPr>
  </w:style>
  <w:style w:type="character" w:customStyle="1" w:styleId="HlavikaChar">
    <w:name w:val="Hlavička Char"/>
    <w:link w:val="Hlavika"/>
    <w:rsid w:val="007645F5"/>
    <w:rPr>
      <w:rFonts w:ascii="Times New Roman" w:eastAsia="Times New Roman" w:hAnsi="Times New Roman"/>
      <w:sz w:val="24"/>
      <w:szCs w:val="24"/>
      <w:lang w:eastAsia="ar-SA"/>
    </w:rPr>
  </w:style>
  <w:style w:type="paragraph" w:styleId="Odsekzoznamu">
    <w:name w:val="List Paragraph"/>
    <w:basedOn w:val="Normlny"/>
    <w:qFormat/>
    <w:rsid w:val="007645F5"/>
    <w:pPr>
      <w:spacing w:after="200" w:line="276" w:lineRule="auto"/>
      <w:ind w:left="720"/>
    </w:pPr>
    <w:rPr>
      <w:rFonts w:ascii="Calibri" w:hAnsi="Calibri" w:cs="Calibri"/>
      <w:sz w:val="22"/>
      <w:szCs w:val="22"/>
      <w:lang w:val="en-US" w:eastAsia="en-US" w:bidi="en-US"/>
    </w:rPr>
  </w:style>
  <w:style w:type="paragraph" w:customStyle="1" w:styleId="Obsahtabuky">
    <w:name w:val="Obsah tabuľky"/>
    <w:basedOn w:val="Normlny"/>
    <w:rsid w:val="007645F5"/>
    <w:pPr>
      <w:suppressLineNumbers/>
    </w:pPr>
  </w:style>
  <w:style w:type="paragraph" w:customStyle="1" w:styleId="Nadpistabuky">
    <w:name w:val="Nadpis tabuľky"/>
    <w:basedOn w:val="Obsahtabuky"/>
    <w:rsid w:val="007645F5"/>
    <w:pPr>
      <w:jc w:val="center"/>
    </w:pPr>
    <w:rPr>
      <w:b/>
      <w:bCs/>
    </w:rPr>
  </w:style>
  <w:style w:type="paragraph" w:styleId="a">
    <w:next w:val="Vrazn"/>
    <w:qFormat/>
    <w:rsid w:val="00D95C9B"/>
    <w:pPr>
      <w:suppressAutoHyphens/>
    </w:pPr>
    <w:rPr>
      <w:rFonts w:ascii="Times New Roman" w:eastAsia="Times New Roman" w:hAnsi="Times New Roman"/>
      <w:sz w:val="24"/>
      <w:szCs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951283044">
      <w:marLeft w:val="0"/>
      <w:marRight w:val="0"/>
      <w:marTop w:val="0"/>
      <w:marBottom w:val="0"/>
      <w:divBdr>
        <w:top w:val="none" w:sz="0" w:space="0" w:color="auto"/>
        <w:left w:val="none" w:sz="0" w:space="0" w:color="auto"/>
        <w:bottom w:val="none" w:sz="0" w:space="0" w:color="auto"/>
        <w:right w:val="none" w:sz="0" w:space="0" w:color="auto"/>
      </w:divBdr>
    </w:div>
    <w:div w:id="95128304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http://hokovce.eu/images/kriz.jpg" TargetMode="External"/><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http://hokovce.eu/images/jnepomuck.jpg" TargetMode="External"/><Relationship Id="rId2" Type="http://schemas.openxmlformats.org/officeDocument/2006/relationships/numbering" Target="numbering.xml"/><Relationship Id="rId16" Type="http://schemas.openxmlformats.org/officeDocument/2006/relationships/image" Target="media/image6.jpe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obec@hokovce.eu" TargetMode="External"/><Relationship Id="rId5" Type="http://schemas.openxmlformats.org/officeDocument/2006/relationships/webSettings" Target="webSettings.xml"/><Relationship Id="rId15" Type="http://schemas.openxmlformats.org/officeDocument/2006/relationships/image" Target="http://hokovce.eu/images/svflorian.jpg" TargetMode="External"/><Relationship Id="rId10" Type="http://schemas.openxmlformats.org/officeDocument/2006/relationships/image" Target="media/image3.png"/><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63A3A67-743D-4314-B273-FD7275B71D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757</TotalTime>
  <Pages>22</Pages>
  <Words>6078</Words>
  <Characters>34647</Characters>
  <Application>Microsoft Office Word</Application>
  <DocSecurity>0</DocSecurity>
  <Lines>288</Lines>
  <Paragraphs>81</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40644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mimkam91@gmail.com</cp:lastModifiedBy>
  <cp:revision>84</cp:revision>
  <cp:lastPrinted>2024-11-09T12:50:00Z</cp:lastPrinted>
  <dcterms:created xsi:type="dcterms:W3CDTF">2012-02-07T13:40:00Z</dcterms:created>
  <dcterms:modified xsi:type="dcterms:W3CDTF">2024-11-09T12:55:00Z</dcterms:modified>
</cp:coreProperties>
</file>