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0234" w:type="dxa"/>
        <w:tblCellMar>
          <w:top w:w="21" w:type="dxa"/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8"/>
        <w:gridCol w:w="5564"/>
        <w:gridCol w:w="570"/>
        <w:gridCol w:w="1813"/>
        <w:gridCol w:w="366"/>
        <w:gridCol w:w="468"/>
        <w:gridCol w:w="935"/>
        <w:gridCol w:w="50"/>
      </w:tblGrid>
      <w:tr w:rsidR="00D000F7" w:rsidRPr="001850CC" w14:paraId="6D2B1387" w14:textId="77777777" w:rsidTr="001850CC">
        <w:trPr>
          <w:trHeight w:val="1286"/>
        </w:trPr>
        <w:tc>
          <w:tcPr>
            <w:tcW w:w="880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3EEB71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21"/>
              </w:rPr>
              <w:t>SÚVAHA (podrobne v EUR)</w:t>
            </w:r>
            <w:r w:rsidRPr="001850CC">
              <w:t xml:space="preserve"> </w:t>
            </w:r>
          </w:p>
          <w:p w14:paraId="0EDB1469" w14:textId="3733D2E4" w:rsidR="00D000F7" w:rsidRPr="001850CC" w:rsidRDefault="00000000" w:rsidP="001850CC">
            <w:pPr>
              <w:tabs>
                <w:tab w:val="center" w:pos="3932"/>
              </w:tabs>
              <w:spacing w:after="2"/>
            </w:pPr>
            <w:r w:rsidRPr="001850CC">
              <w:rPr>
                <w:rFonts w:ascii="Arial" w:eastAsia="Arial" w:hAnsi="Arial" w:cs="Arial"/>
                <w:sz w:val="13"/>
              </w:rPr>
              <w:t>Firma :</w:t>
            </w:r>
            <w:r w:rsidR="001850CC" w:rsidRPr="001850CC">
              <w:rPr>
                <w:rFonts w:ascii="Arial" w:eastAsia="Arial" w:hAnsi="Arial" w:cs="Arial"/>
                <w:sz w:val="13"/>
              </w:rPr>
              <w:t xml:space="preserve"> </w:t>
            </w:r>
            <w:r w:rsidR="00491748" w:rsidRPr="00491748">
              <w:rPr>
                <w:rFonts w:ascii="Arial" w:eastAsia="Arial" w:hAnsi="Arial" w:cs="Arial"/>
                <w:sz w:val="13"/>
              </w:rPr>
              <w:t>ORK - IDA PRIM GROUP s. r. o.</w:t>
            </w:r>
          </w:p>
          <w:p w14:paraId="05AAC921" w14:textId="276C58F5" w:rsidR="00D000F7" w:rsidRPr="001850CC" w:rsidRDefault="00000000" w:rsidP="001850CC">
            <w:pPr>
              <w:spacing w:after="62"/>
            </w:pPr>
            <w:r w:rsidRPr="001850CC">
              <w:rPr>
                <w:rFonts w:ascii="Arial" w:eastAsia="Arial" w:hAnsi="Arial" w:cs="Arial"/>
                <w:b/>
                <w:sz w:val="14"/>
              </w:rPr>
              <w:t xml:space="preserve"> IČ</w:t>
            </w:r>
            <w:r w:rsidR="00491748">
              <w:rPr>
                <w:rFonts w:ascii="Arial" w:eastAsia="Arial" w:hAnsi="Arial" w:cs="Arial"/>
                <w:b/>
                <w:sz w:val="14"/>
              </w:rPr>
              <w:t>O:</w:t>
            </w:r>
            <w:r w:rsidRPr="001850CC">
              <w:rPr>
                <w:rFonts w:ascii="Arial" w:eastAsia="Arial" w:hAnsi="Arial" w:cs="Arial"/>
                <w:b/>
                <w:sz w:val="14"/>
              </w:rPr>
              <w:t xml:space="preserve">      </w:t>
            </w:r>
            <w:r w:rsidR="00491748" w:rsidRPr="00491748">
              <w:rPr>
                <w:rFonts w:ascii="Arial" w:eastAsia="Arial" w:hAnsi="Arial" w:cs="Arial"/>
                <w:b/>
                <w:sz w:val="14"/>
              </w:rPr>
              <w:t>53979362</w:t>
            </w:r>
            <w:r w:rsidRPr="001850CC">
              <w:rPr>
                <w:rFonts w:ascii="Arial" w:eastAsia="Arial" w:hAnsi="Arial" w:cs="Arial"/>
                <w:b/>
                <w:sz w:val="14"/>
              </w:rPr>
              <w:t xml:space="preserve">                                                                                                                                            </w:t>
            </w:r>
          </w:p>
          <w:p w14:paraId="03F2A752" w14:textId="652D1167" w:rsidR="00D000F7" w:rsidRPr="001850CC" w:rsidRDefault="00000000" w:rsidP="001850CC">
            <w:pPr>
              <w:spacing w:after="89"/>
            </w:pPr>
            <w:r w:rsidRPr="001850CC">
              <w:rPr>
                <w:rFonts w:ascii="Arial" w:eastAsia="Arial" w:hAnsi="Arial" w:cs="Arial"/>
                <w:b/>
                <w:sz w:val="14"/>
              </w:rPr>
              <w:t xml:space="preserve"> DIČ:      </w:t>
            </w:r>
            <w:r w:rsidR="00491748" w:rsidRPr="00491748">
              <w:rPr>
                <w:rFonts w:ascii="Arial" w:eastAsia="Arial" w:hAnsi="Arial" w:cs="Arial"/>
                <w:b/>
                <w:sz w:val="14"/>
              </w:rPr>
              <w:t>53979362</w:t>
            </w:r>
            <w:r w:rsidRPr="001850CC">
              <w:rPr>
                <w:rFonts w:ascii="Arial" w:eastAsia="Arial" w:hAnsi="Arial" w:cs="Arial"/>
                <w:b/>
                <w:sz w:val="14"/>
              </w:rPr>
              <w:t xml:space="preserve">                                                    </w:t>
            </w:r>
            <w:r w:rsidRPr="001850CC">
              <w:t xml:space="preserve"> </w:t>
            </w:r>
          </w:p>
          <w:p w14:paraId="0F09AE5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171DFE7" w14:textId="77777777" w:rsidR="00D000F7" w:rsidRPr="001850CC" w:rsidRDefault="00000000" w:rsidP="001850CC">
            <w:pPr>
              <w:spacing w:after="0"/>
              <w:jc w:val="both"/>
            </w:pPr>
            <w:r w:rsidRPr="001850CC">
              <w:rPr>
                <w:rFonts w:ascii="Arial" w:eastAsia="Arial" w:hAnsi="Arial" w:cs="Arial"/>
                <w:sz w:val="13"/>
              </w:rPr>
              <w:t>Stran</w:t>
            </w:r>
            <w:r w:rsidR="00EC378D" w:rsidRPr="001850CC">
              <w:rPr>
                <w:rFonts w:ascii="Arial" w:eastAsia="Arial" w:hAnsi="Arial" w:cs="Arial"/>
                <w:sz w:val="13"/>
              </w:rPr>
              <w:t xml:space="preserve">a </w:t>
            </w:r>
            <w:r w:rsidRPr="001850CC">
              <w:t xml:space="preserve"> </w:t>
            </w:r>
          </w:p>
        </w:tc>
        <w:tc>
          <w:tcPr>
            <w:tcW w:w="9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A75F69" w14:textId="579682C1" w:rsidR="00D000F7" w:rsidRPr="001850CC" w:rsidRDefault="00000000" w:rsidP="001850CC">
            <w:pPr>
              <w:spacing w:after="0"/>
              <w:ind w:right="58"/>
              <w:jc w:val="right"/>
            </w:pPr>
            <w:r w:rsidRPr="001850CC">
              <w:rPr>
                <w:rFonts w:ascii="Arial" w:eastAsia="Arial" w:hAnsi="Arial" w:cs="Arial"/>
                <w:b/>
                <w:sz w:val="21"/>
              </w:rPr>
              <w:t>1</w:t>
            </w:r>
            <w:r w:rsidR="00EC378D" w:rsidRPr="001850CC">
              <w:rPr>
                <w:b/>
              </w:rPr>
              <w:br/>
            </w:r>
            <w:r w:rsidR="00EC378D" w:rsidRPr="001850CC">
              <w:rPr>
                <w:rFonts w:ascii="Arial" w:eastAsia="Arial" w:hAnsi="Arial" w:cs="Arial"/>
                <w:sz w:val="14"/>
              </w:rPr>
              <w:t>Od:</w:t>
            </w:r>
            <w:r w:rsidRPr="001850CC">
              <w:rPr>
                <w:rFonts w:ascii="Arial" w:eastAsia="Arial" w:hAnsi="Arial" w:cs="Arial"/>
                <w:sz w:val="14"/>
              </w:rPr>
              <w:t>01.01.202</w:t>
            </w:r>
            <w:r w:rsidR="004107C1">
              <w:rPr>
                <w:rFonts w:ascii="Arial" w:eastAsia="Arial" w:hAnsi="Arial" w:cs="Arial"/>
                <w:sz w:val="14"/>
              </w:rPr>
              <w:t>2</w:t>
            </w:r>
            <w:r w:rsidRPr="001850CC">
              <w:rPr>
                <w:rFonts w:ascii="Arial" w:eastAsia="Arial" w:hAnsi="Arial" w:cs="Arial"/>
                <w:sz w:val="14"/>
              </w:rPr>
              <w:t xml:space="preserve"> </w:t>
            </w:r>
          </w:p>
          <w:p w14:paraId="1804055B" w14:textId="46049983" w:rsidR="00D000F7" w:rsidRPr="001850CC" w:rsidRDefault="00EC378D" w:rsidP="001850CC">
            <w:pPr>
              <w:spacing w:after="350"/>
            </w:pPr>
            <w:r w:rsidRPr="001850CC">
              <w:rPr>
                <w:rFonts w:ascii="Arial" w:eastAsia="Arial" w:hAnsi="Arial" w:cs="Arial"/>
                <w:sz w:val="14"/>
              </w:rPr>
              <w:t>Do:31.12.202</w:t>
            </w:r>
            <w:r w:rsidR="004107C1">
              <w:rPr>
                <w:rFonts w:ascii="Arial" w:eastAsia="Arial" w:hAnsi="Arial" w:cs="Arial"/>
                <w:sz w:val="14"/>
              </w:rPr>
              <w:t>2</w:t>
            </w:r>
          </w:p>
          <w:p w14:paraId="6D4E3A9A" w14:textId="77777777" w:rsidR="00D000F7" w:rsidRPr="001850CC" w:rsidRDefault="00000000" w:rsidP="001850CC">
            <w:pPr>
              <w:spacing w:after="0"/>
              <w:jc w:val="right"/>
            </w:pPr>
            <w:r w:rsidRPr="001850CC"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</w:tr>
      <w:tr w:rsidR="00D000F7" w:rsidRPr="001850CC" w14:paraId="48BF90B8" w14:textId="77777777" w:rsidTr="001850CC">
        <w:trPr>
          <w:trHeight w:val="339"/>
        </w:trPr>
        <w:tc>
          <w:tcPr>
            <w:tcW w:w="880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9901BA" w14:textId="77777777" w:rsidR="00D000F7" w:rsidRPr="001850CC" w:rsidRDefault="00000000" w:rsidP="001850CC">
            <w:pPr>
              <w:spacing w:after="0"/>
              <w:ind w:left="2570"/>
            </w:pPr>
            <w:r w:rsidRPr="001850CC">
              <w:t xml:space="preserve"> 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E414C4" w14:textId="77777777" w:rsidR="00D000F7" w:rsidRPr="001850CC" w:rsidRDefault="00000000" w:rsidP="001850CC">
            <w:pPr>
              <w:spacing w:after="0"/>
              <w:ind w:left="88"/>
              <w:jc w:val="center"/>
            </w:pPr>
            <w:r w:rsidRPr="001850CC">
              <w:t xml:space="preserve"> </w:t>
            </w:r>
          </w:p>
        </w:tc>
        <w:tc>
          <w:tcPr>
            <w:tcW w:w="9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FD4EAA" w14:textId="77777777" w:rsidR="00D000F7" w:rsidRPr="001850CC" w:rsidRDefault="00D000F7" w:rsidP="001850CC">
            <w:pPr>
              <w:spacing w:after="0"/>
            </w:pPr>
          </w:p>
        </w:tc>
      </w:tr>
      <w:tr w:rsidR="00D000F7" w:rsidRPr="001850CC" w14:paraId="7618330E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408"/>
        </w:trPr>
        <w:tc>
          <w:tcPr>
            <w:tcW w:w="469" w:type="dxa"/>
            <w:tcBorders>
              <w:top w:val="single" w:sz="8" w:space="0" w:color="000000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  <w:vAlign w:val="center"/>
          </w:tcPr>
          <w:p w14:paraId="781FCF30" w14:textId="77777777" w:rsidR="00D000F7" w:rsidRPr="001850CC" w:rsidRDefault="00000000" w:rsidP="001850CC">
            <w:pPr>
              <w:spacing w:after="0"/>
              <w:ind w:left="46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Ozna</w:t>
            </w:r>
            <w:proofErr w:type="spellEnd"/>
            <w:r w:rsidRPr="001850CC">
              <w:rPr>
                <w:rFonts w:ascii="Arial" w:eastAsia="Arial" w:hAnsi="Arial" w:cs="Arial"/>
                <w:b/>
                <w:sz w:val="12"/>
              </w:rPr>
              <w:t>-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775C574D" w14:textId="77777777" w:rsidR="00D000F7" w:rsidRPr="001850CC" w:rsidRDefault="00000000" w:rsidP="001850CC">
            <w:pPr>
              <w:spacing w:after="0"/>
              <w:ind w:right="49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AKTÍVA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2C8E1059" w14:textId="77777777" w:rsidR="00D000F7" w:rsidRPr="001850CC" w:rsidRDefault="00000000" w:rsidP="001850CC">
            <w:pPr>
              <w:spacing w:after="0"/>
              <w:ind w:right="64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Číslo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8" w:space="0" w:color="000000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6115E50C" w14:textId="77777777" w:rsidR="00D000F7" w:rsidRPr="001850CC" w:rsidRDefault="00000000" w:rsidP="001850CC">
            <w:pPr>
              <w:spacing w:after="0"/>
              <w:ind w:right="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Bežné účtovné obdobie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2000D879" w14:textId="77777777" w:rsidR="00D000F7" w:rsidRPr="001850CC" w:rsidRDefault="00000000" w:rsidP="001850CC">
            <w:pPr>
              <w:spacing w:after="73"/>
              <w:ind w:left="45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Bezprostredne </w:t>
            </w:r>
          </w:p>
          <w:p w14:paraId="5B7D6F00" w14:textId="77777777" w:rsidR="00D000F7" w:rsidRPr="001850CC" w:rsidRDefault="00000000" w:rsidP="001850CC">
            <w:pPr>
              <w:spacing w:after="0"/>
              <w:ind w:left="439"/>
            </w:pPr>
            <w:r w:rsidRPr="001850CC">
              <w:rPr>
                <w:rFonts w:ascii="Arial" w:eastAsia="Arial" w:hAnsi="Arial" w:cs="Arial"/>
                <w:b/>
                <w:sz w:val="12"/>
              </w:rPr>
              <w:t>predchádzajúce</w:t>
            </w:r>
            <w:r w:rsidRPr="001850CC">
              <w:t xml:space="preserve"> </w:t>
            </w:r>
          </w:p>
        </w:tc>
      </w:tr>
      <w:tr w:rsidR="00D000F7" w:rsidRPr="001850CC" w14:paraId="66AC3D6E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98"/>
        </w:trPr>
        <w:tc>
          <w:tcPr>
            <w:tcW w:w="469" w:type="dxa"/>
            <w:tcBorders>
              <w:top w:val="nil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196B9B0C" w14:textId="77777777" w:rsidR="00D000F7" w:rsidRPr="001850CC" w:rsidRDefault="00000000" w:rsidP="001850CC">
            <w:pPr>
              <w:spacing w:after="0"/>
              <w:ind w:left="34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čenie</w:t>
            </w:r>
            <w:proofErr w:type="spellEnd"/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vAlign w:val="bottom"/>
          </w:tcPr>
          <w:p w14:paraId="5027D1AF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22A3F480" w14:textId="77777777" w:rsidR="00D000F7" w:rsidRPr="001850CC" w:rsidRDefault="00000000" w:rsidP="001850CC">
            <w:pPr>
              <w:spacing w:after="0"/>
              <w:ind w:left="48"/>
            </w:pPr>
            <w:r w:rsidRPr="001850CC">
              <w:rPr>
                <w:rFonts w:ascii="Arial" w:eastAsia="Arial" w:hAnsi="Arial" w:cs="Arial"/>
                <w:b/>
                <w:sz w:val="12"/>
              </w:rPr>
              <w:t>riadku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14:paraId="06E7A8BF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00415D7D" w14:textId="77777777" w:rsidR="00D000F7" w:rsidRPr="001850CC" w:rsidRDefault="00000000" w:rsidP="001850CC">
            <w:pPr>
              <w:spacing w:after="0"/>
              <w:ind w:right="3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účtovné obdobie</w:t>
            </w:r>
            <w:r w:rsidRPr="001850CC">
              <w:t xml:space="preserve"> </w:t>
            </w:r>
          </w:p>
        </w:tc>
      </w:tr>
      <w:tr w:rsidR="00D000F7" w:rsidRPr="001850CC" w14:paraId="1CE94FE5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90"/>
        </w:trPr>
        <w:tc>
          <w:tcPr>
            <w:tcW w:w="469" w:type="dxa"/>
            <w:tcBorders>
              <w:top w:val="nil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78BD8791" w14:textId="77777777" w:rsidR="00D000F7" w:rsidRPr="001850CC" w:rsidRDefault="00000000" w:rsidP="001850CC">
            <w:pPr>
              <w:spacing w:after="0"/>
              <w:ind w:right="61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a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1A06AF67" w14:textId="77777777" w:rsidR="00D000F7" w:rsidRPr="001850CC" w:rsidRDefault="00000000" w:rsidP="001850CC">
            <w:pPr>
              <w:spacing w:after="0"/>
              <w:ind w:right="47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b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0D83C149" w14:textId="77777777" w:rsidR="00D000F7" w:rsidRPr="001850CC" w:rsidRDefault="00000000" w:rsidP="001850CC">
            <w:pPr>
              <w:spacing w:after="0"/>
              <w:ind w:right="100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c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129AD035" w14:textId="77777777" w:rsidR="00D000F7" w:rsidRPr="001850CC" w:rsidRDefault="00000000" w:rsidP="001850CC">
            <w:pPr>
              <w:spacing w:after="0"/>
              <w:ind w:right="38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Netto 1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nil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58324E0E" w14:textId="77777777" w:rsidR="00D000F7" w:rsidRPr="001850CC" w:rsidRDefault="00000000" w:rsidP="001850CC">
            <w:pPr>
              <w:spacing w:after="0"/>
              <w:ind w:right="3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Netto 2</w:t>
            </w:r>
            <w:r w:rsidRPr="001850CC">
              <w:t xml:space="preserve"> </w:t>
            </w:r>
          </w:p>
        </w:tc>
      </w:tr>
      <w:tr w:rsidR="00D000F7" w:rsidRPr="001850CC" w14:paraId="7F8685C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34"/>
        </w:trPr>
        <w:tc>
          <w:tcPr>
            <w:tcW w:w="469" w:type="dxa"/>
            <w:tcBorders>
              <w:top w:val="single" w:sz="9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DAAD1BE" w14:textId="77777777" w:rsidR="00D000F7" w:rsidRPr="001850CC" w:rsidRDefault="00000000" w:rsidP="001850CC">
            <w:pPr>
              <w:spacing w:after="0"/>
            </w:pP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D3D3FC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SPOLU MAJETOK r. 02 + r. 14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1C4F317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BAE7081" w14:textId="53CBB92F" w:rsidR="00D000F7" w:rsidRPr="001850CC" w:rsidRDefault="004107C1" w:rsidP="001850CC">
            <w:pPr>
              <w:spacing w:after="0"/>
              <w:ind w:right="31"/>
              <w:jc w:val="right"/>
            </w:pPr>
            <w:r w:rsidRPr="004107C1">
              <w:t>49126</w:t>
            </w:r>
          </w:p>
        </w:tc>
        <w:tc>
          <w:tcPr>
            <w:tcW w:w="1752" w:type="dxa"/>
            <w:gridSpan w:val="3"/>
            <w:tcBorders>
              <w:top w:val="single" w:sz="9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E1ED2B6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14D347A9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6C61DD8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973D47D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Neobežný majetok r. 03 + r. 04 + r. 09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BABA443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2C98AEA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8E2EE0D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8FEC1BC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56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870D732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BFC4080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Dlhodobý nehmotný majetok (012, 013, 014, 015, 019, 01X, 041, 051) - /072, 073, </w:t>
            </w:r>
            <w:r w:rsidRPr="001850CC">
              <w:t xml:space="preserve"> </w:t>
            </w:r>
          </w:p>
          <w:p w14:paraId="47435633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074, 075, 079, 07X, 091, 093,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4ECB5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2DC19F4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0DC92F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3C9378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05AFF0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DF645B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Dlhodobý hmotný majetok súčet (r. 05 až r. 08)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BDD9B0E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F92418C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8E9936B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153AB57D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9631C37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A.II.1.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A3E4757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Pozemky a stavby (021, 031, 042A, 052A) - /081, 092A, 094A,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243BAE2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B65479F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779583B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2849865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8513F0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FEB8F04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Samostatné hnuteľné veci a súbory hnuteľných vecí (022, 02X, 042A, 052A) - /082, </w:t>
            </w:r>
            <w:r w:rsidRPr="001850CC">
              <w:t xml:space="preserve"> </w:t>
            </w:r>
          </w:p>
          <w:p w14:paraId="7ADA4B04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08XA, 092A, 094A,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7CCBFF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5AAACB7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FB088FF" w14:textId="77777777" w:rsidR="00D000F7" w:rsidRPr="001850CC" w:rsidRDefault="00000000" w:rsidP="001850CC">
            <w:pPr>
              <w:spacing w:after="0"/>
              <w:ind w:right="31"/>
              <w:jc w:val="right"/>
            </w:pPr>
            <w:r w:rsidRPr="001850CC">
              <w:rPr>
                <w:sz w:val="13"/>
              </w:rPr>
              <w:t xml:space="preserve">0 </w:t>
            </w:r>
          </w:p>
        </w:tc>
      </w:tr>
      <w:tr w:rsidR="00D000F7" w:rsidRPr="001850CC" w14:paraId="0A2916AF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D73AFA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2FE4BF6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Ostatný dlhodobý hmotný majetok (025, 026, 029, 02X, 032, 042A, 052A) - /085, 086, </w:t>
            </w:r>
            <w:r w:rsidRPr="001850CC">
              <w:t xml:space="preserve"> </w:t>
            </w:r>
          </w:p>
          <w:p w14:paraId="40B4C641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089, 08XA, 092A, 094A,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22673B1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831437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4F5F0F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8030853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557F5D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4.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A7F10C5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Opravná položka k nadobudnutému majetku (+/- 097 ) - /+/- 098/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B34355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32B182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7497465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0AA1B0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7635CDA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9EDE50C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Dlhodobý finančný majetok súčet (r. 10 až r. 13)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678CCA3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34F4370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2DAD85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08A3C3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8DAFC4F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A.III.1.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40E41C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Podielové cenné papiere (061, 062, 063, 043A, 053A) - /095A, 096A/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1FE82C2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BEAEB93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E5C287E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C982CC6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2341C82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02.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43698F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Ostatný dlhodobý finančný majetok (065A, 066A, 067A, 069, 06XA, 043A, 053A) - </w:t>
            </w:r>
            <w:r w:rsidRPr="001850CC">
              <w:t xml:space="preserve"> </w:t>
            </w:r>
          </w:p>
          <w:p w14:paraId="3D973198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/095A, 096A/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C566357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92DF99D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3CDE35E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5D86EF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4FA4E11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191CD7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Účty v bankách s dobou viazanosti dlhšou ako jeden rok (22XA)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18478FE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222808A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0AA06EC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8C308F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B24D9E9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4.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C8889F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Ostatný dlhodobý finančný majetok so zostatkovou dobou splatnosti najviac jeden rok </w:t>
            </w:r>
            <w:r w:rsidRPr="001850CC">
              <w:t xml:space="preserve"> </w:t>
            </w:r>
          </w:p>
          <w:p w14:paraId="7B2E38D0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(065A, 066A, 067A, 06XA) - /096A/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74689E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8257D59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14680AB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245C07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3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3B0A2C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D022727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Obežný majetok r. 15 + r. 16 + r. 17 + r. 21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6A4F60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17F7C33" w14:textId="7DB2CBD4" w:rsidR="00D000F7" w:rsidRPr="001850CC" w:rsidRDefault="004107C1" w:rsidP="001850CC">
            <w:pPr>
              <w:spacing w:after="0"/>
              <w:ind w:right="31"/>
              <w:jc w:val="right"/>
            </w:pPr>
            <w:r>
              <w:rPr>
                <w:sz w:val="12"/>
              </w:rPr>
              <w:t>49126</w:t>
            </w:r>
            <w:r w:rsidR="001850CC" w:rsidRPr="001850CC">
              <w:rPr>
                <w:sz w:val="12"/>
              </w:rPr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2CCB4ED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sz w:val="12"/>
              </w:rPr>
              <w:t xml:space="preserve">0 </w:t>
            </w:r>
          </w:p>
        </w:tc>
      </w:tr>
      <w:tr w:rsidR="00D000F7" w:rsidRPr="001850CC" w14:paraId="4991ED64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58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8F46873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57BC80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Zásoby (112, 119, 11X, 121, 122, 123, 124, 12X, 132, 133, 13X, 139, 314A) - /191, </w:t>
            </w:r>
            <w:r w:rsidRPr="001850CC">
              <w:t xml:space="preserve"> </w:t>
            </w:r>
          </w:p>
          <w:p w14:paraId="77E7413B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192, 193, 194, 195, 196, 19X, 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BE6041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B7F8624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649D58A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17364B8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517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4D027F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B65B4ED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Dlhodobé pohľadávky (311A, 312A, 313A, 314A, 315A, 316A, 31XA, 335A, 336A, </w:t>
            </w:r>
            <w:r w:rsidRPr="001850CC">
              <w:t xml:space="preserve"> </w:t>
            </w:r>
          </w:p>
          <w:p w14:paraId="37DACC6D" w14:textId="77777777" w:rsidR="00D000F7" w:rsidRPr="001850CC" w:rsidRDefault="00000000" w:rsidP="001850CC">
            <w:pPr>
              <w:spacing w:after="0"/>
              <w:ind w:left="71" w:right="64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33XA,  354A, 355A,  358A, 35XA, 371A,  374A, 375A,  378A, 381A, 382A, 385A) - </w:t>
            </w:r>
            <w:r w:rsidRPr="001850CC">
              <w:t xml:space="preserve"> </w:t>
            </w:r>
            <w:r w:rsidRPr="001850CC">
              <w:rPr>
                <w:rFonts w:ascii="Arial" w:eastAsia="Arial" w:hAnsi="Arial" w:cs="Arial"/>
                <w:b/>
                <w:sz w:val="12"/>
              </w:rPr>
              <w:t>391A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FE153D4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259CAE0" w14:textId="7510D0F6" w:rsidR="00D000F7" w:rsidRPr="001850CC" w:rsidRDefault="004107C1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49126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9C8CB9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242A8981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8FB2E77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325136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pohľadávky súčet (r. 18 až r. 20)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62777B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C8E950E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4F91F17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5FCC418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EE9CCAB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B.III.1.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A5D7571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Pohľadávky z obchodného styku (311A, 312A, 313A, 314A, 315A, 316A, 31XA) - </w:t>
            </w:r>
            <w:r w:rsidRPr="001850CC">
              <w:t xml:space="preserve"> </w:t>
            </w:r>
          </w:p>
          <w:p w14:paraId="2E6F482B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/391A/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30647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18B6168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B249889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</w:p>
        </w:tc>
      </w:tr>
      <w:tr w:rsidR="00D000F7" w:rsidRPr="001850CC" w14:paraId="0AF16AEA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0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CFB9E2B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BEF9C1B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Sociálne poistenie, daňové pohľadávky a dotácie (336A, 341A, 342A, 343A, 345A, </w:t>
            </w:r>
            <w:r w:rsidRPr="001850CC">
              <w:t xml:space="preserve"> </w:t>
            </w:r>
          </w:p>
          <w:p w14:paraId="22449266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346A, 347A, 34XA) - /391A/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BB11DAF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4CC991F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81AE5E0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1C51FFF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A9F50BF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CE9A2FF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Ostatné pohľadávky (335A, 336A, 33XA, 354A, 355A, 358A, 35XA, 371A, 374A, </w:t>
            </w:r>
            <w:r w:rsidRPr="001850CC">
              <w:t xml:space="preserve"> </w:t>
            </w:r>
          </w:p>
          <w:p w14:paraId="2A1F1B41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375A, 378A, 381A, 382A, 385A, 398A) - /391A/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66567F4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B51BF39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A21E7C5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942A8A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26952A8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D94A26A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Finančný majetok r. 22 + r. 23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A279CDD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CB9BAE7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rPr>
                <w:sz w:val="12"/>
              </w:rPr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C440A0E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80CF5E6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D4C17C2" w14:textId="77777777" w:rsidR="00D000F7" w:rsidRPr="001850CC" w:rsidRDefault="00000000" w:rsidP="001850CC">
            <w:pPr>
              <w:spacing w:after="0"/>
              <w:jc w:val="both"/>
            </w:pPr>
            <w:r w:rsidRPr="001850CC">
              <w:rPr>
                <w:rFonts w:ascii="Arial" w:eastAsia="Arial" w:hAnsi="Arial" w:cs="Arial"/>
                <w:sz w:val="12"/>
              </w:rPr>
              <w:t>B.IV.1.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B383D32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Peniaze a účty v bankách (211, 213, 21X, 221A, 22XA, +/- 261)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790B18F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4F8814F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C857CAF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DCB6406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29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4427ED4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60851AD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Ostatné finančné účty (251, 252, 253, 256, 257, 25X, 259, 314A) - /291, 29X/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8321857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24DC87D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3B5317F8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</w:tbl>
    <w:p w14:paraId="7EC93FB3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099DAA3F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0098DBE0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0337E191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11D52C34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3A0D9287" w14:textId="77777777" w:rsidR="00D000F7" w:rsidRDefault="00000000">
      <w:pPr>
        <w:spacing w:after="145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35BB291C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6824F415" w14:textId="77777777" w:rsidR="00D000F7" w:rsidRDefault="00000000" w:rsidP="00EC378D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Vytvorené v programe OMEGA - podvojné účtovníctvo a legislatíva bez starostí. © KROS </w:t>
      </w:r>
      <w:proofErr w:type="spellStart"/>
      <w:r>
        <w:rPr>
          <w:rFonts w:ascii="Arial" w:eastAsia="Arial" w:hAnsi="Arial" w:cs="Arial"/>
          <w:sz w:val="12"/>
        </w:rPr>
        <w:t>a.s</w:t>
      </w:r>
      <w:proofErr w:type="spellEnd"/>
      <w:r>
        <w:rPr>
          <w:rFonts w:ascii="Arial" w:eastAsia="Arial" w:hAnsi="Arial" w:cs="Arial"/>
          <w:sz w:val="12"/>
        </w:rPr>
        <w:t>., www.kros.sk/omega</w:t>
      </w:r>
      <w:r>
        <w:t xml:space="preserve"> </w:t>
      </w:r>
    </w:p>
    <w:p w14:paraId="6CB4AC75" w14:textId="77777777" w:rsidR="00D000F7" w:rsidRDefault="00000000">
      <w:pPr>
        <w:spacing w:after="0"/>
        <w:ind w:left="2570"/>
      </w:pPr>
      <w:r>
        <w:t xml:space="preserve"> </w:t>
      </w:r>
    </w:p>
    <w:p w14:paraId="6A48F4BF" w14:textId="77777777" w:rsidR="00D000F7" w:rsidRDefault="00000000">
      <w:pPr>
        <w:tabs>
          <w:tab w:val="right" w:pos="9878"/>
        </w:tabs>
        <w:spacing w:after="86"/>
      </w:pPr>
      <w:r>
        <w:rPr>
          <w:rFonts w:ascii="Arial" w:eastAsia="Arial" w:hAnsi="Arial" w:cs="Arial"/>
          <w:b/>
          <w:sz w:val="21"/>
        </w:rPr>
        <w:lastRenderedPageBreak/>
        <w:t xml:space="preserve"> </w:t>
      </w:r>
      <w:r>
        <w:rPr>
          <w:rFonts w:ascii="Arial" w:eastAsia="Arial" w:hAnsi="Arial" w:cs="Arial"/>
          <w:b/>
          <w:sz w:val="21"/>
        </w:rPr>
        <w:tab/>
      </w:r>
      <w:r>
        <w:rPr>
          <w:rFonts w:ascii="Arial" w:eastAsia="Arial" w:hAnsi="Arial" w:cs="Arial"/>
          <w:sz w:val="21"/>
          <w:vertAlign w:val="superscript"/>
        </w:rPr>
        <w:t xml:space="preserve">Strana   </w:t>
      </w:r>
      <w:r>
        <w:t xml:space="preserve">        </w:t>
      </w:r>
      <w:r>
        <w:rPr>
          <w:b/>
        </w:rPr>
        <w:t xml:space="preserve">2 </w:t>
      </w:r>
    </w:p>
    <w:p w14:paraId="7D1D8504" w14:textId="0D018F70" w:rsidR="00D000F7" w:rsidRDefault="00000000" w:rsidP="00491748">
      <w:pPr>
        <w:spacing w:after="0"/>
      </w:pPr>
      <w:r>
        <w:rPr>
          <w:rFonts w:ascii="Arial" w:eastAsia="Arial" w:hAnsi="Arial" w:cs="Arial"/>
          <w:b/>
          <w:sz w:val="21"/>
        </w:rPr>
        <w:t>SÚVAHA (podrobne v EUR)</w:t>
      </w:r>
      <w:r>
        <w:t xml:space="preserve"> </w:t>
      </w:r>
      <w:r w:rsidR="001850CC">
        <w:rPr>
          <w:rFonts w:ascii="Arial" w:eastAsia="Arial" w:hAnsi="Arial" w:cs="Arial"/>
          <w:sz w:val="13"/>
        </w:rPr>
        <w:br/>
      </w:r>
    </w:p>
    <w:p w14:paraId="7084D3BA" w14:textId="77777777" w:rsidR="00EC378D" w:rsidRDefault="00EC378D">
      <w:pPr>
        <w:spacing w:after="0"/>
        <w:ind w:left="2570"/>
      </w:pPr>
    </w:p>
    <w:p w14:paraId="32BB685A" w14:textId="77777777" w:rsidR="00EC378D" w:rsidRDefault="00EC378D">
      <w:pPr>
        <w:spacing w:after="0"/>
        <w:ind w:left="2570"/>
      </w:pPr>
    </w:p>
    <w:p w14:paraId="5A9F202E" w14:textId="77777777" w:rsidR="00D000F7" w:rsidRDefault="00000000">
      <w:pPr>
        <w:spacing w:after="0"/>
        <w:ind w:left="2570"/>
      </w:pPr>
      <w:r>
        <w:t xml:space="preserve"> </w:t>
      </w:r>
    </w:p>
    <w:tbl>
      <w:tblPr>
        <w:tblW w:w="10192" w:type="dxa"/>
        <w:tblInd w:w="-4" w:type="dxa"/>
        <w:tblCellMar>
          <w:top w:w="32" w:type="dxa"/>
          <w:left w:w="49" w:type="dxa"/>
          <w:right w:w="0" w:type="dxa"/>
        </w:tblCellMar>
        <w:tblLook w:val="04A0" w:firstRow="1" w:lastRow="0" w:firstColumn="1" w:lastColumn="0" w:noHBand="0" w:noVBand="1"/>
      </w:tblPr>
      <w:tblGrid>
        <w:gridCol w:w="470"/>
        <w:gridCol w:w="5582"/>
        <w:gridCol w:w="570"/>
        <w:gridCol w:w="1818"/>
        <w:gridCol w:w="1752"/>
      </w:tblGrid>
      <w:tr w:rsidR="00D000F7" w:rsidRPr="001850CC" w14:paraId="0C42D1F5" w14:textId="77777777" w:rsidTr="001850CC">
        <w:trPr>
          <w:trHeight w:val="409"/>
        </w:trPr>
        <w:tc>
          <w:tcPr>
            <w:tcW w:w="470" w:type="dxa"/>
            <w:tcBorders>
              <w:top w:val="single" w:sz="8" w:space="0" w:color="000000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  <w:vAlign w:val="center"/>
          </w:tcPr>
          <w:p w14:paraId="25A27C99" w14:textId="77777777" w:rsidR="00D000F7" w:rsidRPr="001850CC" w:rsidRDefault="00000000" w:rsidP="001850CC">
            <w:pPr>
              <w:spacing w:after="0"/>
              <w:ind w:left="47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Ozna</w:t>
            </w:r>
            <w:proofErr w:type="spellEnd"/>
            <w:r w:rsidRPr="001850CC">
              <w:rPr>
                <w:rFonts w:ascii="Arial" w:eastAsia="Arial" w:hAnsi="Arial" w:cs="Arial"/>
                <w:b/>
                <w:sz w:val="12"/>
              </w:rPr>
              <w:t>-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6592C508" w14:textId="77777777" w:rsidR="00D000F7" w:rsidRPr="001850CC" w:rsidRDefault="00000000" w:rsidP="001850CC">
            <w:pPr>
              <w:spacing w:after="0"/>
              <w:ind w:right="53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PASÍVA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4A9DC0BD" w14:textId="77777777" w:rsidR="00D000F7" w:rsidRPr="001850CC" w:rsidRDefault="00000000" w:rsidP="001850CC">
            <w:pPr>
              <w:spacing w:after="0"/>
              <w:ind w:right="66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Číslo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8" w:space="0" w:color="000000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20F7DDAA" w14:textId="77777777" w:rsidR="00D000F7" w:rsidRPr="001850CC" w:rsidRDefault="00000000" w:rsidP="001850CC">
            <w:pPr>
              <w:spacing w:after="0"/>
              <w:ind w:right="9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Bežné účtovné obdobie</w:t>
            </w:r>
            <w:r w:rsidRPr="001850CC">
              <w:t xml:space="preserve"> </w:t>
            </w:r>
          </w:p>
        </w:tc>
        <w:tc>
          <w:tcPr>
            <w:tcW w:w="1752" w:type="dxa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5FFF95C7" w14:textId="77777777" w:rsidR="00D000F7" w:rsidRPr="001850CC" w:rsidRDefault="00000000" w:rsidP="001850CC">
            <w:pPr>
              <w:spacing w:after="73"/>
              <w:ind w:left="42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Bezprostredne </w:t>
            </w:r>
          </w:p>
          <w:p w14:paraId="6B21D705" w14:textId="77777777" w:rsidR="00D000F7" w:rsidRPr="001850CC" w:rsidRDefault="00000000" w:rsidP="001850CC">
            <w:pPr>
              <w:spacing w:after="0"/>
              <w:ind w:left="438"/>
            </w:pPr>
            <w:r w:rsidRPr="001850CC">
              <w:rPr>
                <w:rFonts w:ascii="Arial" w:eastAsia="Arial" w:hAnsi="Arial" w:cs="Arial"/>
                <w:b/>
                <w:sz w:val="12"/>
              </w:rPr>
              <w:t>predchádzajúce</w:t>
            </w:r>
            <w:r w:rsidRPr="001850CC">
              <w:t xml:space="preserve"> </w:t>
            </w:r>
          </w:p>
        </w:tc>
      </w:tr>
      <w:tr w:rsidR="00D000F7" w:rsidRPr="001850CC" w14:paraId="607DCF43" w14:textId="77777777" w:rsidTr="001850CC">
        <w:trPr>
          <w:trHeight w:val="298"/>
        </w:trPr>
        <w:tc>
          <w:tcPr>
            <w:tcW w:w="470" w:type="dxa"/>
            <w:tcBorders>
              <w:top w:val="nil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7A7D5049" w14:textId="77777777" w:rsidR="00D000F7" w:rsidRPr="001850CC" w:rsidRDefault="00000000" w:rsidP="001850CC">
            <w:pPr>
              <w:spacing w:after="0"/>
              <w:ind w:left="35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čenie</w:t>
            </w:r>
            <w:proofErr w:type="spellEnd"/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vAlign w:val="bottom"/>
          </w:tcPr>
          <w:p w14:paraId="347DE7C6" w14:textId="77777777" w:rsidR="00D000F7" w:rsidRPr="001850CC" w:rsidRDefault="00000000" w:rsidP="001850CC">
            <w:pPr>
              <w:spacing w:after="0"/>
            </w:pP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5D315618" w14:textId="77777777" w:rsidR="00D000F7" w:rsidRPr="001850CC" w:rsidRDefault="00000000" w:rsidP="001850CC">
            <w:pPr>
              <w:spacing w:after="0"/>
              <w:ind w:left="47"/>
            </w:pPr>
            <w:r w:rsidRPr="001850CC">
              <w:rPr>
                <w:rFonts w:ascii="Arial" w:eastAsia="Arial" w:hAnsi="Arial" w:cs="Arial"/>
                <w:b/>
                <w:sz w:val="12"/>
              </w:rPr>
              <w:t>riadku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14:paraId="48C0B547" w14:textId="77777777" w:rsidR="00D000F7" w:rsidRPr="001850CC" w:rsidRDefault="00000000" w:rsidP="001850CC">
            <w:pPr>
              <w:spacing w:after="0"/>
            </w:pPr>
            <w:r w:rsidRPr="001850CC">
              <w:t xml:space="preserve"> </w:t>
            </w:r>
          </w:p>
        </w:tc>
        <w:tc>
          <w:tcPr>
            <w:tcW w:w="1752" w:type="dxa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23F7477A" w14:textId="77777777" w:rsidR="00D000F7" w:rsidRPr="001850CC" w:rsidRDefault="00000000" w:rsidP="001850CC">
            <w:pPr>
              <w:spacing w:after="0"/>
              <w:ind w:right="32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účtovné obdobie</w:t>
            </w:r>
            <w:r w:rsidRPr="001850CC">
              <w:t xml:space="preserve"> </w:t>
            </w:r>
          </w:p>
        </w:tc>
      </w:tr>
      <w:tr w:rsidR="00D000F7" w:rsidRPr="001850CC" w14:paraId="640C6D83" w14:textId="77777777" w:rsidTr="001850CC">
        <w:trPr>
          <w:trHeight w:val="290"/>
        </w:trPr>
        <w:tc>
          <w:tcPr>
            <w:tcW w:w="470" w:type="dxa"/>
            <w:tcBorders>
              <w:top w:val="nil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5585232B" w14:textId="77777777" w:rsidR="00D000F7" w:rsidRPr="001850CC" w:rsidRDefault="00000000" w:rsidP="001850CC">
            <w:pPr>
              <w:spacing w:after="0"/>
              <w:ind w:right="60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a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6FA2FCB0" w14:textId="77777777" w:rsidR="00D000F7" w:rsidRPr="001850CC" w:rsidRDefault="00000000" w:rsidP="001850CC">
            <w:pPr>
              <w:spacing w:after="0"/>
              <w:ind w:right="50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b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5AC4E47F" w14:textId="77777777" w:rsidR="00D000F7" w:rsidRPr="001850CC" w:rsidRDefault="00000000" w:rsidP="001850CC">
            <w:pPr>
              <w:spacing w:after="0"/>
              <w:ind w:right="102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c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4E7EC004" w14:textId="77777777" w:rsidR="00D000F7" w:rsidRPr="001850CC" w:rsidRDefault="00000000" w:rsidP="001850CC">
            <w:pPr>
              <w:spacing w:after="0"/>
              <w:ind w:right="39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</w:t>
            </w:r>
            <w:r w:rsidRPr="001850CC">
              <w:t xml:space="preserve"> </w:t>
            </w:r>
          </w:p>
        </w:tc>
        <w:tc>
          <w:tcPr>
            <w:tcW w:w="1752" w:type="dxa"/>
            <w:tcBorders>
              <w:top w:val="nil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6F993829" w14:textId="77777777" w:rsidR="00D000F7" w:rsidRPr="001850CC" w:rsidRDefault="00000000" w:rsidP="001850CC">
            <w:pPr>
              <w:spacing w:after="0"/>
              <w:ind w:right="4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</w:t>
            </w:r>
            <w:r w:rsidRPr="001850CC">
              <w:t xml:space="preserve"> </w:t>
            </w:r>
          </w:p>
        </w:tc>
      </w:tr>
      <w:tr w:rsidR="00D000F7" w:rsidRPr="001850CC" w14:paraId="4836B28B" w14:textId="77777777" w:rsidTr="001850CC">
        <w:trPr>
          <w:trHeight w:val="342"/>
        </w:trPr>
        <w:tc>
          <w:tcPr>
            <w:tcW w:w="470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4BD214BA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5572111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SPOLU VLASTNÉ IMANIE A ZÁVÄZKY r. 25 + r. 34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140774CF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7D18D28E" w14:textId="6660E729" w:rsidR="00D000F7" w:rsidRPr="001850CC" w:rsidRDefault="004107C1" w:rsidP="001850CC">
            <w:pPr>
              <w:spacing w:after="0"/>
              <w:ind w:right="32"/>
              <w:jc w:val="right"/>
            </w:pPr>
            <w:r>
              <w:t>49126</w:t>
            </w:r>
          </w:p>
        </w:tc>
        <w:tc>
          <w:tcPr>
            <w:tcW w:w="1752" w:type="dxa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3C529BFB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56866E0" w14:textId="77777777" w:rsidTr="001850CC">
        <w:trPr>
          <w:trHeight w:val="215"/>
        </w:trPr>
        <w:tc>
          <w:tcPr>
            <w:tcW w:w="470" w:type="dxa"/>
            <w:tcBorders>
              <w:top w:val="single" w:sz="9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56C4779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b/>
                <w:sz w:val="13"/>
              </w:rPr>
              <w:t xml:space="preserve">A. </w:t>
            </w:r>
          </w:p>
        </w:tc>
        <w:tc>
          <w:tcPr>
            <w:tcW w:w="5581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5FEEA03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Vlastné imanie r. 26+ r. 29 + r.30+ r.31 + r.  32 + r. 33 </w:t>
            </w:r>
          </w:p>
        </w:tc>
        <w:tc>
          <w:tcPr>
            <w:tcW w:w="57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F645513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25 </w:t>
            </w:r>
          </w:p>
        </w:tc>
        <w:tc>
          <w:tcPr>
            <w:tcW w:w="1818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7208787" w14:textId="03B27373" w:rsidR="00D000F7" w:rsidRPr="001850CC" w:rsidRDefault="004107C1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49126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9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5FC26C6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97CD418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13F7D6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BBAFD69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Základné imanie r. 27 + r. 28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F987E16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829DCC5" w14:textId="5F69048D" w:rsidR="00D000F7" w:rsidRPr="001850CC" w:rsidRDefault="00491748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500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907560B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6806017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4E14602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A.I.1.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147716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Základné imanie a zmeny základného imania (411, +/- 419) alebo (+/- 491)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CD72D00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5E640FF" w14:textId="462D53EF" w:rsidR="00D000F7" w:rsidRPr="001850CC" w:rsidRDefault="00491748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500</w:t>
            </w:r>
            <w:r w:rsidR="001850CC" w:rsidRPr="001850CC">
              <w:rPr>
                <w:rFonts w:ascii="Arial" w:eastAsia="Arial" w:hAnsi="Arial" w:cs="Arial"/>
                <w:sz w:val="12"/>
              </w:rPr>
              <w:t>0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D587B56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C1F8D94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5F347FE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11DBBD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Pohľadávky za upísané vlastné imanie (/-/353)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CBC9F9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B4263CD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CFB9F6B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105453B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187726E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3DD5F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Kapitálové fondy (412, 413, 417, 418)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346C6DC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D47ED77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B6DDEB3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D44C3AF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23DB7DB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C33B14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Fondy zo zisku (421, 422, 423, 427, 42X)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0BE4508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E6B2AC8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05523A3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BBE0623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213F581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2BE316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Oceňovacie rozdiely (+/- 415, 416)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57AFB1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9FF68B0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65FFEC8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0A02824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3FE517E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893473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Nerozdelený zisk alebo neuhradená strata minulých rokov (428, /-/429)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0AE0C59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01C93D0" w14:textId="77777777" w:rsidR="00D000F7" w:rsidRPr="001850CC" w:rsidRDefault="001850CC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35F788A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76994A7" w14:textId="77777777" w:rsidTr="001850CC">
        <w:trPr>
          <w:trHeight w:val="356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B30B70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A.VI.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6EA9275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Výsledok hospodárenia za účtovné obdobie po zdanení (+/-) r. 01 - (r. 26 + r. 29 </w:t>
            </w:r>
            <w:r w:rsidRPr="001850CC">
              <w:t xml:space="preserve"> </w:t>
            </w:r>
          </w:p>
          <w:p w14:paraId="20018991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+ r. 30 + r. 31 + r. 32 + r. 34)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6074B4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0DFC733" w14:textId="00A3FE16" w:rsidR="00D000F7" w:rsidRPr="001850CC" w:rsidRDefault="00F649E7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0</w:t>
            </w:r>
            <w:r w:rsidR="00491748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3E9B249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</w:p>
        </w:tc>
      </w:tr>
      <w:tr w:rsidR="00D000F7" w:rsidRPr="001850CC" w14:paraId="00322D9E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878A781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7BEDBBA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Záväzky   r. 35 + r. 36 + r. 37 + r. 38 + r. 43 + r. 44 + r. 45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003C9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4208A41" w14:textId="77777777" w:rsidR="00D000F7" w:rsidRPr="001850CC" w:rsidRDefault="001850CC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F649196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BEEC117" w14:textId="77777777" w:rsidTr="001850CC">
        <w:trPr>
          <w:trHeight w:val="356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00CBF45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0B.I.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128EB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Dlhodobé záväzky okrem rezerv a úverov (316A, 321A, 32XA, 372A, 471A, 472A, </w:t>
            </w:r>
            <w:r w:rsidRPr="001850CC">
              <w:t xml:space="preserve"> </w:t>
            </w:r>
          </w:p>
          <w:p w14:paraId="76FAB443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473A, 474A, 475A, 476A, 478A, 479A, 47XA, /-/255A, 383A, 384A)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AE252BF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78D2C26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DE38192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C6C84D1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1725D5C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B744945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Dlhodobé rezervy (451A, 459A, 45XA)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2BB46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2B4D98A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F0A625E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2634760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A302981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4B52310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Dlhodobé bankové úvery (461A, 46XA)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0EF78D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D3BB4C9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69377AF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F337055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5B5D656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BEC7E62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záväzky okrem rezerv, úverov a výpomoci   súčet (r. 39 až r. 42)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AB9379D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E975CDA" w14:textId="77777777" w:rsidR="00D000F7" w:rsidRPr="001850CC" w:rsidRDefault="001850CC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FD1D05D" w14:textId="77777777" w:rsidR="00D000F7" w:rsidRPr="001850CC" w:rsidRDefault="00D000F7" w:rsidP="001850CC">
            <w:pPr>
              <w:spacing w:after="0"/>
              <w:ind w:right="32"/>
              <w:jc w:val="right"/>
            </w:pPr>
          </w:p>
        </w:tc>
      </w:tr>
      <w:tr w:rsidR="00D000F7" w:rsidRPr="001850CC" w14:paraId="395C933B" w14:textId="77777777" w:rsidTr="001850CC">
        <w:trPr>
          <w:trHeight w:val="361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369199C" w14:textId="77777777" w:rsidR="00D000F7" w:rsidRPr="001850CC" w:rsidRDefault="00000000" w:rsidP="001850CC">
            <w:pPr>
              <w:spacing w:after="0"/>
              <w:ind w:left="1"/>
              <w:jc w:val="both"/>
            </w:pPr>
            <w:r w:rsidRPr="001850CC">
              <w:rPr>
                <w:rFonts w:ascii="Arial" w:eastAsia="Arial" w:hAnsi="Arial" w:cs="Arial"/>
                <w:sz w:val="12"/>
              </w:rPr>
              <w:t>B.IV.1.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208605F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 xml:space="preserve">Krátkodobé záväzky z obchodného styku (316A, 321A, 32XA, 322, 324, 325, 326, </w:t>
            </w:r>
            <w:r w:rsidRPr="001850CC">
              <w:t xml:space="preserve"> </w:t>
            </w:r>
          </w:p>
          <w:p w14:paraId="0665E92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32X, 475A, 476A, 478A, 479A, 47XA)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EAEC32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39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1809EC8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E5837AC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D6F92AB" w14:textId="77777777" w:rsidTr="001850CC">
        <w:trPr>
          <w:trHeight w:val="213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F891ECB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A6F1BDA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Záväzky voči zamestnancom a zo sociálneho poistenia (331, 333, 336A, 33X, 479A)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38C465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40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772A69C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46E7AF4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0D8DA46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C5A9484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A008975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Daňové záväzky a dotácie (341A, 342A, 343A, 345A, 346A, 347A, 34XA)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1A630EF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41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FB01C1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 </w:t>
            </w:r>
            <w:r w:rsidR="001850CC"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2325AF9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F115696" w14:textId="77777777" w:rsidTr="001850CC">
        <w:trPr>
          <w:trHeight w:val="360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A3A84C6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4.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2047580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Ostatné krátkodobé záväzky (364, 365, 366, 367, 368A, 36X, 372A, 379, 383A, 384A, </w:t>
            </w:r>
            <w:r w:rsidRPr="001850CC">
              <w:t xml:space="preserve"> </w:t>
            </w:r>
          </w:p>
          <w:p w14:paraId="201C739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398A, 471A, 472A, 474A, 478A, 479A, 47XA)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8C05C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42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CC6A8E4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C4A0792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E420DAA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7339D92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230C527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rezervy (323, 32XA, 451A, 459A, 45XA)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4083E36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B477DAD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0AD2A70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9D9881D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712F9B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B.VI.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02BBD7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Bežné bankové úvery (221A, 231, 232, 23X, 461A, 46XA)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9ED298E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A600F91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242057E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246F90D" w14:textId="77777777" w:rsidTr="001850CC">
        <w:trPr>
          <w:trHeight w:val="229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947BC7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B.VII.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40160BD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finančné výpomoci (241, 249, 24X, 473A, /-/255A)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8D1963E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0B7D9F85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6D5D605E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</w:tbl>
    <w:p w14:paraId="67CD27C9" w14:textId="77777777" w:rsidR="00D000F7" w:rsidRDefault="00000000">
      <w:pPr>
        <w:spacing w:after="289"/>
        <w:ind w:left="2570"/>
      </w:pPr>
      <w:r>
        <w:t xml:space="preserve"> </w:t>
      </w:r>
    </w:p>
    <w:p w14:paraId="447C2F79" w14:textId="77777777" w:rsidR="00D000F7" w:rsidRDefault="00000000">
      <w:pPr>
        <w:spacing w:after="290"/>
        <w:ind w:left="2570"/>
      </w:pPr>
      <w:r>
        <w:t xml:space="preserve"> </w:t>
      </w:r>
    </w:p>
    <w:p w14:paraId="6B360C8C" w14:textId="77777777" w:rsidR="00D000F7" w:rsidRDefault="00000000">
      <w:pPr>
        <w:spacing w:after="289"/>
        <w:ind w:left="2570"/>
      </w:pPr>
      <w:r>
        <w:t xml:space="preserve"> </w:t>
      </w:r>
    </w:p>
    <w:p w14:paraId="138C3DAA" w14:textId="77777777" w:rsidR="00D000F7" w:rsidRDefault="00000000">
      <w:pPr>
        <w:spacing w:after="289"/>
        <w:ind w:left="2570"/>
      </w:pPr>
      <w:r>
        <w:t xml:space="preserve"> </w:t>
      </w:r>
    </w:p>
    <w:p w14:paraId="06265E54" w14:textId="77777777" w:rsidR="00D000F7" w:rsidRDefault="00000000">
      <w:pPr>
        <w:spacing w:after="305"/>
        <w:ind w:left="2570"/>
      </w:pPr>
      <w:r>
        <w:t xml:space="preserve"> </w:t>
      </w:r>
    </w:p>
    <w:p w14:paraId="08FD7F81" w14:textId="77777777" w:rsidR="00D000F7" w:rsidRDefault="00000000">
      <w:pPr>
        <w:spacing w:after="192"/>
        <w:ind w:left="2570"/>
      </w:pPr>
      <w:r>
        <w:t xml:space="preserve"> </w:t>
      </w:r>
      <w:r>
        <w:tab/>
        <w:t xml:space="preserve"> </w:t>
      </w:r>
    </w:p>
    <w:p w14:paraId="00113A2E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2FF1A0AC" w14:textId="77777777" w:rsidR="00D000F7" w:rsidRDefault="00000000" w:rsidP="00EC378D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Vytvorené v programe OMEGA - podvojné účtovníctvo a legislatíva bez starostí. © KROS </w:t>
      </w:r>
      <w:proofErr w:type="spellStart"/>
      <w:r>
        <w:rPr>
          <w:rFonts w:ascii="Arial" w:eastAsia="Arial" w:hAnsi="Arial" w:cs="Arial"/>
          <w:sz w:val="12"/>
        </w:rPr>
        <w:t>a.s</w:t>
      </w:r>
      <w:proofErr w:type="spellEnd"/>
      <w:r>
        <w:rPr>
          <w:rFonts w:ascii="Arial" w:eastAsia="Arial" w:hAnsi="Arial" w:cs="Arial"/>
          <w:sz w:val="12"/>
        </w:rPr>
        <w:t>., www.kros.sk/omega</w:t>
      </w:r>
      <w:r>
        <w:t xml:space="preserve"> </w:t>
      </w:r>
    </w:p>
    <w:sectPr w:rsidR="00D000F7">
      <w:pgSz w:w="11900" w:h="16820"/>
      <w:pgMar w:top="623" w:right="1456" w:bottom="2052" w:left="56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00F7"/>
    <w:rsid w:val="001363DD"/>
    <w:rsid w:val="001850CC"/>
    <w:rsid w:val="00253C8A"/>
    <w:rsid w:val="004107C1"/>
    <w:rsid w:val="00491748"/>
    <w:rsid w:val="00A92F47"/>
    <w:rsid w:val="00B30E07"/>
    <w:rsid w:val="00C012E8"/>
    <w:rsid w:val="00D000F7"/>
    <w:rsid w:val="00D038AE"/>
    <w:rsid w:val="00EC378D"/>
    <w:rsid w:val="00EE1EC8"/>
    <w:rsid w:val="00F649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9A6D3F"/>
  <w15:docId w15:val="{3FD70EC7-645D-4165-9E14-273A5B7070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ptos" w:eastAsia="Times New Roman" w:hAnsi="Aptos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rFonts w:ascii="Calibri" w:eastAsia="Calibri" w:hAnsi="Calibri" w:cs="Calibri"/>
      <w:color w:val="000000"/>
      <w:kern w:val="2"/>
      <w:sz w:val="22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Pr>
      <w:kern w:val="2"/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751</Words>
  <Characters>4284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dominika.strakova@student.umb.sk dominika</dc:creator>
  <cp:keywords/>
  <cp:lastModifiedBy>dominika.strakova@student.umb.sk dominika</cp:lastModifiedBy>
  <cp:revision>5</cp:revision>
  <cp:lastPrinted>2024-01-31T07:02:00Z</cp:lastPrinted>
  <dcterms:created xsi:type="dcterms:W3CDTF">2024-11-16T10:07:00Z</dcterms:created>
  <dcterms:modified xsi:type="dcterms:W3CDTF">2024-12-05T06:30:00Z</dcterms:modified>
</cp:coreProperties>
</file>