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BDC0E2" w14:textId="77777777" w:rsidR="0027653C" w:rsidRDefault="0027653C" w:rsidP="0027653C">
      <w:pPr>
        <w:jc w:val="center"/>
        <w:rPr>
          <w:sz w:val="48"/>
          <w:szCs w:val="48"/>
        </w:rPr>
      </w:pPr>
    </w:p>
    <w:p w14:paraId="3BC721F2" w14:textId="77777777" w:rsidR="0027653C" w:rsidRDefault="0027653C" w:rsidP="0027653C">
      <w:pPr>
        <w:jc w:val="center"/>
        <w:rPr>
          <w:sz w:val="48"/>
          <w:szCs w:val="48"/>
        </w:rPr>
      </w:pPr>
    </w:p>
    <w:p w14:paraId="58ABE848" w14:textId="77777777" w:rsidR="0027653C" w:rsidRDefault="0027653C" w:rsidP="0027653C">
      <w:pPr>
        <w:jc w:val="center"/>
        <w:rPr>
          <w:sz w:val="48"/>
          <w:szCs w:val="48"/>
        </w:rPr>
      </w:pPr>
    </w:p>
    <w:p w14:paraId="1A97B522" w14:textId="77777777" w:rsidR="0027653C" w:rsidRDefault="0027653C" w:rsidP="0027653C">
      <w:pPr>
        <w:jc w:val="center"/>
        <w:rPr>
          <w:sz w:val="48"/>
          <w:szCs w:val="48"/>
        </w:rPr>
      </w:pPr>
    </w:p>
    <w:p w14:paraId="03499E42" w14:textId="77777777" w:rsidR="0027653C" w:rsidRDefault="0027653C" w:rsidP="0027653C">
      <w:pPr>
        <w:jc w:val="center"/>
        <w:rPr>
          <w:sz w:val="48"/>
          <w:szCs w:val="48"/>
        </w:rPr>
      </w:pPr>
    </w:p>
    <w:p w14:paraId="1D471BC8" w14:textId="77777777" w:rsidR="0027653C" w:rsidRDefault="0027653C" w:rsidP="0027653C">
      <w:pPr>
        <w:jc w:val="center"/>
        <w:rPr>
          <w:sz w:val="48"/>
          <w:szCs w:val="48"/>
        </w:rPr>
      </w:pPr>
    </w:p>
    <w:p w14:paraId="18DC4447" w14:textId="35F5C322" w:rsidR="009D4F7A" w:rsidRPr="004F2032" w:rsidRDefault="00101037" w:rsidP="0027653C">
      <w:pPr>
        <w:jc w:val="center"/>
        <w:rPr>
          <w:rFonts w:ascii="Times New Roman" w:hAnsi="Times New Roman" w:cs="Times New Roman"/>
          <w:sz w:val="56"/>
          <w:szCs w:val="56"/>
        </w:rPr>
      </w:pPr>
      <w:r w:rsidRPr="004F2032">
        <w:rPr>
          <w:rFonts w:ascii="Times New Roman" w:hAnsi="Times New Roman" w:cs="Times New Roman"/>
          <w:sz w:val="56"/>
          <w:szCs w:val="56"/>
        </w:rPr>
        <w:t xml:space="preserve">Výročná správa </w:t>
      </w:r>
      <w:r w:rsidR="004F2032" w:rsidRPr="004F2032">
        <w:rPr>
          <w:rFonts w:ascii="Times New Roman" w:hAnsi="Times New Roman" w:cs="Times New Roman"/>
          <w:sz w:val="56"/>
          <w:szCs w:val="56"/>
        </w:rPr>
        <w:t>o činnosti občianskeho združenia za rok 2023</w:t>
      </w:r>
    </w:p>
    <w:p w14:paraId="5F56D5C7" w14:textId="660D6650" w:rsidR="00101037" w:rsidRDefault="00101037" w:rsidP="0027653C">
      <w:pPr>
        <w:jc w:val="center"/>
        <w:rPr>
          <w:sz w:val="48"/>
          <w:szCs w:val="48"/>
        </w:rPr>
      </w:pPr>
    </w:p>
    <w:p w14:paraId="740DC8C8" w14:textId="77777777" w:rsidR="0027653C" w:rsidRDefault="0027653C" w:rsidP="0027653C">
      <w:pPr>
        <w:jc w:val="center"/>
        <w:rPr>
          <w:sz w:val="48"/>
          <w:szCs w:val="48"/>
        </w:rPr>
      </w:pPr>
    </w:p>
    <w:p w14:paraId="5D9E0F0B" w14:textId="77777777" w:rsidR="0027653C" w:rsidRDefault="0027653C" w:rsidP="0027653C">
      <w:pPr>
        <w:jc w:val="center"/>
        <w:rPr>
          <w:sz w:val="48"/>
          <w:szCs w:val="48"/>
        </w:rPr>
      </w:pPr>
    </w:p>
    <w:p w14:paraId="7DD03B5D" w14:textId="20D915ED" w:rsidR="0027653C" w:rsidRPr="004F2032" w:rsidRDefault="004F2032" w:rsidP="004F2032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4F2032">
        <w:rPr>
          <w:rFonts w:ascii="Times New Roman" w:hAnsi="Times New Roman" w:cs="Times New Roman"/>
          <w:i/>
          <w:iCs/>
          <w:sz w:val="32"/>
          <w:szCs w:val="32"/>
        </w:rPr>
        <w:t>Základné informácie</w:t>
      </w:r>
    </w:p>
    <w:p w14:paraId="7927683F" w14:textId="416E79C3" w:rsidR="0027653C" w:rsidRDefault="004F2032" w:rsidP="004F2032">
      <w:pPr>
        <w:rPr>
          <w:rFonts w:ascii="Times New Roman" w:hAnsi="Times New Roman" w:cs="Times New Roman"/>
          <w:sz w:val="24"/>
          <w:szCs w:val="24"/>
        </w:rPr>
      </w:pPr>
      <w:r w:rsidRPr="004F2032">
        <w:rPr>
          <w:rFonts w:ascii="Times New Roman" w:hAnsi="Times New Roman" w:cs="Times New Roman"/>
          <w:sz w:val="24"/>
          <w:szCs w:val="24"/>
        </w:rPr>
        <w:t>Občianske združenie</w:t>
      </w:r>
      <w:r>
        <w:rPr>
          <w:rFonts w:ascii="Times New Roman" w:hAnsi="Times New Roman" w:cs="Times New Roman"/>
          <w:sz w:val="24"/>
          <w:szCs w:val="24"/>
        </w:rPr>
        <w:t xml:space="preserve"> „Spoločnosť na pomoc osobám s autizmom Kysuce“</w:t>
      </w:r>
      <w:r w:rsidR="008A3989">
        <w:rPr>
          <w:rFonts w:ascii="Times New Roman" w:hAnsi="Times New Roman" w:cs="Times New Roman"/>
          <w:sz w:val="24"/>
          <w:szCs w:val="24"/>
        </w:rPr>
        <w:t xml:space="preserve"> bolo registrované na Ministerstve vnútra Slovenskej republiky pod číslom VVS/1-900/90-47018 dňa 14.10.2015.</w:t>
      </w:r>
    </w:p>
    <w:p w14:paraId="6B089417" w14:textId="77777777" w:rsidR="008A3989" w:rsidRDefault="008A3989" w:rsidP="004F2032">
      <w:pPr>
        <w:rPr>
          <w:rFonts w:ascii="Times New Roman" w:hAnsi="Times New Roman" w:cs="Times New Roman"/>
          <w:sz w:val="24"/>
          <w:szCs w:val="24"/>
        </w:rPr>
      </w:pPr>
    </w:p>
    <w:p w14:paraId="2C69994D" w14:textId="77649D6C" w:rsidR="008A3989" w:rsidRPr="004F2032" w:rsidRDefault="008A3989" w:rsidP="004F20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Občianske združenie „Spoločnosť na pomoc osobám s autizmom Kysuce“ je dobrovoľným, politicky, ekonomicky a organizačne nezávislým združením.</w:t>
      </w:r>
    </w:p>
    <w:p w14:paraId="17541211" w14:textId="77777777" w:rsidR="0027653C" w:rsidRDefault="0027653C" w:rsidP="0027653C">
      <w:pPr>
        <w:jc w:val="center"/>
        <w:rPr>
          <w:sz w:val="48"/>
          <w:szCs w:val="48"/>
        </w:rPr>
      </w:pPr>
    </w:p>
    <w:p w14:paraId="05E53FDB" w14:textId="77777777" w:rsidR="0027653C" w:rsidRDefault="0027653C" w:rsidP="0027653C">
      <w:pPr>
        <w:jc w:val="center"/>
        <w:rPr>
          <w:sz w:val="48"/>
          <w:szCs w:val="48"/>
        </w:rPr>
      </w:pPr>
    </w:p>
    <w:p w14:paraId="20B11218" w14:textId="77777777" w:rsidR="0027653C" w:rsidRDefault="0027653C" w:rsidP="0027653C">
      <w:pPr>
        <w:jc w:val="center"/>
        <w:rPr>
          <w:sz w:val="48"/>
          <w:szCs w:val="48"/>
        </w:rPr>
      </w:pPr>
    </w:p>
    <w:p w14:paraId="32A3DF48" w14:textId="77777777" w:rsidR="0027653C" w:rsidRDefault="0027653C" w:rsidP="0027653C">
      <w:pPr>
        <w:jc w:val="center"/>
        <w:rPr>
          <w:sz w:val="48"/>
          <w:szCs w:val="48"/>
        </w:rPr>
      </w:pPr>
    </w:p>
    <w:p w14:paraId="565C8521" w14:textId="5710039C" w:rsidR="005210AF" w:rsidRPr="004F2032" w:rsidRDefault="005210AF" w:rsidP="005210AF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>Ciele združenia:</w:t>
      </w:r>
    </w:p>
    <w:p w14:paraId="03978B1E" w14:textId="77777777" w:rsidR="00400AA3" w:rsidRDefault="005210AF" w:rsidP="005210A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Hlavným cieľom je pomoc pre deti s diagnózou autizmu</w:t>
      </w:r>
      <w:r w:rsidR="00400AA3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pomoc </w:t>
      </w:r>
      <w:r w:rsidR="00400AA3">
        <w:rPr>
          <w:sz w:val="24"/>
          <w:szCs w:val="24"/>
        </w:rPr>
        <w:t xml:space="preserve">ich </w:t>
      </w:r>
      <w:r>
        <w:rPr>
          <w:sz w:val="24"/>
          <w:szCs w:val="24"/>
        </w:rPr>
        <w:t xml:space="preserve">rodičom. Združenie podporuje rodičov v oblasti edukácie, </w:t>
      </w:r>
      <w:r w:rsidR="00400AA3">
        <w:rPr>
          <w:sz w:val="24"/>
          <w:szCs w:val="24"/>
        </w:rPr>
        <w:t>vytvára príležitosti tráviť čas  deti, rodičov spoločne spoločnými aktivitami, výletmi. Poskytuje dlhoročné skúsenosti s terapiami, pomáha financovať liečebné terapie, liečebné pomôcky.</w:t>
      </w:r>
    </w:p>
    <w:p w14:paraId="10E51B10" w14:textId="77777777" w:rsidR="00400AA3" w:rsidRDefault="00400AA3" w:rsidP="00400AA3">
      <w:pPr>
        <w:pStyle w:val="Odsekzoznamu"/>
        <w:rPr>
          <w:sz w:val="24"/>
          <w:szCs w:val="24"/>
        </w:rPr>
      </w:pPr>
    </w:p>
    <w:p w14:paraId="191C0F9D" w14:textId="3B7CC9E1" w:rsidR="0027653C" w:rsidRPr="00400AA3" w:rsidRDefault="00400AA3" w:rsidP="00400AA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Ďalším cieľom je</w:t>
      </w:r>
      <w:r w:rsidR="009F6C97" w:rsidRPr="00400AA3">
        <w:rPr>
          <w:sz w:val="24"/>
          <w:szCs w:val="24"/>
        </w:rPr>
        <w:t xml:space="preserve"> šíriť povedomie o problematike autizmu, oboznamovať širokú verejnosť a spoločnosť s touto diagnózou</w:t>
      </w:r>
      <w:r>
        <w:rPr>
          <w:sz w:val="24"/>
          <w:szCs w:val="24"/>
        </w:rPr>
        <w:t xml:space="preserve">. </w:t>
      </w:r>
      <w:r w:rsidR="00A9133A">
        <w:rPr>
          <w:sz w:val="24"/>
          <w:szCs w:val="24"/>
        </w:rPr>
        <w:t>Snaha je dostať do povedomia verejnosti činnosť Občianskeho združenia a poskytovať čo najskôr pomoc mladým rodinám.</w:t>
      </w:r>
    </w:p>
    <w:p w14:paraId="52A090C8" w14:textId="77777777" w:rsidR="00810D09" w:rsidRDefault="00810D09" w:rsidP="0027653C">
      <w:pPr>
        <w:rPr>
          <w:sz w:val="24"/>
          <w:szCs w:val="24"/>
        </w:rPr>
      </w:pPr>
    </w:p>
    <w:p w14:paraId="635D457A" w14:textId="16BE1B73" w:rsidR="00C92D8D" w:rsidRDefault="00C92D8D" w:rsidP="0027653C">
      <w:pPr>
        <w:rPr>
          <w:sz w:val="24"/>
          <w:szCs w:val="24"/>
        </w:rPr>
      </w:pPr>
    </w:p>
    <w:p w14:paraId="405218E8" w14:textId="427F96AA" w:rsidR="00A9133A" w:rsidRPr="004F2032" w:rsidRDefault="00A9133A" w:rsidP="00A9133A">
      <w:pPr>
        <w:rPr>
          <w:rFonts w:ascii="Times New Roman" w:hAnsi="Times New Roman" w:cs="Times New Roman"/>
          <w:i/>
          <w:iCs/>
          <w:sz w:val="32"/>
          <w:szCs w:val="32"/>
        </w:rPr>
      </w:pPr>
      <w:bookmarkStart w:id="0" w:name="_Hlk180686928"/>
      <w:r>
        <w:rPr>
          <w:rFonts w:ascii="Times New Roman" w:hAnsi="Times New Roman" w:cs="Times New Roman"/>
          <w:i/>
          <w:iCs/>
          <w:sz w:val="32"/>
          <w:szCs w:val="32"/>
        </w:rPr>
        <w:t>Hlavné činnosti združenia:</w:t>
      </w:r>
    </w:p>
    <w:bookmarkEnd w:id="0"/>
    <w:p w14:paraId="2E73B5A2" w14:textId="77777777" w:rsidR="00C92D8D" w:rsidRPr="00C92D8D" w:rsidRDefault="00C92D8D" w:rsidP="00C92D8D">
      <w:pPr>
        <w:jc w:val="center"/>
        <w:rPr>
          <w:b/>
          <w:bCs/>
          <w:sz w:val="28"/>
          <w:szCs w:val="28"/>
        </w:rPr>
      </w:pPr>
    </w:p>
    <w:p w14:paraId="2F18CD80" w14:textId="74E943FE" w:rsidR="00DB530A" w:rsidRDefault="00DB530A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vyvíja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informačnú a osvetovú činnosť o problematike autizmu zameranú na rodinných príslušníkov, odbornú i laickú verejnosť formou prednášok, seminárov publicistickej činnosti, spolupráce </w:t>
      </w:r>
      <w:r w:rsidR="00C92D8D" w:rsidRPr="00420B09">
        <w:rPr>
          <w:sz w:val="24"/>
          <w:szCs w:val="24"/>
        </w:rPr>
        <w:t>s</w:t>
      </w:r>
      <w:r w:rsidRPr="00420B09">
        <w:rPr>
          <w:sz w:val="24"/>
          <w:szCs w:val="24"/>
        </w:rPr>
        <w:t> masmédiami a pod.</w:t>
      </w:r>
    </w:p>
    <w:p w14:paraId="7AE98577" w14:textId="7FE2430E" w:rsidR="00DB530A" w:rsidRPr="00420B09" w:rsidRDefault="00DB530A" w:rsidP="0027653C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vydáva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odborné publikácie s tematikou autizmu pre ďalšie vzdelávanie odborníkov i laickej verejnosti</w:t>
      </w:r>
    </w:p>
    <w:p w14:paraId="1ADE866D" w14:textId="77777777" w:rsidR="00420B09" w:rsidRDefault="00DB530A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spolup</w:t>
      </w:r>
      <w:r w:rsidR="00420B09" w:rsidRPr="00420B09">
        <w:rPr>
          <w:sz w:val="24"/>
          <w:szCs w:val="24"/>
        </w:rPr>
        <w:t>racovať</w:t>
      </w:r>
      <w:r w:rsidRPr="00420B09">
        <w:rPr>
          <w:sz w:val="24"/>
          <w:szCs w:val="24"/>
        </w:rPr>
        <w:t xml:space="preserve"> pri zriaďovaní špecializovaných predškolských, školských a mimo – školských zariade</w:t>
      </w:r>
      <w:r w:rsidR="00420B09">
        <w:rPr>
          <w:sz w:val="24"/>
          <w:szCs w:val="24"/>
        </w:rPr>
        <w:t>ní</w:t>
      </w:r>
    </w:p>
    <w:p w14:paraId="4E7222B9" w14:textId="3E031EFB" w:rsidR="00DB530A" w:rsidRPr="00420B09" w:rsidRDefault="00DB530A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organi</w:t>
      </w:r>
      <w:r w:rsidR="00420B09">
        <w:rPr>
          <w:sz w:val="24"/>
          <w:szCs w:val="24"/>
        </w:rPr>
        <w:t xml:space="preserve">zovať </w:t>
      </w:r>
      <w:r w:rsidRPr="00420B09">
        <w:rPr>
          <w:sz w:val="24"/>
          <w:szCs w:val="24"/>
        </w:rPr>
        <w:t xml:space="preserve"> a vykonáva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poradenskú činnosť, terapi</w:t>
      </w:r>
      <w:r w:rsidR="00420B09">
        <w:rPr>
          <w:sz w:val="24"/>
          <w:szCs w:val="24"/>
        </w:rPr>
        <w:t>e</w:t>
      </w:r>
      <w:r w:rsidRPr="00420B09">
        <w:rPr>
          <w:sz w:val="24"/>
          <w:szCs w:val="24"/>
        </w:rPr>
        <w:t xml:space="preserve"> a rehabilitáci</w:t>
      </w:r>
      <w:r w:rsidR="00420B09">
        <w:rPr>
          <w:sz w:val="24"/>
          <w:szCs w:val="24"/>
        </w:rPr>
        <w:t>e</w:t>
      </w:r>
      <w:r w:rsidRPr="00420B09">
        <w:rPr>
          <w:sz w:val="24"/>
          <w:szCs w:val="24"/>
        </w:rPr>
        <w:t xml:space="preserve"> pre osoby s autizmom a ich rodiny</w:t>
      </w:r>
    </w:p>
    <w:p w14:paraId="67F2246B" w14:textId="4B285D77" w:rsidR="00DB530A" w:rsidRPr="00420B09" w:rsidRDefault="00420B09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osveta, propagácia</w:t>
      </w:r>
      <w:r w:rsidR="00DB530A" w:rsidRPr="00420B09">
        <w:rPr>
          <w:sz w:val="24"/>
          <w:szCs w:val="24"/>
        </w:rPr>
        <w:t>, ktorej cieľom je zhromažďovanie</w:t>
      </w:r>
      <w:r w:rsidR="00686CD7" w:rsidRPr="00420B09">
        <w:rPr>
          <w:sz w:val="24"/>
          <w:szCs w:val="24"/>
        </w:rPr>
        <w:t xml:space="preserve"> finančných prostriedkov určených k plneniu jej cieľov</w:t>
      </w:r>
    </w:p>
    <w:p w14:paraId="45B6C008" w14:textId="722A390E" w:rsidR="00686CD7" w:rsidRPr="00420B09" w:rsidRDefault="00686CD7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organiz</w:t>
      </w:r>
      <w:r w:rsidR="00420B09">
        <w:rPr>
          <w:sz w:val="24"/>
          <w:szCs w:val="24"/>
        </w:rPr>
        <w:t xml:space="preserve">ovať </w:t>
      </w:r>
      <w:r w:rsidRPr="00420B09">
        <w:rPr>
          <w:sz w:val="24"/>
          <w:szCs w:val="24"/>
        </w:rPr>
        <w:t>stretnutia rodín na spoločenských, kultúrnych a športových podujatiach a</w:t>
      </w:r>
      <w:r w:rsidR="00420B09">
        <w:rPr>
          <w:sz w:val="24"/>
          <w:szCs w:val="24"/>
        </w:rPr>
        <w:t> </w:t>
      </w:r>
      <w:r w:rsidRPr="00420B09">
        <w:rPr>
          <w:sz w:val="24"/>
          <w:szCs w:val="24"/>
        </w:rPr>
        <w:t>posk</w:t>
      </w:r>
      <w:r w:rsidR="00420B09">
        <w:rPr>
          <w:sz w:val="24"/>
          <w:szCs w:val="24"/>
        </w:rPr>
        <w:t xml:space="preserve">ytovať </w:t>
      </w:r>
      <w:r w:rsidRPr="00420B09">
        <w:rPr>
          <w:sz w:val="24"/>
          <w:szCs w:val="24"/>
        </w:rPr>
        <w:t xml:space="preserve"> im príležitosť k výmene skúseností  a vzájomnej pomoci</w:t>
      </w:r>
    </w:p>
    <w:p w14:paraId="3CF1F3ED" w14:textId="21EFB3B5" w:rsidR="00686CD7" w:rsidRPr="00420B09" w:rsidRDefault="00686CD7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vyvíja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verejnoprospešnú činnosť na úseku humanitnej pomoci, osvety a poradenstva podľa zákona č.83/1990 Zb. o združovaní občanov</w:t>
      </w:r>
    </w:p>
    <w:p w14:paraId="20183237" w14:textId="25DDD28A" w:rsidR="00686CD7" w:rsidRPr="00420B09" w:rsidRDefault="00686CD7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pomáha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pri financovaní vybavenia autistických tried a skupín</w:t>
      </w:r>
    </w:p>
    <w:p w14:paraId="5ECD356C" w14:textId="77777777" w:rsidR="00736A8B" w:rsidRDefault="00736A8B" w:rsidP="0027653C">
      <w:pPr>
        <w:jc w:val="center"/>
        <w:rPr>
          <w:b/>
          <w:bCs/>
          <w:sz w:val="28"/>
          <w:szCs w:val="28"/>
        </w:rPr>
      </w:pPr>
    </w:p>
    <w:p w14:paraId="3BF38212" w14:textId="77777777" w:rsidR="00DB4EE8" w:rsidRDefault="00DB4EE8" w:rsidP="0027653C">
      <w:pPr>
        <w:jc w:val="center"/>
        <w:rPr>
          <w:b/>
          <w:bCs/>
          <w:sz w:val="28"/>
          <w:szCs w:val="28"/>
        </w:rPr>
      </w:pPr>
    </w:p>
    <w:p w14:paraId="7B671990" w14:textId="396DD183" w:rsidR="0027653C" w:rsidRDefault="0027653C" w:rsidP="00420B0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CB73516" w14:textId="77777777" w:rsidR="00736A8B" w:rsidRDefault="00736A8B" w:rsidP="0027653C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15C1721E" w14:textId="77777777" w:rsidR="00420B09" w:rsidRDefault="00420B09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291C4E5" w14:textId="384B403F" w:rsidR="00420B09" w:rsidRPr="004F2032" w:rsidRDefault="00420B09" w:rsidP="00420B09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 xml:space="preserve">Prehľad aktivít realizovaných v roku </w:t>
      </w:r>
      <w:r w:rsidR="0023517D">
        <w:rPr>
          <w:rFonts w:ascii="Times New Roman" w:hAnsi="Times New Roman" w:cs="Times New Roman"/>
          <w:i/>
          <w:iCs/>
          <w:sz w:val="32"/>
          <w:szCs w:val="32"/>
        </w:rPr>
        <w:t>2023</w:t>
      </w:r>
      <w:r>
        <w:rPr>
          <w:rFonts w:ascii="Times New Roman" w:hAnsi="Times New Roman" w:cs="Times New Roman"/>
          <w:i/>
          <w:iCs/>
          <w:sz w:val="32"/>
          <w:szCs w:val="32"/>
        </w:rPr>
        <w:t>:</w:t>
      </w:r>
    </w:p>
    <w:p w14:paraId="0BDF16CA" w14:textId="77777777" w:rsidR="0023517D" w:rsidRDefault="0023517D" w:rsidP="0023517D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5D8F0E3" w14:textId="182D965B" w:rsidR="0023517D" w:rsidRPr="0072594F" w:rsidRDefault="0023517D" w:rsidP="0023517D">
      <w:pPr>
        <w:pStyle w:val="Odsekzoznamu"/>
        <w:numPr>
          <w:ilvl w:val="0"/>
          <w:numId w:val="7"/>
        </w:numPr>
        <w:rPr>
          <w:rFonts w:asciiTheme="majorHAnsi" w:hAnsiTheme="majorHAnsi" w:cstheme="majorHAnsi"/>
          <w:b/>
          <w:bCs/>
          <w:sz w:val="28"/>
          <w:szCs w:val="28"/>
        </w:rPr>
      </w:pPr>
      <w:bookmarkStart w:id="1" w:name="_Hlk180688665"/>
      <w:r>
        <w:rPr>
          <w:sz w:val="24"/>
          <w:szCs w:val="24"/>
        </w:rPr>
        <w:t xml:space="preserve">Občianske </w:t>
      </w:r>
      <w:bookmarkStart w:id="2" w:name="_Hlk180688194"/>
      <w:r>
        <w:rPr>
          <w:sz w:val="24"/>
          <w:szCs w:val="24"/>
        </w:rPr>
        <w:t>združenie m</w:t>
      </w:r>
      <w:bookmarkEnd w:id="2"/>
      <w:r>
        <w:rPr>
          <w:sz w:val="24"/>
          <w:szCs w:val="24"/>
        </w:rPr>
        <w:t xml:space="preserve">alo na začiatku </w:t>
      </w:r>
      <w:bookmarkEnd w:id="1"/>
      <w:r>
        <w:rPr>
          <w:sz w:val="24"/>
          <w:szCs w:val="24"/>
        </w:rPr>
        <w:t>roka 2023 víziu vybudovať spoločné priestory, kde bude možné stretávanie sa rodičov, deti. Uvedený cieľ sa podaril naplniť v spolupráci so sponzormi, akým je Mesto Kysucké Nové Mesto</w:t>
      </w:r>
      <w:r w:rsidR="0072594F">
        <w:rPr>
          <w:sz w:val="24"/>
          <w:szCs w:val="24"/>
        </w:rPr>
        <w:t>.</w:t>
      </w:r>
      <w:r>
        <w:rPr>
          <w:sz w:val="24"/>
          <w:szCs w:val="24"/>
        </w:rPr>
        <w:t xml:space="preserve"> Mesto poskytlo bezodplatne priestory, </w:t>
      </w:r>
      <w:r w:rsidR="0072594F">
        <w:rPr>
          <w:sz w:val="24"/>
          <w:szCs w:val="24"/>
        </w:rPr>
        <w:t xml:space="preserve">ktoré </w:t>
      </w:r>
      <w:r>
        <w:rPr>
          <w:sz w:val="24"/>
          <w:szCs w:val="24"/>
        </w:rPr>
        <w:t xml:space="preserve">boli však </w:t>
      </w:r>
      <w:r w:rsidR="0072594F">
        <w:rPr>
          <w:sz w:val="24"/>
          <w:szCs w:val="24"/>
        </w:rPr>
        <w:t>v zúfalom stave. Občianskemu združeniu sa v priebehu roka podarilo vytvoriť príjemné prostredie. 50m2 sa premenilo na príjemnú plochu pre rodičov a detí. Uvedená klubovňa pod názvom „</w:t>
      </w:r>
      <w:proofErr w:type="spellStart"/>
      <w:r w:rsidR="0072594F">
        <w:rPr>
          <w:sz w:val="24"/>
          <w:szCs w:val="24"/>
        </w:rPr>
        <w:t>Autičko</w:t>
      </w:r>
      <w:proofErr w:type="spellEnd"/>
      <w:r w:rsidR="0072594F">
        <w:rPr>
          <w:sz w:val="24"/>
          <w:szCs w:val="24"/>
        </w:rPr>
        <w:t>“ priniesla viac súdržnosti, pochopenia, pomoci a osvety. Priestory sú členené na časť  malej kuchynky, toalety, väčšiu časť pre hry deti a časť pre rokovania, besedy, oslavy deti a pod....</w:t>
      </w:r>
    </w:p>
    <w:p w14:paraId="5C55E0B9" w14:textId="77777777" w:rsidR="0072594F" w:rsidRDefault="0072594F" w:rsidP="0072594F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81F3A16" w14:textId="6BB6BA21" w:rsidR="0072594F" w:rsidRPr="00804236" w:rsidRDefault="00804236" w:rsidP="0072594F">
      <w:pPr>
        <w:pStyle w:val="Odsekzoznamu"/>
        <w:numPr>
          <w:ilvl w:val="0"/>
          <w:numId w:val="7"/>
        </w:num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sz w:val="24"/>
          <w:szCs w:val="24"/>
        </w:rPr>
        <w:t>Občiansk</w:t>
      </w:r>
      <w:r w:rsidR="00931ACE">
        <w:rPr>
          <w:sz w:val="24"/>
          <w:szCs w:val="24"/>
        </w:rPr>
        <w:t>e</w:t>
      </w:r>
      <w:r>
        <w:rPr>
          <w:sz w:val="24"/>
          <w:szCs w:val="24"/>
        </w:rPr>
        <w:t xml:space="preserve"> </w:t>
      </w:r>
      <w:r w:rsidR="0072594F">
        <w:rPr>
          <w:sz w:val="24"/>
          <w:szCs w:val="24"/>
        </w:rPr>
        <w:t xml:space="preserve">združenie </w:t>
      </w:r>
      <w:r>
        <w:rPr>
          <w:sz w:val="24"/>
          <w:szCs w:val="24"/>
        </w:rPr>
        <w:t>si vytvorilo maskota „</w:t>
      </w:r>
      <w:proofErr w:type="spellStart"/>
      <w:r>
        <w:rPr>
          <w:sz w:val="24"/>
          <w:szCs w:val="24"/>
        </w:rPr>
        <w:t>Sposáčik</w:t>
      </w:r>
      <w:proofErr w:type="spellEnd"/>
      <w:r>
        <w:rPr>
          <w:sz w:val="24"/>
          <w:szCs w:val="24"/>
        </w:rPr>
        <w:t>“</w:t>
      </w:r>
    </w:p>
    <w:p w14:paraId="61532BBE" w14:textId="77777777" w:rsidR="00804236" w:rsidRPr="00804236" w:rsidRDefault="00804236" w:rsidP="00804236">
      <w:pPr>
        <w:pStyle w:val="Odsekzoznamu"/>
        <w:rPr>
          <w:rFonts w:asciiTheme="majorHAnsi" w:hAnsiTheme="majorHAnsi" w:cstheme="majorHAnsi"/>
          <w:b/>
          <w:bCs/>
          <w:sz w:val="28"/>
          <w:szCs w:val="28"/>
        </w:rPr>
      </w:pPr>
    </w:p>
    <w:p w14:paraId="6D729F38" w14:textId="3915AB66" w:rsidR="00804236" w:rsidRPr="008204A3" w:rsidRDefault="00804236" w:rsidP="0072594F">
      <w:pPr>
        <w:pStyle w:val="Odsekzoznamu"/>
        <w:numPr>
          <w:ilvl w:val="0"/>
          <w:numId w:val="7"/>
        </w:num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sz w:val="24"/>
          <w:szCs w:val="24"/>
        </w:rPr>
        <w:t xml:space="preserve">V roku 2023 </w:t>
      </w:r>
      <w:r w:rsidR="008204A3">
        <w:rPr>
          <w:sz w:val="24"/>
          <w:szCs w:val="24"/>
        </w:rPr>
        <w:t xml:space="preserve">Občianske </w:t>
      </w:r>
      <w:r w:rsidR="008204A3">
        <w:rPr>
          <w:sz w:val="24"/>
          <w:szCs w:val="24"/>
        </w:rPr>
        <w:t xml:space="preserve">združenie </w:t>
      </w:r>
      <w:r>
        <w:rPr>
          <w:sz w:val="24"/>
          <w:szCs w:val="24"/>
        </w:rPr>
        <w:t>začal</w:t>
      </w:r>
      <w:r w:rsidR="008204A3">
        <w:rPr>
          <w:sz w:val="24"/>
          <w:szCs w:val="24"/>
        </w:rPr>
        <w:t>o</w:t>
      </w:r>
      <w:r>
        <w:rPr>
          <w:sz w:val="24"/>
          <w:szCs w:val="24"/>
        </w:rPr>
        <w:t xml:space="preserve"> aj spolupráce s OZ „nechajme sa počuť“, ktorá vytvára aktivity pre zdravotne znevýhodnené deti. Uvedené OZ vytvára </w:t>
      </w:r>
      <w:r w:rsidR="008204A3">
        <w:rPr>
          <w:sz w:val="24"/>
          <w:szCs w:val="24"/>
        </w:rPr>
        <w:t>aj kreatívne  a iné aktivity pre deti s autizmom.</w:t>
      </w:r>
    </w:p>
    <w:p w14:paraId="419D362E" w14:textId="77777777" w:rsidR="008204A3" w:rsidRPr="008204A3" w:rsidRDefault="008204A3" w:rsidP="008204A3">
      <w:pPr>
        <w:pStyle w:val="Odsekzoznamu"/>
        <w:rPr>
          <w:rFonts w:asciiTheme="majorHAnsi" w:hAnsiTheme="majorHAnsi" w:cstheme="majorHAnsi"/>
          <w:b/>
          <w:bCs/>
          <w:sz w:val="28"/>
          <w:szCs w:val="28"/>
        </w:rPr>
      </w:pPr>
    </w:p>
    <w:p w14:paraId="5753B6EB" w14:textId="79C1A584" w:rsidR="008204A3" w:rsidRPr="0072594F" w:rsidRDefault="008204A3" w:rsidP="0072594F">
      <w:pPr>
        <w:pStyle w:val="Odsekzoznamu"/>
        <w:numPr>
          <w:ilvl w:val="0"/>
          <w:numId w:val="7"/>
        </w:num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sz w:val="24"/>
          <w:szCs w:val="24"/>
        </w:rPr>
        <w:t>Spolupráca s dobrovoľníkmi – budúci psychológovia a špeciálny pedagogický pracovníci majú možnosť navštevovať klubovňu, pomáhať rodičom, deťom.</w:t>
      </w:r>
    </w:p>
    <w:p w14:paraId="0A86B56B" w14:textId="77777777" w:rsidR="0023517D" w:rsidRPr="0023517D" w:rsidRDefault="0023517D" w:rsidP="0023517D">
      <w:pPr>
        <w:ind w:left="360"/>
        <w:rPr>
          <w:rFonts w:asciiTheme="majorHAnsi" w:hAnsiTheme="majorHAnsi" w:cstheme="majorHAnsi"/>
          <w:b/>
          <w:bCs/>
          <w:sz w:val="28"/>
          <w:szCs w:val="28"/>
        </w:rPr>
      </w:pPr>
    </w:p>
    <w:p w14:paraId="3F4999E7" w14:textId="77777777" w:rsidR="00420B09" w:rsidRDefault="00420B09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DDF8247" w14:textId="77777777" w:rsidR="008204A3" w:rsidRDefault="008204A3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8204A3">
        <w:rPr>
          <w:rFonts w:ascii="Times New Roman" w:hAnsi="Times New Roman" w:cs="Times New Roman"/>
          <w:i/>
          <w:iCs/>
          <w:sz w:val="32"/>
          <w:szCs w:val="32"/>
        </w:rPr>
        <w:t>Zhodnotenie cieľov združenia za rok 2023</w:t>
      </w:r>
    </w:p>
    <w:p w14:paraId="70DB7FC0" w14:textId="77777777" w:rsidR="008204A3" w:rsidRDefault="008204A3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B3514B4" w14:textId="77777777" w:rsidR="008204A3" w:rsidRDefault="008204A3" w:rsidP="00736A8B">
      <w:pPr>
        <w:rPr>
          <w:rFonts w:cstheme="minorHAnsi"/>
          <w:sz w:val="24"/>
          <w:szCs w:val="24"/>
        </w:rPr>
      </w:pPr>
      <w:r w:rsidRPr="008204A3">
        <w:rPr>
          <w:rFonts w:cstheme="minorHAnsi"/>
          <w:sz w:val="24"/>
          <w:szCs w:val="24"/>
        </w:rPr>
        <w:t>Ciele združenie</w:t>
      </w:r>
      <w:r>
        <w:rPr>
          <w:rFonts w:cstheme="minorHAnsi"/>
          <w:sz w:val="24"/>
          <w:szCs w:val="24"/>
        </w:rPr>
        <w:t xml:space="preserve"> boli naplnené vo všetkých stanovených bodoch.</w:t>
      </w:r>
    </w:p>
    <w:p w14:paraId="44CBC8D4" w14:textId="7AA353CA" w:rsidR="00D90D30" w:rsidRDefault="00D90D30" w:rsidP="00736A8B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Rok 2023 bol vyhodnotený ako prelomový. Povedomie o OZ sa rozšírilo po celých </w:t>
      </w:r>
      <w:proofErr w:type="spellStart"/>
      <w:r>
        <w:rPr>
          <w:rFonts w:cstheme="minorHAnsi"/>
          <w:sz w:val="24"/>
          <w:szCs w:val="24"/>
        </w:rPr>
        <w:t>Kysuciach</w:t>
      </w:r>
      <w:proofErr w:type="spellEnd"/>
      <w:r>
        <w:rPr>
          <w:rFonts w:cstheme="minorHAnsi"/>
          <w:sz w:val="24"/>
          <w:szCs w:val="24"/>
        </w:rPr>
        <w:t xml:space="preserve">. O čom svedčí počet členov, pribudlo 20 nových členov.  Dôležitým ukazovateľom naplnenia cieľov je teda počet členov a ich spokojnosť s činnosťou Občianskeho združenia. </w:t>
      </w:r>
    </w:p>
    <w:p w14:paraId="398D2D73" w14:textId="77777777" w:rsidR="00D90D30" w:rsidRDefault="00D90D30" w:rsidP="00736A8B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Povzbudivé ohlasy a spokojnosť rodín je pre OZ dôležitá.</w:t>
      </w:r>
    </w:p>
    <w:p w14:paraId="750AB3A2" w14:textId="77777777" w:rsidR="0038704E" w:rsidRDefault="0038704E" w:rsidP="00736A8B">
      <w:pPr>
        <w:rPr>
          <w:rFonts w:cstheme="minorHAnsi"/>
          <w:sz w:val="24"/>
          <w:szCs w:val="24"/>
        </w:rPr>
      </w:pPr>
    </w:p>
    <w:p w14:paraId="57E181E1" w14:textId="77777777" w:rsidR="00931ACE" w:rsidRDefault="00931ACE" w:rsidP="00736A8B">
      <w:pPr>
        <w:rPr>
          <w:rFonts w:cstheme="minorHAnsi"/>
          <w:sz w:val="24"/>
          <w:szCs w:val="24"/>
        </w:rPr>
      </w:pPr>
    </w:p>
    <w:p w14:paraId="206EAEF9" w14:textId="77777777" w:rsidR="00931ACE" w:rsidRDefault="00931AC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56FF239F" w14:textId="77777777" w:rsidR="00931ACE" w:rsidRDefault="00931AC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533ACBE" w14:textId="30BB26C9" w:rsidR="00931ACE" w:rsidRDefault="00931ACE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931ACE">
        <w:rPr>
          <w:rFonts w:ascii="Times New Roman" w:hAnsi="Times New Roman" w:cs="Times New Roman"/>
          <w:i/>
          <w:iCs/>
          <w:sz w:val="32"/>
          <w:szCs w:val="32"/>
        </w:rPr>
        <w:t>Plán aktivít v roku 2024</w:t>
      </w:r>
    </w:p>
    <w:p w14:paraId="4FBEE7EA" w14:textId="77777777" w:rsidR="00931ACE" w:rsidRDefault="00931ACE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7D75265F" w14:textId="098B3416" w:rsidR="00931ACE" w:rsidRDefault="00931ACE" w:rsidP="00736A8B">
      <w:pPr>
        <w:rPr>
          <w:rFonts w:cstheme="minorHAnsi"/>
          <w:sz w:val="24"/>
          <w:szCs w:val="24"/>
        </w:rPr>
      </w:pPr>
      <w:r w:rsidRPr="00931ACE">
        <w:rPr>
          <w:rFonts w:cstheme="minorHAnsi"/>
          <w:sz w:val="24"/>
          <w:szCs w:val="24"/>
        </w:rPr>
        <w:t>Občiansk</w:t>
      </w:r>
      <w:r w:rsidR="004C4E06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 xml:space="preserve"> združenie</w:t>
      </w:r>
      <w:r w:rsidR="004C4E06">
        <w:rPr>
          <w:rFonts w:cstheme="minorHAnsi"/>
          <w:sz w:val="24"/>
          <w:szCs w:val="24"/>
        </w:rPr>
        <w:t xml:space="preserve"> Spoločnosť na pomoc osobám s autizmom sa bude zameriavať hlavne na: </w:t>
      </w:r>
    </w:p>
    <w:p w14:paraId="5D75BB6A" w14:textId="5DA74B9E" w:rsidR="004C4E06" w:rsidRDefault="004C4E06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</w:t>
      </w:r>
      <w:r w:rsidRPr="004C4E06">
        <w:rPr>
          <w:rFonts w:cstheme="minorHAnsi"/>
          <w:sz w:val="24"/>
          <w:szCs w:val="24"/>
        </w:rPr>
        <w:t xml:space="preserve">ybudovanie </w:t>
      </w:r>
      <w:proofErr w:type="spellStart"/>
      <w:r w:rsidRPr="004C4E06">
        <w:rPr>
          <w:rFonts w:cstheme="minorHAnsi"/>
          <w:sz w:val="24"/>
          <w:szCs w:val="24"/>
        </w:rPr>
        <w:t>multisenzorickej</w:t>
      </w:r>
      <w:proofErr w:type="spellEnd"/>
      <w:r w:rsidRPr="004C4E06">
        <w:rPr>
          <w:rFonts w:cstheme="minorHAnsi"/>
          <w:sz w:val="24"/>
          <w:szCs w:val="24"/>
        </w:rPr>
        <w:t xml:space="preserve"> miestnosti „</w:t>
      </w:r>
      <w:proofErr w:type="spellStart"/>
      <w:r w:rsidRPr="004C4E06">
        <w:rPr>
          <w:rFonts w:cstheme="minorHAnsi"/>
          <w:sz w:val="24"/>
          <w:szCs w:val="24"/>
        </w:rPr>
        <w:t>Snoezelen</w:t>
      </w:r>
      <w:proofErr w:type="spellEnd"/>
      <w:r w:rsidRPr="004C4E06">
        <w:rPr>
          <w:rFonts w:cstheme="minorHAnsi"/>
          <w:sz w:val="24"/>
          <w:szCs w:val="24"/>
        </w:rPr>
        <w:t>“</w:t>
      </w:r>
    </w:p>
    <w:p w14:paraId="661A816E" w14:textId="4EC86CEB" w:rsidR="004C4E06" w:rsidRDefault="004C4E06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spolupráca  so ZŠ Oščadnica – začlenenie deti v rámci pohybovej aktivity</w:t>
      </w:r>
    </w:p>
    <w:p w14:paraId="2DA5D9BF" w14:textId="3AAD3183" w:rsidR="004C4E06" w:rsidRDefault="004C4E06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vybudovanie klubovne v Čadci</w:t>
      </w:r>
    </w:p>
    <w:p w14:paraId="385627C7" w14:textId="0FFCA674" w:rsidR="004C4E06" w:rsidRPr="004C4E06" w:rsidRDefault="004C4E06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rozšírenie spolupráce – Pastoračné centrum Kysucké Nové Mesto </w:t>
      </w:r>
    </w:p>
    <w:p w14:paraId="41C1585B" w14:textId="77777777" w:rsidR="00931ACE" w:rsidRDefault="00931AC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9050CD6" w14:textId="77777777" w:rsidR="00931ACE" w:rsidRDefault="00931AC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5080BBD0" w14:textId="77777777" w:rsidR="004C4E06" w:rsidRDefault="004C4E06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79ADDD9" w14:textId="5632CB2A" w:rsidR="004C4E06" w:rsidRDefault="004C4E06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4C4E06">
        <w:rPr>
          <w:rFonts w:ascii="Times New Roman" w:hAnsi="Times New Roman" w:cs="Times New Roman"/>
          <w:i/>
          <w:iCs/>
          <w:sz w:val="32"/>
          <w:szCs w:val="32"/>
        </w:rPr>
        <w:t>Organizačná štruktúra občiansk</w:t>
      </w:r>
      <w:r>
        <w:rPr>
          <w:rFonts w:ascii="Times New Roman" w:hAnsi="Times New Roman" w:cs="Times New Roman"/>
          <w:i/>
          <w:iCs/>
          <w:sz w:val="32"/>
          <w:szCs w:val="32"/>
        </w:rPr>
        <w:t>e</w:t>
      </w:r>
      <w:r w:rsidRPr="004C4E06">
        <w:rPr>
          <w:rFonts w:ascii="Times New Roman" w:hAnsi="Times New Roman" w:cs="Times New Roman"/>
          <w:i/>
          <w:iCs/>
          <w:sz w:val="32"/>
          <w:szCs w:val="32"/>
        </w:rPr>
        <w:t>ho združenia</w:t>
      </w:r>
    </w:p>
    <w:p w14:paraId="0987D467" w14:textId="77777777" w:rsidR="00AC5B30" w:rsidRDefault="00AC5B30" w:rsidP="004C4E06">
      <w:pPr>
        <w:rPr>
          <w:sz w:val="24"/>
          <w:szCs w:val="24"/>
        </w:rPr>
      </w:pPr>
    </w:p>
    <w:p w14:paraId="2F40F462" w14:textId="51D23D55" w:rsidR="004C4E06" w:rsidRDefault="004C4E06" w:rsidP="004C4E06">
      <w:pPr>
        <w:rPr>
          <w:sz w:val="24"/>
          <w:szCs w:val="24"/>
        </w:rPr>
      </w:pPr>
      <w:r w:rsidRPr="00AC5B30">
        <w:rPr>
          <w:sz w:val="24"/>
          <w:szCs w:val="24"/>
        </w:rPr>
        <w:t>Predseda OZ</w:t>
      </w:r>
      <w:r w:rsidR="00AC5B30">
        <w:rPr>
          <w:sz w:val="24"/>
          <w:szCs w:val="24"/>
        </w:rPr>
        <w:t xml:space="preserve">: Etela </w:t>
      </w:r>
      <w:proofErr w:type="spellStart"/>
      <w:r w:rsidR="00AC5B30">
        <w:rPr>
          <w:sz w:val="24"/>
          <w:szCs w:val="24"/>
        </w:rPr>
        <w:t>Štrbová</w:t>
      </w:r>
      <w:proofErr w:type="spellEnd"/>
    </w:p>
    <w:p w14:paraId="72C1C9E7" w14:textId="5A41EFB5" w:rsidR="00AC5B30" w:rsidRDefault="00AC5B30" w:rsidP="004C4E06">
      <w:pPr>
        <w:rPr>
          <w:sz w:val="24"/>
          <w:szCs w:val="24"/>
        </w:rPr>
      </w:pPr>
      <w:r>
        <w:rPr>
          <w:sz w:val="24"/>
          <w:szCs w:val="24"/>
        </w:rPr>
        <w:t>Podpredseda OZ: Martina Hlavatá</w:t>
      </w:r>
    </w:p>
    <w:p w14:paraId="464F1870" w14:textId="4E298336" w:rsidR="00AC5B30" w:rsidRDefault="00AC5B30" w:rsidP="004C4E06">
      <w:pPr>
        <w:rPr>
          <w:sz w:val="24"/>
          <w:szCs w:val="24"/>
        </w:rPr>
      </w:pPr>
      <w:r>
        <w:rPr>
          <w:sz w:val="24"/>
          <w:szCs w:val="24"/>
        </w:rPr>
        <w:t xml:space="preserve">Hospodár: Monika </w:t>
      </w:r>
      <w:proofErr w:type="spellStart"/>
      <w:r>
        <w:rPr>
          <w:sz w:val="24"/>
          <w:szCs w:val="24"/>
        </w:rPr>
        <w:t>Macúrová</w:t>
      </w:r>
      <w:proofErr w:type="spellEnd"/>
    </w:p>
    <w:p w14:paraId="51780386" w14:textId="7F9D54FC" w:rsidR="00AC5B30" w:rsidRPr="00AC5B30" w:rsidRDefault="00AC5B30" w:rsidP="004C4E06">
      <w:pPr>
        <w:rPr>
          <w:sz w:val="24"/>
          <w:szCs w:val="24"/>
        </w:rPr>
      </w:pPr>
      <w:r>
        <w:rPr>
          <w:sz w:val="24"/>
          <w:szCs w:val="24"/>
        </w:rPr>
        <w:t>Počet členov k 31.12.2023: 60</w:t>
      </w:r>
    </w:p>
    <w:p w14:paraId="27D75006" w14:textId="77777777" w:rsidR="004C4E06" w:rsidRPr="00C92D8D" w:rsidRDefault="004C4E06" w:rsidP="004C4E06">
      <w:pPr>
        <w:rPr>
          <w:b/>
          <w:bCs/>
          <w:sz w:val="28"/>
          <w:szCs w:val="28"/>
        </w:rPr>
      </w:pPr>
    </w:p>
    <w:p w14:paraId="6E821F60" w14:textId="77777777" w:rsidR="004C4E06" w:rsidRDefault="004C4E06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7A71A2A1" w14:textId="77777777" w:rsidR="004C4E06" w:rsidRPr="004C4E06" w:rsidRDefault="004C4E06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0A85FAAB" w14:textId="75B1F898" w:rsidR="005A55F2" w:rsidRDefault="002B3381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Príloha č. </w:t>
      </w:r>
      <w:r>
        <w:rPr>
          <w:rFonts w:asciiTheme="majorHAnsi" w:hAnsiTheme="majorHAnsi" w:cstheme="majorHAnsi"/>
          <w:b/>
          <w:bCs/>
          <w:sz w:val="28"/>
          <w:szCs w:val="28"/>
        </w:rPr>
        <w:tab/>
        <w:t>Príjmy Občianskeho združenia</w:t>
      </w:r>
    </w:p>
    <w:tbl>
      <w:tblPr>
        <w:tblW w:w="7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280"/>
        <w:gridCol w:w="1920"/>
      </w:tblGrid>
      <w:tr w:rsidR="00DB4EE8" w:rsidRPr="00DB4EE8" w14:paraId="76CEDAFA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C9740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32D39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A9550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B4EE8" w:rsidRPr="00DB4EE8" w14:paraId="554479E3" w14:textId="77777777" w:rsidTr="00DB4EE8">
        <w:trPr>
          <w:trHeight w:val="300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8B39C8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zdroj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D881DF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Suma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F3490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Suma v percentách</w:t>
            </w:r>
          </w:p>
        </w:tc>
      </w:tr>
      <w:tr w:rsidR="00DB4EE8" w:rsidRPr="00DB4EE8" w14:paraId="067DF170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4E11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Čarovná chvíľka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1136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D26FF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0,58%</w:t>
            </w:r>
          </w:p>
        </w:tc>
      </w:tr>
      <w:tr w:rsidR="00DB4EE8" w:rsidRPr="00DB4EE8" w14:paraId="1ACEDEA8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3FF4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Dary od právnických osôb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4F300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B2749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1,87%</w:t>
            </w:r>
          </w:p>
        </w:tc>
      </w:tr>
      <w:tr w:rsidR="00DB4EE8" w:rsidRPr="00DB4EE8" w14:paraId="6923BA00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0A34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Členské príspevky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4C93E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8F8F6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0,37%</w:t>
            </w:r>
          </w:p>
        </w:tc>
      </w:tr>
      <w:tr w:rsidR="00DB4EE8" w:rsidRPr="00DB4EE8" w14:paraId="0440B68C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37A8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príspevky 2% z podielu zaplatenej dane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04F6F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87364,04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40640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95,65%</w:t>
            </w:r>
          </w:p>
        </w:tc>
      </w:tr>
      <w:tr w:rsidR="00DB4EE8" w:rsidRPr="00DB4EE8" w14:paraId="4A1FC3F8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7BE8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dary od miest a obcí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5E8B5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D5E84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1,53%</w:t>
            </w:r>
          </w:p>
        </w:tc>
      </w:tr>
      <w:tr w:rsidR="00DB4EE8" w:rsidRPr="00DB4EE8" w14:paraId="027E309D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EF0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EB731D7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kern w:val="0"/>
                <w:lang w:eastAsia="sk-SK"/>
                <w14:ligatures w14:val="none"/>
              </w:rPr>
              <w:t>91334,04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FC03A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100,00%</w:t>
            </w:r>
          </w:p>
        </w:tc>
      </w:tr>
    </w:tbl>
    <w:p w14:paraId="69716FF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1494D5D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4658F3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573BB629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1BDD60E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364EA7F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504DEB7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2ED085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EE71E55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1CCCEF0" w14:textId="5B808E5C" w:rsidR="002B3381" w:rsidRDefault="002B3381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Príloha č.2 </w:t>
      </w:r>
      <w:r>
        <w:rPr>
          <w:rFonts w:asciiTheme="majorHAnsi" w:hAnsiTheme="majorHAnsi" w:cstheme="majorHAnsi"/>
          <w:b/>
          <w:bCs/>
          <w:sz w:val="28"/>
          <w:szCs w:val="28"/>
        </w:rPr>
        <w:tab/>
        <w:t>Výdavky Občianskeho združenia</w:t>
      </w:r>
    </w:p>
    <w:p w14:paraId="02AAE814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tbl>
      <w:tblPr>
        <w:tblW w:w="88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6"/>
        <w:gridCol w:w="201"/>
        <w:gridCol w:w="2804"/>
        <w:gridCol w:w="1402"/>
      </w:tblGrid>
      <w:tr w:rsidR="00DB4EE8" w:rsidRPr="00DB4EE8" w14:paraId="78B8D6A0" w14:textId="77777777" w:rsidTr="00DB4EE8">
        <w:trPr>
          <w:trHeight w:val="290"/>
        </w:trPr>
        <w:tc>
          <w:tcPr>
            <w:tcW w:w="46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F664AE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Spôsob použitia</w:t>
            </w:r>
          </w:p>
        </w:tc>
        <w:tc>
          <w:tcPr>
            <w:tcW w:w="2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53F6C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A2F03F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DB4EE8" w:rsidRPr="00DB4EE8" w14:paraId="44F7691A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EB08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PC, kancelárska technika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74DB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D261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A4A0B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513,86</w:t>
            </w:r>
          </w:p>
        </w:tc>
      </w:tr>
      <w:tr w:rsidR="00DB4EE8" w:rsidRPr="00DB4EE8" w14:paraId="266E0A0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7F3D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Školské pomôcky, hry, pomôcky na rozvoj 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37B4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DB87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9E334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4877,56</w:t>
            </w:r>
          </w:p>
        </w:tc>
      </w:tr>
      <w:tr w:rsidR="00DB4EE8" w:rsidRPr="00DB4EE8" w14:paraId="637D4734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4452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Kancelárske potreby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CC38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4EE6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AA449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584,39</w:t>
            </w:r>
          </w:p>
        </w:tc>
      </w:tr>
      <w:tr w:rsidR="00DB4EE8" w:rsidRPr="00DB4EE8" w14:paraId="24D11E17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1890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Propagácia, osveta, letáky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3BEE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F24B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166C9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4350,61</w:t>
            </w:r>
          </w:p>
        </w:tc>
      </w:tr>
      <w:tr w:rsidR="00DB4EE8" w:rsidRPr="00DB4EE8" w14:paraId="2545E3AD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C0F8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Lieky, vitamíny, zdravotné pomôcky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B95B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B5CC1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38B2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4719,02</w:t>
            </w:r>
          </w:p>
        </w:tc>
      </w:tr>
      <w:tr w:rsidR="00DB4EE8" w:rsidRPr="00DB4EE8" w14:paraId="2EB296E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C239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Vybavenie bytu, domu, zlepšenie podmienok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F079D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3FA1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EE98D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6653,85</w:t>
            </w:r>
          </w:p>
        </w:tc>
      </w:tr>
      <w:tr w:rsidR="00DB4EE8" w:rsidRPr="00DB4EE8" w14:paraId="206A013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4A74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Občerstvenie na </w:t>
            </w: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akciach</w:t>
            </w:r>
            <w:proofErr w:type="spellEnd"/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192C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8A32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8C8BD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1855,01</w:t>
            </w:r>
          </w:p>
        </w:tc>
      </w:tr>
      <w:tr w:rsidR="00DB4EE8" w:rsidRPr="00DB4EE8" w14:paraId="5CDDB6A6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16F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Elektronické zariadenia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D61A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96B2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08A7C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13119,69</w:t>
            </w:r>
          </w:p>
        </w:tc>
      </w:tr>
      <w:tr w:rsidR="00DB4EE8" w:rsidRPr="00DB4EE8" w14:paraId="3A233B3E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4E50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Oblečenie, obuv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33ED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FB81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73F45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2165,53</w:t>
            </w:r>
          </w:p>
        </w:tc>
      </w:tr>
      <w:tr w:rsidR="00DB4EE8" w:rsidRPr="00DB4EE8" w14:paraId="3867CC99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990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Športové pomôcky + vstupné na podujatia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09EA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259B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95391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8737,01</w:t>
            </w:r>
          </w:p>
        </w:tc>
      </w:tr>
      <w:tr w:rsidR="00DB4EE8" w:rsidRPr="00DB4EE8" w14:paraId="3E3DB875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0EB3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Špecialne</w:t>
            </w:r>
            <w:proofErr w:type="spellEnd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školský vybavenie a pomôcky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C6A7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CDD4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2AD42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1905,25</w:t>
            </w:r>
          </w:p>
        </w:tc>
      </w:tr>
      <w:tr w:rsidR="00DB4EE8" w:rsidRPr="00DB4EE8" w14:paraId="458B697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A478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Darčekové karty pre slabšie rodiny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6FCE1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020BA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44302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3420</w:t>
            </w:r>
          </w:p>
        </w:tc>
      </w:tr>
      <w:tr w:rsidR="00DB4EE8" w:rsidRPr="00DB4EE8" w14:paraId="0E35A553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A9803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Canisterapia</w:t>
            </w:r>
            <w:proofErr w:type="spellEnd"/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6560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F011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9B230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5372,5</w:t>
            </w:r>
          </w:p>
        </w:tc>
      </w:tr>
      <w:tr w:rsidR="00DB4EE8" w:rsidRPr="00DB4EE8" w14:paraId="694386F1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4090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Ozdravné pobyty, spoločné stretnutia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AAA3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07F3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DDB51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11854,97</w:t>
            </w:r>
          </w:p>
        </w:tc>
      </w:tr>
      <w:tr w:rsidR="00DB4EE8" w:rsidRPr="00DB4EE8" w14:paraId="71C23199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CC78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služby, terapie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840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5DA89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D7303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3510,71</w:t>
            </w:r>
          </w:p>
        </w:tc>
      </w:tr>
      <w:tr w:rsidR="00DB4EE8" w:rsidRPr="00DB4EE8" w14:paraId="368BD6DD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5AFF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Učtovníctvo</w:t>
            </w:r>
            <w:proofErr w:type="spellEnd"/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D956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8E94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B3639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780</w:t>
            </w:r>
          </w:p>
        </w:tc>
      </w:tr>
      <w:tr w:rsidR="00DB4EE8" w:rsidRPr="00DB4EE8" w14:paraId="151EC229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EB1E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Údržba vozidiel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CC28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021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E3EDF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2373,7</w:t>
            </w:r>
          </w:p>
        </w:tc>
      </w:tr>
      <w:tr w:rsidR="00DB4EE8" w:rsidRPr="00DB4EE8" w14:paraId="73AB87AD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B6DD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Muzikoterapia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2C8B9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B2A5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409DE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4426,5</w:t>
            </w:r>
          </w:p>
        </w:tc>
      </w:tr>
      <w:tr w:rsidR="00DB4EE8" w:rsidRPr="00DB4EE8" w14:paraId="558B168E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0E5C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Zdravotné vyšetrenia v </w:t>
            </w: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špec</w:t>
            </w:r>
            <w:proofErr w:type="spellEnd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 Zariadeniach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B7C0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1DAA1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D3445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5770,9</w:t>
            </w:r>
          </w:p>
        </w:tc>
      </w:tr>
      <w:tr w:rsidR="00DB4EE8" w:rsidRPr="00DB4EE8" w14:paraId="08F26FBB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D171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Tábory, kurzy, dielne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C58A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0C89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C3A39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2368</w:t>
            </w:r>
          </w:p>
        </w:tc>
      </w:tr>
      <w:tr w:rsidR="00DB4EE8" w:rsidRPr="00DB4EE8" w14:paraId="17B0BC21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5164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Náklady spojené s klubovňou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558B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A69E3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DC6A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1282,43</w:t>
            </w:r>
          </w:p>
        </w:tc>
      </w:tr>
      <w:tr w:rsidR="00DB4EE8" w:rsidRPr="00DB4EE8" w14:paraId="24C57476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E0DDC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6A2E3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3C2F2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0CA87B7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90641,49</w:t>
            </w:r>
          </w:p>
        </w:tc>
      </w:tr>
      <w:tr w:rsidR="00DB4EE8" w:rsidRPr="00DB4EE8" w14:paraId="590C48DB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0F95A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EDA359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A0928F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2329ED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DB4EE8" w:rsidRPr="00DB4EE8" w14:paraId="4E0CE338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486BD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5F511C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B765D4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A5ADE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252C18A9" w14:textId="59FEF811" w:rsidR="005A55F2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lastRenderedPageBreak/>
        <w:t xml:space="preserve">Občianske združenie v roku 2023 plánuje minimálne v rovnakej miere pomáhať rodinám s deťmi postihnutými autizmom. Dosiahnuť čo najvyššie príjmy, aby dokázala čo najviac tlmiť rozdiely pri výchove týchto detí. Snaha je opäť pripravovať akcie pre deti  a verejnosť, povzbudzovať osvetu, šíriť informovanosť a aj podnietiť k zbierkam hlavne na zdravotné terapie, záujmové aktivity pre deti a všetko čo zabezpečí ich potreby. </w:t>
      </w:r>
    </w:p>
    <w:p w14:paraId="2A139F4E" w14:textId="77777777" w:rsidR="00DB4EE8" w:rsidRPr="00DB4EE8" w:rsidRDefault="00DB4EE8" w:rsidP="00DB4EE8">
      <w:pPr>
        <w:rPr>
          <w:b/>
          <w:bCs/>
          <w:sz w:val="28"/>
          <w:szCs w:val="28"/>
        </w:rPr>
      </w:pPr>
    </w:p>
    <w:p w14:paraId="4DD33A98" w14:textId="77777777" w:rsidR="00DB4EE8" w:rsidRPr="00DB4EE8" w:rsidRDefault="00DB4EE8" w:rsidP="00DB4EE8">
      <w:pPr>
        <w:rPr>
          <w:b/>
          <w:bCs/>
          <w:sz w:val="28"/>
          <w:szCs w:val="28"/>
        </w:rPr>
      </w:pPr>
    </w:p>
    <w:p w14:paraId="097DA00D" w14:textId="77777777" w:rsidR="00A9133A" w:rsidRDefault="00DB4EE8" w:rsidP="00A9133A">
      <w:pPr>
        <w:rPr>
          <w:sz w:val="24"/>
          <w:szCs w:val="24"/>
        </w:rPr>
      </w:pPr>
      <w:r w:rsidRPr="00DB4EE8">
        <w:rPr>
          <w:b/>
          <w:bCs/>
          <w:sz w:val="28"/>
          <w:szCs w:val="28"/>
        </w:rPr>
        <w:t>SPOSA KNM v roku 2022 dosahovala len nezdaňované príjmy, nie je dôvod rozdelenie zisku. Obdobný vývoj sa očakáva aj v roku 2023.</w:t>
      </w:r>
      <w:r w:rsidRPr="00DB4EE8">
        <w:rPr>
          <w:b/>
          <w:bCs/>
          <w:sz w:val="28"/>
          <w:szCs w:val="28"/>
        </w:rPr>
        <w:tab/>
      </w:r>
      <w:r w:rsidR="00A9133A">
        <w:rPr>
          <w:sz w:val="24"/>
          <w:szCs w:val="24"/>
        </w:rPr>
        <w:t xml:space="preserve">Vyzbierané finančné prostriedky sa plne využívajú na zabezpečenie rôznych terapií ako napr. </w:t>
      </w:r>
      <w:proofErr w:type="spellStart"/>
      <w:r w:rsidR="00A9133A">
        <w:rPr>
          <w:sz w:val="24"/>
          <w:szCs w:val="24"/>
        </w:rPr>
        <w:t>canisterapia</w:t>
      </w:r>
      <w:proofErr w:type="spellEnd"/>
      <w:r w:rsidR="00A9133A">
        <w:rPr>
          <w:sz w:val="24"/>
          <w:szCs w:val="24"/>
        </w:rPr>
        <w:t xml:space="preserve">, fyzioterapia, hydroterapia, hipoterapia, muzikoterapia, </w:t>
      </w:r>
      <w:proofErr w:type="spellStart"/>
      <w:r w:rsidR="00A9133A">
        <w:rPr>
          <w:sz w:val="24"/>
          <w:szCs w:val="24"/>
        </w:rPr>
        <w:t>snoezelen</w:t>
      </w:r>
      <w:proofErr w:type="spellEnd"/>
      <w:r w:rsidR="00A9133A">
        <w:rPr>
          <w:sz w:val="24"/>
          <w:szCs w:val="24"/>
        </w:rPr>
        <w:t xml:space="preserve"> terapia, spoločné akcie, výlety, zážitky. Vyzbierané finančné prostriedky  sa využívajú na kúpu špeciálnych pomôcok do školy, na špeciálne cvičenia, pomôcky na alternatívnu komunikáciu, rozvoj jemnej a hrubej motoriky, logopedické služby, služby špeciálnych pedagógov, psychológov.</w:t>
      </w:r>
    </w:p>
    <w:p w14:paraId="38F889FD" w14:textId="3371BA10" w:rsidR="00A9133A" w:rsidRDefault="00A9133A" w:rsidP="00DB4EE8">
      <w:pPr>
        <w:rPr>
          <w:b/>
          <w:bCs/>
          <w:sz w:val="28"/>
          <w:szCs w:val="28"/>
        </w:rPr>
      </w:pPr>
    </w:p>
    <w:p w14:paraId="5C563A34" w14:textId="77777777" w:rsidR="00A9133A" w:rsidRPr="002B3381" w:rsidRDefault="00DB4EE8" w:rsidP="00A9133A">
      <w:pPr>
        <w:rPr>
          <w:sz w:val="24"/>
          <w:szCs w:val="24"/>
          <w:u w:val="single"/>
        </w:rPr>
      </w:pPr>
      <w:r w:rsidRPr="00DB4EE8">
        <w:rPr>
          <w:b/>
          <w:bCs/>
          <w:sz w:val="28"/>
          <w:szCs w:val="28"/>
        </w:rPr>
        <w:tab/>
      </w:r>
      <w:r w:rsidRPr="00DB4EE8">
        <w:rPr>
          <w:b/>
          <w:bCs/>
          <w:sz w:val="28"/>
          <w:szCs w:val="28"/>
        </w:rPr>
        <w:tab/>
      </w:r>
      <w:bookmarkStart w:id="3" w:name="_Hlk180692032"/>
      <w:r w:rsidR="00A9133A" w:rsidRPr="002B3381">
        <w:rPr>
          <w:sz w:val="24"/>
          <w:szCs w:val="24"/>
          <w:u w:val="single"/>
        </w:rPr>
        <w:t>Orgány Občianskeho združenia</w:t>
      </w:r>
    </w:p>
    <w:p w14:paraId="7303BF0B" w14:textId="77777777" w:rsidR="00A9133A" w:rsidRDefault="00A9133A" w:rsidP="00A9133A">
      <w:pPr>
        <w:rPr>
          <w:sz w:val="24"/>
          <w:szCs w:val="24"/>
        </w:rPr>
      </w:pPr>
    </w:p>
    <w:p w14:paraId="71C5073F" w14:textId="77777777" w:rsidR="00A9133A" w:rsidRDefault="00A9133A" w:rsidP="00A9133A">
      <w:pPr>
        <w:rPr>
          <w:sz w:val="24"/>
          <w:szCs w:val="24"/>
        </w:rPr>
      </w:pPr>
      <w:r>
        <w:rPr>
          <w:sz w:val="24"/>
          <w:szCs w:val="24"/>
        </w:rPr>
        <w:t>a/členská schôdza je najvyšší orgán</w:t>
      </w:r>
    </w:p>
    <w:p w14:paraId="2EB3FEA3" w14:textId="77777777" w:rsidR="00A9133A" w:rsidRDefault="00A9133A" w:rsidP="00A9133A">
      <w:pPr>
        <w:rPr>
          <w:sz w:val="24"/>
          <w:szCs w:val="24"/>
        </w:rPr>
      </w:pPr>
      <w:r>
        <w:rPr>
          <w:sz w:val="24"/>
          <w:szCs w:val="24"/>
        </w:rPr>
        <w:t>b/predstavenstvo</w:t>
      </w:r>
    </w:p>
    <w:p w14:paraId="4A3C8BB4" w14:textId="77777777" w:rsidR="00A9133A" w:rsidRDefault="00A9133A" w:rsidP="00A9133A">
      <w:pPr>
        <w:rPr>
          <w:sz w:val="24"/>
          <w:szCs w:val="24"/>
        </w:rPr>
      </w:pPr>
      <w:r>
        <w:rPr>
          <w:sz w:val="24"/>
          <w:szCs w:val="24"/>
        </w:rPr>
        <w:t>c/kontrolná komisia</w:t>
      </w:r>
    </w:p>
    <w:bookmarkEnd w:id="3"/>
    <w:p w14:paraId="16C6B6CA" w14:textId="0FC86617" w:rsidR="00736A8B" w:rsidRPr="00C92D8D" w:rsidRDefault="00736A8B" w:rsidP="00DB4EE8">
      <w:pPr>
        <w:rPr>
          <w:b/>
          <w:bCs/>
          <w:sz w:val="28"/>
          <w:szCs w:val="28"/>
        </w:rPr>
      </w:pPr>
    </w:p>
    <w:sectPr w:rsidR="00736A8B" w:rsidRPr="00C92D8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FAF150" w14:textId="77777777" w:rsidR="003005FA" w:rsidRDefault="003005FA" w:rsidP="004F2032">
      <w:pPr>
        <w:spacing w:after="0" w:line="240" w:lineRule="auto"/>
      </w:pPr>
      <w:r>
        <w:separator/>
      </w:r>
    </w:p>
  </w:endnote>
  <w:endnote w:type="continuationSeparator" w:id="0">
    <w:p w14:paraId="4D40C2D7" w14:textId="77777777" w:rsidR="003005FA" w:rsidRDefault="003005FA" w:rsidP="004F2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DA427D" w14:textId="3C1E46D5" w:rsidR="008A3989" w:rsidRPr="005210AF" w:rsidRDefault="008A3989">
    <w:pPr>
      <w:pStyle w:val="Pta"/>
      <w:rPr>
        <w:sz w:val="20"/>
        <w:szCs w:val="20"/>
      </w:rPr>
    </w:pPr>
    <w:r w:rsidRPr="005210AF">
      <w:rPr>
        <w:sz w:val="20"/>
        <w:szCs w:val="20"/>
      </w:rPr>
      <w:t xml:space="preserve">IČO: 50008528 I DIČ: </w:t>
    </w:r>
    <w:r w:rsidRPr="005210AF">
      <w:rPr>
        <w:sz w:val="20"/>
        <w:szCs w:val="20"/>
      </w:rPr>
      <w:t>2120444436</w:t>
    </w:r>
    <w:r w:rsidRPr="005210AF">
      <w:rPr>
        <w:sz w:val="20"/>
        <w:szCs w:val="20"/>
      </w:rPr>
      <w:t xml:space="preserve"> I</w:t>
    </w:r>
    <w:r w:rsidR="005210AF" w:rsidRPr="005210AF">
      <w:rPr>
        <w:sz w:val="20"/>
        <w:szCs w:val="20"/>
      </w:rPr>
      <w:t> </w:t>
    </w:r>
    <w:r w:rsidRPr="005210AF">
      <w:rPr>
        <w:sz w:val="20"/>
        <w:szCs w:val="20"/>
      </w:rPr>
      <w:t>IBAN</w:t>
    </w:r>
    <w:r w:rsidR="005210AF" w:rsidRPr="005210AF">
      <w:rPr>
        <w:sz w:val="20"/>
        <w:szCs w:val="20"/>
      </w:rPr>
      <w:t xml:space="preserve">: </w:t>
    </w:r>
    <w:r w:rsidR="005210AF" w:rsidRPr="005210AF">
      <w:rPr>
        <w:sz w:val="20"/>
        <w:szCs w:val="20"/>
      </w:rPr>
      <w:t>SK87 0200 0000 0037 2602 7759</w:t>
    </w:r>
    <w:r w:rsidR="005210AF" w:rsidRPr="005210AF">
      <w:rPr>
        <w:sz w:val="20"/>
        <w:szCs w:val="20"/>
      </w:rPr>
      <w:t xml:space="preserve"> I </w:t>
    </w:r>
    <w:r w:rsidR="005210AF" w:rsidRPr="005210AF">
      <w:rPr>
        <w:sz w:val="20"/>
        <w:szCs w:val="20"/>
      </w:rPr>
      <w:t>SK49 0200 0000 0042 1776 6451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723F0D" w14:textId="77777777" w:rsidR="003005FA" w:rsidRDefault="003005FA" w:rsidP="004F2032">
      <w:pPr>
        <w:spacing w:after="0" w:line="240" w:lineRule="auto"/>
      </w:pPr>
      <w:r>
        <w:separator/>
      </w:r>
    </w:p>
  </w:footnote>
  <w:footnote w:type="continuationSeparator" w:id="0">
    <w:p w14:paraId="46AA65EB" w14:textId="77777777" w:rsidR="003005FA" w:rsidRDefault="003005FA" w:rsidP="004F20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4EB1DE" w14:textId="2AF07AD7" w:rsidR="004F2032" w:rsidRPr="004F2032" w:rsidRDefault="004F2032" w:rsidP="004F2032">
    <w:pPr>
      <w:pStyle w:val="Hlavika"/>
      <w:jc w:val="center"/>
      <w:rPr>
        <w:b/>
        <w:bCs/>
        <w:sz w:val="28"/>
        <w:szCs w:val="28"/>
      </w:rPr>
    </w:pPr>
    <w:r w:rsidRPr="004F2032">
      <w:rPr>
        <w:b/>
        <w:bCs/>
        <w:sz w:val="28"/>
        <w:szCs w:val="28"/>
      </w:rPr>
      <w:t>Spoločnosť na pomoc osobám s autizmom Kysuce</w:t>
    </w:r>
  </w:p>
  <w:p w14:paraId="6D776071" w14:textId="083C7F3C" w:rsidR="004F2032" w:rsidRDefault="004F2032" w:rsidP="004F2032">
    <w:pPr>
      <w:pStyle w:val="Hlavika"/>
      <w:jc w:val="center"/>
    </w:pPr>
    <w:r>
      <w:t>Cesta do Rudiny 1330, 024 01 Kysucké Nové Mesto</w:t>
    </w:r>
  </w:p>
  <w:p w14:paraId="0EA65A67" w14:textId="1A46C1F2" w:rsidR="004F2032" w:rsidRDefault="004F2032" w:rsidP="004F2032">
    <w:pPr>
      <w:pStyle w:val="Hlavika"/>
      <w:jc w:val="center"/>
    </w:pPr>
    <w:r>
      <w:t>IČO: 50008528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A31351"/>
    <w:multiLevelType w:val="hybridMultilevel"/>
    <w:tmpl w:val="597C56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3B1101"/>
    <w:multiLevelType w:val="hybridMultilevel"/>
    <w:tmpl w:val="F9968A4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DB3128"/>
    <w:multiLevelType w:val="hybridMultilevel"/>
    <w:tmpl w:val="07A815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626F14"/>
    <w:multiLevelType w:val="hybridMultilevel"/>
    <w:tmpl w:val="42B44A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D678A"/>
    <w:multiLevelType w:val="hybridMultilevel"/>
    <w:tmpl w:val="BFB867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C81E32"/>
    <w:multiLevelType w:val="hybridMultilevel"/>
    <w:tmpl w:val="17487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7D38F1"/>
    <w:multiLevelType w:val="hybridMultilevel"/>
    <w:tmpl w:val="D8A821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F242D3"/>
    <w:multiLevelType w:val="hybridMultilevel"/>
    <w:tmpl w:val="962C8F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8161164">
    <w:abstractNumId w:val="0"/>
  </w:num>
  <w:num w:numId="2" w16cid:durableId="1899824201">
    <w:abstractNumId w:val="2"/>
  </w:num>
  <w:num w:numId="3" w16cid:durableId="1083067221">
    <w:abstractNumId w:val="4"/>
  </w:num>
  <w:num w:numId="4" w16cid:durableId="2114275431">
    <w:abstractNumId w:val="6"/>
  </w:num>
  <w:num w:numId="5" w16cid:durableId="1675449633">
    <w:abstractNumId w:val="3"/>
  </w:num>
  <w:num w:numId="6" w16cid:durableId="610434183">
    <w:abstractNumId w:val="1"/>
  </w:num>
  <w:num w:numId="7" w16cid:durableId="1707562809">
    <w:abstractNumId w:val="7"/>
  </w:num>
  <w:num w:numId="8" w16cid:durableId="6791646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037"/>
    <w:rsid w:val="00101037"/>
    <w:rsid w:val="0022596B"/>
    <w:rsid w:val="0023517D"/>
    <w:rsid w:val="0027653C"/>
    <w:rsid w:val="002B3381"/>
    <w:rsid w:val="003005FA"/>
    <w:rsid w:val="0038704E"/>
    <w:rsid w:val="00400AA3"/>
    <w:rsid w:val="00420B09"/>
    <w:rsid w:val="004C4E06"/>
    <w:rsid w:val="004F2032"/>
    <w:rsid w:val="005210AF"/>
    <w:rsid w:val="0057037F"/>
    <w:rsid w:val="005A55F2"/>
    <w:rsid w:val="00686CD7"/>
    <w:rsid w:val="0072594F"/>
    <w:rsid w:val="00736A8B"/>
    <w:rsid w:val="007373AC"/>
    <w:rsid w:val="00804236"/>
    <w:rsid w:val="00810D09"/>
    <w:rsid w:val="008204A3"/>
    <w:rsid w:val="008A3989"/>
    <w:rsid w:val="009079D2"/>
    <w:rsid w:val="00921EB7"/>
    <w:rsid w:val="00931ACE"/>
    <w:rsid w:val="009D4F7A"/>
    <w:rsid w:val="009F6C97"/>
    <w:rsid w:val="00A2027B"/>
    <w:rsid w:val="00A9133A"/>
    <w:rsid w:val="00AC5B30"/>
    <w:rsid w:val="00C92D8D"/>
    <w:rsid w:val="00D90D30"/>
    <w:rsid w:val="00DB4EE8"/>
    <w:rsid w:val="00DB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BDBAEF"/>
  <w15:chartTrackingRefBased/>
  <w15:docId w15:val="{67D53252-4C35-4A78-BAEA-1BB1E0AAC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2D8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20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2032"/>
  </w:style>
  <w:style w:type="paragraph" w:styleId="Pta">
    <w:name w:val="footer"/>
    <w:basedOn w:val="Normlny"/>
    <w:link w:val="PtaChar"/>
    <w:uiPriority w:val="99"/>
    <w:unhideWhenUsed/>
    <w:rsid w:val="004F20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20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53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943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Veselá</dc:creator>
  <cp:keywords/>
  <dc:description/>
  <cp:lastModifiedBy>Evka Veselá</cp:lastModifiedBy>
  <cp:revision>2</cp:revision>
  <dcterms:created xsi:type="dcterms:W3CDTF">2024-10-24T18:00:00Z</dcterms:created>
  <dcterms:modified xsi:type="dcterms:W3CDTF">2024-10-24T18:00:00Z</dcterms:modified>
</cp:coreProperties>
</file>