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DA08C6" w14:textId="77777777" w:rsidR="007767FE" w:rsidRDefault="007767FE" w:rsidP="00773FC8">
      <w:pPr>
        <w:pStyle w:val="Nadpis2"/>
        <w:ind w:left="2880" w:firstLine="720"/>
        <w:rPr>
          <w:color w:val="auto"/>
        </w:rPr>
      </w:pPr>
    </w:p>
    <w:p w14:paraId="68E02B52" w14:textId="77777777" w:rsidR="007767FE" w:rsidRDefault="007767FE" w:rsidP="00773FC8">
      <w:pPr>
        <w:pStyle w:val="Nadpis2"/>
        <w:ind w:left="2880" w:firstLine="720"/>
        <w:rPr>
          <w:color w:val="auto"/>
        </w:rPr>
      </w:pPr>
    </w:p>
    <w:p w14:paraId="047614A2" w14:textId="7AEAE564" w:rsidR="00773FC8" w:rsidRPr="00773FC8" w:rsidRDefault="00773FC8" w:rsidP="00773FC8">
      <w:pPr>
        <w:pStyle w:val="Nadpis2"/>
        <w:ind w:left="2880" w:firstLine="720"/>
        <w:rPr>
          <w:color w:val="auto"/>
        </w:rPr>
      </w:pPr>
      <w:r w:rsidRPr="00773FC8">
        <w:rPr>
          <w:color w:val="auto"/>
        </w:rPr>
        <w:t>SPRÁVA  AUDÍTORA</w:t>
      </w:r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0C99DFA6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0625A997" w14:textId="6032AC97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F02D4C">
        <w:rPr>
          <w:b/>
          <w:bCs/>
          <w:sz w:val="36"/>
          <w:lang w:val="sk-SK"/>
        </w:rPr>
        <w:t>2</w:t>
      </w:r>
      <w:r w:rsidR="00E31918">
        <w:rPr>
          <w:b/>
          <w:bCs/>
          <w:sz w:val="36"/>
          <w:lang w:val="sk-SK"/>
        </w:rPr>
        <w:t>3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2D03FD89" w:rsidR="00773FC8" w:rsidRPr="00473FF3" w:rsidRDefault="00473FF3" w:rsidP="00773FC8">
      <w:pPr>
        <w:rPr>
          <w:color w:val="FF0000"/>
          <w:sz w:val="40"/>
          <w:szCs w:val="4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372EFA33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</w:r>
      <w:r w:rsidR="00653907">
        <w:rPr>
          <w:b/>
          <w:bCs/>
          <w:sz w:val="28"/>
          <w:lang w:val="sk-SK"/>
        </w:rPr>
        <w:t>o</w:t>
      </w:r>
      <w:r w:rsidR="004E383B">
        <w:rPr>
          <w:b/>
          <w:bCs/>
          <w:sz w:val="28"/>
          <w:lang w:val="sk-SK"/>
        </w:rPr>
        <w:t xml:space="preserve">bec </w:t>
      </w:r>
      <w:r w:rsidR="00EA199E">
        <w:rPr>
          <w:b/>
          <w:bCs/>
          <w:sz w:val="28"/>
          <w:lang w:val="sk-SK"/>
        </w:rPr>
        <w:t>Holumnica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78CFBABB" w14:textId="77777777" w:rsidR="00773FC8" w:rsidRDefault="00773FC8" w:rsidP="00773FC8">
      <w:pPr>
        <w:rPr>
          <w:lang w:val="sk-SK"/>
        </w:rPr>
      </w:pPr>
    </w:p>
    <w:p w14:paraId="543B9D88" w14:textId="10BEE2E8" w:rsidR="00773FC8" w:rsidRDefault="00934588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Tulčík, </w:t>
      </w:r>
      <w:r w:rsidR="00653907">
        <w:rPr>
          <w:b/>
          <w:bCs/>
          <w:sz w:val="28"/>
        </w:rPr>
        <w:t>december</w:t>
      </w:r>
      <w:r w:rsidR="002F670E">
        <w:rPr>
          <w:b/>
          <w:bCs/>
          <w:sz w:val="28"/>
        </w:rPr>
        <w:t xml:space="preserve"> 202</w:t>
      </w:r>
      <w:r w:rsidR="00E31918">
        <w:rPr>
          <w:b/>
          <w:bCs/>
          <w:sz w:val="28"/>
        </w:rPr>
        <w:t>4</w:t>
      </w:r>
    </w:p>
    <w:p w14:paraId="0E173F27" w14:textId="77777777" w:rsidR="00610FD5" w:rsidRDefault="00610FD5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2CDE7F5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t>SPRÁVA NEZÁVISLÉHO AUDÍTORA</w:t>
      </w:r>
    </w:p>
    <w:p w14:paraId="6EC884C5" w14:textId="61B497D9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r w:rsidR="004E383B">
        <w:rPr>
          <w:b/>
          <w:sz w:val="24"/>
          <w:szCs w:val="24"/>
        </w:rPr>
        <w:t xml:space="preserve">obce </w:t>
      </w:r>
      <w:r w:rsidR="00EA199E">
        <w:rPr>
          <w:b/>
          <w:sz w:val="24"/>
          <w:szCs w:val="24"/>
        </w:rPr>
        <w:t>Holumnica</w:t>
      </w:r>
    </w:p>
    <w:p w14:paraId="1D9A7B0B" w14:textId="5E72485B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07F18DAF" w:rsidR="00867D1F" w:rsidRPr="00310EC8" w:rsidRDefault="00E31918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03A31817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EA199E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Holumnica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F02D4C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E3191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3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6AC3D7E4" w14:textId="7FAA58EE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="005A7A49">
        <w:rPr>
          <w:sz w:val="24"/>
          <w:lang w:val="sk-SK"/>
        </w:rPr>
        <w:t xml:space="preserve">až na nižšie uvedené zdôraznené skutočnosti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r w:rsidR="004E383B">
        <w:rPr>
          <w:sz w:val="24"/>
          <w:szCs w:val="24"/>
        </w:rPr>
        <w:t xml:space="preserve">obce </w:t>
      </w:r>
      <w:r w:rsidR="00EA199E">
        <w:rPr>
          <w:sz w:val="24"/>
          <w:szCs w:val="24"/>
        </w:rPr>
        <w:t>Holumnica</w:t>
      </w:r>
      <w:r w:rsidRPr="00833BA0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F02D4C">
        <w:rPr>
          <w:sz w:val="24"/>
          <w:lang w:val="sk-SK"/>
        </w:rPr>
        <w:t>2</w:t>
      </w:r>
      <w:r w:rsidR="00E31918">
        <w:rPr>
          <w:sz w:val="24"/>
          <w:lang w:val="sk-SK"/>
        </w:rPr>
        <w:t>3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62F19CBE" w:rsidR="004835B8" w:rsidRDefault="00CD4193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4E383B">
        <w:rPr>
          <w:rFonts w:ascii="Times New Roman" w:hAnsi="Times New Roman" w:cs="Times New Roman"/>
        </w:rPr>
        <w:t xml:space="preserve">obce </w:t>
      </w:r>
      <w:r w:rsidR="00EA199E">
        <w:rPr>
          <w:rFonts w:ascii="Times New Roman" w:hAnsi="Times New Roman" w:cs="Times New Roman"/>
        </w:rPr>
        <w:t>Holumnica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6A171BB5" w14:textId="138EE42B" w:rsidR="00F02D4C" w:rsidRDefault="00F02D4C" w:rsidP="004835B8">
      <w:pPr>
        <w:pStyle w:val="Default"/>
        <w:jc w:val="both"/>
        <w:rPr>
          <w:rFonts w:ascii="Times New Roman" w:hAnsi="Times New Roman" w:cs="Times New Roman"/>
        </w:rPr>
      </w:pPr>
    </w:p>
    <w:p w14:paraId="6BD4114C" w14:textId="47F4A4A8" w:rsidR="00F02D4C" w:rsidRPr="00E31918" w:rsidRDefault="001A7D90" w:rsidP="004835B8">
      <w:pPr>
        <w:pStyle w:val="Default"/>
        <w:jc w:val="both"/>
        <w:rPr>
          <w:rFonts w:ascii="Times New Roman" w:hAnsi="Times New Roman" w:cs="Times New Roman"/>
          <w:color w:val="auto"/>
          <w:u w:val="single"/>
        </w:rPr>
      </w:pPr>
      <w:r w:rsidRPr="00E31918">
        <w:rPr>
          <w:rFonts w:ascii="Times New Roman" w:hAnsi="Times New Roman" w:cs="Times New Roman"/>
          <w:color w:val="auto"/>
          <w:u w:val="single"/>
        </w:rPr>
        <w:t>Zdôraznenie skutočností</w:t>
      </w:r>
    </w:p>
    <w:p w14:paraId="5AE43B3B" w14:textId="772F6E9B" w:rsidR="00E31918" w:rsidRPr="00E31918" w:rsidRDefault="00E31918" w:rsidP="004835B8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E31918">
        <w:rPr>
          <w:rFonts w:ascii="Times New Roman" w:hAnsi="Times New Roman" w:cs="Times New Roman"/>
          <w:color w:val="auto"/>
        </w:rPr>
        <w:t xml:space="preserve">   Obec je </w:t>
      </w:r>
      <w:r w:rsidR="003016A8">
        <w:rPr>
          <w:rFonts w:ascii="Times New Roman" w:hAnsi="Times New Roman" w:cs="Times New Roman"/>
          <w:color w:val="auto"/>
        </w:rPr>
        <w:t xml:space="preserve">povinná </w:t>
      </w:r>
      <w:r w:rsidRPr="00E31918">
        <w:rPr>
          <w:rFonts w:ascii="Times New Roman" w:hAnsi="Times New Roman" w:cs="Times New Roman"/>
          <w:color w:val="auto"/>
        </w:rPr>
        <w:t>v zmysle zákona o</w:t>
      </w:r>
      <w:r>
        <w:rPr>
          <w:rFonts w:ascii="Times New Roman" w:hAnsi="Times New Roman" w:cs="Times New Roman"/>
          <w:color w:val="auto"/>
        </w:rPr>
        <w:t> </w:t>
      </w:r>
      <w:r w:rsidRPr="00E31918">
        <w:rPr>
          <w:rFonts w:ascii="Times New Roman" w:hAnsi="Times New Roman" w:cs="Times New Roman"/>
          <w:color w:val="auto"/>
        </w:rPr>
        <w:t>účt</w:t>
      </w:r>
      <w:r>
        <w:rPr>
          <w:rFonts w:ascii="Times New Roman" w:hAnsi="Times New Roman" w:cs="Times New Roman"/>
          <w:color w:val="auto"/>
        </w:rPr>
        <w:t>ovníctve viesť účtovníctvo okrem iného preukazne. V účtovníctve eviduje na účtoch dlhodobého hmotného majetku majetok, ktorý podlieha riadnej inventúre. Nakoľko z minulých období identifikujem nezrovnalosti v porovnaní účtovných a inventúrnych zostatkov, doporučujem Obecnému zastupiteľstvu obce tieto rozdiely vysporiadať pri najbližšej riadnej inventúre majetku a záväzkov resp. urobiť mimoriadnu inventarizáciu zameranú na dlhodobý hmotný majetok a identifikované rozdiely účtovne vysporiadať.</w:t>
      </w:r>
    </w:p>
    <w:p w14:paraId="0231836E" w14:textId="77777777" w:rsidR="004A77B6" w:rsidRPr="006D5B6C" w:rsidRDefault="004A77B6" w:rsidP="004835B8">
      <w:pPr>
        <w:pStyle w:val="Default"/>
        <w:jc w:val="both"/>
        <w:rPr>
          <w:rFonts w:ascii="Times New Roman" w:hAnsi="Times New Roman" w:cs="Times New Roman"/>
          <w:color w:val="FF0000"/>
        </w:rPr>
      </w:pPr>
    </w:p>
    <w:p w14:paraId="7E92BF2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5EBD5121" w14:textId="14157A80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EA199E">
        <w:rPr>
          <w:rFonts w:ascii="Times New Roman" w:hAnsi="Times New Roman"/>
          <w:szCs w:val="22"/>
        </w:rPr>
        <w:t>Holumnica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>je zodpovedný</w:t>
      </w:r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zostavenie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účtovnej závier</w:t>
      </w:r>
      <w:r>
        <w:rPr>
          <w:rFonts w:ascii="Times New Roman" w:hAnsi="Times New Roman" w:cs="Times New Roman"/>
          <w:lang w:val="cs-CZ"/>
        </w:rPr>
        <w:t xml:space="preserve">ky </w:t>
      </w:r>
      <w:r w:rsidR="00690FCF">
        <w:rPr>
          <w:rFonts w:ascii="Times New Roman" w:hAnsi="Times New Roman" w:cs="Times New Roman"/>
          <w:lang w:val="cs-CZ"/>
        </w:rPr>
        <w:t>podľa</w:t>
      </w:r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účtovníctve</w:t>
      </w:r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="004835B8"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 w:rsidR="00690FCF">
        <w:rPr>
          <w:rFonts w:ascii="Times New Roman" w:hAnsi="Times New Roman" w:cs="Times New Roman"/>
          <w:lang w:val="cs-CZ"/>
        </w:rPr>
        <w:t>, či už v dôsledku</w:t>
      </w:r>
      <w:r w:rsidR="004835B8" w:rsidRPr="00287EAA">
        <w:rPr>
          <w:rFonts w:ascii="Times New Roman" w:hAnsi="Times New Roman" w:cs="Times New Roman"/>
          <w:lang w:val="cs-CZ"/>
        </w:rPr>
        <w:t xml:space="preserve"> podvodu alebo chyby. </w:t>
      </w:r>
    </w:p>
    <w:p w14:paraId="1FDE3DED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2BFA65E5" w14:textId="77777777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0E3B51">
        <w:rPr>
          <w:rFonts w:ascii="Times New Roman" w:hAnsi="Times New Roman" w:cs="Times New Roman"/>
        </w:rPr>
        <w:t>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3F1406E9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lastRenderedPageBreak/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8DE31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79DC4484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BE6ABA">
        <w:rPr>
          <w:rFonts w:cs="Times New Roman"/>
          <w:szCs w:val="24"/>
        </w:rPr>
        <w:t>obce</w:t>
      </w:r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0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123D7A36" w14:textId="77777777" w:rsidR="00F508C2" w:rsidRPr="00DF3958" w:rsidRDefault="00705499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5B861FA4" w14:textId="77777777" w:rsidR="00DF3958" w:rsidRDefault="00DF3958" w:rsidP="00DF3958">
      <w:pPr>
        <w:pStyle w:val="Odsekzoznamu"/>
        <w:jc w:val="both"/>
        <w:rPr>
          <w:lang w:val="sk-SK"/>
        </w:rPr>
      </w:pPr>
    </w:p>
    <w:p w14:paraId="4378AEFE" w14:textId="4DFD4601" w:rsidR="00DF3958" w:rsidRDefault="001B7144" w:rsidP="001B7144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</w:t>
      </w:r>
      <w:r w:rsidR="00DF3958">
        <w:rPr>
          <w:b/>
          <w:sz w:val="24"/>
          <w:lang w:val="sk-SK"/>
        </w:rPr>
        <w:t>Správa k ďalším požiadavkám zákonov a iných právnych predpisov</w:t>
      </w:r>
    </w:p>
    <w:p w14:paraId="07DE2D01" w14:textId="17093614" w:rsidR="00DF3958" w:rsidRDefault="00DF3958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14:paraId="23AC1CEA" w14:textId="5458749E" w:rsidR="00653907" w:rsidRDefault="00EA199E" w:rsidP="00C5591B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Obec zostavuje konsolidovanú účtovnú závierku a konsolidovanú výročnú správu.</w:t>
      </w:r>
    </w:p>
    <w:p w14:paraId="607EB2CE" w14:textId="77777777" w:rsidR="00C5591B" w:rsidRPr="00C5591B" w:rsidRDefault="00C5591B" w:rsidP="00C5591B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</w:p>
    <w:p w14:paraId="67693CA1" w14:textId="0D4DE000" w:rsidR="00C62759" w:rsidRPr="001B7144" w:rsidRDefault="00C62759" w:rsidP="001B7144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t>Správa z overenia dodržiava</w:t>
      </w:r>
      <w:r w:rsidR="00AF68AB" w:rsidRPr="001B7144">
        <w:rPr>
          <w:rFonts w:ascii="Times New Roman" w:hAnsi="Times New Roman" w:cs="Times New Roman"/>
          <w:b/>
          <w:bCs/>
          <w:iCs/>
          <w:color w:val="auto"/>
        </w:rPr>
        <w:t>n</w:t>
      </w:r>
      <w:r w:rsidR="004E383B" w:rsidRPr="001B7144">
        <w:rPr>
          <w:rFonts w:ascii="Times New Roman" w:hAnsi="Times New Roman" w:cs="Times New Roman"/>
          <w:b/>
          <w:bCs/>
          <w:iCs/>
          <w:color w:val="auto"/>
        </w:rPr>
        <w:t>ia povinností obce</w:t>
      </w:r>
      <w:r w:rsidR="00EA199E">
        <w:rPr>
          <w:rFonts w:ascii="Times New Roman" w:hAnsi="Times New Roman" w:cs="Times New Roman"/>
          <w:b/>
          <w:bCs/>
          <w:iCs/>
          <w:color w:val="auto"/>
        </w:rPr>
        <w:t xml:space="preserve"> Holumnica</w:t>
      </w:r>
      <w:r w:rsidR="004E383B" w:rsidRPr="001B7144">
        <w:rPr>
          <w:rFonts w:ascii="Times New Roman" w:hAnsi="Times New Roman" w:cs="Times New Roman"/>
          <w:b/>
          <w:bCs/>
          <w:iCs/>
          <w:color w:val="auto"/>
        </w:rPr>
        <w:t xml:space="preserve"> 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4B47E19A" w14:textId="4635F0BD" w:rsidR="00C62759" w:rsidRDefault="00C62759" w:rsidP="00C62759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833BA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>d</w:t>
      </w:r>
      <w:r w:rsidR="00247412">
        <w:rPr>
          <w:rFonts w:ascii="Times New Roman" w:hAnsi="Times New Roman"/>
          <w:sz w:val="24"/>
          <w:szCs w:val="20"/>
          <w:lang w:val="sk-SK"/>
        </w:rPr>
        <w:t>pi</w:t>
      </w:r>
      <w:r w:rsidR="00AF68AB">
        <w:rPr>
          <w:rFonts w:ascii="Times New Roman" w:hAnsi="Times New Roman"/>
          <w:sz w:val="24"/>
          <w:szCs w:val="20"/>
          <w:lang w:val="sk-SK"/>
        </w:rPr>
        <w:t>sov ko</w:t>
      </w:r>
      <w:r w:rsidR="004E383B">
        <w:rPr>
          <w:rFonts w:ascii="Times New Roman" w:hAnsi="Times New Roman"/>
          <w:sz w:val="24"/>
          <w:szCs w:val="20"/>
          <w:lang w:val="sk-SK"/>
        </w:rPr>
        <w:t>nštatujem, že obec</w:t>
      </w:r>
      <w:r w:rsidR="00DA5729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EA199E">
        <w:rPr>
          <w:rFonts w:ascii="Times New Roman" w:hAnsi="Times New Roman"/>
          <w:sz w:val="24"/>
          <w:szCs w:val="20"/>
          <w:lang w:val="sk-SK"/>
        </w:rPr>
        <w:t>Holumnica</w:t>
      </w:r>
      <w:r>
        <w:rPr>
          <w:rFonts w:ascii="Times New Roman" w:hAnsi="Times New Roman"/>
          <w:sz w:val="24"/>
          <w:szCs w:val="20"/>
          <w:lang w:val="sk-SK"/>
        </w:rPr>
        <w:t xml:space="preserve"> konala</w:t>
      </w:r>
      <w:r w:rsidRPr="00833BA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</w:t>
      </w:r>
      <w:r w:rsidR="00EA199E">
        <w:rPr>
          <w:rFonts w:ascii="Times New Roman" w:hAnsi="Times New Roman"/>
          <w:sz w:val="24"/>
          <w:szCs w:val="20"/>
          <w:lang w:val="sk-SK"/>
        </w:rPr>
        <w:t>.</w:t>
      </w:r>
    </w:p>
    <w:p w14:paraId="1FA6A71D" w14:textId="5247566F" w:rsidR="00DF3958" w:rsidRDefault="00DF3958" w:rsidP="00DF3958">
      <w:pPr>
        <w:tabs>
          <w:tab w:val="left" w:pos="0"/>
        </w:tabs>
        <w:spacing w:before="120"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C5591B">
        <w:rPr>
          <w:rFonts w:ascii="Times New Roman" w:hAnsi="Times New Roman"/>
          <w:sz w:val="24"/>
          <w:szCs w:val="20"/>
          <w:lang w:val="sk-SK"/>
        </w:rPr>
        <w:t>1</w:t>
      </w:r>
      <w:r w:rsidR="004A77B6">
        <w:rPr>
          <w:rFonts w:ascii="Times New Roman" w:hAnsi="Times New Roman"/>
          <w:sz w:val="24"/>
          <w:szCs w:val="20"/>
          <w:lang w:val="sk-SK"/>
        </w:rPr>
        <w:t>3.12.202</w:t>
      </w:r>
      <w:r w:rsidR="009E5B02">
        <w:rPr>
          <w:rFonts w:ascii="Times New Roman" w:hAnsi="Times New Roman"/>
          <w:sz w:val="24"/>
          <w:szCs w:val="20"/>
          <w:lang w:val="sk-SK"/>
        </w:rPr>
        <w:t>4</w:t>
      </w:r>
    </w:p>
    <w:p w14:paraId="5765D907" w14:textId="77777777" w:rsidR="00DF3958" w:rsidRDefault="00C62759" w:rsidP="001B7144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Ing. Lipka Marek, </w:t>
      </w:r>
    </w:p>
    <w:p w14:paraId="7943C50B" w14:textId="0ECAE97C" w:rsidR="00680E4C" w:rsidRDefault="00DF3958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</w:t>
      </w:r>
      <w:r w:rsidR="00C62759">
        <w:rPr>
          <w:rFonts w:ascii="Times New Roman" w:hAnsi="Times New Roman"/>
          <w:sz w:val="24"/>
          <w:szCs w:val="20"/>
          <w:lang w:val="sk-SK"/>
        </w:rPr>
        <w:t>udítor</w:t>
      </w:r>
      <w:r>
        <w:rPr>
          <w:rFonts w:ascii="Times New Roman" w:hAnsi="Times New Roman"/>
          <w:sz w:val="24"/>
          <w:szCs w:val="20"/>
          <w:lang w:val="sk-SK"/>
        </w:rPr>
        <w:t xml:space="preserve"> 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p w14:paraId="196C04C1" w14:textId="5FFF1742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2C3330" w14:textId="32B4AE13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86EF7C" w14:textId="77777777" w:rsidR="00473FF3" w:rsidRPr="00DF3958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sectPr w:rsidR="00473FF3" w:rsidRPr="00DF3958" w:rsidSect="007767FE">
      <w:pgSz w:w="11900" w:h="16840" w:code="9"/>
      <w:pgMar w:top="1134" w:right="1134" w:bottom="1077" w:left="964" w:header="284" w:footer="28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293BAE" w14:textId="77777777" w:rsidR="00C4556F" w:rsidRDefault="00C4556F" w:rsidP="00AC04F8">
      <w:pPr>
        <w:spacing w:after="0" w:line="240" w:lineRule="auto"/>
      </w:pPr>
      <w:r>
        <w:separator/>
      </w:r>
    </w:p>
  </w:endnote>
  <w:endnote w:type="continuationSeparator" w:id="0">
    <w:p w14:paraId="374EADDE" w14:textId="77777777" w:rsidR="00C4556F" w:rsidRDefault="00C4556F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92B4B8" w14:textId="77777777" w:rsidR="00C4556F" w:rsidRDefault="00C4556F" w:rsidP="00AC04F8">
      <w:pPr>
        <w:spacing w:after="0" w:line="240" w:lineRule="auto"/>
      </w:pPr>
      <w:r>
        <w:separator/>
      </w:r>
    </w:p>
  </w:footnote>
  <w:footnote w:type="continuationSeparator" w:id="0">
    <w:p w14:paraId="5933B845" w14:textId="77777777" w:rsidR="00C4556F" w:rsidRDefault="00C4556F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4C8D1210"/>
    <w:multiLevelType w:val="hybridMultilevel"/>
    <w:tmpl w:val="48E8684E"/>
    <w:lvl w:ilvl="0" w:tplc="D27A3B9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4655510">
    <w:abstractNumId w:val="5"/>
  </w:num>
  <w:num w:numId="2" w16cid:durableId="1908415486">
    <w:abstractNumId w:val="0"/>
  </w:num>
  <w:num w:numId="3" w16cid:durableId="1345938828">
    <w:abstractNumId w:val="11"/>
  </w:num>
  <w:num w:numId="4" w16cid:durableId="461577721">
    <w:abstractNumId w:val="8"/>
  </w:num>
  <w:num w:numId="5" w16cid:durableId="1175071827">
    <w:abstractNumId w:val="2"/>
  </w:num>
  <w:num w:numId="6" w16cid:durableId="2043440167">
    <w:abstractNumId w:val="10"/>
  </w:num>
  <w:num w:numId="7" w16cid:durableId="995689612">
    <w:abstractNumId w:val="3"/>
  </w:num>
  <w:num w:numId="8" w16cid:durableId="857348185">
    <w:abstractNumId w:val="4"/>
  </w:num>
  <w:num w:numId="9" w16cid:durableId="1564483981">
    <w:abstractNumId w:val="1"/>
  </w:num>
  <w:num w:numId="10" w16cid:durableId="1578977432">
    <w:abstractNumId w:val="7"/>
  </w:num>
  <w:num w:numId="11" w16cid:durableId="914513044">
    <w:abstractNumId w:val="9"/>
  </w:num>
  <w:num w:numId="12" w16cid:durableId="1084575414">
    <w:abstractNumId w:val="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17DB9"/>
    <w:rsid w:val="00022827"/>
    <w:rsid w:val="00041FEB"/>
    <w:rsid w:val="000448F5"/>
    <w:rsid w:val="00044F45"/>
    <w:rsid w:val="000600B9"/>
    <w:rsid w:val="00063B7D"/>
    <w:rsid w:val="00066261"/>
    <w:rsid w:val="00070D09"/>
    <w:rsid w:val="00080991"/>
    <w:rsid w:val="000B53DC"/>
    <w:rsid w:val="000E21A4"/>
    <w:rsid w:val="000E3B51"/>
    <w:rsid w:val="000F101D"/>
    <w:rsid w:val="000F7757"/>
    <w:rsid w:val="001105FA"/>
    <w:rsid w:val="00112F72"/>
    <w:rsid w:val="0011504A"/>
    <w:rsid w:val="001175C7"/>
    <w:rsid w:val="00125391"/>
    <w:rsid w:val="00126BD1"/>
    <w:rsid w:val="00140E8F"/>
    <w:rsid w:val="001474CE"/>
    <w:rsid w:val="001501CB"/>
    <w:rsid w:val="00157751"/>
    <w:rsid w:val="00161F1A"/>
    <w:rsid w:val="00190577"/>
    <w:rsid w:val="00192BCC"/>
    <w:rsid w:val="00192CA9"/>
    <w:rsid w:val="00193877"/>
    <w:rsid w:val="001A24A6"/>
    <w:rsid w:val="001A7D90"/>
    <w:rsid w:val="001B1687"/>
    <w:rsid w:val="001B5678"/>
    <w:rsid w:val="001B7144"/>
    <w:rsid w:val="001C693D"/>
    <w:rsid w:val="001E092D"/>
    <w:rsid w:val="001F2FB4"/>
    <w:rsid w:val="001F420E"/>
    <w:rsid w:val="001F5564"/>
    <w:rsid w:val="0020463A"/>
    <w:rsid w:val="00206CBA"/>
    <w:rsid w:val="00210AAD"/>
    <w:rsid w:val="00213B29"/>
    <w:rsid w:val="00222411"/>
    <w:rsid w:val="00222CA0"/>
    <w:rsid w:val="00225CAB"/>
    <w:rsid w:val="002301B3"/>
    <w:rsid w:val="00231AC6"/>
    <w:rsid w:val="002402C5"/>
    <w:rsid w:val="00247412"/>
    <w:rsid w:val="00251292"/>
    <w:rsid w:val="00254C53"/>
    <w:rsid w:val="00254D5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77C6"/>
    <w:rsid w:val="002A17B9"/>
    <w:rsid w:val="002A2E41"/>
    <w:rsid w:val="002A3A61"/>
    <w:rsid w:val="002C125A"/>
    <w:rsid w:val="002D4523"/>
    <w:rsid w:val="002E046A"/>
    <w:rsid w:val="002E04F1"/>
    <w:rsid w:val="002F670E"/>
    <w:rsid w:val="002F7D21"/>
    <w:rsid w:val="003016A8"/>
    <w:rsid w:val="00310EC8"/>
    <w:rsid w:val="00320E7C"/>
    <w:rsid w:val="0032378B"/>
    <w:rsid w:val="00323DF3"/>
    <w:rsid w:val="003240E3"/>
    <w:rsid w:val="00324581"/>
    <w:rsid w:val="003331DB"/>
    <w:rsid w:val="00347520"/>
    <w:rsid w:val="00363D7B"/>
    <w:rsid w:val="003775F3"/>
    <w:rsid w:val="00382A56"/>
    <w:rsid w:val="003836FD"/>
    <w:rsid w:val="003A153D"/>
    <w:rsid w:val="003A4043"/>
    <w:rsid w:val="003B6508"/>
    <w:rsid w:val="003C6AA4"/>
    <w:rsid w:val="003D05A8"/>
    <w:rsid w:val="003D254D"/>
    <w:rsid w:val="003E1E96"/>
    <w:rsid w:val="003E2F63"/>
    <w:rsid w:val="003E4A5E"/>
    <w:rsid w:val="003E6304"/>
    <w:rsid w:val="003F0D92"/>
    <w:rsid w:val="003F296C"/>
    <w:rsid w:val="004002A5"/>
    <w:rsid w:val="004035BB"/>
    <w:rsid w:val="00422AD3"/>
    <w:rsid w:val="00436C87"/>
    <w:rsid w:val="004438BA"/>
    <w:rsid w:val="00473FF3"/>
    <w:rsid w:val="00475996"/>
    <w:rsid w:val="00476E34"/>
    <w:rsid w:val="00482A33"/>
    <w:rsid w:val="004835B8"/>
    <w:rsid w:val="00490430"/>
    <w:rsid w:val="004A77B6"/>
    <w:rsid w:val="004B4506"/>
    <w:rsid w:val="004B456A"/>
    <w:rsid w:val="004E0A84"/>
    <w:rsid w:val="004E383B"/>
    <w:rsid w:val="004E5A8F"/>
    <w:rsid w:val="004F0349"/>
    <w:rsid w:val="004F67B4"/>
    <w:rsid w:val="004F789C"/>
    <w:rsid w:val="005103D2"/>
    <w:rsid w:val="0053633C"/>
    <w:rsid w:val="00557388"/>
    <w:rsid w:val="00562645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A7A49"/>
    <w:rsid w:val="005B48B2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67A8"/>
    <w:rsid w:val="006401AE"/>
    <w:rsid w:val="006439A9"/>
    <w:rsid w:val="00651BE3"/>
    <w:rsid w:val="00653907"/>
    <w:rsid w:val="00657121"/>
    <w:rsid w:val="00657CC3"/>
    <w:rsid w:val="006631E8"/>
    <w:rsid w:val="00680E4C"/>
    <w:rsid w:val="00690E59"/>
    <w:rsid w:val="00690FCF"/>
    <w:rsid w:val="00691F27"/>
    <w:rsid w:val="006A05C3"/>
    <w:rsid w:val="006A1BE8"/>
    <w:rsid w:val="006A3A0D"/>
    <w:rsid w:val="006C47C4"/>
    <w:rsid w:val="006D5B6C"/>
    <w:rsid w:val="006E134B"/>
    <w:rsid w:val="006E627D"/>
    <w:rsid w:val="00700A75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609C"/>
    <w:rsid w:val="007571FC"/>
    <w:rsid w:val="00772851"/>
    <w:rsid w:val="00773FC8"/>
    <w:rsid w:val="00774A87"/>
    <w:rsid w:val="007767FE"/>
    <w:rsid w:val="00787019"/>
    <w:rsid w:val="00790CFA"/>
    <w:rsid w:val="007A20ED"/>
    <w:rsid w:val="007A52B6"/>
    <w:rsid w:val="007A58CB"/>
    <w:rsid w:val="007B4E4D"/>
    <w:rsid w:val="007C32D5"/>
    <w:rsid w:val="007C7A22"/>
    <w:rsid w:val="007E5AFC"/>
    <w:rsid w:val="007F7430"/>
    <w:rsid w:val="00804590"/>
    <w:rsid w:val="00811FDC"/>
    <w:rsid w:val="00813A1B"/>
    <w:rsid w:val="00817683"/>
    <w:rsid w:val="0082424B"/>
    <w:rsid w:val="008248E2"/>
    <w:rsid w:val="008300C7"/>
    <w:rsid w:val="00842AE5"/>
    <w:rsid w:val="00842C02"/>
    <w:rsid w:val="008609B0"/>
    <w:rsid w:val="00867D1F"/>
    <w:rsid w:val="008716E4"/>
    <w:rsid w:val="008A108B"/>
    <w:rsid w:val="008C0A33"/>
    <w:rsid w:val="008C18ED"/>
    <w:rsid w:val="008C58A0"/>
    <w:rsid w:val="008F2B94"/>
    <w:rsid w:val="0091107A"/>
    <w:rsid w:val="009122F6"/>
    <w:rsid w:val="00914DE4"/>
    <w:rsid w:val="00934588"/>
    <w:rsid w:val="00935327"/>
    <w:rsid w:val="009367DF"/>
    <w:rsid w:val="00936FF3"/>
    <w:rsid w:val="00961333"/>
    <w:rsid w:val="0096532C"/>
    <w:rsid w:val="00973FBF"/>
    <w:rsid w:val="0097552B"/>
    <w:rsid w:val="009818C4"/>
    <w:rsid w:val="00983AD9"/>
    <w:rsid w:val="009A6EE3"/>
    <w:rsid w:val="009B5C8C"/>
    <w:rsid w:val="009C0AE9"/>
    <w:rsid w:val="009C680E"/>
    <w:rsid w:val="009D5978"/>
    <w:rsid w:val="009D5B94"/>
    <w:rsid w:val="009E1476"/>
    <w:rsid w:val="009E3CBE"/>
    <w:rsid w:val="009E5B02"/>
    <w:rsid w:val="009F0EDA"/>
    <w:rsid w:val="009F652F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F53"/>
    <w:rsid w:val="00A84357"/>
    <w:rsid w:val="00A85EF0"/>
    <w:rsid w:val="00AA1213"/>
    <w:rsid w:val="00AB75D9"/>
    <w:rsid w:val="00AC04F8"/>
    <w:rsid w:val="00AD2784"/>
    <w:rsid w:val="00AF68AB"/>
    <w:rsid w:val="00B01AE4"/>
    <w:rsid w:val="00B03AEF"/>
    <w:rsid w:val="00B05C23"/>
    <w:rsid w:val="00B24E9F"/>
    <w:rsid w:val="00B3642E"/>
    <w:rsid w:val="00B37040"/>
    <w:rsid w:val="00B47169"/>
    <w:rsid w:val="00B709D6"/>
    <w:rsid w:val="00B75398"/>
    <w:rsid w:val="00B8066E"/>
    <w:rsid w:val="00B87E69"/>
    <w:rsid w:val="00B94A6F"/>
    <w:rsid w:val="00B94FEA"/>
    <w:rsid w:val="00B9715E"/>
    <w:rsid w:val="00BB4D14"/>
    <w:rsid w:val="00BD6CCC"/>
    <w:rsid w:val="00BE5A19"/>
    <w:rsid w:val="00BE63C3"/>
    <w:rsid w:val="00BE6ABA"/>
    <w:rsid w:val="00BF69C3"/>
    <w:rsid w:val="00BF7818"/>
    <w:rsid w:val="00BF7AE9"/>
    <w:rsid w:val="00C13E68"/>
    <w:rsid w:val="00C218F5"/>
    <w:rsid w:val="00C24C95"/>
    <w:rsid w:val="00C37EB6"/>
    <w:rsid w:val="00C42F40"/>
    <w:rsid w:val="00C4556F"/>
    <w:rsid w:val="00C54A7D"/>
    <w:rsid w:val="00C5591B"/>
    <w:rsid w:val="00C62759"/>
    <w:rsid w:val="00C628DE"/>
    <w:rsid w:val="00C638C7"/>
    <w:rsid w:val="00C942B2"/>
    <w:rsid w:val="00CA1ED4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325A3"/>
    <w:rsid w:val="00D35735"/>
    <w:rsid w:val="00D55DCE"/>
    <w:rsid w:val="00D62F5B"/>
    <w:rsid w:val="00D67A1D"/>
    <w:rsid w:val="00D72238"/>
    <w:rsid w:val="00D74615"/>
    <w:rsid w:val="00D80ABA"/>
    <w:rsid w:val="00D810AC"/>
    <w:rsid w:val="00D9220E"/>
    <w:rsid w:val="00D92F8D"/>
    <w:rsid w:val="00D9550D"/>
    <w:rsid w:val="00DA1841"/>
    <w:rsid w:val="00DA5729"/>
    <w:rsid w:val="00DA7195"/>
    <w:rsid w:val="00DA7774"/>
    <w:rsid w:val="00DB0640"/>
    <w:rsid w:val="00DB098E"/>
    <w:rsid w:val="00DC105B"/>
    <w:rsid w:val="00DE0C13"/>
    <w:rsid w:val="00DE217F"/>
    <w:rsid w:val="00DF3958"/>
    <w:rsid w:val="00E0134E"/>
    <w:rsid w:val="00E01675"/>
    <w:rsid w:val="00E05C4F"/>
    <w:rsid w:val="00E11973"/>
    <w:rsid w:val="00E25E76"/>
    <w:rsid w:val="00E26787"/>
    <w:rsid w:val="00E31918"/>
    <w:rsid w:val="00E31E2B"/>
    <w:rsid w:val="00E32866"/>
    <w:rsid w:val="00E350A5"/>
    <w:rsid w:val="00E35A1F"/>
    <w:rsid w:val="00E461B8"/>
    <w:rsid w:val="00E525F0"/>
    <w:rsid w:val="00E55E63"/>
    <w:rsid w:val="00E844E3"/>
    <w:rsid w:val="00E85411"/>
    <w:rsid w:val="00E86D43"/>
    <w:rsid w:val="00E91DBB"/>
    <w:rsid w:val="00E94F47"/>
    <w:rsid w:val="00EA199E"/>
    <w:rsid w:val="00EC05ED"/>
    <w:rsid w:val="00EC237D"/>
    <w:rsid w:val="00ED4166"/>
    <w:rsid w:val="00EE3BEC"/>
    <w:rsid w:val="00EE553D"/>
    <w:rsid w:val="00EF2CE1"/>
    <w:rsid w:val="00EF3A0E"/>
    <w:rsid w:val="00EF3A3A"/>
    <w:rsid w:val="00EF55D2"/>
    <w:rsid w:val="00F02D4C"/>
    <w:rsid w:val="00F06C8B"/>
    <w:rsid w:val="00F119EE"/>
    <w:rsid w:val="00F20C31"/>
    <w:rsid w:val="00F24316"/>
    <w:rsid w:val="00F440C6"/>
    <w:rsid w:val="00F508C2"/>
    <w:rsid w:val="00F54E51"/>
    <w:rsid w:val="00F57B9E"/>
    <w:rsid w:val="00F64E51"/>
    <w:rsid w:val="00F6502E"/>
    <w:rsid w:val="00F779F5"/>
    <w:rsid w:val="00F80665"/>
    <w:rsid w:val="00F84917"/>
    <w:rsid w:val="00F8630E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customStyle="1" w:styleId="Standard">
    <w:name w:val="Standard"/>
    <w:rsid w:val="00E461B8"/>
    <w:pPr>
      <w:suppressAutoHyphens/>
      <w:spacing w:after="200" w:line="276" w:lineRule="auto"/>
    </w:pPr>
    <w:rPr>
      <w:rFonts w:ascii="Calibri" w:eastAsia="SimSun" w:hAnsi="Calibri" w:cs="Tahoma"/>
      <w:kern w:val="2"/>
      <w:sz w:val="22"/>
      <w:szCs w:val="22"/>
      <w:lang w:val="sk-SK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4919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1169C-A494-43BB-A5EC-1B8AEED40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3</Pages>
  <Words>902</Words>
  <Characters>5145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42</cp:revision>
  <cp:lastPrinted>2022-03-05T15:19:00Z</cp:lastPrinted>
  <dcterms:created xsi:type="dcterms:W3CDTF">2016-12-15T09:17:00Z</dcterms:created>
  <dcterms:modified xsi:type="dcterms:W3CDTF">2024-12-13T15:33:00Z</dcterms:modified>
</cp:coreProperties>
</file>