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1B05" w:rsidRDefault="00CB1B05" w:rsidP="00CB1B05">
      <w:pPr>
        <w:rPr>
          <w:b/>
          <w:sz w:val="40"/>
          <w:szCs w:val="40"/>
        </w:rPr>
      </w:pPr>
      <w:r>
        <w:rPr>
          <w:b/>
          <w:sz w:val="40"/>
          <w:szCs w:val="40"/>
        </w:rPr>
        <w:t xml:space="preserve">Obec Spišský Štiavnik, Hornádska 241, </w:t>
      </w:r>
    </w:p>
    <w:p w:rsidR="006C41DE" w:rsidRPr="006A4380" w:rsidRDefault="00CB1B05" w:rsidP="00CB1B05">
      <w:pPr>
        <w:rPr>
          <w:b/>
          <w:sz w:val="40"/>
          <w:szCs w:val="40"/>
        </w:rPr>
      </w:pPr>
      <w:r>
        <w:rPr>
          <w:b/>
          <w:sz w:val="40"/>
          <w:szCs w:val="40"/>
        </w:rPr>
        <w:t>059 14 Spišský Štiavnik</w:t>
      </w:r>
    </w:p>
    <w:p w:rsidR="006C41DE" w:rsidRPr="006A4380" w:rsidRDefault="006C41DE" w:rsidP="00CB1B05">
      <w:pPr>
        <w:rPr>
          <w:b/>
          <w:sz w:val="40"/>
          <w:szCs w:val="40"/>
        </w:rPr>
      </w:pP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6C41DE" w:rsidRPr="006A4380" w:rsidRDefault="004619DF" w:rsidP="006C41DE">
      <w:pPr>
        <w:jc w:val="center"/>
        <w:rPr>
          <w:b/>
          <w:sz w:val="40"/>
          <w:szCs w:val="40"/>
        </w:rPr>
      </w:pPr>
      <w:r>
        <w:rPr>
          <w:noProof/>
        </w:rPr>
        <w:drawing>
          <wp:inline distT="0" distB="0" distL="0" distR="0">
            <wp:extent cx="1724025" cy="1924050"/>
            <wp:effectExtent l="19050" t="0" r="9525" b="0"/>
            <wp:docPr id="1" name="Obrázok 1" descr="https://www.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pisskystiavnik.sk/wp-content/uploads/2005/09/erb-stiavnik.png"/>
                    <pic:cNvPicPr>
                      <a:picLocks noChangeAspect="1" noChangeArrowheads="1"/>
                    </pic:cNvPicPr>
                  </pic:nvPicPr>
                  <pic:blipFill>
                    <a:blip r:embed="rId8"/>
                    <a:srcRect/>
                    <a:stretch>
                      <a:fillRect/>
                    </a:stretch>
                  </pic:blipFill>
                  <pic:spPr bwMode="auto">
                    <a:xfrm>
                      <a:off x="0" y="0"/>
                      <a:ext cx="1724025" cy="1924050"/>
                    </a:xfrm>
                    <a:prstGeom prst="rect">
                      <a:avLst/>
                    </a:prstGeom>
                    <a:noFill/>
                    <a:ln w="9525">
                      <a:noFill/>
                      <a:miter lim="800000"/>
                      <a:headEnd/>
                      <a:tailEnd/>
                    </a:ln>
                  </pic:spPr>
                </pic:pic>
              </a:graphicData>
            </a:graphic>
          </wp:inline>
        </w:drawing>
      </w: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7B7CA3" w:rsidRPr="00CE0E34" w:rsidRDefault="00CE0E34" w:rsidP="006C41DE">
      <w:pPr>
        <w:jc w:val="center"/>
        <w:rPr>
          <w:b/>
          <w:i/>
          <w:sz w:val="56"/>
          <w:szCs w:val="56"/>
        </w:rPr>
      </w:pPr>
      <w:r w:rsidRPr="00CE0E34">
        <w:rPr>
          <w:b/>
          <w:i/>
          <w:sz w:val="56"/>
          <w:szCs w:val="56"/>
        </w:rPr>
        <w:t>KONSOLIDOVANÁ  VÝROČNÁ  SPRÁVA  OBCE</w:t>
      </w:r>
    </w:p>
    <w:p w:rsidR="007B7CA3" w:rsidRDefault="007B7CA3" w:rsidP="006C41DE">
      <w:pPr>
        <w:jc w:val="center"/>
        <w:rPr>
          <w:b/>
          <w:sz w:val="72"/>
          <w:szCs w:val="72"/>
        </w:rPr>
      </w:pPr>
    </w:p>
    <w:p w:rsidR="006C41DE" w:rsidRPr="00CE0E34" w:rsidRDefault="00CE0E34" w:rsidP="006C41DE">
      <w:pPr>
        <w:jc w:val="center"/>
        <w:rPr>
          <w:b/>
          <w:i/>
          <w:sz w:val="56"/>
          <w:szCs w:val="56"/>
        </w:rPr>
      </w:pPr>
      <w:r>
        <w:rPr>
          <w:b/>
          <w:i/>
          <w:sz w:val="56"/>
          <w:szCs w:val="56"/>
        </w:rPr>
        <w:t>ZA  ROK</w:t>
      </w:r>
      <w:r w:rsidR="004B4773" w:rsidRPr="00CE0E34">
        <w:rPr>
          <w:b/>
          <w:i/>
          <w:sz w:val="56"/>
          <w:szCs w:val="56"/>
        </w:rPr>
        <w:t xml:space="preserve">  20</w:t>
      </w:r>
      <w:r w:rsidR="005C1256" w:rsidRPr="00CE0E34">
        <w:rPr>
          <w:b/>
          <w:i/>
          <w:sz w:val="56"/>
          <w:szCs w:val="56"/>
        </w:rPr>
        <w:t>2</w:t>
      </w:r>
      <w:r w:rsidR="00493CE4" w:rsidRPr="00CE0E34">
        <w:rPr>
          <w:b/>
          <w:i/>
          <w:sz w:val="56"/>
          <w:szCs w:val="56"/>
        </w:rPr>
        <w:t>3</w:t>
      </w:r>
    </w:p>
    <w:p w:rsidR="0080278B" w:rsidRDefault="0080278B" w:rsidP="006C41DE">
      <w:pPr>
        <w:jc w:val="center"/>
        <w:rPr>
          <w:b/>
          <w:i/>
          <w:sz w:val="56"/>
          <w:szCs w:val="56"/>
        </w:rPr>
      </w:pPr>
    </w:p>
    <w:p w:rsidR="00CE0E34" w:rsidRDefault="00CE0E34" w:rsidP="00CE0E34">
      <w:pPr>
        <w:rPr>
          <w:b/>
          <w:i/>
          <w:sz w:val="56"/>
          <w:szCs w:val="5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r>
        <w:rPr>
          <w:b/>
          <w:sz w:val="36"/>
          <w:szCs w:val="36"/>
        </w:rPr>
        <w:t>RIADNA ÚČTOVNÁ ZÁVIERKA</w:t>
      </w:r>
    </w:p>
    <w:p w:rsidR="00CE0E34" w:rsidRPr="00CE0E34" w:rsidRDefault="00CE0E34" w:rsidP="00CE0E34">
      <w:pPr>
        <w:rPr>
          <w:b/>
          <w:sz w:val="36"/>
          <w:szCs w:val="36"/>
        </w:rPr>
      </w:pPr>
      <w:r>
        <w:rPr>
          <w:b/>
          <w:sz w:val="36"/>
          <w:szCs w:val="36"/>
        </w:rPr>
        <w:t>KONSOLIDOVANÁ ÚČTOVNÁ ZÁVIERKA</w:t>
      </w:r>
    </w:p>
    <w:p w:rsidR="00CE0E34" w:rsidRPr="000B6044" w:rsidRDefault="00CE0E34" w:rsidP="00CE0E34">
      <w:pPr>
        <w:jc w:val="center"/>
        <w:rPr>
          <w:b/>
          <w:sz w:val="28"/>
          <w:szCs w:val="28"/>
        </w:rPr>
      </w:pPr>
    </w:p>
    <w:p w:rsidR="006C41DE" w:rsidRPr="000B6044" w:rsidRDefault="006C41DE" w:rsidP="006C41DE">
      <w:pPr>
        <w:tabs>
          <w:tab w:val="right" w:pos="8820"/>
        </w:tabs>
        <w:jc w:val="both"/>
        <w:rPr>
          <w:b/>
          <w:sz w:val="28"/>
          <w:szCs w:val="28"/>
        </w:rPr>
      </w:pPr>
    </w:p>
    <w:p w:rsidR="00F07529" w:rsidRPr="006A4380" w:rsidRDefault="00FC0A51" w:rsidP="00F07529">
      <w:pPr>
        <w:tabs>
          <w:tab w:val="right" w:pos="8820"/>
        </w:tabs>
        <w:spacing w:line="360" w:lineRule="auto"/>
        <w:jc w:val="both"/>
        <w:rPr>
          <w:b/>
        </w:rPr>
      </w:pPr>
      <w:r>
        <w:rPr>
          <w:b/>
        </w:rPr>
        <w:lastRenderedPageBreak/>
        <w:t>O</w:t>
      </w:r>
      <w:r w:rsidR="00F07529" w:rsidRPr="006A4380">
        <w:rPr>
          <w:b/>
        </w:rPr>
        <w:t>BSAH</w:t>
      </w:r>
      <w:r w:rsidR="00F07529" w:rsidRPr="006A4380">
        <w:rPr>
          <w:b/>
        </w:rPr>
        <w:tab/>
        <w:t>str.</w:t>
      </w:r>
    </w:p>
    <w:p w:rsidR="00F07529" w:rsidRPr="006A4380" w:rsidRDefault="00F07529" w:rsidP="00F07529">
      <w:pPr>
        <w:tabs>
          <w:tab w:val="right" w:pos="8820"/>
        </w:tabs>
        <w:spacing w:line="360" w:lineRule="auto"/>
        <w:jc w:val="both"/>
      </w:pPr>
      <w:r w:rsidRPr="006A4380">
        <w:t>1. Základná charakteristika obce</w:t>
      </w:r>
      <w:r w:rsidRPr="006A4380">
        <w:tab/>
      </w:r>
      <w:r w:rsidR="00633E25">
        <w:t>3</w:t>
      </w:r>
    </w:p>
    <w:p w:rsidR="00F07529" w:rsidRPr="006A4380" w:rsidRDefault="00F07529" w:rsidP="00F07529">
      <w:pPr>
        <w:tabs>
          <w:tab w:val="right" w:pos="8820"/>
        </w:tabs>
        <w:spacing w:line="360" w:lineRule="auto"/>
        <w:jc w:val="both"/>
      </w:pPr>
      <w:r w:rsidRPr="006A4380">
        <w:t xml:space="preserve">    1.1   Geografické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1.2   Demografické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1.3   Ekonomické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1.4   Symboly obce</w:t>
      </w:r>
      <w:r w:rsidRPr="006A4380">
        <w:tab/>
      </w:r>
      <w:r w:rsidR="00633E25">
        <w:t>4</w:t>
      </w:r>
    </w:p>
    <w:p w:rsidR="00F07529" w:rsidRPr="006A4380" w:rsidRDefault="00F07529" w:rsidP="00F07529">
      <w:pPr>
        <w:tabs>
          <w:tab w:val="right" w:pos="8820"/>
        </w:tabs>
        <w:spacing w:line="360" w:lineRule="auto"/>
        <w:jc w:val="both"/>
      </w:pPr>
      <w:r w:rsidRPr="006A4380">
        <w:t xml:space="preserve">    1.5   Logo obce</w:t>
      </w:r>
      <w:r w:rsidRPr="006A4380">
        <w:tab/>
      </w:r>
      <w:r w:rsidR="00633E25">
        <w:t>5</w:t>
      </w:r>
    </w:p>
    <w:p w:rsidR="00F07529" w:rsidRPr="006A4380" w:rsidRDefault="00F07529" w:rsidP="00F07529">
      <w:pPr>
        <w:tabs>
          <w:tab w:val="right" w:pos="8820"/>
        </w:tabs>
        <w:spacing w:line="360" w:lineRule="auto"/>
        <w:jc w:val="both"/>
      </w:pPr>
      <w:r w:rsidRPr="006A4380">
        <w:t xml:space="preserve">    1.6   História obce</w:t>
      </w:r>
      <w:r w:rsidRPr="006A4380">
        <w:tab/>
      </w:r>
      <w:r w:rsidR="00633E25">
        <w:t>5</w:t>
      </w:r>
    </w:p>
    <w:p w:rsidR="00F07529" w:rsidRPr="006A4380" w:rsidRDefault="00F07529" w:rsidP="00F07529">
      <w:pPr>
        <w:tabs>
          <w:tab w:val="right" w:pos="8820"/>
        </w:tabs>
        <w:spacing w:line="360" w:lineRule="auto"/>
        <w:jc w:val="both"/>
      </w:pPr>
      <w:r w:rsidRPr="006A4380">
        <w:t xml:space="preserve">    1.7   Pamiatky</w:t>
      </w:r>
      <w:r w:rsidRPr="006A4380">
        <w:tab/>
      </w:r>
      <w:r w:rsidR="00633E25">
        <w:t>7</w:t>
      </w:r>
    </w:p>
    <w:p w:rsidR="00F07529" w:rsidRPr="006A4380" w:rsidRDefault="00F07529" w:rsidP="00F07529">
      <w:pPr>
        <w:tabs>
          <w:tab w:val="right" w:pos="8820"/>
        </w:tabs>
        <w:spacing w:line="360" w:lineRule="auto"/>
        <w:jc w:val="both"/>
      </w:pPr>
      <w:r w:rsidRPr="006A4380">
        <w:t xml:space="preserve">    1.8   Významné osobnosti obce</w:t>
      </w:r>
      <w:r w:rsidRPr="006A4380">
        <w:tab/>
      </w:r>
      <w:r w:rsidR="00633E25">
        <w:t>8</w:t>
      </w:r>
    </w:p>
    <w:p w:rsidR="00F07529" w:rsidRPr="006A4380" w:rsidRDefault="00DF22EC" w:rsidP="004E3C6E">
      <w:pPr>
        <w:tabs>
          <w:tab w:val="right" w:pos="8820"/>
        </w:tabs>
        <w:spacing w:line="360" w:lineRule="auto"/>
      </w:pPr>
      <w:r w:rsidRPr="006A4380">
        <w:t xml:space="preserve">2. </w:t>
      </w:r>
      <w:r w:rsidR="004E3C6E">
        <w:t>Plnenie úloh obce ( prenesené kompetencie, originálne kompetencie</w:t>
      </w:r>
      <w:r w:rsidR="00F07529" w:rsidRPr="006A4380">
        <w:tab/>
      </w:r>
      <w:r w:rsidR="00633E25">
        <w:t>8</w:t>
      </w:r>
    </w:p>
    <w:p w:rsidR="00F07529" w:rsidRDefault="00F07529" w:rsidP="00F07529">
      <w:pPr>
        <w:tabs>
          <w:tab w:val="right" w:pos="8820"/>
        </w:tabs>
        <w:spacing w:line="360" w:lineRule="auto"/>
        <w:jc w:val="both"/>
      </w:pPr>
      <w:r w:rsidRPr="006A4380">
        <w:t xml:space="preserve">    2.1   </w:t>
      </w:r>
      <w:r w:rsidR="004E3C6E">
        <w:t>Výchova a vzdelávanie</w:t>
      </w:r>
      <w:r w:rsidRPr="006A4380">
        <w:tab/>
      </w:r>
      <w:r w:rsidR="00633E25">
        <w:t>8</w:t>
      </w:r>
    </w:p>
    <w:p w:rsidR="00A66E8F" w:rsidRDefault="00A66E8F" w:rsidP="00F07529">
      <w:pPr>
        <w:tabs>
          <w:tab w:val="right" w:pos="8820"/>
        </w:tabs>
        <w:spacing w:line="360" w:lineRule="auto"/>
        <w:jc w:val="both"/>
      </w:pPr>
      <w:r>
        <w:t xml:space="preserve">    </w:t>
      </w:r>
      <w:r w:rsidR="004E3C6E">
        <w:t>2.2   Sociálne zabezpečenie</w:t>
      </w:r>
      <w:r w:rsidR="00D2145A">
        <w:tab/>
      </w:r>
      <w:r w:rsidR="00633E25">
        <w:t>8</w:t>
      </w:r>
    </w:p>
    <w:p w:rsidR="00D2145A" w:rsidRDefault="004E3C6E" w:rsidP="00F07529">
      <w:pPr>
        <w:tabs>
          <w:tab w:val="right" w:pos="8820"/>
        </w:tabs>
        <w:spacing w:line="360" w:lineRule="auto"/>
        <w:jc w:val="both"/>
      </w:pPr>
      <w:r>
        <w:t xml:space="preserve">    2.3   Kultúra</w:t>
      </w:r>
      <w:r w:rsidR="00D2145A">
        <w:tab/>
      </w:r>
      <w:r w:rsidR="00633E25">
        <w:t>8</w:t>
      </w:r>
    </w:p>
    <w:p w:rsidR="002971BC" w:rsidRPr="006A4380" w:rsidRDefault="004E3C6E" w:rsidP="00F07529">
      <w:pPr>
        <w:tabs>
          <w:tab w:val="right" w:pos="8820"/>
        </w:tabs>
        <w:spacing w:line="360" w:lineRule="auto"/>
        <w:jc w:val="both"/>
      </w:pPr>
      <w:r>
        <w:t xml:space="preserve">    2.</w:t>
      </w:r>
      <w:r w:rsidR="002A0980">
        <w:t>4</w:t>
      </w:r>
      <w:r>
        <w:t xml:space="preserve">   Územné plánovanie</w:t>
      </w:r>
      <w:r w:rsidR="002971BC">
        <w:tab/>
      </w:r>
      <w:r w:rsidR="00425F27">
        <w:t>9</w:t>
      </w:r>
    </w:p>
    <w:p w:rsidR="00EA0A76" w:rsidRDefault="004E3C6E" w:rsidP="00F07529">
      <w:pPr>
        <w:tabs>
          <w:tab w:val="right" w:pos="8820"/>
        </w:tabs>
        <w:spacing w:line="360" w:lineRule="auto"/>
        <w:jc w:val="both"/>
      </w:pPr>
      <w:r>
        <w:t xml:space="preserve">    2.</w:t>
      </w:r>
      <w:r w:rsidR="002A0980">
        <w:t xml:space="preserve">5 </w:t>
      </w:r>
      <w:r>
        <w:t xml:space="preserve">  Hospodárstvo</w:t>
      </w:r>
      <w:r w:rsidR="00C13B79">
        <w:tab/>
      </w:r>
      <w:r w:rsidR="00425F27">
        <w:t>9</w:t>
      </w:r>
    </w:p>
    <w:p w:rsidR="00C13B79" w:rsidRDefault="004E3C6E" w:rsidP="00F07529">
      <w:pPr>
        <w:tabs>
          <w:tab w:val="right" w:pos="8820"/>
        </w:tabs>
        <w:spacing w:line="360" w:lineRule="auto"/>
        <w:jc w:val="both"/>
      </w:pPr>
      <w:r>
        <w:t xml:space="preserve">    2.</w:t>
      </w:r>
      <w:r w:rsidR="002A0980">
        <w:t>6</w:t>
      </w:r>
      <w:r>
        <w:t xml:space="preserve"> Zdravotníctvo</w:t>
      </w:r>
      <w:r w:rsidR="00C13B79">
        <w:tab/>
      </w:r>
      <w:r w:rsidR="00425F27">
        <w:t>9</w:t>
      </w:r>
    </w:p>
    <w:p w:rsidR="002D2884" w:rsidRDefault="00F07529" w:rsidP="00F07529">
      <w:pPr>
        <w:tabs>
          <w:tab w:val="right" w:pos="8820"/>
        </w:tabs>
        <w:spacing w:line="360" w:lineRule="auto"/>
        <w:jc w:val="both"/>
      </w:pPr>
      <w:r w:rsidRPr="006A4380">
        <w:t xml:space="preserve">3. </w:t>
      </w:r>
      <w:r w:rsidR="004E3C6E">
        <w:t>Organizačná štruktúra obce a identifikácia vedúcich predstaviteľov</w:t>
      </w:r>
      <w:r w:rsidR="00AB1053">
        <w:t xml:space="preserve">  </w:t>
      </w:r>
      <w:r w:rsidR="008E5036">
        <w:t xml:space="preserve">                      </w:t>
      </w:r>
      <w:r w:rsidR="002A0980">
        <w:t xml:space="preserve">  </w:t>
      </w:r>
      <w:r w:rsidR="008E5036">
        <w:t xml:space="preserve">      </w:t>
      </w:r>
      <w:r w:rsidR="006634BA">
        <w:t xml:space="preserve">  </w:t>
      </w:r>
      <w:r w:rsidR="002A0980">
        <w:t xml:space="preserve">9  </w:t>
      </w:r>
    </w:p>
    <w:p w:rsidR="006634BA" w:rsidRDefault="009365E3" w:rsidP="0071342F">
      <w:pPr>
        <w:tabs>
          <w:tab w:val="right" w:pos="8820"/>
        </w:tabs>
        <w:spacing w:line="360" w:lineRule="auto"/>
        <w:jc w:val="both"/>
      </w:pPr>
      <w:r>
        <w:t>4</w:t>
      </w:r>
      <w:r w:rsidR="00C41E4F">
        <w:t xml:space="preserve">. </w:t>
      </w:r>
      <w:r w:rsidR="006634BA">
        <w:t xml:space="preserve">Informácie o vývoji obce z pohľadu rozpočtovníctva                                              </w:t>
      </w:r>
      <w:r>
        <w:t xml:space="preserve"> </w:t>
      </w:r>
      <w:r w:rsidR="006634BA">
        <w:t xml:space="preserve">      </w:t>
      </w:r>
      <w:r w:rsidR="0057319F">
        <w:t xml:space="preserve"> </w:t>
      </w:r>
      <w:r w:rsidR="006634BA">
        <w:t xml:space="preserve">  </w:t>
      </w:r>
      <w:r w:rsidR="00425F27">
        <w:t>1</w:t>
      </w:r>
      <w:r w:rsidR="00226FEF">
        <w:t>1</w:t>
      </w:r>
    </w:p>
    <w:p w:rsidR="006634BA" w:rsidRDefault="006634BA" w:rsidP="0071342F">
      <w:pPr>
        <w:tabs>
          <w:tab w:val="right" w:pos="8820"/>
        </w:tabs>
        <w:spacing w:line="360" w:lineRule="auto"/>
        <w:jc w:val="both"/>
      </w:pPr>
      <w:r>
        <w:t xml:space="preserve">    </w:t>
      </w:r>
      <w:r w:rsidR="009365E3">
        <w:t>4</w:t>
      </w:r>
      <w:r>
        <w:t xml:space="preserve">.1 </w:t>
      </w:r>
      <w:r w:rsidR="00114C2A">
        <w:t>Plnenie príjmov a výdavkov</w:t>
      </w:r>
      <w:r>
        <w:t xml:space="preserve">                                                                                         </w:t>
      </w:r>
      <w:r w:rsidR="00114C2A">
        <w:t>13</w:t>
      </w:r>
    </w:p>
    <w:p w:rsidR="006634BA" w:rsidRDefault="006634BA" w:rsidP="0071342F">
      <w:pPr>
        <w:tabs>
          <w:tab w:val="right" w:pos="8820"/>
        </w:tabs>
        <w:spacing w:line="360" w:lineRule="auto"/>
        <w:jc w:val="both"/>
      </w:pPr>
      <w:r>
        <w:t xml:space="preserve">    </w:t>
      </w:r>
      <w:r w:rsidR="009365E3">
        <w:t>4</w:t>
      </w:r>
      <w:r>
        <w:t xml:space="preserve">.2 </w:t>
      </w:r>
      <w:r w:rsidR="00226FEF">
        <w:t>Výsledok rozpočtového hospodárenia</w:t>
      </w:r>
      <w:r>
        <w:t xml:space="preserve">                                                                          </w:t>
      </w:r>
      <w:r w:rsidR="00226FEF">
        <w:t>21</w:t>
      </w:r>
    </w:p>
    <w:p w:rsidR="00482EF0" w:rsidRDefault="00114C2A" w:rsidP="0071342F">
      <w:pPr>
        <w:tabs>
          <w:tab w:val="right" w:pos="8820"/>
        </w:tabs>
        <w:spacing w:line="360" w:lineRule="auto"/>
        <w:jc w:val="both"/>
      </w:pPr>
      <w:r>
        <w:t>5</w:t>
      </w:r>
      <w:r w:rsidR="00482EF0">
        <w:t xml:space="preserve">. Informácia o vývoji obce z pohľadu účtovníctva                                                          </w:t>
      </w:r>
      <w:r w:rsidR="009365E3">
        <w:t xml:space="preserve"> </w:t>
      </w:r>
      <w:r w:rsidR="00482EF0">
        <w:t xml:space="preserve">  </w:t>
      </w:r>
      <w:r w:rsidR="00226FEF">
        <w:t xml:space="preserve"> </w:t>
      </w:r>
      <w:r w:rsidR="009365E3">
        <w:t xml:space="preserve"> </w:t>
      </w:r>
      <w:r>
        <w:t>22</w:t>
      </w:r>
    </w:p>
    <w:p w:rsidR="00207E47" w:rsidRDefault="00207E47" w:rsidP="0071342F">
      <w:pPr>
        <w:tabs>
          <w:tab w:val="right" w:pos="8820"/>
        </w:tabs>
        <w:spacing w:line="360" w:lineRule="auto"/>
        <w:jc w:val="both"/>
      </w:pPr>
      <w:r>
        <w:t xml:space="preserve">    5.1 Majetok                                                                                                                         22</w:t>
      </w:r>
    </w:p>
    <w:p w:rsidR="00207E47" w:rsidRDefault="00207E47" w:rsidP="0071342F">
      <w:pPr>
        <w:tabs>
          <w:tab w:val="right" w:pos="8820"/>
        </w:tabs>
        <w:spacing w:line="360" w:lineRule="auto"/>
        <w:jc w:val="both"/>
      </w:pPr>
      <w:r>
        <w:t xml:space="preserve">    5.2 Zdroje krytia                                                                                                                 23</w:t>
      </w:r>
    </w:p>
    <w:p w:rsidR="00482EF0" w:rsidRDefault="00207E47" w:rsidP="0071342F">
      <w:pPr>
        <w:tabs>
          <w:tab w:val="right" w:pos="8820"/>
        </w:tabs>
        <w:spacing w:line="360" w:lineRule="auto"/>
        <w:jc w:val="both"/>
      </w:pPr>
      <w:r>
        <w:t>6</w:t>
      </w:r>
      <w:r w:rsidR="00482EF0">
        <w:t xml:space="preserve">. Hospodársky výsledok – vývoj nákladov a výnosov                   </w:t>
      </w:r>
      <w:r w:rsidR="00425F27">
        <w:t xml:space="preserve">                                    </w:t>
      </w:r>
      <w:r w:rsidR="009365E3">
        <w:t xml:space="preserve"> </w:t>
      </w:r>
      <w:r w:rsidR="00425F27">
        <w:t xml:space="preserve"> </w:t>
      </w:r>
      <w:r w:rsidR="00226FEF">
        <w:t xml:space="preserve"> </w:t>
      </w:r>
      <w:r w:rsidR="00E67D3B">
        <w:t>2</w:t>
      </w:r>
      <w:r>
        <w:t>4</w:t>
      </w:r>
    </w:p>
    <w:p w:rsidR="00207E47" w:rsidRDefault="00207E47" w:rsidP="0071342F">
      <w:pPr>
        <w:tabs>
          <w:tab w:val="right" w:pos="8820"/>
        </w:tabs>
        <w:spacing w:line="360" w:lineRule="auto"/>
        <w:jc w:val="both"/>
      </w:pPr>
      <w:r>
        <w:t>7. Prehľad o stave a vývoji dlhu k 31.12.2023                                                                        26</w:t>
      </w:r>
    </w:p>
    <w:p w:rsidR="00207E47" w:rsidRDefault="00207E47" w:rsidP="0071342F">
      <w:pPr>
        <w:tabs>
          <w:tab w:val="right" w:pos="8820"/>
        </w:tabs>
        <w:spacing w:line="360" w:lineRule="auto"/>
        <w:jc w:val="both"/>
      </w:pPr>
      <w:r>
        <w:t>8. Prehľad o poskytnutých dotáciách                                                                                       29</w:t>
      </w:r>
    </w:p>
    <w:p w:rsidR="00E772D3" w:rsidRDefault="00E772D3" w:rsidP="0071342F">
      <w:pPr>
        <w:tabs>
          <w:tab w:val="right" w:pos="8820"/>
        </w:tabs>
        <w:spacing w:line="360" w:lineRule="auto"/>
        <w:jc w:val="both"/>
      </w:pPr>
      <w:r>
        <w:t xml:space="preserve">9. </w:t>
      </w:r>
      <w:r w:rsidR="00351FE9">
        <w:t>Finančné usporiadanie vzťahov                                                                                           29</w:t>
      </w:r>
    </w:p>
    <w:p w:rsidR="00351FE9" w:rsidRDefault="00351FE9" w:rsidP="0071342F">
      <w:pPr>
        <w:tabs>
          <w:tab w:val="right" w:pos="8820"/>
        </w:tabs>
        <w:spacing w:line="360" w:lineRule="auto"/>
        <w:jc w:val="both"/>
      </w:pPr>
      <w:r>
        <w:t>10. Predpokladaný budúci vývoj činností                                                                                31</w:t>
      </w:r>
    </w:p>
    <w:p w:rsidR="00351FE9" w:rsidRDefault="00351FE9" w:rsidP="0071342F">
      <w:pPr>
        <w:tabs>
          <w:tab w:val="right" w:pos="8820"/>
        </w:tabs>
        <w:spacing w:line="360" w:lineRule="auto"/>
        <w:jc w:val="both"/>
      </w:pPr>
      <w:r>
        <w:t>11. Udalosti osobitného významu po skončení účtovného obdobia                                        31</w:t>
      </w:r>
    </w:p>
    <w:p w:rsidR="00351FE9" w:rsidRDefault="00351FE9" w:rsidP="0071342F">
      <w:pPr>
        <w:tabs>
          <w:tab w:val="right" w:pos="8820"/>
        </w:tabs>
        <w:spacing w:line="360" w:lineRule="auto"/>
        <w:jc w:val="both"/>
      </w:pPr>
      <w:r>
        <w:t>12. Konsolidovaný celok                                                                                                          31</w:t>
      </w:r>
    </w:p>
    <w:p w:rsidR="00482EF0" w:rsidRDefault="00482EF0" w:rsidP="00351FE9">
      <w:pPr>
        <w:tabs>
          <w:tab w:val="right" w:pos="8820"/>
        </w:tabs>
        <w:spacing w:line="360" w:lineRule="auto"/>
        <w:jc w:val="both"/>
      </w:pPr>
    </w:p>
    <w:p w:rsidR="00F80363" w:rsidRDefault="00F80363" w:rsidP="00351FE9">
      <w:pPr>
        <w:tabs>
          <w:tab w:val="right" w:pos="8820"/>
        </w:tabs>
        <w:spacing w:line="360" w:lineRule="auto"/>
        <w:jc w:val="both"/>
      </w:pPr>
      <w:r>
        <w:t xml:space="preserve">     </w:t>
      </w:r>
    </w:p>
    <w:p w:rsidR="00351FE9" w:rsidRDefault="00351FE9" w:rsidP="00351FE9">
      <w:pPr>
        <w:tabs>
          <w:tab w:val="right" w:pos="8820"/>
        </w:tabs>
        <w:spacing w:line="360" w:lineRule="auto"/>
        <w:jc w:val="both"/>
      </w:pPr>
    </w:p>
    <w:p w:rsidR="009C4CE9" w:rsidRPr="006A4380" w:rsidRDefault="009C4CE9" w:rsidP="00A34651">
      <w:pPr>
        <w:spacing w:line="360" w:lineRule="auto"/>
        <w:rPr>
          <w:sz w:val="28"/>
          <w:szCs w:val="28"/>
        </w:rPr>
      </w:pPr>
      <w:r w:rsidRPr="006A4380">
        <w:rPr>
          <w:b/>
          <w:sz w:val="28"/>
          <w:szCs w:val="28"/>
        </w:rPr>
        <w:lastRenderedPageBreak/>
        <w:t xml:space="preserve">1. Základná charakteristika </w:t>
      </w:r>
      <w:r w:rsidR="00BA7393">
        <w:rPr>
          <w:b/>
          <w:sz w:val="28"/>
          <w:szCs w:val="28"/>
        </w:rPr>
        <w:t>konsolidovaného celku</w:t>
      </w:r>
      <w:r w:rsidR="00930911" w:rsidRPr="006A4380">
        <w:rPr>
          <w:b/>
          <w:sz w:val="28"/>
          <w:szCs w:val="28"/>
        </w:rPr>
        <w:t xml:space="preserve">. </w:t>
      </w:r>
    </w:p>
    <w:p w:rsidR="009C4CE9" w:rsidRPr="006A4380" w:rsidRDefault="009C4CE9" w:rsidP="00A34651">
      <w:r w:rsidRPr="006A4380">
        <w:t xml:space="preserve">     </w:t>
      </w:r>
    </w:p>
    <w:p w:rsidR="00930911" w:rsidRPr="006A4380" w:rsidRDefault="00930911" w:rsidP="00A34651">
      <w:pPr>
        <w:widowControl w:val="0"/>
        <w:autoSpaceDE w:val="0"/>
        <w:autoSpaceDN w:val="0"/>
        <w:adjustRightInd w:val="0"/>
      </w:pPr>
      <w:r w:rsidRPr="006A4380">
        <w:t xml:space="preserve">Obec je samostatný územný samosprávny a správny celok Slovenskej republiky. </w:t>
      </w:r>
      <w:r w:rsidR="00530C85" w:rsidRPr="006A4380">
        <w:t xml:space="preserve">Obec je právnickou osobou, ktorá za podmienok ustanovených zákonom samostatne hospodári s vlastným majetkom a s vlastnými príjmami. </w:t>
      </w:r>
      <w:r w:rsidRPr="006A4380">
        <w:t xml:space="preserve">Základnou úlohou obce pri výkone samosprávy je starostlivosť o všestranný rozvoj jej územia a o potreby jej obyvateľov. </w:t>
      </w:r>
    </w:p>
    <w:p w:rsidR="00930911" w:rsidRPr="006A4380" w:rsidRDefault="00930911" w:rsidP="00A34651"/>
    <w:p w:rsidR="009C4CE9" w:rsidRPr="006A4380" w:rsidRDefault="00915579" w:rsidP="00A34651">
      <w:pPr>
        <w:numPr>
          <w:ilvl w:val="1"/>
          <w:numId w:val="1"/>
        </w:numPr>
        <w:rPr>
          <w:b/>
        </w:rPr>
      </w:pPr>
      <w:r w:rsidRPr="006A4380">
        <w:rPr>
          <w:b/>
        </w:rPr>
        <w:t>Geografické údaje</w:t>
      </w:r>
    </w:p>
    <w:p w:rsidR="00915579" w:rsidRPr="006A4380" w:rsidRDefault="00915579" w:rsidP="00A34651">
      <w:pPr>
        <w:rPr>
          <w:b/>
        </w:rPr>
      </w:pPr>
    </w:p>
    <w:p w:rsidR="00915579" w:rsidRPr="006A4380" w:rsidRDefault="00915579" w:rsidP="00A34651">
      <w:r w:rsidRPr="006A4380">
        <w:t xml:space="preserve">Geografická poloha </w:t>
      </w:r>
      <w:r w:rsidR="005A0DDA" w:rsidRPr="006A4380">
        <w:t xml:space="preserve">obce </w:t>
      </w:r>
      <w:r w:rsidRPr="006A4380">
        <w:t xml:space="preserve">: </w:t>
      </w:r>
      <w:r w:rsidR="00A24527">
        <w:t xml:space="preserve"> </w:t>
      </w:r>
      <w:r w:rsidR="00A87735">
        <w:t xml:space="preserve">Obec </w:t>
      </w:r>
      <w:r w:rsidR="0003091D">
        <w:t>Spišský Štiavnik</w:t>
      </w:r>
      <w:r w:rsidR="00A87735">
        <w:t xml:space="preserve"> </w:t>
      </w:r>
      <w:r w:rsidR="007D463A">
        <w:t xml:space="preserve">sa nachádza v okrese Poprad v Prešovskom kraji, na hornom toku rieky Hornád v severozápadnej oblasti Slovenského raja. </w:t>
      </w:r>
    </w:p>
    <w:p w:rsidR="00915579" w:rsidRPr="006A4380" w:rsidRDefault="00915579" w:rsidP="00A34651"/>
    <w:p w:rsidR="00915579" w:rsidRPr="006A4380" w:rsidRDefault="00915579" w:rsidP="00A34651">
      <w:r w:rsidRPr="006A4380">
        <w:t>Susedné mestá a obce :</w:t>
      </w:r>
      <w:r w:rsidR="00A24527">
        <w:t xml:space="preserve"> </w:t>
      </w:r>
      <w:r w:rsidR="00A87735">
        <w:t xml:space="preserve">Mesto </w:t>
      </w:r>
      <w:r w:rsidR="00A24527">
        <w:t>Poprad,</w:t>
      </w:r>
      <w:r w:rsidR="00A87735">
        <w:t xml:space="preserve"> </w:t>
      </w:r>
      <w:r w:rsidR="00B95328">
        <w:t>Obec Hranovnica, Obec Vydrník, Obec Hôrka.</w:t>
      </w:r>
    </w:p>
    <w:p w:rsidR="00915579" w:rsidRPr="006A4380" w:rsidRDefault="00915579" w:rsidP="00A34651"/>
    <w:p w:rsidR="00915579" w:rsidRPr="006A4380" w:rsidRDefault="00915579" w:rsidP="00A34651">
      <w:r w:rsidRPr="006A4380">
        <w:t>Celková rozloha obce :</w:t>
      </w:r>
      <w:r w:rsidR="0020671C">
        <w:t xml:space="preserve"> </w:t>
      </w:r>
      <w:r w:rsidR="009047D0">
        <w:t>1822 ha</w:t>
      </w:r>
    </w:p>
    <w:p w:rsidR="00915579" w:rsidRPr="006A4380" w:rsidRDefault="00915579" w:rsidP="00A34651"/>
    <w:p w:rsidR="00915579" w:rsidRPr="006A4380" w:rsidRDefault="00915579" w:rsidP="00A34651">
      <w:r w:rsidRPr="006A4380">
        <w:t>Nadmorská výška :</w:t>
      </w:r>
      <w:r w:rsidR="00A24527">
        <w:t xml:space="preserve"> </w:t>
      </w:r>
      <w:r w:rsidR="000832C0">
        <w:t xml:space="preserve"> 570 m</w:t>
      </w:r>
    </w:p>
    <w:p w:rsidR="005D54F9" w:rsidRPr="006A4380" w:rsidRDefault="005D54F9" w:rsidP="00A34651">
      <w:pPr>
        <w:rPr>
          <w:b/>
        </w:rPr>
      </w:pPr>
    </w:p>
    <w:p w:rsidR="005D54F9" w:rsidRPr="006A4380" w:rsidRDefault="00915579" w:rsidP="00A34651">
      <w:pPr>
        <w:numPr>
          <w:ilvl w:val="1"/>
          <w:numId w:val="1"/>
        </w:numPr>
        <w:rPr>
          <w:b/>
        </w:rPr>
      </w:pPr>
      <w:r w:rsidRPr="006A4380">
        <w:rPr>
          <w:b/>
        </w:rPr>
        <w:t xml:space="preserve">Demografické údaje </w:t>
      </w:r>
    </w:p>
    <w:p w:rsidR="00915579" w:rsidRPr="006A4380" w:rsidRDefault="00915579" w:rsidP="00A34651">
      <w:pPr>
        <w:rPr>
          <w:b/>
        </w:rPr>
      </w:pPr>
    </w:p>
    <w:p w:rsidR="00915579" w:rsidRDefault="004C42A5" w:rsidP="00A34651">
      <w:r>
        <w:t>P</w:t>
      </w:r>
      <w:r w:rsidR="00915579" w:rsidRPr="006A4380">
        <w:t xml:space="preserve">očet obyvateľov </w:t>
      </w:r>
      <w:r>
        <w:t xml:space="preserve">pri </w:t>
      </w:r>
      <w:proofErr w:type="spellStart"/>
      <w:r>
        <w:t>ščítaní</w:t>
      </w:r>
      <w:proofErr w:type="spellEnd"/>
      <w:r>
        <w:t>:</w:t>
      </w:r>
      <w:r w:rsidR="00915579" w:rsidRPr="006A4380">
        <w:t xml:space="preserve"> </w:t>
      </w:r>
    </w:p>
    <w:p w:rsidR="004C42A5" w:rsidRPr="004C42A5" w:rsidRDefault="004C42A5" w:rsidP="009D2F55">
      <w:pPr>
        <w:pStyle w:val="Odsekzoznamu"/>
        <w:numPr>
          <w:ilvl w:val="0"/>
          <w:numId w:val="12"/>
        </w:numPr>
        <w:rPr>
          <w:rFonts w:ascii="Times New Roman" w:hAnsi="Times New Roman"/>
          <w:sz w:val="24"/>
          <w:szCs w:val="24"/>
        </w:rPr>
      </w:pPr>
      <w:proofErr w:type="spellStart"/>
      <w:r>
        <w:rPr>
          <w:rFonts w:ascii="Times New Roman" w:hAnsi="Times New Roman"/>
          <w:sz w:val="24"/>
          <w:szCs w:val="24"/>
        </w:rPr>
        <w:t>r</w:t>
      </w:r>
      <w:r w:rsidRPr="004C42A5">
        <w:rPr>
          <w:rFonts w:ascii="Times New Roman" w:hAnsi="Times New Roman"/>
          <w:sz w:val="24"/>
          <w:szCs w:val="24"/>
        </w:rPr>
        <w:t>ok</w:t>
      </w:r>
      <w:proofErr w:type="spellEnd"/>
      <w:r w:rsidRPr="004C42A5">
        <w:rPr>
          <w:rFonts w:ascii="Times New Roman" w:hAnsi="Times New Roman"/>
          <w:sz w:val="24"/>
          <w:szCs w:val="24"/>
        </w:rPr>
        <w:t xml:space="preserve"> 2001</w:t>
      </w:r>
      <w:r w:rsidRPr="004C42A5">
        <w:rPr>
          <w:rFonts w:ascii="Times New Roman" w:hAnsi="Times New Roman"/>
          <w:sz w:val="24"/>
          <w:szCs w:val="24"/>
        </w:rPr>
        <w:tab/>
        <w:t>2019</w:t>
      </w:r>
    </w:p>
    <w:p w:rsidR="004C42A5" w:rsidRPr="004C42A5" w:rsidRDefault="004C42A5" w:rsidP="009D2F55">
      <w:pPr>
        <w:pStyle w:val="Odsekzoznamu"/>
        <w:numPr>
          <w:ilvl w:val="0"/>
          <w:numId w:val="12"/>
        </w:numPr>
        <w:rPr>
          <w:rFonts w:ascii="Times New Roman" w:hAnsi="Times New Roman"/>
          <w:sz w:val="24"/>
          <w:szCs w:val="24"/>
        </w:rPr>
      </w:pPr>
      <w:proofErr w:type="spellStart"/>
      <w:r w:rsidRPr="004C42A5">
        <w:rPr>
          <w:rFonts w:ascii="Times New Roman" w:hAnsi="Times New Roman"/>
          <w:sz w:val="24"/>
          <w:szCs w:val="24"/>
        </w:rPr>
        <w:t>rok</w:t>
      </w:r>
      <w:proofErr w:type="spellEnd"/>
      <w:r w:rsidRPr="004C42A5">
        <w:rPr>
          <w:rFonts w:ascii="Times New Roman" w:hAnsi="Times New Roman"/>
          <w:sz w:val="24"/>
          <w:szCs w:val="24"/>
        </w:rPr>
        <w:t xml:space="preserve"> 2011</w:t>
      </w:r>
      <w:r w:rsidRPr="004C42A5">
        <w:rPr>
          <w:rFonts w:ascii="Times New Roman" w:hAnsi="Times New Roman"/>
          <w:sz w:val="24"/>
          <w:szCs w:val="24"/>
        </w:rPr>
        <w:tab/>
        <w:t>2648</w:t>
      </w:r>
    </w:p>
    <w:p w:rsidR="004C42A5" w:rsidRDefault="004C42A5" w:rsidP="009D2F55">
      <w:pPr>
        <w:pStyle w:val="Odsekzoznamu"/>
        <w:numPr>
          <w:ilvl w:val="0"/>
          <w:numId w:val="12"/>
        </w:numPr>
        <w:rPr>
          <w:rFonts w:ascii="Times New Roman" w:hAnsi="Times New Roman"/>
          <w:sz w:val="24"/>
          <w:szCs w:val="24"/>
        </w:rPr>
      </w:pPr>
      <w:proofErr w:type="spellStart"/>
      <w:r w:rsidRPr="004C42A5">
        <w:rPr>
          <w:rFonts w:ascii="Times New Roman" w:hAnsi="Times New Roman"/>
          <w:sz w:val="24"/>
          <w:szCs w:val="24"/>
        </w:rPr>
        <w:t>rok</w:t>
      </w:r>
      <w:proofErr w:type="spellEnd"/>
      <w:r w:rsidRPr="004C42A5">
        <w:rPr>
          <w:rFonts w:ascii="Times New Roman" w:hAnsi="Times New Roman"/>
          <w:sz w:val="24"/>
          <w:szCs w:val="24"/>
        </w:rPr>
        <w:t xml:space="preserve"> 2021</w:t>
      </w:r>
      <w:r w:rsidRPr="004C42A5">
        <w:rPr>
          <w:rFonts w:ascii="Times New Roman" w:hAnsi="Times New Roman"/>
          <w:sz w:val="24"/>
          <w:szCs w:val="24"/>
        </w:rPr>
        <w:tab/>
        <w:t>2698</w:t>
      </w:r>
    </w:p>
    <w:p w:rsidR="0028217C" w:rsidRPr="00384F29" w:rsidRDefault="0028217C" w:rsidP="00A34651">
      <w:pPr>
        <w:rPr>
          <w:i/>
          <w:u w:val="single"/>
        </w:rPr>
      </w:pPr>
      <w:r w:rsidRPr="00384F29">
        <w:rPr>
          <w:i/>
          <w:u w:val="single"/>
        </w:rPr>
        <w:t>Vývoj počtu obyvateľov:</w:t>
      </w:r>
    </w:p>
    <w:p w:rsidR="0028217C" w:rsidRDefault="0028217C" w:rsidP="00A34651">
      <w:r>
        <w:t>Počet obyvateľov k 01.01.202</w:t>
      </w:r>
      <w:r w:rsidR="00493CE4">
        <w:t>3</w:t>
      </w:r>
      <w:r w:rsidR="00493CE4">
        <w:tab/>
        <w:t xml:space="preserve">           2 755</w:t>
      </w:r>
      <w:r>
        <w:tab/>
      </w:r>
      <w:r>
        <w:tab/>
      </w:r>
    </w:p>
    <w:p w:rsidR="0028217C" w:rsidRDefault="0028217C" w:rsidP="00A34651">
      <w:r>
        <w:t>Narodenie</w:t>
      </w:r>
      <w:r>
        <w:tab/>
      </w:r>
      <w:r>
        <w:tab/>
      </w:r>
      <w:r>
        <w:tab/>
      </w:r>
      <w:r>
        <w:tab/>
      </w:r>
      <w:r>
        <w:tab/>
        <w:t xml:space="preserve">    </w:t>
      </w:r>
      <w:r w:rsidR="00493CE4">
        <w:t>56</w:t>
      </w:r>
    </w:p>
    <w:p w:rsidR="0028217C" w:rsidRDefault="0028217C" w:rsidP="00A34651">
      <w:r>
        <w:t>Úmrtie</w:t>
      </w:r>
      <w:r>
        <w:tab/>
      </w:r>
      <w:r>
        <w:tab/>
      </w:r>
      <w:r>
        <w:tab/>
      </w:r>
      <w:r>
        <w:tab/>
      </w:r>
      <w:r>
        <w:tab/>
      </w:r>
      <w:r>
        <w:tab/>
        <w:t xml:space="preserve">    </w:t>
      </w:r>
      <w:r w:rsidR="00493CE4">
        <w:t>21</w:t>
      </w:r>
    </w:p>
    <w:p w:rsidR="0028217C" w:rsidRDefault="0028217C" w:rsidP="00A34651">
      <w:r>
        <w:t>Prihlásenie</w:t>
      </w:r>
      <w:r>
        <w:tab/>
      </w:r>
      <w:r>
        <w:tab/>
      </w:r>
      <w:r>
        <w:tab/>
      </w:r>
      <w:r>
        <w:tab/>
      </w:r>
      <w:r>
        <w:tab/>
        <w:t xml:space="preserve">    </w:t>
      </w:r>
      <w:r w:rsidR="00493CE4">
        <w:t>20</w:t>
      </w:r>
    </w:p>
    <w:p w:rsidR="0028217C" w:rsidRDefault="0028217C" w:rsidP="00A34651">
      <w:r>
        <w:t>Odhlásenie</w:t>
      </w:r>
      <w:r>
        <w:tab/>
      </w:r>
      <w:r>
        <w:tab/>
      </w:r>
      <w:r>
        <w:tab/>
      </w:r>
      <w:r>
        <w:tab/>
      </w:r>
      <w:r>
        <w:tab/>
        <w:t xml:space="preserve">    </w:t>
      </w:r>
      <w:r w:rsidR="00493CE4">
        <w:t>36</w:t>
      </w:r>
    </w:p>
    <w:p w:rsidR="0028217C" w:rsidRDefault="0028217C" w:rsidP="00A34651">
      <w:r>
        <w:t>Počet obyvateľov k 31.12.202</w:t>
      </w:r>
      <w:r w:rsidR="00493CE4">
        <w:t>3</w:t>
      </w:r>
      <w:r>
        <w:tab/>
      </w:r>
      <w:r w:rsidR="00493CE4">
        <w:t xml:space="preserve">           2 774</w:t>
      </w:r>
    </w:p>
    <w:p w:rsidR="0028217C" w:rsidRPr="0028217C" w:rsidRDefault="0028217C" w:rsidP="00A34651"/>
    <w:p w:rsidR="00915579" w:rsidRDefault="00915579" w:rsidP="00A34651">
      <w:r w:rsidRPr="006A4380">
        <w:t>Národnostná štruktúra</w:t>
      </w:r>
      <w:r w:rsidR="0034289B" w:rsidRPr="006A4380">
        <w:t xml:space="preserve"> :</w:t>
      </w:r>
      <w:r w:rsidR="00A24527">
        <w:t xml:space="preserve"> slovenská</w:t>
      </w:r>
      <w:r w:rsidR="0028217C">
        <w:t>, rómska</w:t>
      </w:r>
    </w:p>
    <w:p w:rsidR="0028217C" w:rsidRDefault="0028217C" w:rsidP="00A34651"/>
    <w:p w:rsidR="0028217C" w:rsidRDefault="0028217C" w:rsidP="00A34651">
      <w:r>
        <w:t>Štruktúra obyvateľstva podľa náboženského vyznania:       Rímskokatolícka cirkev</w:t>
      </w:r>
    </w:p>
    <w:p w:rsidR="0028217C" w:rsidRDefault="0028217C" w:rsidP="00A34651">
      <w:pPr>
        <w:ind w:left="5664" w:firstLine="6"/>
      </w:pPr>
      <w:r>
        <w:t xml:space="preserve">Evanjelická cirkev </w:t>
      </w:r>
      <w:proofErr w:type="spellStart"/>
      <w:r>
        <w:t>augbsburského</w:t>
      </w:r>
      <w:proofErr w:type="spellEnd"/>
      <w:r>
        <w:t xml:space="preserve"> vyznania</w:t>
      </w:r>
    </w:p>
    <w:p w:rsidR="0028217C" w:rsidRDefault="0028217C" w:rsidP="00A34651">
      <w:pPr>
        <w:ind w:left="5664" w:firstLine="6"/>
      </w:pPr>
      <w:r>
        <w:t>Gréckokatolícka cirkev</w:t>
      </w:r>
    </w:p>
    <w:p w:rsidR="0028217C" w:rsidRDefault="0028217C" w:rsidP="00A34651">
      <w:pPr>
        <w:ind w:left="5664" w:firstLine="6"/>
      </w:pPr>
      <w:r>
        <w:t>Reformovaná kresťanská cirkev</w:t>
      </w:r>
    </w:p>
    <w:p w:rsidR="0028217C" w:rsidRDefault="0028217C" w:rsidP="00A34651">
      <w:pPr>
        <w:ind w:left="5664" w:firstLine="6"/>
      </w:pPr>
      <w:r>
        <w:t>Pravoslávna cirkev</w:t>
      </w:r>
    </w:p>
    <w:p w:rsidR="0028217C" w:rsidRDefault="0028217C" w:rsidP="00A34651">
      <w:r>
        <w:tab/>
      </w:r>
      <w:r>
        <w:tab/>
      </w:r>
      <w:r>
        <w:tab/>
      </w:r>
      <w:r>
        <w:tab/>
      </w:r>
      <w:r>
        <w:tab/>
      </w:r>
      <w:r>
        <w:tab/>
      </w:r>
      <w:r>
        <w:tab/>
      </w:r>
      <w:r>
        <w:tab/>
      </w:r>
    </w:p>
    <w:p w:rsidR="00A24527" w:rsidRPr="006A4380" w:rsidRDefault="0028217C" w:rsidP="00A34651">
      <w:r>
        <w:tab/>
      </w:r>
      <w:r w:rsidR="00A24527">
        <w:t xml:space="preserve">                                                                                       </w:t>
      </w:r>
    </w:p>
    <w:p w:rsidR="005D54F9" w:rsidRPr="006A4380" w:rsidRDefault="005A0DDA" w:rsidP="00A34651">
      <w:pPr>
        <w:numPr>
          <w:ilvl w:val="1"/>
          <w:numId w:val="1"/>
        </w:numPr>
        <w:rPr>
          <w:b/>
        </w:rPr>
      </w:pPr>
      <w:r w:rsidRPr="006A4380">
        <w:rPr>
          <w:b/>
        </w:rPr>
        <w:t xml:space="preserve">Ekonomické údaje </w:t>
      </w:r>
    </w:p>
    <w:p w:rsidR="005A0DDA" w:rsidRPr="006A4380" w:rsidRDefault="005A0DDA" w:rsidP="00A34651">
      <w:pPr>
        <w:rPr>
          <w:b/>
        </w:rPr>
      </w:pPr>
    </w:p>
    <w:p w:rsidR="005A0DDA" w:rsidRDefault="005A0DDA" w:rsidP="00A34651">
      <w:r w:rsidRPr="006A4380">
        <w:t>Nezamestnanosť v okrese :</w:t>
      </w:r>
      <w:r w:rsidR="000E59B6">
        <w:t xml:space="preserve"> </w:t>
      </w:r>
      <w:r w:rsidR="006E4072">
        <w:t>3,9</w:t>
      </w:r>
      <w:r w:rsidR="00FD3C93">
        <w:t xml:space="preserve"> </w:t>
      </w:r>
      <w:r w:rsidR="000E59B6">
        <w:t>%</w:t>
      </w:r>
    </w:p>
    <w:p w:rsidR="00967954" w:rsidRDefault="00967954" w:rsidP="00A34651"/>
    <w:p w:rsidR="00E1426C" w:rsidRPr="006A4380" w:rsidRDefault="00E1426C" w:rsidP="00A34651"/>
    <w:p w:rsidR="005A0DDA" w:rsidRPr="006A4380" w:rsidRDefault="005A0DDA" w:rsidP="005A0DDA">
      <w:pPr>
        <w:jc w:val="both"/>
      </w:pPr>
    </w:p>
    <w:p w:rsidR="003045EE" w:rsidRPr="006A4380" w:rsidRDefault="003045EE" w:rsidP="00A34651">
      <w:pPr>
        <w:numPr>
          <w:ilvl w:val="1"/>
          <w:numId w:val="1"/>
        </w:numPr>
        <w:jc w:val="both"/>
        <w:rPr>
          <w:b/>
        </w:rPr>
      </w:pPr>
      <w:r w:rsidRPr="006A4380">
        <w:rPr>
          <w:b/>
        </w:rPr>
        <w:lastRenderedPageBreak/>
        <w:t>Symboly obce</w:t>
      </w:r>
    </w:p>
    <w:p w:rsidR="003045EE" w:rsidRPr="006A4380" w:rsidRDefault="003045EE" w:rsidP="00A34651">
      <w:pPr>
        <w:jc w:val="both"/>
        <w:rPr>
          <w:b/>
        </w:rPr>
      </w:pPr>
    </w:p>
    <w:p w:rsidR="009938FB" w:rsidRDefault="003045EE" w:rsidP="00A34651">
      <w:pPr>
        <w:jc w:val="both"/>
      </w:pPr>
      <w:r w:rsidRPr="00940908">
        <w:rPr>
          <w:b/>
        </w:rPr>
        <w:t>Erb obce</w:t>
      </w:r>
      <w:r w:rsidRPr="00940908">
        <w:t xml:space="preserve"> :</w:t>
      </w:r>
      <w:r w:rsidR="00A24527" w:rsidRPr="00940908">
        <w:t xml:space="preserve"> </w:t>
      </w:r>
      <w:r w:rsidR="00B90B48">
        <w:t xml:space="preserve"> Podľa historika nášho rodáka Jána </w:t>
      </w:r>
      <w:proofErr w:type="spellStart"/>
      <w:r w:rsidR="00B90B48">
        <w:t>Vencka</w:t>
      </w:r>
      <w:proofErr w:type="spellEnd"/>
      <w:r w:rsidR="00B90B48">
        <w:t xml:space="preserve"> kostol stál v obci už koncom 13. </w:t>
      </w:r>
      <w:r w:rsidR="00C02D1E">
        <w:t>s</w:t>
      </w:r>
      <w:r w:rsidR="00B90B48">
        <w:t xml:space="preserve">toročia. </w:t>
      </w:r>
      <w:proofErr w:type="spellStart"/>
      <w:r w:rsidR="00B90B48">
        <w:t>Patrocínium</w:t>
      </w:r>
      <w:proofErr w:type="spellEnd"/>
      <w:r w:rsidR="00B90B48">
        <w:t xml:space="preserve"> Panny Márie je doložené v roku 1302 a 1398. Je zhodné </w:t>
      </w:r>
      <w:r w:rsidR="001232E2">
        <w:t>s </w:t>
      </w:r>
      <w:proofErr w:type="spellStart"/>
      <w:r w:rsidR="001232E2">
        <w:t>patrocíniom</w:t>
      </w:r>
      <w:proofErr w:type="spellEnd"/>
      <w:r w:rsidR="001232E2">
        <w:t xml:space="preserve"> miestneho opátstva. Od roku 1700 evidujeme konkrétnejšie </w:t>
      </w:r>
      <w:proofErr w:type="spellStart"/>
      <w:r w:rsidR="001232E2">
        <w:t>mariologické</w:t>
      </w:r>
      <w:proofErr w:type="spellEnd"/>
      <w:r w:rsidR="001232E2">
        <w:t xml:space="preserve"> </w:t>
      </w:r>
      <w:proofErr w:type="spellStart"/>
      <w:r w:rsidR="001232E2">
        <w:t>patrocínium</w:t>
      </w:r>
      <w:proofErr w:type="spellEnd"/>
      <w:r w:rsidR="001232E2">
        <w:t xml:space="preserve">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 </w:t>
      </w:r>
      <w:proofErr w:type="spellStart"/>
      <w:r w:rsidR="001232E2">
        <w:t>Sigiliumpagi</w:t>
      </w:r>
      <w:proofErr w:type="spellEnd"/>
      <w:r w:rsidR="001232E2">
        <w:t xml:space="preserve"> </w:t>
      </w:r>
      <w:proofErr w:type="spellStart"/>
      <w:r w:rsidR="001232E2">
        <w:t>Schavnik</w:t>
      </w:r>
      <w:proofErr w:type="spellEnd"/>
      <w:r w:rsidR="001232E2">
        <w:t xml:space="preserve">“. </w:t>
      </w:r>
      <w:r w:rsidR="00584DE6">
        <w:t xml:space="preserve">Podarilo sa nájsť iba jej </w:t>
      </w:r>
      <w:r w:rsidR="00FC5F14">
        <w:t xml:space="preserve">veľmi nekvalitný odtlačok na písomnosti z roku 1780, kde sa v pečatnom poli rysuje hlava Panny Márie a Ježiška. </w:t>
      </w:r>
    </w:p>
    <w:p w:rsidR="002A6A68" w:rsidRDefault="002A6A68" w:rsidP="00A34651">
      <w:pPr>
        <w:jc w:val="both"/>
      </w:pPr>
    </w:p>
    <w:p w:rsidR="00940908" w:rsidRDefault="009938FB" w:rsidP="00A34651">
      <w:pPr>
        <w:jc w:val="both"/>
      </w:pPr>
      <w:r>
        <w:t>Pri tvorbe obecného erbu bola teda k dispozícii pečať z roku 1821, o ktorej predpokladáme, že bola podobná staršej z roku 1760</w:t>
      </w:r>
      <w:r w:rsidR="006E3241">
        <w:t xml:space="preserve">. </w:t>
      </w:r>
      <w:r w:rsidR="00024139">
        <w:t xml:space="preserve">Vzhľadom k tomu, že kult </w:t>
      </w:r>
      <w:r w:rsidR="00714E53">
        <w:t xml:space="preserve">Panny Márie a jej </w:t>
      </w:r>
      <w:proofErr w:type="spellStart"/>
      <w:r w:rsidR="00714E53">
        <w:t>patrocínium</w:t>
      </w:r>
      <w:proofErr w:type="spellEnd"/>
      <w:r w:rsidR="00714E53">
        <w:t xml:space="preserve"> pretrvali po stáročia v obci je namieste, že do erbu obce bol prevzatý kompletný obraz pečatného poľa do tejto dnešnej podoby.</w:t>
      </w:r>
    </w:p>
    <w:p w:rsidR="0051043E" w:rsidRDefault="0051043E" w:rsidP="00A34651">
      <w:pPr>
        <w:jc w:val="both"/>
      </w:pPr>
    </w:p>
    <w:p w:rsidR="0051043E" w:rsidRDefault="0051043E" w:rsidP="00A34651">
      <w:pPr>
        <w:jc w:val="both"/>
      </w:pPr>
      <w:r>
        <w:rPr>
          <w:noProof/>
        </w:rPr>
        <w:drawing>
          <wp:inline distT="0" distB="0" distL="0" distR="0">
            <wp:extent cx="904875" cy="1011791"/>
            <wp:effectExtent l="19050" t="0" r="0" b="0"/>
            <wp:docPr id="2" name="Obrázok 1" descr="https://old.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ld.spisskystiavnik.sk/wp-content/uploads/2005/09/erb-stiavnik.png"/>
                    <pic:cNvPicPr>
                      <a:picLocks noChangeAspect="1" noChangeArrowheads="1"/>
                    </pic:cNvPicPr>
                  </pic:nvPicPr>
                  <pic:blipFill>
                    <a:blip r:embed="rId9" cstate="print"/>
                    <a:srcRect/>
                    <a:stretch>
                      <a:fillRect/>
                    </a:stretch>
                  </pic:blipFill>
                  <pic:spPr bwMode="auto">
                    <a:xfrm>
                      <a:off x="0" y="0"/>
                      <a:ext cx="908017" cy="1015305"/>
                    </a:xfrm>
                    <a:prstGeom prst="rect">
                      <a:avLst/>
                    </a:prstGeom>
                    <a:noFill/>
                    <a:ln w="9525">
                      <a:noFill/>
                      <a:miter lim="800000"/>
                      <a:headEnd/>
                      <a:tailEnd/>
                    </a:ln>
                  </pic:spPr>
                </pic:pic>
              </a:graphicData>
            </a:graphic>
          </wp:inline>
        </w:drawing>
      </w:r>
    </w:p>
    <w:p w:rsidR="0051043E" w:rsidRDefault="0051043E" w:rsidP="00A34651">
      <w:pPr>
        <w:jc w:val="both"/>
      </w:pPr>
    </w:p>
    <w:p w:rsidR="003045EE" w:rsidRPr="00940908" w:rsidRDefault="003045EE" w:rsidP="00A34651">
      <w:pPr>
        <w:jc w:val="both"/>
      </w:pPr>
    </w:p>
    <w:p w:rsidR="00D41927" w:rsidRDefault="003045EE" w:rsidP="00A34651">
      <w:pPr>
        <w:jc w:val="both"/>
      </w:pPr>
      <w:r w:rsidRPr="00940908">
        <w:rPr>
          <w:b/>
        </w:rPr>
        <w:t>Vlajka obce</w:t>
      </w:r>
      <w:r w:rsidRPr="00940908">
        <w:t xml:space="preserve"> :</w:t>
      </w:r>
      <w:r w:rsidR="00940908" w:rsidRPr="00940908">
        <w:t xml:space="preserve"> </w:t>
      </w:r>
      <w:r w:rsidR="00FC465E">
        <w:t>Obecná vlajka má podobu troch pozdĺžnych pruhov modrého, bieleho a</w:t>
      </w:r>
      <w:r w:rsidR="00E82B47">
        <w:t> </w:t>
      </w:r>
      <w:r w:rsidR="00FC465E">
        <w:t>žltého</w:t>
      </w:r>
      <w:r w:rsidR="00E82B47">
        <w:t xml:space="preserve">. Vlajka má pomer strán 2:3 a ukončená </w:t>
      </w:r>
      <w:r w:rsidR="004B2FAB">
        <w:t xml:space="preserve">je tromi cípmi, </w:t>
      </w:r>
      <w:proofErr w:type="spellStart"/>
      <w:r w:rsidR="004B2FAB">
        <w:t>t.j</w:t>
      </w:r>
      <w:proofErr w:type="spellEnd"/>
      <w:r w:rsidR="004B2FAB">
        <w:t xml:space="preserve">. dvomi </w:t>
      </w:r>
      <w:proofErr w:type="spellStart"/>
      <w:r w:rsidR="004B2FAB">
        <w:t>zástrihmi</w:t>
      </w:r>
      <w:proofErr w:type="spellEnd"/>
      <w:r w:rsidR="004B2FAB">
        <w:t>, siahajúcimi do treti</w:t>
      </w:r>
      <w:r w:rsidR="003E3D79">
        <w:t xml:space="preserve">ny jej listu. Farebnosť </w:t>
      </w:r>
      <w:r w:rsidR="00B762C6">
        <w:t>pruhov na vlajke je daná farbami obecného erbu. Obec vznikla na mieste</w:t>
      </w:r>
      <w:r w:rsidR="00635781">
        <w:t xml:space="preserve"> </w:t>
      </w:r>
      <w:r w:rsidR="00B762C6">
        <w:t xml:space="preserve">starého benediktínskeho kláštora z 10. – 11. </w:t>
      </w:r>
      <w:r w:rsidR="00635781">
        <w:t>s</w:t>
      </w:r>
      <w:r w:rsidR="00B762C6">
        <w:t>toročia.</w:t>
      </w:r>
      <w:r w:rsidR="001F324A">
        <w:t xml:space="preserve"> Obec je doložená z roku 1246 ako </w:t>
      </w:r>
      <w:proofErr w:type="spellStart"/>
      <w:r w:rsidR="001F324A">
        <w:t>Scinik</w:t>
      </w:r>
      <w:proofErr w:type="spellEnd"/>
      <w:r w:rsidR="001F324A">
        <w:t xml:space="preserve">, neskôr </w:t>
      </w:r>
      <w:proofErr w:type="spellStart"/>
      <w:r w:rsidR="001F324A">
        <w:t>sko</w:t>
      </w:r>
      <w:proofErr w:type="spellEnd"/>
      <w:r w:rsidR="001F324A">
        <w:t xml:space="preserve"> </w:t>
      </w:r>
      <w:proofErr w:type="spellStart"/>
      <w:r w:rsidR="001F324A">
        <w:t>Savnik</w:t>
      </w:r>
      <w:proofErr w:type="spellEnd"/>
      <w:r w:rsidR="001F324A">
        <w:t xml:space="preserve">, </w:t>
      </w:r>
      <w:proofErr w:type="spellStart"/>
      <w:r w:rsidR="001F324A">
        <w:t>Schewnik</w:t>
      </w:r>
      <w:proofErr w:type="spellEnd"/>
      <w:r w:rsidR="001F324A">
        <w:t xml:space="preserve">, </w:t>
      </w:r>
      <w:proofErr w:type="spellStart"/>
      <w:r w:rsidR="001F324A">
        <w:t>Sceunuk</w:t>
      </w:r>
      <w:proofErr w:type="spellEnd"/>
      <w:r w:rsidR="001F324A">
        <w:t xml:space="preserve"> (1294), </w:t>
      </w:r>
      <w:proofErr w:type="spellStart"/>
      <w:r w:rsidR="001F324A">
        <w:t>Cheunyk</w:t>
      </w:r>
      <w:proofErr w:type="spellEnd"/>
      <w:r w:rsidR="001F324A">
        <w:t xml:space="preserve"> (1347), </w:t>
      </w:r>
      <w:proofErr w:type="spellStart"/>
      <w:r w:rsidR="001F324A">
        <w:t>Chonyk</w:t>
      </w:r>
      <w:proofErr w:type="spellEnd"/>
      <w:r w:rsidR="001F324A">
        <w:t xml:space="preserve"> (1425), </w:t>
      </w:r>
      <w:proofErr w:type="spellStart"/>
      <w:r w:rsidR="001F324A">
        <w:t>Scawnik</w:t>
      </w:r>
      <w:proofErr w:type="spellEnd"/>
      <w:r w:rsidR="001F324A">
        <w:t xml:space="preserve"> (1773), </w:t>
      </w:r>
      <w:proofErr w:type="spellStart"/>
      <w:r w:rsidR="001F324A">
        <w:t>Ssčavník</w:t>
      </w:r>
      <w:proofErr w:type="spellEnd"/>
      <w:r w:rsidR="001F324A">
        <w:t xml:space="preserve"> </w:t>
      </w:r>
      <w:r w:rsidR="001478AA">
        <w:t>(</w:t>
      </w:r>
      <w:r w:rsidR="001F324A">
        <w:t>1920), Štiavnik (1927), Spišský Štiavnik (1948)</w:t>
      </w:r>
      <w:r w:rsidR="00E03CD0">
        <w:t xml:space="preserve">, maďarsky </w:t>
      </w:r>
    </w:p>
    <w:p w:rsidR="00940908" w:rsidRDefault="00E03CD0" w:rsidP="00A34651">
      <w:pPr>
        <w:jc w:val="both"/>
      </w:pPr>
      <w:proofErr w:type="spellStart"/>
      <w:r>
        <w:t>Schavnik</w:t>
      </w:r>
      <w:proofErr w:type="spellEnd"/>
      <w:r>
        <w:t xml:space="preserve">, nemecky </w:t>
      </w:r>
      <w:proofErr w:type="spellStart"/>
      <w:r>
        <w:t>Schawnik</w:t>
      </w:r>
      <w:proofErr w:type="spellEnd"/>
      <w:r>
        <w:t>.</w:t>
      </w:r>
    </w:p>
    <w:p w:rsidR="00D41927" w:rsidRDefault="00D41927" w:rsidP="00A34651">
      <w:pPr>
        <w:jc w:val="both"/>
      </w:pPr>
    </w:p>
    <w:p w:rsidR="00D41927" w:rsidRDefault="00D41927" w:rsidP="00A34651">
      <w:pPr>
        <w:jc w:val="both"/>
      </w:pPr>
      <w:r>
        <w:rPr>
          <w:noProof/>
        </w:rPr>
        <w:drawing>
          <wp:inline distT="0" distB="0" distL="0" distR="0">
            <wp:extent cx="1123950" cy="989076"/>
            <wp:effectExtent l="19050" t="0" r="0" b="0"/>
            <wp:docPr id="10" name="Obrázok 10" descr="Spišský Štiavnik | buyflags.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išský Štiavnik | buyflags.eu"/>
                    <pic:cNvPicPr>
                      <a:picLocks noChangeAspect="1" noChangeArrowheads="1"/>
                    </pic:cNvPicPr>
                  </pic:nvPicPr>
                  <pic:blipFill>
                    <a:blip r:embed="rId10"/>
                    <a:srcRect/>
                    <a:stretch>
                      <a:fillRect/>
                    </a:stretch>
                  </pic:blipFill>
                  <pic:spPr bwMode="auto">
                    <a:xfrm>
                      <a:off x="0" y="0"/>
                      <a:ext cx="1123950" cy="989076"/>
                    </a:xfrm>
                    <a:prstGeom prst="rect">
                      <a:avLst/>
                    </a:prstGeom>
                    <a:noFill/>
                    <a:ln w="9525">
                      <a:noFill/>
                      <a:miter lim="800000"/>
                      <a:headEnd/>
                      <a:tailEnd/>
                    </a:ln>
                  </pic:spPr>
                </pic:pic>
              </a:graphicData>
            </a:graphic>
          </wp:inline>
        </w:drawing>
      </w:r>
    </w:p>
    <w:p w:rsidR="00D41927" w:rsidRPr="00940908" w:rsidRDefault="00D41927" w:rsidP="00A34651">
      <w:pPr>
        <w:jc w:val="both"/>
      </w:pPr>
    </w:p>
    <w:p w:rsidR="003045EE" w:rsidRPr="00940908" w:rsidRDefault="003045EE" w:rsidP="00A34651">
      <w:pPr>
        <w:jc w:val="both"/>
      </w:pPr>
    </w:p>
    <w:p w:rsidR="002A6A68" w:rsidRDefault="003045EE" w:rsidP="00A34651">
      <w:pPr>
        <w:jc w:val="both"/>
      </w:pPr>
      <w:r w:rsidRPr="00940908">
        <w:rPr>
          <w:b/>
        </w:rPr>
        <w:t>Pečať obce</w:t>
      </w:r>
      <w:r w:rsidRPr="00940908">
        <w:t xml:space="preserve"> :</w:t>
      </w:r>
      <w:r w:rsidRPr="00940908">
        <w:rPr>
          <w:b/>
        </w:rPr>
        <w:t xml:space="preserve"> </w:t>
      </w:r>
      <w:r w:rsidR="002A6A68">
        <w:t>Obec si v roku 1821 dala vyhotoviť nové pečatidlo, ktoré pravdepodobne bolo podobné staršiemu z roku 1760. Od tohto obdobia hlavne vplyvom germanizácie a maďarizácie sa pečať niekoľko krát menila, hlavne nápis, ale symbolika Panny Márie s Ježiškom stále zostávala.</w:t>
      </w:r>
    </w:p>
    <w:p w:rsidR="00384F29" w:rsidRDefault="00384F29" w:rsidP="00A34651">
      <w:pPr>
        <w:jc w:val="both"/>
      </w:pPr>
    </w:p>
    <w:p w:rsidR="00384F29" w:rsidRDefault="00384F29" w:rsidP="00A34651">
      <w:pPr>
        <w:jc w:val="both"/>
      </w:pPr>
    </w:p>
    <w:p w:rsidR="00384F29" w:rsidRDefault="00384F29" w:rsidP="002A6A68"/>
    <w:p w:rsidR="00384F29" w:rsidRDefault="00384F29" w:rsidP="002A6A68"/>
    <w:p w:rsidR="00384F29" w:rsidRDefault="00384F29" w:rsidP="002A6A68"/>
    <w:p w:rsidR="003045EE" w:rsidRPr="006A4380" w:rsidRDefault="003045EE" w:rsidP="00940908"/>
    <w:p w:rsidR="003045EE" w:rsidRPr="00384F29" w:rsidRDefault="003045EE" w:rsidP="00A34651">
      <w:pPr>
        <w:pStyle w:val="Odsekzoznamu"/>
        <w:numPr>
          <w:ilvl w:val="1"/>
          <w:numId w:val="1"/>
        </w:numPr>
        <w:jc w:val="both"/>
        <w:rPr>
          <w:rFonts w:ascii="Times New Roman" w:hAnsi="Times New Roman"/>
          <w:b/>
          <w:sz w:val="24"/>
          <w:szCs w:val="24"/>
        </w:rPr>
      </w:pPr>
      <w:r w:rsidRPr="00384F29">
        <w:rPr>
          <w:rFonts w:ascii="Times New Roman" w:hAnsi="Times New Roman"/>
          <w:b/>
          <w:sz w:val="24"/>
          <w:szCs w:val="24"/>
        </w:rPr>
        <w:lastRenderedPageBreak/>
        <w:t xml:space="preserve">Logo </w:t>
      </w:r>
      <w:proofErr w:type="spellStart"/>
      <w:r w:rsidRPr="00384F29">
        <w:rPr>
          <w:rFonts w:ascii="Times New Roman" w:hAnsi="Times New Roman"/>
          <w:b/>
          <w:sz w:val="24"/>
          <w:szCs w:val="24"/>
        </w:rPr>
        <w:t>obce</w:t>
      </w:r>
      <w:proofErr w:type="spellEnd"/>
      <w:r w:rsidR="00A24527" w:rsidRPr="00384F29">
        <w:rPr>
          <w:rFonts w:ascii="Times New Roman" w:hAnsi="Times New Roman"/>
          <w:b/>
          <w:sz w:val="24"/>
          <w:szCs w:val="24"/>
        </w:rPr>
        <w:t xml:space="preserve"> – </w:t>
      </w:r>
      <w:proofErr w:type="spellStart"/>
      <w:r w:rsidR="00A24527" w:rsidRPr="00B33BC3">
        <w:rPr>
          <w:rFonts w:ascii="Times New Roman" w:hAnsi="Times New Roman"/>
          <w:sz w:val="24"/>
          <w:szCs w:val="24"/>
        </w:rPr>
        <w:t>nemá</w:t>
      </w:r>
      <w:proofErr w:type="spellEnd"/>
      <w:r w:rsidR="00A24527" w:rsidRPr="00B33BC3">
        <w:rPr>
          <w:rFonts w:ascii="Times New Roman" w:hAnsi="Times New Roman"/>
          <w:sz w:val="24"/>
          <w:szCs w:val="24"/>
        </w:rPr>
        <w:t xml:space="preserve"> </w:t>
      </w:r>
      <w:proofErr w:type="spellStart"/>
      <w:r w:rsidR="00A24527" w:rsidRPr="00B33BC3">
        <w:rPr>
          <w:rFonts w:ascii="Times New Roman" w:hAnsi="Times New Roman"/>
          <w:sz w:val="24"/>
          <w:szCs w:val="24"/>
        </w:rPr>
        <w:t>obec</w:t>
      </w:r>
      <w:proofErr w:type="spellEnd"/>
    </w:p>
    <w:p w:rsidR="00344C76" w:rsidRPr="00344C76" w:rsidRDefault="00344C76" w:rsidP="00A34651">
      <w:pPr>
        <w:jc w:val="both"/>
        <w:rPr>
          <w:b/>
        </w:rPr>
      </w:pPr>
    </w:p>
    <w:p w:rsidR="008065B2" w:rsidRPr="00500467" w:rsidRDefault="00A969B1" w:rsidP="00A34651">
      <w:pPr>
        <w:shd w:val="clear" w:color="auto" w:fill="FFFFFF"/>
        <w:jc w:val="both"/>
        <w:outlineLvl w:val="0"/>
        <w:rPr>
          <w:rFonts w:ascii="Tahoma" w:hAnsi="Tahoma" w:cs="Tahoma"/>
          <w:b/>
          <w:bCs/>
          <w:color w:val="000000"/>
          <w:kern w:val="36"/>
          <w:sz w:val="51"/>
          <w:szCs w:val="51"/>
        </w:rPr>
      </w:pPr>
      <w:r>
        <w:rPr>
          <w:b/>
        </w:rPr>
        <w:t xml:space="preserve">1.6  </w:t>
      </w:r>
      <w:r w:rsidR="003045EE" w:rsidRPr="006A4380">
        <w:rPr>
          <w:b/>
        </w:rPr>
        <w:t>História obce</w:t>
      </w:r>
      <w:r w:rsidR="00A87735">
        <w:rPr>
          <w:b/>
        </w:rPr>
        <w:t xml:space="preserve">: </w:t>
      </w:r>
    </w:p>
    <w:p w:rsidR="008065B2" w:rsidRPr="00500467" w:rsidRDefault="008065B2" w:rsidP="00A34651">
      <w:pPr>
        <w:shd w:val="clear" w:color="auto" w:fill="FFFFFF"/>
        <w:spacing w:before="240" w:after="240"/>
        <w:jc w:val="both"/>
        <w:rPr>
          <w:color w:val="000000"/>
        </w:rPr>
      </w:pPr>
      <w:r w:rsidRPr="00500467">
        <w:rPr>
          <w:color w:val="000000"/>
        </w:rPr>
        <w:t xml:space="preserve">Obec Spišský Štiavnik sa nachádza v okrese Poprad v Prešovskom kraji, na hornom toku rieky Hornád v severozápadnej oblasti Slovenského raja. Prvá písomná zmienka pochádza z roku 1246 ako opátstvo rehole </w:t>
      </w:r>
      <w:proofErr w:type="spellStart"/>
      <w:r w:rsidRPr="00500467">
        <w:rPr>
          <w:color w:val="000000"/>
        </w:rPr>
        <w:t>cisterciátov</w:t>
      </w:r>
      <w:proofErr w:type="spellEnd"/>
      <w:r w:rsidRPr="00500467">
        <w:rPr>
          <w:color w:val="000000"/>
        </w:rPr>
        <w:t>. Obec niekoľkokrát vyhorela.</w:t>
      </w:r>
    </w:p>
    <w:p w:rsidR="008065B2" w:rsidRPr="00500467" w:rsidRDefault="008065B2" w:rsidP="00A34651">
      <w:pPr>
        <w:shd w:val="clear" w:color="auto" w:fill="FFFFFF"/>
        <w:spacing w:before="240" w:after="240"/>
        <w:jc w:val="both"/>
        <w:rPr>
          <w:color w:val="000000"/>
        </w:rPr>
      </w:pPr>
      <w:r w:rsidRPr="00500467">
        <w:rPr>
          <w:color w:val="000000"/>
        </w:rPr>
        <w:t xml:space="preserve">Spišský Štiavnik je starou slovanskou obcou, ktorej dejiny sú úzko späté s miestnym </w:t>
      </w:r>
      <w:proofErr w:type="spellStart"/>
      <w:r w:rsidRPr="00500467">
        <w:rPr>
          <w:color w:val="000000"/>
        </w:rPr>
        <w:t>cistercitským</w:t>
      </w:r>
      <w:proofErr w:type="spellEnd"/>
      <w:r w:rsidRPr="00500467">
        <w:rPr>
          <w:color w:val="000000"/>
        </w:rPr>
        <w:t xml:space="preserve"> opátstvom Panny Márie, ktoré založil brat uhorského kráľa Bela IV.</w:t>
      </w:r>
      <w:r w:rsidR="00D05D8E">
        <w:rPr>
          <w:color w:val="000000"/>
        </w:rPr>
        <w:t xml:space="preserve"> m</w:t>
      </w:r>
      <w:r w:rsidRPr="00500467">
        <w:rPr>
          <w:color w:val="000000"/>
        </w:rPr>
        <w:t>edzi rokmi 1216-1223. Názov obce je odvodený od tunajšieho potoka Štiavnik. Hoci sa Spišský Štiavnik ako obec vyskytuje prv</w:t>
      </w:r>
      <w:r w:rsidR="00D05D8E">
        <w:rPr>
          <w:color w:val="000000"/>
        </w:rPr>
        <w:t>ý</w:t>
      </w:r>
      <w:r w:rsidRPr="00500467">
        <w:rPr>
          <w:color w:val="000000"/>
        </w:rPr>
        <w:t xml:space="preserve">krát v listinách až roku 1294 ako vila </w:t>
      </w:r>
      <w:proofErr w:type="spellStart"/>
      <w:r w:rsidRPr="00500467">
        <w:rPr>
          <w:color w:val="000000"/>
        </w:rPr>
        <w:t>Sceunuk</w:t>
      </w:r>
      <w:proofErr w:type="spellEnd"/>
      <w:r w:rsidRPr="00500467">
        <w:rPr>
          <w:color w:val="000000"/>
        </w:rPr>
        <w:t>, na základe archeologických nálezov bol osídlený Slovanmi pred 13. storočím. Pri požiari v roku 1260 kláštor i obec vyhorela, ale Bela IV. potvrdil donáciu na majetky patriace kláštoru.</w:t>
      </w:r>
    </w:p>
    <w:p w:rsidR="008065B2" w:rsidRPr="00500467" w:rsidRDefault="008065B2" w:rsidP="00A34651">
      <w:pPr>
        <w:shd w:val="clear" w:color="auto" w:fill="FFFFFF"/>
        <w:spacing w:before="240" w:after="240"/>
        <w:jc w:val="both"/>
        <w:rPr>
          <w:color w:val="000000"/>
        </w:rPr>
      </w:pPr>
      <w:r w:rsidRPr="00500467">
        <w:rPr>
          <w:color w:val="000000"/>
        </w:rPr>
        <w:t xml:space="preserve">Okrem Štiavnika súčasťou panstva </w:t>
      </w:r>
      <w:proofErr w:type="spellStart"/>
      <w:r w:rsidRPr="00500467">
        <w:rPr>
          <w:color w:val="000000"/>
        </w:rPr>
        <w:t>cistercitov</w:t>
      </w:r>
      <w:proofErr w:type="spellEnd"/>
      <w:r w:rsidRPr="00500467">
        <w:rPr>
          <w:color w:val="000000"/>
        </w:rPr>
        <w:t xml:space="preserve"> boli obce Hranovnica, Spišské Bystré, Kravany, Vikartovce, Spišská Teplica, Nižná Šuňava, Liptovská Teplička, Primovce, Vydrník, Jánovce a zaniknuté stredoveké dediny </w:t>
      </w:r>
      <w:proofErr w:type="spellStart"/>
      <w:r w:rsidRPr="00500467">
        <w:rPr>
          <w:color w:val="000000"/>
        </w:rPr>
        <w:t>Alcnov</w:t>
      </w:r>
      <w:proofErr w:type="spellEnd"/>
      <w:r w:rsidRPr="00500467">
        <w:rPr>
          <w:color w:val="000000"/>
        </w:rPr>
        <w:t xml:space="preserve"> a Stojany. Obce opátstva boli potom dosídlené na </w:t>
      </w:r>
      <w:proofErr w:type="spellStart"/>
      <w:r w:rsidRPr="00500467">
        <w:rPr>
          <w:color w:val="000000"/>
        </w:rPr>
        <w:t>emfytentickom</w:t>
      </w:r>
      <w:proofErr w:type="spellEnd"/>
      <w:r w:rsidRPr="00500467">
        <w:rPr>
          <w:color w:val="000000"/>
        </w:rPr>
        <w:t xml:space="preserve"> práve </w:t>
      </w:r>
      <w:proofErr w:type="spellStart"/>
      <w:r w:rsidRPr="00500467">
        <w:rPr>
          <w:color w:val="000000"/>
        </w:rPr>
        <w:t>šoltýsmi</w:t>
      </w:r>
      <w:proofErr w:type="spellEnd"/>
      <w:r w:rsidRPr="00500467">
        <w:rPr>
          <w:color w:val="000000"/>
        </w:rPr>
        <w:t xml:space="preserve"> koncom 13. a začiatkom 14. storočia.</w:t>
      </w:r>
    </w:p>
    <w:p w:rsidR="008065B2" w:rsidRPr="00500467" w:rsidRDefault="008065B2" w:rsidP="00A34651">
      <w:pPr>
        <w:shd w:val="clear" w:color="auto" w:fill="FFFFFF"/>
        <w:spacing w:before="240" w:after="240"/>
        <w:jc w:val="both"/>
        <w:rPr>
          <w:color w:val="000000"/>
        </w:rPr>
      </w:pPr>
      <w:r w:rsidRPr="00500467">
        <w:rPr>
          <w:color w:val="000000"/>
        </w:rPr>
        <w:t xml:space="preserve">V ďalších dokumentoch sa obec vyskytuje pod názvami </w:t>
      </w:r>
      <w:proofErr w:type="spellStart"/>
      <w:r w:rsidRPr="00500467">
        <w:rPr>
          <w:color w:val="000000"/>
        </w:rPr>
        <w:t>Savnik</w:t>
      </w:r>
      <w:proofErr w:type="spellEnd"/>
      <w:r w:rsidRPr="00500467">
        <w:rPr>
          <w:color w:val="000000"/>
        </w:rPr>
        <w:t xml:space="preserve"> a </w:t>
      </w:r>
      <w:proofErr w:type="spellStart"/>
      <w:r w:rsidRPr="00500467">
        <w:rPr>
          <w:color w:val="000000"/>
        </w:rPr>
        <w:t>Schewnik</w:t>
      </w:r>
      <w:proofErr w:type="spellEnd"/>
      <w:r w:rsidRPr="00500467">
        <w:rPr>
          <w:color w:val="000000"/>
        </w:rPr>
        <w:t xml:space="preserve"> /1294/, </w:t>
      </w:r>
      <w:proofErr w:type="spellStart"/>
      <w:r w:rsidRPr="00500467">
        <w:rPr>
          <w:color w:val="000000"/>
        </w:rPr>
        <w:t>Cheunyk</w:t>
      </w:r>
      <w:proofErr w:type="spellEnd"/>
      <w:r w:rsidRPr="00500467">
        <w:rPr>
          <w:color w:val="000000"/>
        </w:rPr>
        <w:t xml:space="preserve"> /1347, </w:t>
      </w:r>
      <w:proofErr w:type="spellStart"/>
      <w:r w:rsidRPr="00500467">
        <w:rPr>
          <w:color w:val="000000"/>
        </w:rPr>
        <w:t>Chonyk</w:t>
      </w:r>
      <w:proofErr w:type="spellEnd"/>
      <w:r w:rsidRPr="00500467">
        <w:rPr>
          <w:color w:val="000000"/>
        </w:rPr>
        <w:t xml:space="preserve"> /1425/, </w:t>
      </w:r>
      <w:proofErr w:type="spellStart"/>
      <w:r w:rsidRPr="00500467">
        <w:rPr>
          <w:color w:val="000000"/>
        </w:rPr>
        <w:t>Schawnyk</w:t>
      </w:r>
      <w:proofErr w:type="spellEnd"/>
      <w:r w:rsidRPr="00500467">
        <w:rPr>
          <w:color w:val="000000"/>
        </w:rPr>
        <w:t xml:space="preserve"> /1598/, </w:t>
      </w:r>
      <w:proofErr w:type="spellStart"/>
      <w:r w:rsidRPr="00500467">
        <w:rPr>
          <w:color w:val="000000"/>
        </w:rPr>
        <w:t>Scawnik</w:t>
      </w:r>
      <w:proofErr w:type="spellEnd"/>
      <w:r w:rsidRPr="00500467">
        <w:rPr>
          <w:color w:val="000000"/>
        </w:rPr>
        <w:t xml:space="preserve"> /1773/, </w:t>
      </w:r>
      <w:proofErr w:type="spellStart"/>
      <w:r w:rsidRPr="00500467">
        <w:rPr>
          <w:color w:val="000000"/>
        </w:rPr>
        <w:t>Ssčawnik</w:t>
      </w:r>
      <w:proofErr w:type="spellEnd"/>
      <w:r w:rsidRPr="00500467">
        <w:rPr>
          <w:color w:val="000000"/>
        </w:rPr>
        <w:t xml:space="preserve"> /1808/, Štiavnik /1920/, a súčasný názov Spišský Štiavnik eviduje od roku 1948.V roku 1531 počas bojov medzi Levočou a Kežmarkom kláštor vyhorel. Na jeho mieste dal ešte do polovice 16. storočia postaviť kaštieľ jeho nový pán </w:t>
      </w:r>
      <w:proofErr w:type="spellStart"/>
      <w:r w:rsidRPr="00500467">
        <w:rPr>
          <w:color w:val="000000"/>
        </w:rPr>
        <w:t>Hieroným</w:t>
      </w:r>
      <w:proofErr w:type="spellEnd"/>
      <w:r w:rsidRPr="00500467">
        <w:rPr>
          <w:color w:val="000000"/>
        </w:rPr>
        <w:t xml:space="preserve"> </w:t>
      </w:r>
      <w:proofErr w:type="spellStart"/>
      <w:r w:rsidRPr="00500467">
        <w:rPr>
          <w:color w:val="000000"/>
        </w:rPr>
        <w:t>Laský</w:t>
      </w:r>
      <w:proofErr w:type="spellEnd"/>
      <w:r w:rsidRPr="00500467">
        <w:rPr>
          <w:color w:val="000000"/>
        </w:rPr>
        <w:t xml:space="preserve">, zemepán sídliaci na Kežmarskom hrade. Medzitým v roku 1543 opátstvo v Spišskom Štiavniku zaniklo. Zemepánom poddanských obci patriacich k opátstvu sa stali </w:t>
      </w:r>
      <w:proofErr w:type="spellStart"/>
      <w:r w:rsidRPr="00500467">
        <w:rPr>
          <w:color w:val="000000"/>
        </w:rPr>
        <w:t>Laskyovci</w:t>
      </w:r>
      <w:proofErr w:type="spellEnd"/>
      <w:r w:rsidRPr="00500467">
        <w:rPr>
          <w:color w:val="000000"/>
        </w:rPr>
        <w:t>. Koncom 16. storočia istý čas boli obce opátstva z</w:t>
      </w:r>
      <w:r w:rsidR="00E9149A">
        <w:rPr>
          <w:color w:val="000000"/>
        </w:rPr>
        <w:t>á</w:t>
      </w:r>
      <w:r w:rsidRPr="00500467">
        <w:rPr>
          <w:color w:val="000000"/>
        </w:rPr>
        <w:t xml:space="preserve">lohované </w:t>
      </w:r>
      <w:proofErr w:type="spellStart"/>
      <w:r w:rsidRPr="00500467">
        <w:rPr>
          <w:color w:val="000000"/>
        </w:rPr>
        <w:t>Turzovcom</w:t>
      </w:r>
      <w:proofErr w:type="spellEnd"/>
      <w:r w:rsidRPr="00500467">
        <w:rPr>
          <w:color w:val="000000"/>
        </w:rPr>
        <w:t xml:space="preserve"> a </w:t>
      </w:r>
      <w:proofErr w:type="spellStart"/>
      <w:r w:rsidRPr="00500467">
        <w:rPr>
          <w:color w:val="000000"/>
        </w:rPr>
        <w:t>Rueberovcom</w:t>
      </w:r>
      <w:proofErr w:type="spellEnd"/>
      <w:r w:rsidRPr="00500467">
        <w:rPr>
          <w:color w:val="000000"/>
        </w:rPr>
        <w:t xml:space="preserve"> a roku 1579 </w:t>
      </w:r>
      <w:proofErr w:type="spellStart"/>
      <w:r w:rsidRPr="00500467">
        <w:rPr>
          <w:color w:val="000000"/>
        </w:rPr>
        <w:t>Tôkôlyovcom</w:t>
      </w:r>
      <w:proofErr w:type="spellEnd"/>
      <w:r w:rsidRPr="00500467">
        <w:rPr>
          <w:color w:val="000000"/>
        </w:rPr>
        <w:t>. Tí ich vlastnili až do roku 1684, kým im neboli majetky skonfiškované v dôsledku povstania proti panovníkovi. Potom sa najväčšia časť bývalého opátstva dostala do rúk jezuitom, ktorí ich vlastnili do roku 1773. Po vzniku Spišského Biskupstva roku 1776 mu boli odovzdané aj majetky bývalého štiavnického opátstva. Teda zemepánom Spišského Štiavnika až do zrušenia poddanstva bolo Spišské biskupstvo.</w:t>
      </w:r>
    </w:p>
    <w:p w:rsidR="008065B2" w:rsidRPr="00500467" w:rsidRDefault="008065B2" w:rsidP="00A34651">
      <w:pPr>
        <w:shd w:val="clear" w:color="auto" w:fill="FFFFFF"/>
        <w:spacing w:before="240" w:after="240"/>
        <w:jc w:val="both"/>
        <w:rPr>
          <w:color w:val="000000"/>
        </w:rPr>
      </w:pPr>
      <w:r w:rsidRPr="00500467">
        <w:rPr>
          <w:color w:val="000000"/>
        </w:rPr>
        <w:t>Spišský Štiavnik patril v minulosti k stredne veľkým poľnohospodárskym poddanským obciam. Roku 1598 tu stálo 40 domov. V roku 1787 v obci v 111 domoch žilo 736 obyvateľov a v roku 1828 už 934 ľudí.</w:t>
      </w:r>
    </w:p>
    <w:p w:rsidR="008065B2" w:rsidRPr="00500467" w:rsidRDefault="008065B2" w:rsidP="00A34651">
      <w:pPr>
        <w:shd w:val="clear" w:color="auto" w:fill="FFFFFF"/>
        <w:spacing w:before="240" w:after="240"/>
        <w:jc w:val="both"/>
        <w:rPr>
          <w:color w:val="000000"/>
        </w:rPr>
      </w:pPr>
      <w:r w:rsidRPr="00500467">
        <w:rPr>
          <w:color w:val="000000"/>
        </w:rPr>
        <w:t xml:space="preserve">Podľa historika nášho rodáka Jána </w:t>
      </w:r>
      <w:proofErr w:type="spellStart"/>
      <w:r w:rsidRPr="00500467">
        <w:rPr>
          <w:color w:val="000000"/>
        </w:rPr>
        <w:t>Vencka</w:t>
      </w:r>
      <w:proofErr w:type="spellEnd"/>
      <w:r w:rsidRPr="00500467">
        <w:rPr>
          <w:color w:val="000000"/>
        </w:rPr>
        <w:t xml:space="preserve"> kostol stál v obci už koncom 13. storočia. </w:t>
      </w:r>
      <w:proofErr w:type="spellStart"/>
      <w:r w:rsidRPr="00500467">
        <w:rPr>
          <w:color w:val="000000"/>
        </w:rPr>
        <w:t>Patrocínium</w:t>
      </w:r>
      <w:proofErr w:type="spellEnd"/>
      <w:r w:rsidRPr="00500467">
        <w:rPr>
          <w:color w:val="000000"/>
        </w:rPr>
        <w:t xml:space="preserve"> Panny Márie je doložené roku 1302 a 1398. Je zhodné s </w:t>
      </w:r>
      <w:proofErr w:type="spellStart"/>
      <w:r w:rsidRPr="00500467">
        <w:rPr>
          <w:color w:val="000000"/>
        </w:rPr>
        <w:t>patrocíniom</w:t>
      </w:r>
      <w:proofErr w:type="spellEnd"/>
      <w:r w:rsidRPr="00500467">
        <w:rPr>
          <w:color w:val="000000"/>
        </w:rPr>
        <w:t xml:space="preserve"> miestneho opátstva. Od roku 1700 evidujeme konkrétnejšie </w:t>
      </w:r>
      <w:proofErr w:type="spellStart"/>
      <w:r w:rsidRPr="00500467">
        <w:rPr>
          <w:color w:val="000000"/>
        </w:rPr>
        <w:t>mariolologické</w:t>
      </w:r>
      <w:proofErr w:type="spellEnd"/>
      <w:r w:rsidRPr="00500467">
        <w:rPr>
          <w:color w:val="000000"/>
        </w:rPr>
        <w:t xml:space="preserve"> </w:t>
      </w:r>
      <w:proofErr w:type="spellStart"/>
      <w:r w:rsidRPr="00500467">
        <w:rPr>
          <w:color w:val="000000"/>
        </w:rPr>
        <w:t>patrocínium</w:t>
      </w:r>
      <w:proofErr w:type="spellEnd"/>
      <w:r w:rsidRPr="00500467">
        <w:rPr>
          <w:color w:val="000000"/>
        </w:rPr>
        <w:t xml:space="preserve">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w:t>
      </w:r>
      <w:proofErr w:type="spellStart"/>
      <w:r w:rsidRPr="00500467">
        <w:rPr>
          <w:color w:val="000000"/>
        </w:rPr>
        <w:t>Sigilium</w:t>
      </w:r>
      <w:proofErr w:type="spellEnd"/>
      <w:r w:rsidRPr="00500467">
        <w:rPr>
          <w:color w:val="000000"/>
        </w:rPr>
        <w:t xml:space="preserve"> </w:t>
      </w:r>
      <w:proofErr w:type="spellStart"/>
      <w:r w:rsidRPr="00500467">
        <w:rPr>
          <w:color w:val="000000"/>
        </w:rPr>
        <w:t>pagi</w:t>
      </w:r>
      <w:proofErr w:type="spellEnd"/>
      <w:r w:rsidRPr="00500467">
        <w:rPr>
          <w:color w:val="000000"/>
        </w:rPr>
        <w:t xml:space="preserve"> </w:t>
      </w:r>
      <w:proofErr w:type="spellStart"/>
      <w:r w:rsidRPr="00500467">
        <w:rPr>
          <w:color w:val="000000"/>
        </w:rPr>
        <w:t>Schavnik</w:t>
      </w:r>
      <w:proofErr w:type="spellEnd"/>
      <w:r w:rsidRPr="00500467">
        <w:rPr>
          <w:color w:val="000000"/>
        </w:rPr>
        <w:t>”. Podarilo sa nájsť iba jej veľmi nekvalitný odtlačok na písomnosti z roku 1780, kde sa v pečatnom poli rysuje hlava Panny Márie a Ježiška. Obec si v roku 1821 dala vyhotoviť nové pečatidlo, ktoré pravdepodobne bolo podobné staršiemu z roku 1760. Od tohto obdobia hlavne vplyvom germanizácie a maďarizácie sa pečať nieko</w:t>
      </w:r>
      <w:r w:rsidR="0071741E">
        <w:rPr>
          <w:color w:val="000000"/>
        </w:rPr>
        <w:t>ľ</w:t>
      </w:r>
      <w:r w:rsidRPr="00500467">
        <w:rPr>
          <w:color w:val="000000"/>
        </w:rPr>
        <w:t>ko krát menila hlavne nápis, ale symbolika Panny Márie s Ježiškom stále zostávala.</w:t>
      </w:r>
    </w:p>
    <w:p w:rsidR="008065B2" w:rsidRPr="00500467" w:rsidRDefault="008065B2" w:rsidP="00A34651">
      <w:pPr>
        <w:shd w:val="clear" w:color="auto" w:fill="FFFFFF"/>
        <w:spacing w:before="240" w:after="240"/>
        <w:jc w:val="both"/>
        <w:rPr>
          <w:color w:val="000000"/>
        </w:rPr>
      </w:pPr>
      <w:r w:rsidRPr="00500467">
        <w:rPr>
          <w:color w:val="000000"/>
        </w:rPr>
        <w:lastRenderedPageBreak/>
        <w:t>Pri tvorbe obecného erbu bola teda k dispozícií pečať z roku 1821, o ktorej predpokladáme, že bola podobná staršej z roku 1760. Vzh</w:t>
      </w:r>
      <w:r w:rsidR="0071741E">
        <w:rPr>
          <w:color w:val="000000"/>
        </w:rPr>
        <w:t>ľ</w:t>
      </w:r>
      <w:r w:rsidRPr="00500467">
        <w:rPr>
          <w:color w:val="000000"/>
        </w:rPr>
        <w:t xml:space="preserve">adom k tomu, že kult Panny Márie a jej </w:t>
      </w:r>
      <w:proofErr w:type="spellStart"/>
      <w:r w:rsidRPr="00500467">
        <w:rPr>
          <w:color w:val="000000"/>
        </w:rPr>
        <w:t>patrocínium</w:t>
      </w:r>
      <w:proofErr w:type="spellEnd"/>
      <w:r w:rsidRPr="00500467">
        <w:rPr>
          <w:color w:val="000000"/>
        </w:rPr>
        <w:t xml:space="preserve"> pretrvali po stáročia v obci je namieste, že do erbu obce bol prevzatý kompletný obraz pečatného poľa do tejto dnešnej podoby.</w:t>
      </w:r>
    </w:p>
    <w:p w:rsidR="008065B2" w:rsidRDefault="008065B2" w:rsidP="00A34651">
      <w:pPr>
        <w:shd w:val="clear" w:color="auto" w:fill="FFFFFF"/>
        <w:spacing w:before="240" w:after="240"/>
        <w:jc w:val="both"/>
        <w:rPr>
          <w:color w:val="000000"/>
        </w:rPr>
      </w:pPr>
      <w:r w:rsidRPr="00500467">
        <w:rPr>
          <w:color w:val="000000"/>
        </w:rPr>
        <w:t xml:space="preserve">Od času </w:t>
      </w:r>
      <w:proofErr w:type="spellStart"/>
      <w:r w:rsidRPr="00500467">
        <w:rPr>
          <w:color w:val="000000"/>
        </w:rPr>
        <w:t>cistercitov</w:t>
      </w:r>
      <w:proofErr w:type="spellEnd"/>
      <w:r w:rsidRPr="00500467">
        <w:rPr>
          <w:color w:val="000000"/>
        </w:rPr>
        <w:t xml:space="preserve"> sa celá dolina volala Mariánska- to znamená, že všetci poddaní sa volali “</w:t>
      </w:r>
      <w:proofErr w:type="spellStart"/>
      <w:r w:rsidRPr="00500467">
        <w:rPr>
          <w:color w:val="000000"/>
        </w:rPr>
        <w:t>Mariáni</w:t>
      </w:r>
      <w:proofErr w:type="spellEnd"/>
      <w:r w:rsidRPr="00500467">
        <w:rPr>
          <w:color w:val="000000"/>
        </w:rPr>
        <w:t xml:space="preserve">”. Obyvatelia Mariánskej doliny boli oslobodení od rozličného mýta /cla/ a na rúchu nosili odznak s </w:t>
      </w:r>
      <w:proofErr w:type="spellStart"/>
      <w:r w:rsidRPr="00500467">
        <w:rPr>
          <w:color w:val="000000"/>
        </w:rPr>
        <w:t>iniciálmi</w:t>
      </w:r>
      <w:proofErr w:type="spellEnd"/>
      <w:r w:rsidRPr="00500467">
        <w:rPr>
          <w:color w:val="000000"/>
        </w:rPr>
        <w:t xml:space="preserve"> MV z lat. prekladu MARIAE VALLIS – Mariánska dolina. Luteráni to zrušili, ale za času jezuitov bol tento zvyk opäť obnovený. Neskôr toto pomenovanie ostalo iba Štiavničanom, takže na okolí sme dodnes známi ako “</w:t>
      </w:r>
      <w:proofErr w:type="spellStart"/>
      <w:r w:rsidRPr="00500467">
        <w:rPr>
          <w:color w:val="000000"/>
        </w:rPr>
        <w:t>Mariáni</w:t>
      </w:r>
      <w:proofErr w:type="spellEnd"/>
      <w:r w:rsidRPr="00500467">
        <w:rPr>
          <w:color w:val="000000"/>
        </w:rPr>
        <w:t>”. Možno práve preto, že život, práca, poslanie i myslenie Štiavničanov je od samého začiatku poznačené hlbokou, živou a nezlomnou vierou v Boha. Osobitné miesto tu zohrávala a zohráva Panna Mária, patrónka obce, ktorá pomáhala prežiť aj v tých najhorších časoch -v časoch tatárskych vpádov, vysťahovalectva, I. i II. svetovej vojny, ale i v časoch totality. Všetko, čo si dokázali zo svojich predstáv a túžob uskutočniť, predchádzalo úprimnej modlitbe “Pod Tvoju ochranu sa utiekame svätá Božia rodička…</w:t>
      </w:r>
    </w:p>
    <w:p w:rsidR="008065B2" w:rsidRPr="00500467" w:rsidRDefault="008065B2" w:rsidP="00A34651">
      <w:pPr>
        <w:shd w:val="clear" w:color="auto" w:fill="FFFFFF"/>
        <w:spacing w:before="240" w:after="240"/>
        <w:jc w:val="both"/>
        <w:rPr>
          <w:color w:val="000000"/>
        </w:rPr>
      </w:pPr>
      <w:r w:rsidRPr="00AB213E">
        <w:rPr>
          <w:b/>
          <w:bCs/>
          <w:color w:val="000000"/>
        </w:rPr>
        <w:t>Kaštieľ</w:t>
      </w:r>
    </w:p>
    <w:p w:rsidR="008065B2" w:rsidRPr="00500467" w:rsidRDefault="008065B2" w:rsidP="00A34651">
      <w:pPr>
        <w:shd w:val="clear" w:color="auto" w:fill="FFFFFF"/>
        <w:spacing w:before="240" w:after="240"/>
        <w:jc w:val="both"/>
        <w:rPr>
          <w:color w:val="000000"/>
        </w:rPr>
      </w:pPr>
      <w:r w:rsidRPr="00500467">
        <w:rPr>
          <w:color w:val="000000"/>
        </w:rPr>
        <w:t>V súčasnosti sa úradne nazýva: Spišský Štiavnik – Kaštieľ. Pri svojom zrode patril k Štiavnickému panstvu, ktoré tvorilo oblasť od Liptovskej Tepličky po Hrabušice. Leží na juhovýchod od Popradu. Štiavnický kláštorný hrad je typickou ukážkou, že nielen svetskí zemepáni žili z mozoľov poddaných, ale aj mnísi, páni tohto kláštorného hradu. Opát kláštora vymohol roku 1292 od panovníka, aby susedné obce povinne odovzdávali pre kláštor desiatky.</w:t>
      </w:r>
    </w:p>
    <w:p w:rsidR="008065B2" w:rsidRPr="00500467" w:rsidRDefault="008065B2" w:rsidP="00A34651">
      <w:pPr>
        <w:shd w:val="clear" w:color="auto" w:fill="FFFFFF"/>
        <w:spacing w:before="240" w:after="240"/>
        <w:jc w:val="both"/>
        <w:rPr>
          <w:color w:val="000000"/>
        </w:rPr>
      </w:pPr>
      <w:r w:rsidRPr="00500467">
        <w:rPr>
          <w:color w:val="000000"/>
        </w:rPr>
        <w:t xml:space="preserve">V bojoch o Uhorský trón medzi Jánom Zápoľským a Ferdinandom I. boli osada i hrad niekoľkokrát vyplienené a prívrženec Zápoľského </w:t>
      </w:r>
      <w:proofErr w:type="spellStart"/>
      <w:r w:rsidRPr="00500467">
        <w:rPr>
          <w:color w:val="000000"/>
        </w:rPr>
        <w:t>Lasky</w:t>
      </w:r>
      <w:proofErr w:type="spellEnd"/>
      <w:r w:rsidRPr="00500467">
        <w:rPr>
          <w:color w:val="000000"/>
        </w:rPr>
        <w:t xml:space="preserve"> hrad dobyl. Za odmenu Zápoľský vymenoval </w:t>
      </w:r>
      <w:proofErr w:type="spellStart"/>
      <w:r w:rsidRPr="00500467">
        <w:rPr>
          <w:color w:val="000000"/>
        </w:rPr>
        <w:t>Laskyho</w:t>
      </w:r>
      <w:proofErr w:type="spellEnd"/>
      <w:r w:rsidRPr="00500467">
        <w:rPr>
          <w:color w:val="000000"/>
        </w:rPr>
        <w:t xml:space="preserve"> za spišského župana (1528) a daroval mu Štiavnický hrad. </w:t>
      </w:r>
      <w:proofErr w:type="spellStart"/>
      <w:r w:rsidRPr="00500467">
        <w:rPr>
          <w:color w:val="000000"/>
        </w:rPr>
        <w:t>Lasky</w:t>
      </w:r>
      <w:proofErr w:type="spellEnd"/>
      <w:r w:rsidRPr="00500467">
        <w:rPr>
          <w:color w:val="000000"/>
        </w:rPr>
        <w:t xml:space="preserve"> premenil hrad na dôležitú pevnosť (1533). Jeho syn roku 1574 predal hrad Štefanovi Thurzovi. Roku 1579 bol už pánom hradu </w:t>
      </w:r>
      <w:proofErr w:type="spellStart"/>
      <w:r w:rsidRPr="00500467">
        <w:rPr>
          <w:color w:val="000000"/>
        </w:rPr>
        <w:t>Šebastian</w:t>
      </w:r>
      <w:proofErr w:type="spellEnd"/>
      <w:r w:rsidRPr="00500467">
        <w:rPr>
          <w:color w:val="000000"/>
        </w:rPr>
        <w:t xml:space="preserve"> </w:t>
      </w:r>
      <w:proofErr w:type="spellStart"/>
      <w:r w:rsidRPr="00500467">
        <w:rPr>
          <w:color w:val="000000"/>
        </w:rPr>
        <w:t>Tököly</w:t>
      </w:r>
      <w:proofErr w:type="spellEnd"/>
      <w:r w:rsidRPr="00500467">
        <w:rPr>
          <w:color w:val="000000"/>
        </w:rPr>
        <w:t xml:space="preserve">, ktorého syn Štefan prestaval hrad na kaštieľ v renesančnom slohu. Po tejto prestavbe ostal z </w:t>
      </w:r>
      <w:proofErr w:type="spellStart"/>
      <w:r w:rsidRPr="00500467">
        <w:rPr>
          <w:color w:val="000000"/>
        </w:rPr>
        <w:t>pôvodneho</w:t>
      </w:r>
      <w:proofErr w:type="spellEnd"/>
      <w:r w:rsidRPr="00500467">
        <w:rPr>
          <w:color w:val="000000"/>
        </w:rPr>
        <w:t xml:space="preserve"> hradu vlastne iba materiál, preto treba štiavnický kaštieľ považovať za stavebnú pamiatku zo 16. storočia. Jeho terajší vzhľad nám už nepatrnými zvyškami pripomína jeho renesančný výzor.</w:t>
      </w:r>
    </w:p>
    <w:p w:rsidR="008065B2" w:rsidRPr="00500467" w:rsidRDefault="008065B2" w:rsidP="00A34651">
      <w:pPr>
        <w:shd w:val="clear" w:color="auto" w:fill="FFFFFF"/>
        <w:spacing w:before="240" w:after="240"/>
        <w:jc w:val="both"/>
        <w:rPr>
          <w:color w:val="000000"/>
        </w:rPr>
      </w:pPr>
      <w:r w:rsidRPr="00500467">
        <w:rPr>
          <w:color w:val="000000"/>
        </w:rPr>
        <w:t xml:space="preserve">Po páde </w:t>
      </w:r>
      <w:proofErr w:type="spellStart"/>
      <w:r w:rsidRPr="00500467">
        <w:rPr>
          <w:color w:val="000000"/>
        </w:rPr>
        <w:t>Tökölyovcov</w:t>
      </w:r>
      <w:proofErr w:type="spellEnd"/>
      <w:r w:rsidRPr="00500467">
        <w:rPr>
          <w:color w:val="000000"/>
        </w:rPr>
        <w:t xml:space="preserve"> (1669) kaštieľ získal ostrihomský arcibiskup Juraj </w:t>
      </w:r>
      <w:proofErr w:type="spellStart"/>
      <w:r w:rsidRPr="00500467">
        <w:rPr>
          <w:color w:val="000000"/>
        </w:rPr>
        <w:t>Szelepcsényi</w:t>
      </w:r>
      <w:proofErr w:type="spellEnd"/>
      <w:r w:rsidRPr="00500467">
        <w:rPr>
          <w:color w:val="000000"/>
        </w:rPr>
        <w:t>, ktorý tam roku 1699 usadil jezuitov, ktorí k jeho západnej strane pristavali kaplnku. Jezuiti vlastnili kaštieľ až do zrušenia rádu Jozefom II. (1782 ). Vtedy prešiel do majetku novozriadeného Spišského biskupstva (1786). Roku 1832 dal vtedajší biskup Jozef Bielik kaštieľ prestavať. Pri renovácii v rokoch 1832 – 1834 a 1891 – 1908 sa narušil renesančný vzhľad kaštieľa. Roku 1925 kaštieľ vyhorel a v rokoch 1927 až 1929 ho renovovali podľa návrhu architekta Dušana Jurkoviča. Kaštieľ naposledy renovovali v roku 1950.</w:t>
      </w:r>
      <w:r w:rsidRPr="00500467">
        <w:rPr>
          <w:color w:val="000000"/>
        </w:rPr>
        <w:br/>
      </w:r>
      <w:r w:rsidRPr="00AB213E">
        <w:rPr>
          <w:i/>
          <w:iCs/>
          <w:color w:val="000000"/>
        </w:rPr>
        <w:t>Exteriér</w:t>
      </w:r>
      <w:r w:rsidRPr="00500467">
        <w:rPr>
          <w:color w:val="000000"/>
        </w:rPr>
        <w:br/>
        <w:t xml:space="preserve">Poschodový kaštieľ ma štvorcový pôdorys s nárožnými vežami, ktoré sú na západe hranolové a na východe kruhové. Fasády sú úplne hladké, len na vstupnom priečelí je malý tympanón. Kaštieľ obklopuje múr, respektíve ďalšie krídlo, ktoré ukončuje renesančná </w:t>
      </w:r>
      <w:proofErr w:type="spellStart"/>
      <w:r w:rsidRPr="00500467">
        <w:rPr>
          <w:color w:val="000000"/>
        </w:rPr>
        <w:t>arkatúra</w:t>
      </w:r>
      <w:proofErr w:type="spellEnd"/>
      <w:r w:rsidRPr="00500467">
        <w:rPr>
          <w:color w:val="000000"/>
        </w:rPr>
        <w:t>. Na nároží opevnenia sú kruhové vežičky.</w:t>
      </w:r>
      <w:r w:rsidR="00224824">
        <w:rPr>
          <w:color w:val="000000"/>
        </w:rPr>
        <w:t xml:space="preserve"> </w:t>
      </w:r>
      <w:r w:rsidRPr="00500467">
        <w:rPr>
          <w:color w:val="000000"/>
        </w:rPr>
        <w:t>Ku kaštieľu patria hospodárske budovy a kaplnka, postavená zo sekundárne použitých kameňov, ako aj ranogotických architektonických detailov pochádzajúcich z kláštora.</w:t>
      </w:r>
      <w:r w:rsidRPr="00500467">
        <w:rPr>
          <w:color w:val="000000"/>
        </w:rPr>
        <w:br/>
      </w:r>
      <w:r w:rsidRPr="00AB213E">
        <w:rPr>
          <w:i/>
          <w:iCs/>
          <w:color w:val="000000"/>
        </w:rPr>
        <w:t>Interiér</w:t>
      </w:r>
      <w:r w:rsidRPr="00500467">
        <w:rPr>
          <w:color w:val="000000"/>
        </w:rPr>
        <w:br/>
        <w:t>Dispozícia kaštieľa je pozmenená – v niektorých miest</w:t>
      </w:r>
      <w:r w:rsidR="00224824">
        <w:rPr>
          <w:color w:val="000000"/>
        </w:rPr>
        <w:t>n</w:t>
      </w:r>
      <w:r w:rsidRPr="00500467">
        <w:rPr>
          <w:color w:val="000000"/>
        </w:rPr>
        <w:t xml:space="preserve">ostiach sú korýtkové klenby, inde rovné </w:t>
      </w:r>
      <w:proofErr w:type="spellStart"/>
      <w:r w:rsidRPr="00500467">
        <w:rPr>
          <w:color w:val="000000"/>
        </w:rPr>
        <w:t>stropy.V</w:t>
      </w:r>
      <w:proofErr w:type="spellEnd"/>
      <w:r w:rsidRPr="00500467">
        <w:rPr>
          <w:color w:val="000000"/>
        </w:rPr>
        <w:t xml:space="preserve"> jednoloďovej kaplnke je oltárny obraz Zvestovania Panny Márie z čias okolo roku 1835 </w:t>
      </w:r>
      <w:r w:rsidRPr="00500467">
        <w:rPr>
          <w:color w:val="000000"/>
        </w:rPr>
        <w:lastRenderedPageBreak/>
        <w:t xml:space="preserve">od J. </w:t>
      </w:r>
      <w:proofErr w:type="spellStart"/>
      <w:r w:rsidRPr="00500467">
        <w:rPr>
          <w:color w:val="000000"/>
        </w:rPr>
        <w:t>Czauczika</w:t>
      </w:r>
      <w:proofErr w:type="spellEnd"/>
      <w:r w:rsidRPr="00500467">
        <w:rPr>
          <w:color w:val="000000"/>
        </w:rPr>
        <w:t>. V súčasnosti je v kaštieli sociálny domov mládeže a SOU.</w:t>
      </w:r>
      <w:r w:rsidRPr="00500467">
        <w:rPr>
          <w:color w:val="000000"/>
        </w:rPr>
        <w:br/>
        <w:t>Na kaštieli je od roku 1955 bocianie hniezdo a bociany sa doňho každoročne vracajú.</w:t>
      </w:r>
    </w:p>
    <w:p w:rsidR="008065B2" w:rsidRPr="00500467" w:rsidRDefault="008065B2" w:rsidP="00A34651">
      <w:pPr>
        <w:shd w:val="clear" w:color="auto" w:fill="FFFFFF"/>
        <w:spacing w:before="240" w:after="240"/>
        <w:jc w:val="both"/>
        <w:rPr>
          <w:color w:val="000000"/>
        </w:rPr>
      </w:pPr>
      <w:r w:rsidRPr="00AB213E">
        <w:rPr>
          <w:b/>
          <w:bCs/>
          <w:color w:val="000000"/>
        </w:rPr>
        <w:t>Kostol</w:t>
      </w:r>
    </w:p>
    <w:p w:rsidR="008065B2" w:rsidRPr="00500467" w:rsidRDefault="008065B2" w:rsidP="00A34651">
      <w:pPr>
        <w:shd w:val="clear" w:color="auto" w:fill="FFFFFF"/>
        <w:spacing w:before="240" w:after="240"/>
        <w:jc w:val="both"/>
        <w:rPr>
          <w:color w:val="000000"/>
        </w:rPr>
      </w:pPr>
      <w:r w:rsidRPr="00500467">
        <w:rPr>
          <w:color w:val="000000"/>
        </w:rPr>
        <w:t>Gotický rímsko-katolícky kostol z konca 14. storočia, barokovo upravený v 18. storočí. Stojí uprostred obce pri Hornáde v riadne omurovanom, priestrannom dvore. Pre veľkú vlhkosť v kostole nie sú žiadne krypty. Hlavný oltár je venovaný ku cti Narodenia Panny Márie. Roku 1700 sa okrem hlavného oltára „</w:t>
      </w:r>
      <w:proofErr w:type="spellStart"/>
      <w:r w:rsidRPr="00500467">
        <w:rPr>
          <w:color w:val="000000"/>
        </w:rPr>
        <w:t>antiqui</w:t>
      </w:r>
      <w:proofErr w:type="spellEnd"/>
      <w:r w:rsidRPr="00500467">
        <w:rPr>
          <w:color w:val="000000"/>
        </w:rPr>
        <w:t xml:space="preserve"> </w:t>
      </w:r>
      <w:proofErr w:type="spellStart"/>
      <w:r w:rsidRPr="00500467">
        <w:rPr>
          <w:color w:val="000000"/>
        </w:rPr>
        <w:t>operis</w:t>
      </w:r>
      <w:proofErr w:type="spellEnd"/>
      <w:r w:rsidRPr="00500467">
        <w:rPr>
          <w:color w:val="000000"/>
        </w:rPr>
        <w:t>“ so zatváracími krídlami, v strede so sochou Panny Márie, okolo ktorej bolo šesť sôch apoštolov a sochy svätého Štefana, Ladislava, Mikuláša, Martina, Kataríny a Barbory, spomínajú aj bočné oltáre svätej Heleny, svätej Kataríny a svätého Mikuláša. Všetky bočné oltáre však boli zničené.</w:t>
      </w:r>
    </w:p>
    <w:p w:rsidR="008065B2" w:rsidRPr="00500467" w:rsidRDefault="008065B2" w:rsidP="00A34651">
      <w:pPr>
        <w:shd w:val="clear" w:color="auto" w:fill="FFFFFF"/>
        <w:spacing w:before="240" w:after="240"/>
        <w:jc w:val="both"/>
        <w:rPr>
          <w:color w:val="000000"/>
        </w:rPr>
      </w:pPr>
      <w:r w:rsidRPr="00500467">
        <w:rPr>
          <w:color w:val="000000"/>
        </w:rPr>
        <w:t>Roku 1705 urobili v kostole novú povalu a celý kostol vyzdobili katolíckymi obrazmi a sochami. V kostole je aj malý chór pre spevákov s orgánom. Terajší zvon pochádza z roku 1752 a je zdobený reliéfnym dekorom a nápisom. Roku 1738 boli na veži zriadené hodiny. Roku 1752 boli postavené dva bočné oltáre. Prvý k úcte svätej Anny a druhý k úcte svätého Jozefa.</w:t>
      </w:r>
    </w:p>
    <w:p w:rsidR="008065B2" w:rsidRDefault="008065B2" w:rsidP="00A34651">
      <w:pPr>
        <w:shd w:val="clear" w:color="auto" w:fill="FFFFFF"/>
        <w:spacing w:before="240" w:after="240"/>
        <w:jc w:val="both"/>
        <w:rPr>
          <w:color w:val="000000"/>
        </w:rPr>
      </w:pPr>
      <w:r w:rsidRPr="00500467">
        <w:rPr>
          <w:color w:val="000000"/>
        </w:rPr>
        <w:t>Najstarší kalich pochádza z roku 1749. Je strieborný,</w:t>
      </w:r>
      <w:r w:rsidR="00D66718">
        <w:rPr>
          <w:color w:val="000000"/>
        </w:rPr>
        <w:t xml:space="preserve"> </w:t>
      </w:r>
      <w:r w:rsidRPr="00500467">
        <w:rPr>
          <w:color w:val="000000"/>
        </w:rPr>
        <w:t xml:space="preserve">ale pozlátený. Kamenná krstiteľnica pochádza z roku 1649. Na kužeľovom podstavci je kužeľovitý driek a oblá </w:t>
      </w:r>
      <w:proofErr w:type="spellStart"/>
      <w:r w:rsidRPr="00500467">
        <w:rPr>
          <w:color w:val="000000"/>
        </w:rPr>
        <w:t>kupa</w:t>
      </w:r>
      <w:proofErr w:type="spellEnd"/>
      <w:r w:rsidRPr="00500467">
        <w:rPr>
          <w:color w:val="000000"/>
        </w:rPr>
        <w:t>. Má medený, tepaný, stupňovitý vrchnák, na ktorom je nápis s letopočtom. Roku 1767 bola od základov vymurovaná nová veža, a tiež v tom roku bola pokrytá strechou. Posledná oprava veže bola prevedená v roku 1991, kedy bola renovovaná a pokrytá medeným plechom.</w:t>
      </w:r>
    </w:p>
    <w:p w:rsidR="00940908" w:rsidRDefault="00FC050D" w:rsidP="00A34651">
      <w:pPr>
        <w:pStyle w:val="Nadpis1"/>
        <w:jc w:val="both"/>
        <w:rPr>
          <w:sz w:val="24"/>
          <w:szCs w:val="24"/>
        </w:rPr>
      </w:pPr>
      <w:r w:rsidRPr="00FC050D">
        <w:rPr>
          <w:sz w:val="24"/>
          <w:szCs w:val="24"/>
        </w:rPr>
        <w:t>1.7</w:t>
      </w:r>
      <w:r>
        <w:rPr>
          <w:b w:val="0"/>
          <w:sz w:val="24"/>
          <w:szCs w:val="24"/>
        </w:rPr>
        <w:t xml:space="preserve">  </w:t>
      </w:r>
      <w:r w:rsidR="003045EE" w:rsidRPr="00FC050D">
        <w:rPr>
          <w:sz w:val="24"/>
          <w:szCs w:val="24"/>
        </w:rPr>
        <w:t>Pamiatky</w:t>
      </w:r>
      <w:r w:rsidR="00A87735" w:rsidRPr="00FC050D">
        <w:rPr>
          <w:sz w:val="24"/>
          <w:szCs w:val="24"/>
        </w:rPr>
        <w:t>:</w:t>
      </w:r>
    </w:p>
    <w:p w:rsidR="00482F9C" w:rsidRDefault="00B838A5" w:rsidP="00A34651">
      <w:pPr>
        <w:pStyle w:val="Normlnywebov"/>
        <w:shd w:val="clear" w:color="auto" w:fill="FFFFFF"/>
        <w:spacing w:before="30" w:beforeAutospacing="0" w:after="30" w:afterAutospacing="0"/>
        <w:jc w:val="both"/>
        <w:rPr>
          <w:color w:val="333333"/>
        </w:rPr>
      </w:pPr>
      <w:r w:rsidRPr="009802BD">
        <w:rPr>
          <w:rStyle w:val="Vrazn"/>
          <w:color w:val="333333"/>
        </w:rPr>
        <w:t>Kostol rímsko-katolícky</w:t>
      </w:r>
      <w:r w:rsidRPr="009802BD">
        <w:rPr>
          <w:rStyle w:val="apple-converted-space"/>
          <w:color w:val="333333"/>
        </w:rPr>
        <w:t> </w:t>
      </w:r>
      <w:r w:rsidRPr="009802BD">
        <w:rPr>
          <w:color w:val="333333"/>
        </w:rPr>
        <w:t xml:space="preserve">gotický z konca 14. storočia, </w:t>
      </w:r>
      <w:proofErr w:type="spellStart"/>
      <w:r w:rsidRPr="009802BD">
        <w:rPr>
          <w:color w:val="333333"/>
        </w:rPr>
        <w:t>zbarokizovaný</w:t>
      </w:r>
      <w:proofErr w:type="spellEnd"/>
      <w:r w:rsidRPr="009802BD">
        <w:rPr>
          <w:color w:val="333333"/>
        </w:rPr>
        <w:t xml:space="preserve"> v 18. storočí; </w:t>
      </w:r>
      <w:proofErr w:type="spellStart"/>
      <w:r w:rsidRPr="009802BD">
        <w:rPr>
          <w:color w:val="333333"/>
        </w:rPr>
        <w:t>pacifikál</w:t>
      </w:r>
      <w:proofErr w:type="spellEnd"/>
      <w:r w:rsidRPr="009802BD">
        <w:rPr>
          <w:color w:val="333333"/>
        </w:rPr>
        <w:t xml:space="preserve"> od J. </w:t>
      </w:r>
      <w:proofErr w:type="spellStart"/>
      <w:r w:rsidRPr="009802BD">
        <w:rPr>
          <w:color w:val="333333"/>
        </w:rPr>
        <w:t>Szilassyho</w:t>
      </w:r>
      <w:proofErr w:type="spellEnd"/>
      <w:r w:rsidRPr="009802BD">
        <w:rPr>
          <w:color w:val="333333"/>
        </w:rPr>
        <w:t xml:space="preserve"> z 2. polovice 18. </w:t>
      </w:r>
      <w:r w:rsidR="00785948">
        <w:rPr>
          <w:color w:val="333333"/>
        </w:rPr>
        <w:t>s</w:t>
      </w:r>
      <w:r w:rsidRPr="009802BD">
        <w:rPr>
          <w:color w:val="333333"/>
        </w:rPr>
        <w:t>toročia</w:t>
      </w:r>
    </w:p>
    <w:p w:rsidR="00482F9C" w:rsidRPr="0056579A" w:rsidRDefault="001B6117" w:rsidP="00A34651">
      <w:pPr>
        <w:pStyle w:val="Bezriadkovania"/>
        <w:jc w:val="both"/>
        <w:rPr>
          <w:rFonts w:ascii="Times New Roman" w:hAnsi="Times New Roman"/>
          <w:sz w:val="24"/>
          <w:szCs w:val="24"/>
        </w:rPr>
      </w:pPr>
      <w:r>
        <w:rPr>
          <w:rFonts w:ascii="Times New Roman" w:hAnsi="Times New Roman"/>
          <w:sz w:val="24"/>
          <w:szCs w:val="24"/>
        </w:rPr>
        <w:t>K</w:t>
      </w:r>
      <w:r w:rsidR="00482F9C" w:rsidRPr="0056579A">
        <w:rPr>
          <w:rFonts w:ascii="Times New Roman" w:hAnsi="Times New Roman"/>
          <w:sz w:val="24"/>
          <w:szCs w:val="24"/>
        </w:rPr>
        <w:t>ostol Narodenia Panny Márie – zapísaný v Ústrednom zozname pamiatkového fondu pod</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 xml:space="preserve">číslom 972/0, gotický zo 14. storočia, v 18. storočí </w:t>
      </w:r>
      <w:proofErr w:type="spellStart"/>
      <w:r w:rsidRPr="0056579A">
        <w:rPr>
          <w:rFonts w:ascii="Times New Roman" w:hAnsi="Times New Roman"/>
          <w:sz w:val="24"/>
          <w:szCs w:val="24"/>
        </w:rPr>
        <w:t>zbarokizovaný</w:t>
      </w:r>
      <w:proofErr w:type="spellEnd"/>
      <w:r w:rsidRPr="0056579A">
        <w:rPr>
          <w:rFonts w:ascii="Times New Roman" w:hAnsi="Times New Roman"/>
          <w:sz w:val="24"/>
          <w:szCs w:val="24"/>
        </w:rPr>
        <w:t>, upravený v 19. storočí.</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Je to jednoloďová stavba s rovným uzáverom presbytéria, pristavanou sakristiou</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a vstavanou vežou. Fasády sú hladké, veža zakončená barokovou cibuľkou. Okolo kostola</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je zachovaný vysoký kamenný obranný múr s pultovou strieškou. V roku 2001 bola</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ukončená prístavba kaplnky a sakristie.</w:t>
      </w:r>
    </w:p>
    <w:p w:rsidR="001B6117" w:rsidRDefault="00B838A5" w:rsidP="00A34651">
      <w:pPr>
        <w:pStyle w:val="Normlnywebov"/>
        <w:shd w:val="clear" w:color="auto" w:fill="FFFFFF"/>
        <w:spacing w:before="30" w:beforeAutospacing="0" w:after="30" w:afterAutospacing="0"/>
        <w:jc w:val="both"/>
        <w:rPr>
          <w:color w:val="333333"/>
        </w:rPr>
      </w:pPr>
      <w:r w:rsidRPr="009802BD">
        <w:rPr>
          <w:color w:val="333333"/>
        </w:rPr>
        <w:br/>
      </w:r>
      <w:r w:rsidRPr="009802BD">
        <w:rPr>
          <w:rStyle w:val="Vrazn"/>
          <w:color w:val="333333"/>
        </w:rPr>
        <w:t>Kaštieľ</w:t>
      </w:r>
      <w:r w:rsidRPr="009802BD">
        <w:rPr>
          <w:rStyle w:val="apple-converted-space"/>
          <w:color w:val="333333"/>
        </w:rPr>
        <w:t> </w:t>
      </w:r>
      <w:r w:rsidRPr="009802BD">
        <w:rPr>
          <w:color w:val="333333"/>
        </w:rPr>
        <w:t xml:space="preserve">renesančný zo 16. - 17. storočia, postavený na mieste stredovekého kláštora, rozšírený v roku 1929 podľa návrhu D. Jurkoviča; oltárny obraz od J. </w:t>
      </w:r>
      <w:proofErr w:type="spellStart"/>
      <w:r w:rsidRPr="009802BD">
        <w:rPr>
          <w:color w:val="333333"/>
        </w:rPr>
        <w:t>Czauczika</w:t>
      </w:r>
      <w:proofErr w:type="spellEnd"/>
      <w:r w:rsidRPr="009802BD">
        <w:rPr>
          <w:color w:val="333333"/>
        </w:rPr>
        <w:t xml:space="preserve"> asi z roku 1835</w:t>
      </w:r>
    </w:p>
    <w:p w:rsidR="001B6117" w:rsidRPr="0056579A" w:rsidRDefault="001B6117" w:rsidP="00A34651">
      <w:pPr>
        <w:pStyle w:val="Bezriadkovania"/>
        <w:jc w:val="both"/>
        <w:rPr>
          <w:rFonts w:ascii="Times New Roman" w:hAnsi="Times New Roman"/>
          <w:sz w:val="24"/>
          <w:szCs w:val="24"/>
        </w:rPr>
      </w:pPr>
      <w:r>
        <w:rPr>
          <w:rFonts w:ascii="Times New Roman" w:hAnsi="Times New Roman"/>
          <w:sz w:val="24"/>
          <w:szCs w:val="24"/>
        </w:rPr>
        <w:t>R</w:t>
      </w:r>
      <w:r w:rsidRPr="0056579A">
        <w:rPr>
          <w:rFonts w:ascii="Times New Roman" w:hAnsi="Times New Roman"/>
          <w:sz w:val="24"/>
          <w:szCs w:val="24"/>
        </w:rPr>
        <w:t>enesančný kaštieľ – zapísaný v Ústrednom zozname pamiatkového fondu pod číslom</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 xml:space="preserve">971/0, zo 16. storočia na mieste stredovekého </w:t>
      </w:r>
      <w:proofErr w:type="spellStart"/>
      <w:r w:rsidRPr="0056579A">
        <w:rPr>
          <w:rFonts w:ascii="Times New Roman" w:hAnsi="Times New Roman"/>
          <w:sz w:val="24"/>
          <w:szCs w:val="24"/>
        </w:rPr>
        <w:t>cisterciánskeho</w:t>
      </w:r>
      <w:proofErr w:type="spellEnd"/>
      <w:r w:rsidRPr="0056579A">
        <w:rPr>
          <w:rFonts w:ascii="Times New Roman" w:hAnsi="Times New Roman"/>
          <w:sz w:val="24"/>
          <w:szCs w:val="24"/>
        </w:rPr>
        <w:t xml:space="preserve"> kláštora, ktorý bol</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renovovaný v roku 1834 a po požiari v roku 1925 bol rozšírený a adaptovaný podľa návrhu</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architekta Dušana Jurkoviča. Je to dvojpodlažná budova so štvorcovým pôdorysom</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a nárožnými vežami, zastrešenými cibuľami. Budova má sedlové strechy a fasády</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 xml:space="preserve">s </w:t>
      </w:r>
      <w:proofErr w:type="spellStart"/>
      <w:r w:rsidRPr="0056579A">
        <w:rPr>
          <w:rFonts w:ascii="Times New Roman" w:hAnsi="Times New Roman"/>
          <w:sz w:val="24"/>
          <w:szCs w:val="24"/>
        </w:rPr>
        <w:t>rustikou</w:t>
      </w:r>
      <w:proofErr w:type="spellEnd"/>
    </w:p>
    <w:p w:rsidR="00614B6F" w:rsidRDefault="00614B6F" w:rsidP="00A34651">
      <w:pPr>
        <w:pStyle w:val="Bezriadkovania"/>
        <w:jc w:val="both"/>
        <w:rPr>
          <w:rFonts w:ascii="Times New Roman" w:hAnsi="Times New Roman"/>
          <w:sz w:val="24"/>
          <w:szCs w:val="24"/>
        </w:rPr>
      </w:pPr>
    </w:p>
    <w:p w:rsidR="00A15F61" w:rsidRPr="0056579A" w:rsidRDefault="00A15F61" w:rsidP="00A34651">
      <w:pPr>
        <w:pStyle w:val="Bezriadkovania"/>
        <w:jc w:val="both"/>
        <w:rPr>
          <w:rFonts w:ascii="Times New Roman" w:hAnsi="Times New Roman"/>
          <w:sz w:val="24"/>
          <w:szCs w:val="24"/>
        </w:rPr>
      </w:pPr>
      <w:r w:rsidRPr="00614B6F">
        <w:rPr>
          <w:rFonts w:ascii="Times New Roman" w:hAnsi="Times New Roman"/>
          <w:b/>
          <w:sz w:val="24"/>
          <w:szCs w:val="24"/>
        </w:rPr>
        <w:t>Park</w:t>
      </w:r>
      <w:r w:rsidRPr="0056579A">
        <w:rPr>
          <w:rFonts w:ascii="Times New Roman" w:hAnsi="Times New Roman"/>
          <w:sz w:val="24"/>
          <w:szCs w:val="24"/>
        </w:rPr>
        <w:t xml:space="preserve"> v Spišskom Štiavniku má charakter parku </w:t>
      </w:r>
      <w:proofErr w:type="spellStart"/>
      <w:r w:rsidRPr="0056579A">
        <w:rPr>
          <w:rFonts w:ascii="Times New Roman" w:hAnsi="Times New Roman"/>
          <w:sz w:val="24"/>
          <w:szCs w:val="24"/>
        </w:rPr>
        <w:t>prírodno</w:t>
      </w:r>
      <w:proofErr w:type="spellEnd"/>
      <w:r w:rsidRPr="0056579A">
        <w:rPr>
          <w:rFonts w:ascii="Times New Roman" w:hAnsi="Times New Roman"/>
          <w:sz w:val="24"/>
          <w:szCs w:val="24"/>
        </w:rPr>
        <w:t xml:space="preserve"> – krajinárskeho. Komplex parku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ako krajinotvorného prvku je viditeľný už zďaleka z každej prístupovej cesty k objektu. Tvorí</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kompaktný dominantný prvok. Nachádza sa v ňom aj hospodárska časť, čo vyplýva</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z histórie vzniku kaštieľa a vývoja parku. Park je od areálu kaštieľa oddelený štátnou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cestou Spišský Štiavnik – Spišský Štvrtok. Táto cesta tvorí S a V hranicu parku. J hranica</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 xml:space="preserve">parku je ohraničená </w:t>
      </w:r>
      <w:proofErr w:type="spellStart"/>
      <w:r w:rsidRPr="0056579A">
        <w:rPr>
          <w:rFonts w:ascii="Times New Roman" w:hAnsi="Times New Roman"/>
          <w:sz w:val="24"/>
          <w:szCs w:val="24"/>
        </w:rPr>
        <w:t>Gánovským</w:t>
      </w:r>
      <w:proofErr w:type="spellEnd"/>
      <w:r w:rsidRPr="0056579A">
        <w:rPr>
          <w:rFonts w:ascii="Times New Roman" w:hAnsi="Times New Roman"/>
          <w:sz w:val="24"/>
          <w:szCs w:val="24"/>
        </w:rPr>
        <w:t xml:space="preserve"> potokom a priekopou, ktorá ústi do Hornádu. Dlhodobá</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lastRenderedPageBreak/>
        <w:t>neodborná údržba a macošský vzťah užívateľov k parku veľmi poznamenali jeho stav.</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Vidieť je to na jeho zanedbanosti porastov a budov nachádzajúcich sa v objekte parku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a kaštieľa. Je to neudržiavaný park, ktorý potrebuje rekonštrukciu – zdravotný výrub,</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úpravu cestnej siete, úpravu zachovalých alejí a obnovenie vodného systému s jazierkami.</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Park je navrhovaný na zápis do Ústredného zoznamu pamiatkového fondu.</w:t>
      </w:r>
    </w:p>
    <w:p w:rsidR="000310BE" w:rsidRPr="000310BE" w:rsidRDefault="00B838A5" w:rsidP="00A34651">
      <w:pPr>
        <w:pStyle w:val="Bezriadkovania"/>
        <w:jc w:val="both"/>
        <w:rPr>
          <w:rFonts w:ascii="Times New Roman" w:hAnsi="Times New Roman"/>
          <w:sz w:val="24"/>
          <w:szCs w:val="24"/>
        </w:rPr>
      </w:pPr>
      <w:r w:rsidRPr="009802BD">
        <w:br/>
      </w:r>
      <w:r w:rsidRPr="000310BE">
        <w:rPr>
          <w:rStyle w:val="Vrazn"/>
          <w:rFonts w:ascii="Times New Roman" w:hAnsi="Times New Roman"/>
          <w:color w:val="333333"/>
          <w:sz w:val="24"/>
          <w:szCs w:val="24"/>
        </w:rPr>
        <w:t>Pomník</w:t>
      </w:r>
      <w:r w:rsidRPr="000310BE">
        <w:rPr>
          <w:rStyle w:val="apple-converted-space"/>
          <w:rFonts w:ascii="Times New Roman" w:hAnsi="Times New Roman"/>
          <w:color w:val="333333"/>
          <w:sz w:val="24"/>
          <w:szCs w:val="24"/>
        </w:rPr>
        <w:t> </w:t>
      </w:r>
      <w:r w:rsidRPr="000310BE">
        <w:rPr>
          <w:rFonts w:ascii="Times New Roman" w:hAnsi="Times New Roman"/>
          <w:sz w:val="24"/>
          <w:szCs w:val="24"/>
        </w:rPr>
        <w:t>padlých v 1. a 2. svetovej vojne</w:t>
      </w:r>
      <w:r w:rsidR="000310BE" w:rsidRPr="000310BE">
        <w:rPr>
          <w:rFonts w:ascii="Times New Roman" w:hAnsi="Times New Roman"/>
          <w:sz w:val="24"/>
          <w:szCs w:val="24"/>
        </w:rPr>
        <w:t xml:space="preserve"> zapísaný v Ústrednom zozname</w:t>
      </w:r>
    </w:p>
    <w:p w:rsidR="00B838A5" w:rsidRDefault="000310BE" w:rsidP="00A34651">
      <w:pPr>
        <w:pStyle w:val="Bezriadkovania"/>
        <w:jc w:val="both"/>
        <w:rPr>
          <w:rFonts w:ascii="Times New Roman" w:hAnsi="Times New Roman"/>
          <w:sz w:val="24"/>
          <w:szCs w:val="24"/>
        </w:rPr>
      </w:pPr>
      <w:r w:rsidRPr="000310BE">
        <w:rPr>
          <w:rFonts w:ascii="Times New Roman" w:hAnsi="Times New Roman"/>
          <w:sz w:val="24"/>
          <w:szCs w:val="24"/>
        </w:rPr>
        <w:t>pamiatkového fondu pod číslom 1420/0</w:t>
      </w:r>
    </w:p>
    <w:p w:rsidR="00955F32" w:rsidRDefault="00955F32" w:rsidP="00A34651">
      <w:pPr>
        <w:pStyle w:val="Bezriadkovania"/>
        <w:jc w:val="both"/>
        <w:rPr>
          <w:rFonts w:ascii="Times New Roman" w:hAnsi="Times New Roman"/>
          <w:sz w:val="24"/>
          <w:szCs w:val="24"/>
        </w:rPr>
      </w:pPr>
    </w:p>
    <w:p w:rsidR="007B31FA" w:rsidRDefault="00A969B1" w:rsidP="00A34651">
      <w:pPr>
        <w:jc w:val="both"/>
        <w:rPr>
          <w:b/>
        </w:rPr>
      </w:pPr>
      <w:r>
        <w:rPr>
          <w:b/>
        </w:rPr>
        <w:t xml:space="preserve">1.8 </w:t>
      </w:r>
      <w:r w:rsidR="003045EE" w:rsidRPr="00A24527">
        <w:rPr>
          <w:b/>
        </w:rPr>
        <w:t>Významné osobnosti obce</w:t>
      </w:r>
      <w:r w:rsidR="007B31FA">
        <w:rPr>
          <w:b/>
        </w:rPr>
        <w:t>:</w:t>
      </w:r>
    </w:p>
    <w:p w:rsidR="00C14602" w:rsidRDefault="00C14602" w:rsidP="00A34651">
      <w:pPr>
        <w:jc w:val="both"/>
        <w:rPr>
          <w:b/>
        </w:rPr>
      </w:pPr>
    </w:p>
    <w:p w:rsidR="003045EE" w:rsidRDefault="002A480F" w:rsidP="00A34651">
      <w:pPr>
        <w:numPr>
          <w:ilvl w:val="0"/>
          <w:numId w:val="4"/>
        </w:numPr>
        <w:jc w:val="both"/>
      </w:pPr>
      <w:r>
        <w:t xml:space="preserve">Ján </w:t>
      </w:r>
      <w:proofErr w:type="spellStart"/>
      <w:r>
        <w:t>Vencko</w:t>
      </w:r>
      <w:proofErr w:type="spellEnd"/>
      <w:r>
        <w:t xml:space="preserve"> – kňaz, historik Spiša, autor diela „Dejiny Štiavnického opátstva na Spiši“</w:t>
      </w:r>
    </w:p>
    <w:p w:rsidR="002A480F" w:rsidRDefault="002A480F" w:rsidP="00A34651">
      <w:pPr>
        <w:numPr>
          <w:ilvl w:val="0"/>
          <w:numId w:val="4"/>
        </w:numPr>
        <w:jc w:val="both"/>
      </w:pPr>
      <w:r>
        <w:t>Martin Slivka – filmový režisér</w:t>
      </w:r>
    </w:p>
    <w:p w:rsidR="002A480F" w:rsidRDefault="002A480F" w:rsidP="00A34651">
      <w:pPr>
        <w:numPr>
          <w:ilvl w:val="0"/>
          <w:numId w:val="4"/>
        </w:numPr>
        <w:jc w:val="both"/>
      </w:pPr>
      <w:r>
        <w:t xml:space="preserve">Tibor </w:t>
      </w:r>
      <w:proofErr w:type="spellStart"/>
      <w:r>
        <w:t>Frešo</w:t>
      </w:r>
      <w:proofErr w:type="spellEnd"/>
      <w:r>
        <w:t xml:space="preserve"> – hudobný </w:t>
      </w:r>
      <w:proofErr w:type="spellStart"/>
      <w:r>
        <w:t>sladateľ</w:t>
      </w:r>
      <w:proofErr w:type="spellEnd"/>
      <w:r>
        <w:t xml:space="preserve"> a dirigent</w:t>
      </w:r>
    </w:p>
    <w:p w:rsidR="002A480F" w:rsidRDefault="002A480F" w:rsidP="00A34651">
      <w:pPr>
        <w:numPr>
          <w:ilvl w:val="0"/>
          <w:numId w:val="4"/>
        </w:numPr>
        <w:jc w:val="both"/>
      </w:pPr>
      <w:r>
        <w:t xml:space="preserve">Štefan </w:t>
      </w:r>
      <w:proofErr w:type="spellStart"/>
      <w:r>
        <w:t>Hudzík</w:t>
      </w:r>
      <w:proofErr w:type="spellEnd"/>
      <w:r>
        <w:t xml:space="preserve"> – akademický sochár</w:t>
      </w:r>
    </w:p>
    <w:p w:rsidR="002A480F" w:rsidRPr="00A24527" w:rsidRDefault="002A480F" w:rsidP="00A34651">
      <w:pPr>
        <w:numPr>
          <w:ilvl w:val="0"/>
          <w:numId w:val="4"/>
        </w:numPr>
        <w:jc w:val="both"/>
      </w:pPr>
      <w:r>
        <w:t xml:space="preserve">Silvester </w:t>
      </w:r>
      <w:proofErr w:type="spellStart"/>
      <w:r>
        <w:t>Lavrík</w:t>
      </w:r>
      <w:proofErr w:type="spellEnd"/>
      <w:r>
        <w:t xml:space="preserve"> - režisér</w:t>
      </w:r>
    </w:p>
    <w:p w:rsidR="00A24527" w:rsidRPr="006A4380" w:rsidRDefault="00A24527" w:rsidP="00A34651">
      <w:pPr>
        <w:ind w:left="435"/>
        <w:jc w:val="both"/>
      </w:pPr>
    </w:p>
    <w:p w:rsidR="005D54F9" w:rsidRPr="00344C76" w:rsidRDefault="00BA7393" w:rsidP="00A34651">
      <w:pPr>
        <w:jc w:val="both"/>
        <w:rPr>
          <w:b/>
          <w:sz w:val="28"/>
          <w:szCs w:val="28"/>
        </w:rPr>
      </w:pPr>
      <w:r w:rsidRPr="00344C76">
        <w:rPr>
          <w:b/>
          <w:sz w:val="28"/>
          <w:szCs w:val="28"/>
        </w:rPr>
        <w:t>2. Plnenie úloh obce ( prenesené kompetencie, originálne kompetencie )</w:t>
      </w:r>
    </w:p>
    <w:p w:rsidR="00BA7393" w:rsidRPr="00344C76" w:rsidRDefault="00BA7393" w:rsidP="00A34651">
      <w:pPr>
        <w:jc w:val="both"/>
        <w:rPr>
          <w:b/>
          <w:sz w:val="28"/>
          <w:szCs w:val="28"/>
        </w:rPr>
      </w:pPr>
    </w:p>
    <w:p w:rsidR="00BA7393" w:rsidRPr="00344C76" w:rsidRDefault="00BA7393" w:rsidP="00A34651">
      <w:pPr>
        <w:jc w:val="both"/>
        <w:rPr>
          <w:b/>
        </w:rPr>
      </w:pPr>
      <w:r w:rsidRPr="00344C76">
        <w:rPr>
          <w:b/>
        </w:rPr>
        <w:t>2.1 Výchova a vzdelávanie</w:t>
      </w:r>
    </w:p>
    <w:p w:rsidR="00BA7393" w:rsidRPr="00344C76" w:rsidRDefault="00BA7393" w:rsidP="00A34651">
      <w:pPr>
        <w:jc w:val="both"/>
      </w:pPr>
      <w:r w:rsidRPr="00344C76">
        <w:t>V súčasnosti výchovu a vzdelávanie detí v obci poskytuje:</w:t>
      </w:r>
    </w:p>
    <w:p w:rsidR="00BA7393" w:rsidRPr="00344C76" w:rsidRDefault="00BA7393" w:rsidP="009D2F55">
      <w:pPr>
        <w:pStyle w:val="Odsekzoznamu"/>
        <w:numPr>
          <w:ilvl w:val="0"/>
          <w:numId w:val="18"/>
        </w:numPr>
        <w:jc w:val="both"/>
        <w:rPr>
          <w:rFonts w:ascii="Times New Roman" w:hAnsi="Times New Roman"/>
        </w:rPr>
      </w:pPr>
      <w:proofErr w:type="spellStart"/>
      <w:r w:rsidRPr="00344C76">
        <w:rPr>
          <w:rFonts w:ascii="Times New Roman" w:hAnsi="Times New Roman"/>
        </w:rPr>
        <w:t>Základná</w:t>
      </w:r>
      <w:proofErr w:type="spellEnd"/>
      <w:r w:rsidRPr="00344C76">
        <w:rPr>
          <w:rFonts w:ascii="Times New Roman" w:hAnsi="Times New Roman"/>
        </w:rPr>
        <w:t xml:space="preserve"> </w:t>
      </w:r>
      <w:proofErr w:type="spellStart"/>
      <w:r w:rsidRPr="00344C76">
        <w:rPr>
          <w:rFonts w:ascii="Times New Roman" w:hAnsi="Times New Roman"/>
        </w:rPr>
        <w:t>škola</w:t>
      </w:r>
      <w:proofErr w:type="spellEnd"/>
      <w:r w:rsidRPr="00344C76">
        <w:rPr>
          <w:rFonts w:ascii="Times New Roman" w:hAnsi="Times New Roman"/>
        </w:rPr>
        <w:t xml:space="preserve"> </w:t>
      </w:r>
      <w:proofErr w:type="spellStart"/>
      <w:r w:rsidRPr="00344C76">
        <w:rPr>
          <w:rFonts w:ascii="Times New Roman" w:hAnsi="Times New Roman"/>
        </w:rPr>
        <w:t>Spiský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r w:rsidRPr="00344C76">
        <w:rPr>
          <w:rFonts w:ascii="Times New Roman" w:hAnsi="Times New Roman"/>
        </w:rPr>
        <w:t xml:space="preserve">, </w:t>
      </w:r>
      <w:proofErr w:type="spellStart"/>
      <w:r w:rsidRPr="00344C76">
        <w:rPr>
          <w:rFonts w:ascii="Times New Roman" w:hAnsi="Times New Roman"/>
        </w:rPr>
        <w:t>Slnečná</w:t>
      </w:r>
      <w:proofErr w:type="spellEnd"/>
      <w:r w:rsidRPr="00344C76">
        <w:rPr>
          <w:rFonts w:ascii="Times New Roman" w:hAnsi="Times New Roman"/>
        </w:rPr>
        <w:t xml:space="preserve"> 422,0059 14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BA7393" w:rsidRPr="00344C76" w:rsidRDefault="00BA7393" w:rsidP="009D2F55">
      <w:pPr>
        <w:pStyle w:val="Odsekzoznamu"/>
        <w:numPr>
          <w:ilvl w:val="0"/>
          <w:numId w:val="18"/>
        </w:numPr>
        <w:jc w:val="both"/>
        <w:rPr>
          <w:rFonts w:ascii="Times New Roman" w:hAnsi="Times New Roman"/>
        </w:rPr>
      </w:pPr>
      <w:proofErr w:type="spellStart"/>
      <w:r w:rsidRPr="00344C76">
        <w:rPr>
          <w:rFonts w:ascii="Times New Roman" w:hAnsi="Times New Roman"/>
        </w:rPr>
        <w:t>Materská</w:t>
      </w:r>
      <w:proofErr w:type="spellEnd"/>
      <w:r w:rsidRPr="00344C76">
        <w:rPr>
          <w:rFonts w:ascii="Times New Roman" w:hAnsi="Times New Roman"/>
        </w:rPr>
        <w:t xml:space="preserve"> </w:t>
      </w:r>
      <w:proofErr w:type="spellStart"/>
      <w:r w:rsidRPr="00344C76">
        <w:rPr>
          <w:rFonts w:ascii="Times New Roman" w:hAnsi="Times New Roman"/>
        </w:rPr>
        <w:t>škola</w:t>
      </w:r>
      <w:proofErr w:type="spellEnd"/>
      <w:r w:rsidRPr="00344C76">
        <w:rPr>
          <w:rFonts w:ascii="Times New Roman" w:hAnsi="Times New Roman"/>
        </w:rPr>
        <w:t xml:space="preserve">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r w:rsidRPr="00344C76">
        <w:rPr>
          <w:rFonts w:ascii="Times New Roman" w:hAnsi="Times New Roman"/>
        </w:rPr>
        <w:t xml:space="preserve">, </w:t>
      </w:r>
      <w:proofErr w:type="spellStart"/>
      <w:r w:rsidRPr="00344C76">
        <w:rPr>
          <w:rFonts w:ascii="Times New Roman" w:hAnsi="Times New Roman"/>
        </w:rPr>
        <w:t>Hornádska</w:t>
      </w:r>
      <w:proofErr w:type="spellEnd"/>
      <w:r w:rsidRPr="00344C76">
        <w:rPr>
          <w:rFonts w:ascii="Times New Roman" w:hAnsi="Times New Roman"/>
        </w:rPr>
        <w:t xml:space="preserve"> 239, 059 14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22019F" w:rsidRPr="00344C76" w:rsidRDefault="0022019F" w:rsidP="009D2F55">
      <w:pPr>
        <w:pStyle w:val="Odsekzoznamu"/>
        <w:numPr>
          <w:ilvl w:val="0"/>
          <w:numId w:val="18"/>
        </w:numPr>
        <w:jc w:val="both"/>
        <w:rPr>
          <w:rFonts w:ascii="Times New Roman" w:hAnsi="Times New Roman"/>
        </w:rPr>
      </w:pPr>
      <w:proofErr w:type="spellStart"/>
      <w:r w:rsidRPr="00344C76">
        <w:rPr>
          <w:rFonts w:ascii="Times New Roman" w:hAnsi="Times New Roman"/>
        </w:rPr>
        <w:t>Spojená</w:t>
      </w:r>
      <w:proofErr w:type="spellEnd"/>
      <w:r w:rsidRPr="00344C76">
        <w:rPr>
          <w:rFonts w:ascii="Times New Roman" w:hAnsi="Times New Roman"/>
        </w:rPr>
        <w:t xml:space="preserve"> </w:t>
      </w:r>
      <w:proofErr w:type="spellStart"/>
      <w:r w:rsidRPr="00344C76">
        <w:rPr>
          <w:rFonts w:ascii="Times New Roman" w:hAnsi="Times New Roman"/>
        </w:rPr>
        <w:t>škola</w:t>
      </w:r>
      <w:proofErr w:type="spellEnd"/>
      <w:r w:rsidRPr="00344C76">
        <w:rPr>
          <w:rFonts w:ascii="Times New Roman" w:hAnsi="Times New Roman"/>
        </w:rPr>
        <w:t xml:space="preserve">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r w:rsidRPr="00344C76">
        <w:rPr>
          <w:rFonts w:ascii="Times New Roman" w:hAnsi="Times New Roman"/>
        </w:rPr>
        <w:t xml:space="preserve">, </w:t>
      </w:r>
      <w:proofErr w:type="spellStart"/>
      <w:r w:rsidRPr="00344C76">
        <w:rPr>
          <w:rFonts w:ascii="Times New Roman" w:hAnsi="Times New Roman"/>
        </w:rPr>
        <w:t>Slnečná</w:t>
      </w:r>
      <w:proofErr w:type="spellEnd"/>
      <w:r w:rsidRPr="00344C76">
        <w:rPr>
          <w:rFonts w:ascii="Times New Roman" w:hAnsi="Times New Roman"/>
        </w:rPr>
        <w:t xml:space="preserve"> </w:t>
      </w:r>
      <w:r w:rsidR="00B717E6" w:rsidRPr="00344C76">
        <w:rPr>
          <w:rFonts w:ascii="Times New Roman" w:hAnsi="Times New Roman"/>
        </w:rPr>
        <w:t xml:space="preserve">421, 059 14 </w:t>
      </w:r>
      <w:proofErr w:type="spellStart"/>
      <w:r w:rsidR="00B717E6" w:rsidRPr="00344C76">
        <w:rPr>
          <w:rFonts w:ascii="Times New Roman" w:hAnsi="Times New Roman"/>
        </w:rPr>
        <w:t>Spišský</w:t>
      </w:r>
      <w:proofErr w:type="spellEnd"/>
      <w:r w:rsidR="00B717E6" w:rsidRPr="00344C76">
        <w:rPr>
          <w:rFonts w:ascii="Times New Roman" w:hAnsi="Times New Roman"/>
        </w:rPr>
        <w:t xml:space="preserve"> </w:t>
      </w:r>
      <w:proofErr w:type="spellStart"/>
      <w:r w:rsidR="00B717E6" w:rsidRPr="00344C76">
        <w:rPr>
          <w:rFonts w:ascii="Times New Roman" w:hAnsi="Times New Roman"/>
        </w:rPr>
        <w:t>Štiavnik</w:t>
      </w:r>
      <w:proofErr w:type="spellEnd"/>
    </w:p>
    <w:p w:rsidR="00B717E6" w:rsidRPr="00344C76" w:rsidRDefault="00B717E6" w:rsidP="00A34651">
      <w:pPr>
        <w:jc w:val="both"/>
      </w:pPr>
      <w:r w:rsidRPr="00344C76">
        <w:t>Združenia a organizácie v obci, ktoré zabezpečujú deťom mimoškolské aktivity:</w:t>
      </w:r>
    </w:p>
    <w:p w:rsidR="00B717E6" w:rsidRDefault="00B717E6" w:rsidP="009D2F55">
      <w:pPr>
        <w:pStyle w:val="Odsekzoznamu"/>
        <w:numPr>
          <w:ilvl w:val="0"/>
          <w:numId w:val="18"/>
        </w:numPr>
        <w:jc w:val="both"/>
        <w:rPr>
          <w:rFonts w:ascii="Times New Roman" w:hAnsi="Times New Roman"/>
        </w:rPr>
      </w:pPr>
      <w:proofErr w:type="spellStart"/>
      <w:r w:rsidRPr="00344C76">
        <w:rPr>
          <w:rFonts w:ascii="Times New Roman" w:hAnsi="Times New Roman"/>
        </w:rPr>
        <w:t>Dobrovoľný</w:t>
      </w:r>
      <w:proofErr w:type="spellEnd"/>
      <w:r w:rsidRPr="00344C76">
        <w:rPr>
          <w:rFonts w:ascii="Times New Roman" w:hAnsi="Times New Roman"/>
        </w:rPr>
        <w:t xml:space="preserve"> </w:t>
      </w:r>
      <w:proofErr w:type="spellStart"/>
      <w:r w:rsidRPr="00344C76">
        <w:rPr>
          <w:rFonts w:ascii="Times New Roman" w:hAnsi="Times New Roman"/>
        </w:rPr>
        <w:t>hasičský</w:t>
      </w:r>
      <w:proofErr w:type="spellEnd"/>
      <w:r w:rsidRPr="00344C76">
        <w:rPr>
          <w:rFonts w:ascii="Times New Roman" w:hAnsi="Times New Roman"/>
        </w:rPr>
        <w:t xml:space="preserve"> </w:t>
      </w:r>
      <w:proofErr w:type="spellStart"/>
      <w:r w:rsidRPr="00344C76">
        <w:rPr>
          <w:rFonts w:ascii="Times New Roman" w:hAnsi="Times New Roman"/>
        </w:rPr>
        <w:t>zbor</w:t>
      </w:r>
      <w:proofErr w:type="spellEnd"/>
      <w:r w:rsidRPr="00344C76">
        <w:rPr>
          <w:rFonts w:ascii="Times New Roman" w:hAnsi="Times New Roman"/>
        </w:rPr>
        <w:t xml:space="preserve"> </w:t>
      </w:r>
    </w:p>
    <w:p w:rsidR="00C0100C" w:rsidRDefault="00C0100C" w:rsidP="009D2F55">
      <w:pPr>
        <w:pStyle w:val="Odsekzoznamu"/>
        <w:numPr>
          <w:ilvl w:val="0"/>
          <w:numId w:val="18"/>
        </w:numPr>
        <w:jc w:val="both"/>
        <w:rPr>
          <w:rFonts w:ascii="Times New Roman" w:hAnsi="Times New Roman"/>
        </w:rPr>
      </w:pPr>
      <w:proofErr w:type="spellStart"/>
      <w:r>
        <w:rPr>
          <w:rFonts w:ascii="Times New Roman" w:hAnsi="Times New Roman"/>
        </w:rPr>
        <w:t>Telovýchovná</w:t>
      </w:r>
      <w:proofErr w:type="spellEnd"/>
      <w:r>
        <w:rPr>
          <w:rFonts w:ascii="Times New Roman" w:hAnsi="Times New Roman"/>
        </w:rPr>
        <w:t xml:space="preserve"> </w:t>
      </w:r>
      <w:proofErr w:type="spellStart"/>
      <w:r>
        <w:rPr>
          <w:rFonts w:ascii="Times New Roman" w:hAnsi="Times New Roman"/>
        </w:rPr>
        <w:t>jednota</w:t>
      </w:r>
      <w:proofErr w:type="spellEnd"/>
    </w:p>
    <w:p w:rsidR="00C0100C" w:rsidRDefault="00E4262C" w:rsidP="009D2F55">
      <w:pPr>
        <w:pStyle w:val="Odsekzoznamu"/>
        <w:numPr>
          <w:ilvl w:val="0"/>
          <w:numId w:val="18"/>
        </w:numPr>
        <w:jc w:val="both"/>
        <w:rPr>
          <w:rFonts w:ascii="Times New Roman" w:hAnsi="Times New Roman"/>
        </w:rPr>
      </w:pPr>
      <w:proofErr w:type="spellStart"/>
      <w:r>
        <w:rPr>
          <w:rFonts w:ascii="Times New Roman" w:hAnsi="Times New Roman"/>
        </w:rPr>
        <w:t>Slovenský</w:t>
      </w:r>
      <w:proofErr w:type="spellEnd"/>
      <w:r>
        <w:rPr>
          <w:rFonts w:ascii="Times New Roman" w:hAnsi="Times New Roman"/>
        </w:rPr>
        <w:t xml:space="preserve"> </w:t>
      </w:r>
      <w:proofErr w:type="spellStart"/>
      <w:r>
        <w:rPr>
          <w:rFonts w:ascii="Times New Roman" w:hAnsi="Times New Roman"/>
        </w:rPr>
        <w:t>skauting</w:t>
      </w:r>
      <w:proofErr w:type="spellEnd"/>
      <w:r>
        <w:rPr>
          <w:rFonts w:ascii="Times New Roman" w:hAnsi="Times New Roman"/>
        </w:rPr>
        <w:t xml:space="preserve">, 78. </w:t>
      </w:r>
      <w:proofErr w:type="spellStart"/>
      <w:r>
        <w:rPr>
          <w:rFonts w:ascii="Times New Roman" w:hAnsi="Times New Roman"/>
        </w:rPr>
        <w:t>zbor</w:t>
      </w:r>
      <w:proofErr w:type="spellEnd"/>
      <w:r>
        <w:rPr>
          <w:rFonts w:ascii="Times New Roman" w:hAnsi="Times New Roman"/>
        </w:rPr>
        <w:t xml:space="preserve"> </w:t>
      </w:r>
      <w:proofErr w:type="spellStart"/>
      <w:r>
        <w:rPr>
          <w:rFonts w:ascii="Times New Roman" w:hAnsi="Times New Roman"/>
        </w:rPr>
        <w:t>Tatranskí</w:t>
      </w:r>
      <w:proofErr w:type="spellEnd"/>
      <w:r>
        <w:rPr>
          <w:rFonts w:ascii="Times New Roman" w:hAnsi="Times New Roman"/>
        </w:rPr>
        <w:t xml:space="preserve"> </w:t>
      </w:r>
      <w:proofErr w:type="spellStart"/>
      <w:r>
        <w:rPr>
          <w:rFonts w:ascii="Times New Roman" w:hAnsi="Times New Roman"/>
        </w:rPr>
        <w:t>orli</w:t>
      </w:r>
      <w:proofErr w:type="spellEnd"/>
    </w:p>
    <w:p w:rsidR="00E4262C" w:rsidRPr="00344C76" w:rsidRDefault="00E4262C" w:rsidP="009D2F55">
      <w:pPr>
        <w:pStyle w:val="Odsekzoznamu"/>
        <w:numPr>
          <w:ilvl w:val="0"/>
          <w:numId w:val="18"/>
        </w:numPr>
        <w:jc w:val="both"/>
        <w:rPr>
          <w:rFonts w:ascii="Times New Roman" w:hAnsi="Times New Roman"/>
        </w:rPr>
      </w:pPr>
      <w:r>
        <w:rPr>
          <w:rFonts w:ascii="Times New Roman" w:hAnsi="Times New Roman"/>
        </w:rPr>
        <w:t xml:space="preserve">HC </w:t>
      </w:r>
      <w:proofErr w:type="spellStart"/>
      <w:r>
        <w:rPr>
          <w:rFonts w:ascii="Times New Roman" w:hAnsi="Times New Roman"/>
        </w:rPr>
        <w:t>Spišský</w:t>
      </w:r>
      <w:proofErr w:type="spellEnd"/>
      <w:r>
        <w:rPr>
          <w:rFonts w:ascii="Times New Roman" w:hAnsi="Times New Roman"/>
        </w:rPr>
        <w:t xml:space="preserve"> </w:t>
      </w:r>
      <w:proofErr w:type="spellStart"/>
      <w:r>
        <w:rPr>
          <w:rFonts w:ascii="Times New Roman" w:hAnsi="Times New Roman"/>
        </w:rPr>
        <w:t>Štiavnik</w:t>
      </w:r>
      <w:proofErr w:type="spellEnd"/>
    </w:p>
    <w:p w:rsidR="00B717E6" w:rsidRPr="00344C76" w:rsidRDefault="00B717E6" w:rsidP="009D2F55">
      <w:pPr>
        <w:pStyle w:val="Odsekzoznamu"/>
        <w:numPr>
          <w:ilvl w:val="0"/>
          <w:numId w:val="18"/>
        </w:numPr>
        <w:jc w:val="both"/>
        <w:rPr>
          <w:rFonts w:ascii="Times New Roman" w:hAnsi="Times New Roman"/>
        </w:rPr>
      </w:pPr>
      <w:proofErr w:type="spellStart"/>
      <w:r w:rsidRPr="00344C76">
        <w:rPr>
          <w:rFonts w:ascii="Times New Roman" w:hAnsi="Times New Roman"/>
        </w:rPr>
        <w:t>Obecná</w:t>
      </w:r>
      <w:proofErr w:type="spellEnd"/>
      <w:r w:rsidRPr="00344C76">
        <w:rPr>
          <w:rFonts w:ascii="Times New Roman" w:hAnsi="Times New Roman"/>
        </w:rPr>
        <w:t xml:space="preserve"> </w:t>
      </w:r>
      <w:proofErr w:type="spellStart"/>
      <w:r w:rsidRPr="00344C76">
        <w:rPr>
          <w:rFonts w:ascii="Times New Roman" w:hAnsi="Times New Roman"/>
        </w:rPr>
        <w:t>knižnica</w:t>
      </w:r>
      <w:proofErr w:type="spellEnd"/>
    </w:p>
    <w:p w:rsidR="00B717E6" w:rsidRPr="00344C76" w:rsidRDefault="00B717E6" w:rsidP="00A34651">
      <w:pPr>
        <w:jc w:val="both"/>
      </w:pPr>
      <w:r w:rsidRPr="00344C76">
        <w:t>Na základe analýzy doterajšieho vývoja možno očakávať, že rozvoj vzdelávania sa bude orientovať na zvyšovanie a skvalitňovanie výchovno-vzdelávacieho procesu.</w:t>
      </w:r>
    </w:p>
    <w:p w:rsidR="00B717E6" w:rsidRPr="00344C76" w:rsidRDefault="00B717E6" w:rsidP="00A34651">
      <w:pPr>
        <w:jc w:val="both"/>
      </w:pPr>
    </w:p>
    <w:p w:rsidR="00B717E6" w:rsidRPr="00384F29" w:rsidRDefault="00B717E6" w:rsidP="00A34651">
      <w:pPr>
        <w:jc w:val="both"/>
        <w:rPr>
          <w:b/>
        </w:rPr>
      </w:pPr>
      <w:r w:rsidRPr="00384F29">
        <w:rPr>
          <w:b/>
        </w:rPr>
        <w:t>2.2 Sociálne zabezpečenie</w:t>
      </w:r>
    </w:p>
    <w:p w:rsidR="00B717E6" w:rsidRPr="00344C76" w:rsidRDefault="00B717E6" w:rsidP="00A34651">
      <w:pPr>
        <w:jc w:val="both"/>
      </w:pPr>
      <w:r w:rsidRPr="00344C76">
        <w:t xml:space="preserve">Sociálne služby v obci </w:t>
      </w:r>
      <w:r w:rsidR="00EA2C41">
        <w:t>sú zabezpečované prostredníctvom opatrovateľskej služby Spišská katolícka charita v domácnosti.</w:t>
      </w:r>
    </w:p>
    <w:p w:rsidR="0048334E" w:rsidRDefault="0048334E" w:rsidP="00A34651">
      <w:pPr>
        <w:ind w:left="360"/>
        <w:jc w:val="both"/>
      </w:pPr>
      <w:r w:rsidRPr="00384F29">
        <w:t>Na základe analýzy doterajšieho vývoja možno očakávať, že rozvoj sociálnych služieb sa bude orientovať na poskytovanie opatrovateľskej služby občanom, ktorí požiadajú o službu, posúdením zdravotného stavu zmluvným lekárom, vydanie rozhodnutia na poskytovanie opatrovateľskej služby,  zabezpečením sociálneho poradenstva pre občanov.</w:t>
      </w:r>
    </w:p>
    <w:p w:rsidR="00384F29" w:rsidRPr="00384F29" w:rsidRDefault="00384F29" w:rsidP="00A34651">
      <w:pPr>
        <w:ind w:left="360"/>
        <w:jc w:val="both"/>
      </w:pPr>
    </w:p>
    <w:p w:rsidR="0048334E" w:rsidRPr="00384F29" w:rsidRDefault="0048334E" w:rsidP="00A34651">
      <w:pPr>
        <w:jc w:val="both"/>
        <w:rPr>
          <w:b/>
        </w:rPr>
      </w:pPr>
      <w:r w:rsidRPr="00384F29">
        <w:rPr>
          <w:b/>
        </w:rPr>
        <w:t>2.3 Kultúra</w:t>
      </w:r>
    </w:p>
    <w:p w:rsidR="0048334E" w:rsidRPr="00344C76" w:rsidRDefault="0048334E" w:rsidP="00A34651">
      <w:pPr>
        <w:jc w:val="both"/>
      </w:pPr>
      <w:r w:rsidRPr="00344C76">
        <w:t xml:space="preserve">Spoločenský a kultúrny život </w:t>
      </w:r>
      <w:r w:rsidR="00AD30B9" w:rsidRPr="00344C76">
        <w:t>v obci zabezpeč</w:t>
      </w:r>
      <w:r w:rsidR="00EA2C41">
        <w:t>uje</w:t>
      </w:r>
      <w:r w:rsidR="00AD30B9" w:rsidRPr="00344C76">
        <w:t>:</w:t>
      </w:r>
    </w:p>
    <w:p w:rsidR="00AD30B9" w:rsidRPr="00323CB0" w:rsidRDefault="00EA2C41" w:rsidP="007D1FF3">
      <w:pPr>
        <w:pStyle w:val="Odsekzoznamu"/>
        <w:numPr>
          <w:ilvl w:val="0"/>
          <w:numId w:val="18"/>
        </w:numPr>
        <w:jc w:val="both"/>
        <w:rPr>
          <w:rFonts w:ascii="Times New Roman" w:hAnsi="Times New Roman"/>
          <w:sz w:val="24"/>
          <w:szCs w:val="24"/>
        </w:rPr>
      </w:pPr>
      <w:proofErr w:type="spellStart"/>
      <w:r>
        <w:rPr>
          <w:rFonts w:ascii="Times New Roman" w:hAnsi="Times New Roman"/>
          <w:sz w:val="24"/>
          <w:szCs w:val="24"/>
        </w:rPr>
        <w:t>Obecná</w:t>
      </w:r>
      <w:proofErr w:type="spellEnd"/>
      <w:r>
        <w:rPr>
          <w:rFonts w:ascii="Times New Roman" w:hAnsi="Times New Roman"/>
          <w:sz w:val="24"/>
          <w:szCs w:val="24"/>
        </w:rPr>
        <w:t xml:space="preserve"> </w:t>
      </w:r>
      <w:proofErr w:type="spellStart"/>
      <w:r>
        <w:rPr>
          <w:rFonts w:ascii="Times New Roman" w:hAnsi="Times New Roman"/>
          <w:sz w:val="24"/>
          <w:szCs w:val="24"/>
        </w:rPr>
        <w:t>knižnica</w:t>
      </w:r>
      <w:proofErr w:type="spellEnd"/>
      <w:r>
        <w:rPr>
          <w:rFonts w:ascii="Times New Roman" w:hAnsi="Times New Roman"/>
          <w:sz w:val="24"/>
          <w:szCs w:val="24"/>
        </w:rPr>
        <w:t xml:space="preserve"> s </w:t>
      </w:r>
      <w:proofErr w:type="spellStart"/>
      <w:r>
        <w:rPr>
          <w:rFonts w:ascii="Times New Roman" w:hAnsi="Times New Roman"/>
          <w:sz w:val="24"/>
          <w:szCs w:val="24"/>
        </w:rPr>
        <w:t>pravidelným</w:t>
      </w:r>
      <w:proofErr w:type="spellEnd"/>
      <w:r>
        <w:rPr>
          <w:rFonts w:ascii="Times New Roman" w:hAnsi="Times New Roman"/>
          <w:sz w:val="24"/>
          <w:szCs w:val="24"/>
        </w:rPr>
        <w:t xml:space="preserve"> </w:t>
      </w:r>
      <w:proofErr w:type="spellStart"/>
      <w:r>
        <w:rPr>
          <w:rFonts w:ascii="Times New Roman" w:hAnsi="Times New Roman"/>
          <w:sz w:val="24"/>
          <w:szCs w:val="24"/>
        </w:rPr>
        <w:t>dopĺňaním</w:t>
      </w:r>
      <w:proofErr w:type="spellEnd"/>
      <w:r>
        <w:rPr>
          <w:rFonts w:ascii="Times New Roman" w:hAnsi="Times New Roman"/>
          <w:sz w:val="24"/>
          <w:szCs w:val="24"/>
        </w:rPr>
        <w:t xml:space="preserve"> </w:t>
      </w:r>
      <w:proofErr w:type="spellStart"/>
      <w:r>
        <w:rPr>
          <w:rFonts w:ascii="Times New Roman" w:hAnsi="Times New Roman"/>
          <w:sz w:val="24"/>
          <w:szCs w:val="24"/>
        </w:rPr>
        <w:t>knižného</w:t>
      </w:r>
      <w:proofErr w:type="spellEnd"/>
      <w:r>
        <w:rPr>
          <w:rFonts w:ascii="Times New Roman" w:hAnsi="Times New Roman"/>
          <w:sz w:val="24"/>
          <w:szCs w:val="24"/>
        </w:rPr>
        <w:t xml:space="preserve"> </w:t>
      </w:r>
      <w:proofErr w:type="spellStart"/>
      <w:r>
        <w:rPr>
          <w:rFonts w:ascii="Times New Roman" w:hAnsi="Times New Roman"/>
          <w:sz w:val="24"/>
          <w:szCs w:val="24"/>
        </w:rPr>
        <w:t>fondu</w:t>
      </w:r>
      <w:proofErr w:type="spellEnd"/>
      <w:r w:rsidR="00A34651" w:rsidRPr="00323CB0">
        <w:rPr>
          <w:rFonts w:ascii="Times New Roman" w:hAnsi="Times New Roman"/>
          <w:sz w:val="24"/>
          <w:szCs w:val="24"/>
        </w:rPr>
        <w:t>,</w:t>
      </w:r>
    </w:p>
    <w:p w:rsidR="00AD30B9" w:rsidRPr="00323CB0" w:rsidRDefault="00EA2C41" w:rsidP="007D1FF3">
      <w:pPr>
        <w:pStyle w:val="Odsekzoznamu"/>
        <w:numPr>
          <w:ilvl w:val="0"/>
          <w:numId w:val="18"/>
        </w:numPr>
        <w:jc w:val="both"/>
        <w:rPr>
          <w:rFonts w:ascii="Times New Roman" w:hAnsi="Times New Roman"/>
          <w:sz w:val="24"/>
          <w:szCs w:val="24"/>
        </w:rPr>
      </w:pPr>
      <w:proofErr w:type="spellStart"/>
      <w:r>
        <w:rPr>
          <w:rFonts w:ascii="Times New Roman" w:hAnsi="Times New Roman"/>
          <w:sz w:val="24"/>
          <w:szCs w:val="24"/>
        </w:rPr>
        <w:t>Spolky</w:t>
      </w:r>
      <w:proofErr w:type="spellEnd"/>
      <w:r>
        <w:rPr>
          <w:rFonts w:ascii="Times New Roman" w:hAnsi="Times New Roman"/>
          <w:sz w:val="24"/>
          <w:szCs w:val="24"/>
        </w:rPr>
        <w:t xml:space="preserve"> a </w:t>
      </w:r>
      <w:proofErr w:type="spellStart"/>
      <w:r>
        <w:rPr>
          <w:rFonts w:ascii="Times New Roman" w:hAnsi="Times New Roman"/>
          <w:sz w:val="24"/>
          <w:szCs w:val="24"/>
        </w:rPr>
        <w:t>záujmové</w:t>
      </w:r>
      <w:proofErr w:type="spellEnd"/>
      <w:r>
        <w:rPr>
          <w:rFonts w:ascii="Times New Roman" w:hAnsi="Times New Roman"/>
          <w:sz w:val="24"/>
          <w:szCs w:val="24"/>
        </w:rPr>
        <w:t xml:space="preserve"> </w:t>
      </w:r>
      <w:proofErr w:type="spellStart"/>
      <w:r>
        <w:rPr>
          <w:rFonts w:ascii="Times New Roman" w:hAnsi="Times New Roman"/>
          <w:sz w:val="24"/>
          <w:szCs w:val="24"/>
        </w:rPr>
        <w:t>zduženia</w:t>
      </w:r>
      <w:proofErr w:type="spellEnd"/>
      <w:r>
        <w:rPr>
          <w:rFonts w:ascii="Times New Roman" w:hAnsi="Times New Roman"/>
          <w:sz w:val="24"/>
          <w:szCs w:val="24"/>
        </w:rPr>
        <w:t xml:space="preserve"> – </w:t>
      </w:r>
      <w:proofErr w:type="spellStart"/>
      <w:r>
        <w:rPr>
          <w:rFonts w:ascii="Times New Roman" w:hAnsi="Times New Roman"/>
          <w:sz w:val="24"/>
          <w:szCs w:val="24"/>
        </w:rPr>
        <w:t>klub</w:t>
      </w:r>
      <w:proofErr w:type="spellEnd"/>
      <w:r>
        <w:rPr>
          <w:rFonts w:ascii="Times New Roman" w:hAnsi="Times New Roman"/>
          <w:sz w:val="24"/>
          <w:szCs w:val="24"/>
        </w:rPr>
        <w:t xml:space="preserve"> </w:t>
      </w:r>
      <w:proofErr w:type="spellStart"/>
      <w:r>
        <w:rPr>
          <w:rFonts w:ascii="Times New Roman" w:hAnsi="Times New Roman"/>
          <w:sz w:val="24"/>
          <w:szCs w:val="24"/>
        </w:rPr>
        <w:t>dôchodcov</w:t>
      </w:r>
      <w:proofErr w:type="spellEnd"/>
      <w:r w:rsidR="00AD30B9" w:rsidRPr="00323CB0">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Miestna</w:t>
      </w:r>
      <w:proofErr w:type="spellEnd"/>
      <w:r>
        <w:rPr>
          <w:rFonts w:ascii="Times New Roman" w:hAnsi="Times New Roman"/>
          <w:sz w:val="24"/>
          <w:szCs w:val="24"/>
        </w:rPr>
        <w:t xml:space="preserve"> </w:t>
      </w:r>
      <w:proofErr w:type="spellStart"/>
      <w:r>
        <w:rPr>
          <w:rFonts w:ascii="Times New Roman" w:hAnsi="Times New Roman"/>
          <w:sz w:val="24"/>
          <w:szCs w:val="24"/>
        </w:rPr>
        <w:t>organizácia</w:t>
      </w:r>
      <w:proofErr w:type="spellEnd"/>
      <w:r>
        <w:rPr>
          <w:rFonts w:ascii="Times New Roman" w:hAnsi="Times New Roman"/>
          <w:sz w:val="24"/>
          <w:szCs w:val="24"/>
        </w:rPr>
        <w:t xml:space="preserve"> </w:t>
      </w:r>
      <w:proofErr w:type="spellStart"/>
      <w:r>
        <w:rPr>
          <w:rFonts w:ascii="Times New Roman" w:hAnsi="Times New Roman"/>
          <w:sz w:val="24"/>
          <w:szCs w:val="24"/>
        </w:rPr>
        <w:t>červeného</w:t>
      </w:r>
      <w:proofErr w:type="spellEnd"/>
      <w:r>
        <w:rPr>
          <w:rFonts w:ascii="Times New Roman" w:hAnsi="Times New Roman"/>
          <w:sz w:val="24"/>
          <w:szCs w:val="24"/>
        </w:rPr>
        <w:t xml:space="preserve"> </w:t>
      </w:r>
      <w:proofErr w:type="spellStart"/>
      <w:r>
        <w:rPr>
          <w:rFonts w:ascii="Times New Roman" w:hAnsi="Times New Roman"/>
          <w:sz w:val="24"/>
          <w:szCs w:val="24"/>
        </w:rPr>
        <w:t>kríža</w:t>
      </w:r>
      <w:proofErr w:type="spellEnd"/>
    </w:p>
    <w:p w:rsidR="00AD30B9" w:rsidRPr="00323CB0" w:rsidRDefault="00EA2C41" w:rsidP="007D1FF3">
      <w:pPr>
        <w:pStyle w:val="Odsekzoznamu"/>
        <w:numPr>
          <w:ilvl w:val="0"/>
          <w:numId w:val="18"/>
        </w:numPr>
        <w:jc w:val="both"/>
        <w:rPr>
          <w:rFonts w:ascii="Times New Roman" w:hAnsi="Times New Roman"/>
          <w:sz w:val="24"/>
          <w:szCs w:val="24"/>
        </w:rPr>
      </w:pPr>
      <w:proofErr w:type="spellStart"/>
      <w:r>
        <w:rPr>
          <w:rFonts w:ascii="Times New Roman" w:hAnsi="Times New Roman"/>
          <w:sz w:val="24"/>
          <w:szCs w:val="24"/>
        </w:rPr>
        <w:t>Športové</w:t>
      </w:r>
      <w:proofErr w:type="spellEnd"/>
      <w:r>
        <w:rPr>
          <w:rFonts w:ascii="Times New Roman" w:hAnsi="Times New Roman"/>
          <w:sz w:val="24"/>
          <w:szCs w:val="24"/>
        </w:rPr>
        <w:t xml:space="preserve"> </w:t>
      </w:r>
      <w:proofErr w:type="spellStart"/>
      <w:r>
        <w:rPr>
          <w:rFonts w:ascii="Times New Roman" w:hAnsi="Times New Roman"/>
          <w:sz w:val="24"/>
          <w:szCs w:val="24"/>
        </w:rPr>
        <w:t>kluby</w:t>
      </w:r>
      <w:proofErr w:type="spellEnd"/>
      <w:r>
        <w:rPr>
          <w:rFonts w:ascii="Times New Roman" w:hAnsi="Times New Roman"/>
          <w:sz w:val="24"/>
          <w:szCs w:val="24"/>
        </w:rPr>
        <w:t xml:space="preserve"> – </w:t>
      </w:r>
      <w:proofErr w:type="spellStart"/>
      <w:r>
        <w:rPr>
          <w:rFonts w:ascii="Times New Roman" w:hAnsi="Times New Roman"/>
          <w:sz w:val="24"/>
          <w:szCs w:val="24"/>
        </w:rPr>
        <w:t>telovýchovná</w:t>
      </w:r>
      <w:proofErr w:type="spellEnd"/>
      <w:r>
        <w:rPr>
          <w:rFonts w:ascii="Times New Roman" w:hAnsi="Times New Roman"/>
          <w:sz w:val="24"/>
          <w:szCs w:val="24"/>
        </w:rPr>
        <w:t xml:space="preserve"> </w:t>
      </w:r>
      <w:proofErr w:type="spellStart"/>
      <w:r>
        <w:rPr>
          <w:rFonts w:ascii="Times New Roman" w:hAnsi="Times New Roman"/>
          <w:sz w:val="24"/>
          <w:szCs w:val="24"/>
        </w:rPr>
        <w:t>jednota</w:t>
      </w:r>
      <w:proofErr w:type="spellEnd"/>
      <w:r w:rsidR="00AD30B9" w:rsidRPr="00323CB0">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hokejový</w:t>
      </w:r>
      <w:proofErr w:type="spellEnd"/>
      <w:r>
        <w:rPr>
          <w:rFonts w:ascii="Times New Roman" w:hAnsi="Times New Roman"/>
          <w:sz w:val="24"/>
          <w:szCs w:val="24"/>
        </w:rPr>
        <w:t xml:space="preserve"> </w:t>
      </w:r>
      <w:proofErr w:type="spellStart"/>
      <w:r>
        <w:rPr>
          <w:rFonts w:ascii="Times New Roman" w:hAnsi="Times New Roman"/>
          <w:sz w:val="24"/>
          <w:szCs w:val="24"/>
        </w:rPr>
        <w:t>klub</w:t>
      </w:r>
      <w:proofErr w:type="spellEnd"/>
      <w:r>
        <w:rPr>
          <w:rFonts w:ascii="Times New Roman" w:hAnsi="Times New Roman"/>
          <w:sz w:val="24"/>
          <w:szCs w:val="24"/>
        </w:rPr>
        <w:t xml:space="preserve"> HC, </w:t>
      </w:r>
      <w:proofErr w:type="spellStart"/>
      <w:r>
        <w:rPr>
          <w:rFonts w:ascii="Times New Roman" w:hAnsi="Times New Roman"/>
          <w:sz w:val="24"/>
          <w:szCs w:val="24"/>
        </w:rPr>
        <w:t>stolnotenisový</w:t>
      </w:r>
      <w:proofErr w:type="spellEnd"/>
      <w:r>
        <w:rPr>
          <w:rFonts w:ascii="Times New Roman" w:hAnsi="Times New Roman"/>
          <w:sz w:val="24"/>
          <w:szCs w:val="24"/>
        </w:rPr>
        <w:t xml:space="preserve"> </w:t>
      </w:r>
      <w:proofErr w:type="spellStart"/>
      <w:r>
        <w:rPr>
          <w:rFonts w:ascii="Times New Roman" w:hAnsi="Times New Roman"/>
          <w:sz w:val="24"/>
          <w:szCs w:val="24"/>
        </w:rPr>
        <w:t>oddiel</w:t>
      </w:r>
      <w:proofErr w:type="spellEnd"/>
    </w:p>
    <w:p w:rsidR="00AD30B9" w:rsidRDefault="00AD30B9" w:rsidP="007D1FF3">
      <w:pPr>
        <w:ind w:left="360"/>
        <w:jc w:val="both"/>
      </w:pPr>
      <w:r w:rsidRPr="00384F29">
        <w:lastRenderedPageBreak/>
        <w:t xml:space="preserve">Na základe analýzy doterajšieho vývoja možno očakávať, že kultúrny a spoločenský život sa bude orientovať na usporadúvanie kultúrnych akcií za účelom stretávania </w:t>
      </w:r>
      <w:r w:rsidR="00875871">
        <w:t>s</w:t>
      </w:r>
      <w:r w:rsidRPr="00384F29">
        <w:t>a občanov, kultúrneho vyžitia detí a mládeže, ale aj občanov všetkých vekových kategórií.</w:t>
      </w:r>
    </w:p>
    <w:p w:rsidR="00AD30B9" w:rsidRPr="00384F29" w:rsidRDefault="00AD30B9" w:rsidP="007D1FF3">
      <w:pPr>
        <w:jc w:val="both"/>
        <w:rPr>
          <w:b/>
        </w:rPr>
      </w:pPr>
      <w:r w:rsidRPr="00384F29">
        <w:rPr>
          <w:b/>
        </w:rPr>
        <w:t>2.</w:t>
      </w:r>
      <w:r w:rsidR="00EA2C41">
        <w:rPr>
          <w:b/>
        </w:rPr>
        <w:t>4</w:t>
      </w:r>
      <w:r w:rsidRPr="00384F29">
        <w:rPr>
          <w:b/>
        </w:rPr>
        <w:t xml:space="preserve"> Územné plánovanie</w:t>
      </w:r>
    </w:p>
    <w:p w:rsidR="00AD30B9" w:rsidRPr="00344C76" w:rsidRDefault="00AD30B9" w:rsidP="007D1FF3">
      <w:pPr>
        <w:jc w:val="both"/>
      </w:pPr>
      <w:r w:rsidRPr="00344C76">
        <w:t xml:space="preserve">Obec má schválený Územný plán v roku </w:t>
      </w:r>
      <w:r w:rsidR="00CE7AD7" w:rsidRPr="00344C76">
        <w:t>2018, uznesením obecného zastupiteľstva č. 28/2018 zo dňa 28.6.2018.</w:t>
      </w:r>
      <w:r w:rsidRPr="00344C76">
        <w:t xml:space="preserve"> Následne bol</w:t>
      </w:r>
      <w:r w:rsidR="00CE7AD7" w:rsidRPr="00344C76">
        <w:t>i schválené 2 zmeny a doplnky ÚPN-O Spišský Štiavnik.</w:t>
      </w:r>
      <w:r w:rsidRPr="00344C76">
        <w:t xml:space="preserve"> </w:t>
      </w:r>
    </w:p>
    <w:p w:rsidR="00CE7AD7" w:rsidRPr="00344C76" w:rsidRDefault="00CE7AD7" w:rsidP="007D1FF3">
      <w:pPr>
        <w:jc w:val="both"/>
      </w:pPr>
    </w:p>
    <w:p w:rsidR="00CE7AD7" w:rsidRPr="00384F29" w:rsidRDefault="00CE7AD7" w:rsidP="007D1FF3">
      <w:pPr>
        <w:jc w:val="both"/>
        <w:rPr>
          <w:b/>
        </w:rPr>
      </w:pPr>
      <w:r w:rsidRPr="00384F29">
        <w:rPr>
          <w:b/>
        </w:rPr>
        <w:t>2.</w:t>
      </w:r>
      <w:r w:rsidR="00EA2C41">
        <w:rPr>
          <w:b/>
        </w:rPr>
        <w:t>5</w:t>
      </w:r>
      <w:r w:rsidRPr="00384F29">
        <w:rPr>
          <w:b/>
        </w:rPr>
        <w:t xml:space="preserve"> Hospodárstvo</w:t>
      </w:r>
    </w:p>
    <w:p w:rsidR="00CE7AD7" w:rsidRPr="00EA2C41" w:rsidRDefault="00CE7AD7" w:rsidP="007D1FF3">
      <w:pPr>
        <w:jc w:val="both"/>
        <w:rPr>
          <w:b/>
          <w:i/>
        </w:rPr>
      </w:pPr>
      <w:r w:rsidRPr="00EA2C41">
        <w:rPr>
          <w:b/>
          <w:i/>
        </w:rPr>
        <w:t>Najvýznamnejší poskytovatelia služieb v obci:</w:t>
      </w:r>
    </w:p>
    <w:p w:rsidR="00CE7AD7" w:rsidRPr="00344C76" w:rsidRDefault="00CE7AD7" w:rsidP="007D1FF3">
      <w:pPr>
        <w:pStyle w:val="Odsekzoznamu"/>
        <w:numPr>
          <w:ilvl w:val="0"/>
          <w:numId w:val="18"/>
        </w:numPr>
        <w:jc w:val="both"/>
        <w:rPr>
          <w:rFonts w:ascii="Times New Roman" w:hAnsi="Times New Roman"/>
        </w:rPr>
      </w:pPr>
      <w:proofErr w:type="spellStart"/>
      <w:r w:rsidRPr="00344C76">
        <w:rPr>
          <w:rFonts w:ascii="Times New Roman" w:hAnsi="Times New Roman"/>
        </w:rPr>
        <w:t>Slovenská</w:t>
      </w:r>
      <w:proofErr w:type="spellEnd"/>
      <w:r w:rsidRPr="00344C76">
        <w:rPr>
          <w:rFonts w:ascii="Times New Roman" w:hAnsi="Times New Roman"/>
        </w:rPr>
        <w:t xml:space="preserve"> </w:t>
      </w:r>
      <w:proofErr w:type="spellStart"/>
      <w:r w:rsidRPr="00344C76">
        <w:rPr>
          <w:rFonts w:ascii="Times New Roman" w:hAnsi="Times New Roman"/>
        </w:rPr>
        <w:t>pošta</w:t>
      </w:r>
      <w:proofErr w:type="spellEnd"/>
      <w:r w:rsidRPr="00344C76">
        <w:rPr>
          <w:rFonts w:ascii="Times New Roman" w:hAnsi="Times New Roman"/>
        </w:rPr>
        <w:t xml:space="preserve">, </w:t>
      </w:r>
      <w:proofErr w:type="spellStart"/>
      <w:r w:rsidRPr="00344C76">
        <w:rPr>
          <w:rFonts w:ascii="Times New Roman" w:hAnsi="Times New Roman"/>
        </w:rPr>
        <w:t>a.s.</w:t>
      </w:r>
      <w:proofErr w:type="spellEnd"/>
      <w:r w:rsidRPr="00344C76">
        <w:rPr>
          <w:rFonts w:ascii="Times New Roman" w:hAnsi="Times New Roman"/>
        </w:rPr>
        <w:t xml:space="preserve">, </w:t>
      </w:r>
      <w:proofErr w:type="spellStart"/>
      <w:r w:rsidRPr="00344C76">
        <w:rPr>
          <w:rFonts w:ascii="Times New Roman" w:hAnsi="Times New Roman"/>
        </w:rPr>
        <w:t>Partizánska</w:t>
      </w:r>
      <w:proofErr w:type="spellEnd"/>
      <w:r w:rsidRPr="00344C76">
        <w:rPr>
          <w:rFonts w:ascii="Times New Roman" w:hAnsi="Times New Roman"/>
        </w:rPr>
        <w:t xml:space="preserve"> </w:t>
      </w:r>
      <w:proofErr w:type="spellStart"/>
      <w:r w:rsidRPr="00344C76">
        <w:rPr>
          <w:rFonts w:ascii="Times New Roman" w:hAnsi="Times New Roman"/>
        </w:rPr>
        <w:t>cesta</w:t>
      </w:r>
      <w:proofErr w:type="spellEnd"/>
      <w:r w:rsidRPr="00344C76">
        <w:rPr>
          <w:rFonts w:ascii="Times New Roman" w:hAnsi="Times New Roman"/>
        </w:rPr>
        <w:t xml:space="preserve"> 9, </w:t>
      </w:r>
      <w:proofErr w:type="spellStart"/>
      <w:r w:rsidRPr="00344C76">
        <w:rPr>
          <w:rFonts w:ascii="Times New Roman" w:hAnsi="Times New Roman"/>
        </w:rPr>
        <w:t>Banská</w:t>
      </w:r>
      <w:proofErr w:type="spellEnd"/>
      <w:r w:rsidRPr="00344C76">
        <w:rPr>
          <w:rFonts w:ascii="Times New Roman" w:hAnsi="Times New Roman"/>
        </w:rPr>
        <w:t xml:space="preserve"> </w:t>
      </w:r>
      <w:proofErr w:type="spellStart"/>
      <w:r w:rsidRPr="00344C76">
        <w:rPr>
          <w:rFonts w:ascii="Times New Roman" w:hAnsi="Times New Roman"/>
        </w:rPr>
        <w:t>Bystrica</w:t>
      </w:r>
      <w:proofErr w:type="spellEnd"/>
      <w:r w:rsidRPr="00344C76">
        <w:rPr>
          <w:rFonts w:ascii="Times New Roman" w:hAnsi="Times New Roman"/>
        </w:rPr>
        <w:t xml:space="preserve"> – </w:t>
      </w:r>
      <w:proofErr w:type="spellStart"/>
      <w:r w:rsidRPr="00344C76">
        <w:rPr>
          <w:rFonts w:ascii="Times New Roman" w:hAnsi="Times New Roman"/>
        </w:rPr>
        <w:t>poštové</w:t>
      </w:r>
      <w:proofErr w:type="spellEnd"/>
      <w:r w:rsidRPr="00344C76">
        <w:rPr>
          <w:rFonts w:ascii="Times New Roman" w:hAnsi="Times New Roman"/>
        </w:rPr>
        <w:t xml:space="preserve"> </w:t>
      </w:r>
      <w:proofErr w:type="spellStart"/>
      <w:r w:rsidRPr="00344C76">
        <w:rPr>
          <w:rFonts w:ascii="Times New Roman" w:hAnsi="Times New Roman"/>
        </w:rPr>
        <w:t>služby</w:t>
      </w:r>
      <w:proofErr w:type="spellEnd"/>
      <w:r w:rsidRPr="00344C76">
        <w:rPr>
          <w:rFonts w:ascii="Times New Roman" w:hAnsi="Times New Roman"/>
        </w:rPr>
        <w:t>,</w:t>
      </w:r>
    </w:p>
    <w:p w:rsidR="00CE7AD7" w:rsidRPr="00344C76" w:rsidRDefault="00CE7AD7" w:rsidP="007D1FF3">
      <w:pPr>
        <w:pStyle w:val="Odsekzoznamu"/>
        <w:numPr>
          <w:ilvl w:val="0"/>
          <w:numId w:val="18"/>
        </w:numPr>
        <w:jc w:val="both"/>
        <w:rPr>
          <w:rFonts w:ascii="Times New Roman" w:hAnsi="Times New Roman"/>
        </w:rPr>
      </w:pPr>
      <w:r w:rsidRPr="00344C76">
        <w:rPr>
          <w:rFonts w:ascii="Times New Roman" w:hAnsi="Times New Roman"/>
        </w:rPr>
        <w:t xml:space="preserve">COOP JEDNOTA POPRAD, </w:t>
      </w:r>
      <w:proofErr w:type="spellStart"/>
      <w:r w:rsidRPr="00344C76">
        <w:rPr>
          <w:rFonts w:ascii="Times New Roman" w:hAnsi="Times New Roman"/>
        </w:rPr>
        <w:t>spotrebné</w:t>
      </w:r>
      <w:proofErr w:type="spellEnd"/>
      <w:r w:rsidRPr="00344C76">
        <w:rPr>
          <w:rFonts w:ascii="Times New Roman" w:hAnsi="Times New Roman"/>
        </w:rPr>
        <w:t xml:space="preserve"> </w:t>
      </w:r>
      <w:proofErr w:type="spellStart"/>
      <w:r w:rsidRPr="00344C76">
        <w:rPr>
          <w:rFonts w:ascii="Times New Roman" w:hAnsi="Times New Roman"/>
        </w:rPr>
        <w:t>družstvo</w:t>
      </w:r>
      <w:proofErr w:type="spellEnd"/>
      <w:r w:rsidRPr="00344C76">
        <w:rPr>
          <w:rFonts w:ascii="Times New Roman" w:hAnsi="Times New Roman"/>
        </w:rPr>
        <w:t xml:space="preserve">, </w:t>
      </w:r>
      <w:proofErr w:type="spellStart"/>
      <w:r w:rsidRPr="00344C76">
        <w:rPr>
          <w:rFonts w:ascii="Times New Roman" w:hAnsi="Times New Roman"/>
        </w:rPr>
        <w:t>Námestie</w:t>
      </w:r>
      <w:proofErr w:type="spellEnd"/>
      <w:r w:rsidRPr="00344C76">
        <w:rPr>
          <w:rFonts w:ascii="Times New Roman" w:hAnsi="Times New Roman"/>
        </w:rPr>
        <w:t xml:space="preserve"> </w:t>
      </w:r>
      <w:proofErr w:type="spellStart"/>
      <w:r w:rsidRPr="00344C76">
        <w:rPr>
          <w:rFonts w:ascii="Times New Roman" w:hAnsi="Times New Roman"/>
        </w:rPr>
        <w:t>sv</w:t>
      </w:r>
      <w:proofErr w:type="spellEnd"/>
      <w:r w:rsidRPr="00344C76">
        <w:rPr>
          <w:rFonts w:ascii="Times New Roman" w:hAnsi="Times New Roman"/>
        </w:rPr>
        <w:t xml:space="preserve">. </w:t>
      </w:r>
      <w:proofErr w:type="spellStart"/>
      <w:r w:rsidRPr="00344C76">
        <w:rPr>
          <w:rFonts w:ascii="Times New Roman" w:hAnsi="Times New Roman"/>
        </w:rPr>
        <w:t>Egídia</w:t>
      </w:r>
      <w:proofErr w:type="spellEnd"/>
      <w:r w:rsidRPr="00344C76">
        <w:rPr>
          <w:rFonts w:ascii="Times New Roman" w:hAnsi="Times New Roman"/>
        </w:rPr>
        <w:t xml:space="preserve"> 27, </w:t>
      </w:r>
      <w:proofErr w:type="spellStart"/>
      <w:r w:rsidRPr="00344C76">
        <w:rPr>
          <w:rFonts w:ascii="Times New Roman" w:hAnsi="Times New Roman"/>
        </w:rPr>
        <w:t>Pprad</w:t>
      </w:r>
      <w:proofErr w:type="spellEnd"/>
      <w:r w:rsidRPr="00344C76">
        <w:rPr>
          <w:rFonts w:ascii="Times New Roman" w:hAnsi="Times New Roman"/>
        </w:rPr>
        <w:t xml:space="preserve"> – </w:t>
      </w:r>
      <w:proofErr w:type="spellStart"/>
      <w:r w:rsidRPr="00344C76">
        <w:rPr>
          <w:rFonts w:ascii="Times New Roman" w:hAnsi="Times New Roman"/>
        </w:rPr>
        <w:t>maloobchod</w:t>
      </w:r>
      <w:proofErr w:type="spellEnd"/>
      <w:r w:rsidRPr="00344C76">
        <w:rPr>
          <w:rFonts w:ascii="Times New Roman" w:hAnsi="Times New Roman"/>
        </w:rPr>
        <w:t>.</w:t>
      </w:r>
    </w:p>
    <w:p w:rsidR="00CE7AD7" w:rsidRPr="00344C76" w:rsidRDefault="0049702D" w:rsidP="007D1FF3">
      <w:pPr>
        <w:pStyle w:val="Odsekzoznamu"/>
        <w:numPr>
          <w:ilvl w:val="0"/>
          <w:numId w:val="18"/>
        </w:numPr>
        <w:jc w:val="both"/>
        <w:rPr>
          <w:rFonts w:ascii="Times New Roman" w:hAnsi="Times New Roman"/>
        </w:rPr>
      </w:pPr>
      <w:proofErr w:type="spellStart"/>
      <w:r w:rsidRPr="00344C76">
        <w:rPr>
          <w:rFonts w:ascii="Times New Roman" w:hAnsi="Times New Roman"/>
        </w:rPr>
        <w:t>Potraviny</w:t>
      </w:r>
      <w:proofErr w:type="spellEnd"/>
      <w:r w:rsidRPr="00344C76">
        <w:rPr>
          <w:rFonts w:ascii="Times New Roman" w:hAnsi="Times New Roman"/>
        </w:rPr>
        <w:t xml:space="preserve"> DUBINA, </w:t>
      </w:r>
      <w:proofErr w:type="spellStart"/>
      <w:r w:rsidRPr="00344C76">
        <w:rPr>
          <w:rFonts w:ascii="Times New Roman" w:hAnsi="Times New Roman"/>
        </w:rPr>
        <w:t>Priečna</w:t>
      </w:r>
      <w:proofErr w:type="spellEnd"/>
      <w:r w:rsidRPr="00344C76">
        <w:rPr>
          <w:rFonts w:ascii="Times New Roman" w:hAnsi="Times New Roman"/>
        </w:rPr>
        <w:t xml:space="preserve"> 235,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49702D" w:rsidRPr="00344C76" w:rsidRDefault="0049702D" w:rsidP="007D1FF3">
      <w:pPr>
        <w:pStyle w:val="Odsekzoznamu"/>
        <w:numPr>
          <w:ilvl w:val="0"/>
          <w:numId w:val="18"/>
        </w:numPr>
        <w:jc w:val="both"/>
        <w:rPr>
          <w:rFonts w:ascii="Times New Roman" w:hAnsi="Times New Roman"/>
        </w:rPr>
      </w:pPr>
      <w:proofErr w:type="spellStart"/>
      <w:r w:rsidRPr="00344C76">
        <w:rPr>
          <w:rFonts w:ascii="Times New Roman" w:hAnsi="Times New Roman"/>
        </w:rPr>
        <w:t>Urbársky</w:t>
      </w:r>
      <w:proofErr w:type="spellEnd"/>
      <w:r w:rsidRPr="00344C76">
        <w:rPr>
          <w:rFonts w:ascii="Times New Roman" w:hAnsi="Times New Roman"/>
        </w:rPr>
        <w:t xml:space="preserve"> </w:t>
      </w:r>
      <w:proofErr w:type="spellStart"/>
      <w:r w:rsidRPr="00344C76">
        <w:rPr>
          <w:rFonts w:ascii="Times New Roman" w:hAnsi="Times New Roman"/>
        </w:rPr>
        <w:t>klub</w:t>
      </w:r>
      <w:proofErr w:type="spellEnd"/>
      <w:r w:rsidRPr="00344C76">
        <w:rPr>
          <w:rFonts w:ascii="Times New Roman" w:hAnsi="Times New Roman"/>
        </w:rPr>
        <w:t xml:space="preserve">, </w:t>
      </w:r>
      <w:proofErr w:type="spellStart"/>
      <w:r w:rsidRPr="00344C76">
        <w:rPr>
          <w:rFonts w:ascii="Times New Roman" w:hAnsi="Times New Roman"/>
        </w:rPr>
        <w:t>Hornádska</w:t>
      </w:r>
      <w:proofErr w:type="spellEnd"/>
      <w:r w:rsidRPr="00344C76">
        <w:rPr>
          <w:rFonts w:ascii="Times New Roman" w:hAnsi="Times New Roman"/>
        </w:rPr>
        <w:t xml:space="preserve"> 240,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49702D" w:rsidRPr="00EA2C41" w:rsidRDefault="0049702D" w:rsidP="007D1FF3">
      <w:pPr>
        <w:jc w:val="both"/>
        <w:rPr>
          <w:b/>
        </w:rPr>
      </w:pPr>
      <w:r w:rsidRPr="00EA2C41">
        <w:rPr>
          <w:b/>
          <w:i/>
        </w:rPr>
        <w:t>Najvýznamnejší priemysel v obci</w:t>
      </w:r>
      <w:r w:rsidRPr="00EA2C41">
        <w:rPr>
          <w:b/>
        </w:rPr>
        <w:t>:</w:t>
      </w:r>
    </w:p>
    <w:p w:rsidR="0049702D" w:rsidRPr="00344C76" w:rsidRDefault="00FD45BD" w:rsidP="007D1FF3">
      <w:pPr>
        <w:pStyle w:val="Odsekzoznamu"/>
        <w:numPr>
          <w:ilvl w:val="0"/>
          <w:numId w:val="18"/>
        </w:numPr>
        <w:jc w:val="both"/>
        <w:rPr>
          <w:rFonts w:ascii="Times New Roman" w:hAnsi="Times New Roman"/>
        </w:rPr>
      </w:pPr>
      <w:r w:rsidRPr="00344C76">
        <w:rPr>
          <w:rFonts w:ascii="Times New Roman" w:hAnsi="Times New Roman"/>
        </w:rPr>
        <w:t xml:space="preserve">MRAVA </w:t>
      </w:r>
      <w:proofErr w:type="spellStart"/>
      <w:r w:rsidRPr="00344C76">
        <w:rPr>
          <w:rFonts w:ascii="Times New Roman" w:hAnsi="Times New Roman"/>
        </w:rPr>
        <w:t>s.r.o.</w:t>
      </w:r>
      <w:proofErr w:type="spellEnd"/>
      <w:r w:rsidRPr="00344C76">
        <w:rPr>
          <w:rFonts w:ascii="Times New Roman" w:hAnsi="Times New Roman"/>
        </w:rPr>
        <w:t xml:space="preserve"> </w:t>
      </w:r>
      <w:proofErr w:type="spellStart"/>
      <w:r w:rsidRPr="00344C76">
        <w:rPr>
          <w:rFonts w:ascii="Times New Roman" w:hAnsi="Times New Roman"/>
        </w:rPr>
        <w:t>Priečna</w:t>
      </w:r>
      <w:proofErr w:type="spellEnd"/>
      <w:r w:rsidRPr="00344C76">
        <w:rPr>
          <w:rFonts w:ascii="Times New Roman" w:hAnsi="Times New Roman"/>
        </w:rPr>
        <w:t xml:space="preserve"> 832,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FD45BD" w:rsidRPr="00344C76" w:rsidRDefault="00FD45BD" w:rsidP="007D1FF3">
      <w:pPr>
        <w:pStyle w:val="Odsekzoznamu"/>
        <w:numPr>
          <w:ilvl w:val="0"/>
          <w:numId w:val="18"/>
        </w:numPr>
        <w:jc w:val="both"/>
        <w:rPr>
          <w:rFonts w:ascii="Times New Roman" w:hAnsi="Times New Roman"/>
        </w:rPr>
      </w:pPr>
      <w:proofErr w:type="spellStart"/>
      <w:r w:rsidRPr="00344C76">
        <w:rPr>
          <w:rFonts w:ascii="Times New Roman" w:hAnsi="Times New Roman"/>
        </w:rPr>
        <w:t>Stolárstvo</w:t>
      </w:r>
      <w:proofErr w:type="spellEnd"/>
      <w:r w:rsidRPr="00344C76">
        <w:rPr>
          <w:rFonts w:ascii="Times New Roman" w:hAnsi="Times New Roman"/>
        </w:rPr>
        <w:t xml:space="preserve"> </w:t>
      </w:r>
      <w:proofErr w:type="spellStart"/>
      <w:r w:rsidRPr="00344C76">
        <w:rPr>
          <w:rFonts w:ascii="Times New Roman" w:hAnsi="Times New Roman"/>
        </w:rPr>
        <w:t>Šavel</w:t>
      </w:r>
      <w:proofErr w:type="spellEnd"/>
      <w:r w:rsidRPr="00344C76">
        <w:rPr>
          <w:rFonts w:ascii="Times New Roman" w:hAnsi="Times New Roman"/>
        </w:rPr>
        <w:t xml:space="preserve">, </w:t>
      </w:r>
      <w:proofErr w:type="spellStart"/>
      <w:r w:rsidRPr="00344C76">
        <w:rPr>
          <w:rFonts w:ascii="Times New Roman" w:hAnsi="Times New Roman"/>
        </w:rPr>
        <w:t>s.r.o.</w:t>
      </w:r>
      <w:proofErr w:type="spellEnd"/>
      <w:r w:rsidRPr="00344C76">
        <w:rPr>
          <w:rFonts w:ascii="Times New Roman" w:hAnsi="Times New Roman"/>
        </w:rPr>
        <w:t xml:space="preserve">, </w:t>
      </w:r>
      <w:proofErr w:type="spellStart"/>
      <w:r w:rsidRPr="00344C76">
        <w:rPr>
          <w:rFonts w:ascii="Times New Roman" w:hAnsi="Times New Roman"/>
        </w:rPr>
        <w:t>Mlynská</w:t>
      </w:r>
      <w:proofErr w:type="spellEnd"/>
      <w:r w:rsidRPr="00344C76">
        <w:rPr>
          <w:rFonts w:ascii="Times New Roman" w:hAnsi="Times New Roman"/>
        </w:rPr>
        <w:t xml:space="preserve"> 186,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FD45BD" w:rsidRPr="00F10AA4" w:rsidRDefault="00FD45BD" w:rsidP="007D1FF3">
      <w:pPr>
        <w:jc w:val="both"/>
        <w:rPr>
          <w:b/>
          <w:i/>
        </w:rPr>
      </w:pPr>
      <w:proofErr w:type="spellStart"/>
      <w:r w:rsidRPr="00F10AA4">
        <w:rPr>
          <w:b/>
          <w:i/>
        </w:rPr>
        <w:t>Navýznamnejšia</w:t>
      </w:r>
      <w:proofErr w:type="spellEnd"/>
      <w:r w:rsidRPr="00F10AA4">
        <w:rPr>
          <w:b/>
          <w:i/>
        </w:rPr>
        <w:t xml:space="preserve"> poľnohospodárska a lesná výroba v obci:</w:t>
      </w:r>
    </w:p>
    <w:p w:rsidR="00FD45BD" w:rsidRPr="00344C76" w:rsidRDefault="00FD45BD" w:rsidP="007D1FF3">
      <w:pPr>
        <w:pStyle w:val="Odsekzoznamu"/>
        <w:numPr>
          <w:ilvl w:val="0"/>
          <w:numId w:val="18"/>
        </w:numPr>
        <w:jc w:val="both"/>
        <w:rPr>
          <w:rFonts w:ascii="Times New Roman" w:hAnsi="Times New Roman"/>
        </w:rPr>
      </w:pPr>
      <w:r w:rsidRPr="00344C76">
        <w:rPr>
          <w:rFonts w:ascii="Times New Roman" w:hAnsi="Times New Roman"/>
        </w:rPr>
        <w:t>BIO-FARM, s.r.o.,</w:t>
      </w:r>
      <w:proofErr w:type="spellStart"/>
      <w:r w:rsidRPr="00344C76">
        <w:rPr>
          <w:rFonts w:ascii="Times New Roman" w:hAnsi="Times New Roman"/>
        </w:rPr>
        <w:t>Priečna</w:t>
      </w:r>
      <w:proofErr w:type="spellEnd"/>
      <w:r w:rsidRPr="00344C76">
        <w:rPr>
          <w:rFonts w:ascii="Times New Roman" w:hAnsi="Times New Roman"/>
        </w:rPr>
        <w:t xml:space="preserve"> 832,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FD45BD" w:rsidRPr="00344C76" w:rsidRDefault="00FD45BD" w:rsidP="007D1FF3">
      <w:pPr>
        <w:pStyle w:val="Odsekzoznamu"/>
        <w:numPr>
          <w:ilvl w:val="0"/>
          <w:numId w:val="18"/>
        </w:numPr>
        <w:jc w:val="both"/>
        <w:rPr>
          <w:rFonts w:ascii="Times New Roman" w:hAnsi="Times New Roman"/>
        </w:rPr>
      </w:pPr>
      <w:proofErr w:type="spellStart"/>
      <w:r w:rsidRPr="00344C76">
        <w:rPr>
          <w:rFonts w:ascii="Times New Roman" w:hAnsi="Times New Roman"/>
        </w:rPr>
        <w:t>Urbárske</w:t>
      </w:r>
      <w:proofErr w:type="spellEnd"/>
      <w:r w:rsidRPr="00344C76">
        <w:rPr>
          <w:rFonts w:ascii="Times New Roman" w:hAnsi="Times New Roman"/>
        </w:rPr>
        <w:t xml:space="preserve"> </w:t>
      </w:r>
      <w:proofErr w:type="spellStart"/>
      <w:r w:rsidRPr="00344C76">
        <w:rPr>
          <w:rFonts w:ascii="Times New Roman" w:hAnsi="Times New Roman"/>
        </w:rPr>
        <w:t>pozemkové</w:t>
      </w:r>
      <w:proofErr w:type="spellEnd"/>
      <w:r w:rsidRPr="00344C76">
        <w:rPr>
          <w:rFonts w:ascii="Times New Roman" w:hAnsi="Times New Roman"/>
        </w:rPr>
        <w:t xml:space="preserve"> </w:t>
      </w:r>
      <w:proofErr w:type="spellStart"/>
      <w:r w:rsidRPr="00344C76">
        <w:rPr>
          <w:rFonts w:ascii="Times New Roman" w:hAnsi="Times New Roman"/>
        </w:rPr>
        <w:t>spoločenstvo</w:t>
      </w:r>
      <w:proofErr w:type="spellEnd"/>
      <w:r w:rsidRPr="00344C76">
        <w:rPr>
          <w:rFonts w:ascii="Times New Roman" w:hAnsi="Times New Roman"/>
        </w:rPr>
        <w:t xml:space="preserve"> </w:t>
      </w:r>
      <w:proofErr w:type="spellStart"/>
      <w:r w:rsidRPr="00344C76">
        <w:rPr>
          <w:rFonts w:ascii="Times New Roman" w:hAnsi="Times New Roman"/>
        </w:rPr>
        <w:t>majiteľov</w:t>
      </w:r>
      <w:proofErr w:type="spellEnd"/>
      <w:r w:rsidRPr="00344C76">
        <w:rPr>
          <w:rFonts w:ascii="Times New Roman" w:hAnsi="Times New Roman"/>
        </w:rPr>
        <w:t xml:space="preserve"> </w:t>
      </w:r>
      <w:proofErr w:type="spellStart"/>
      <w:r w:rsidRPr="00344C76">
        <w:rPr>
          <w:rFonts w:ascii="Times New Roman" w:hAnsi="Times New Roman"/>
        </w:rPr>
        <w:t>lesov</w:t>
      </w:r>
      <w:proofErr w:type="spellEnd"/>
      <w:r w:rsidRPr="00344C76">
        <w:rPr>
          <w:rFonts w:ascii="Times New Roman" w:hAnsi="Times New Roman"/>
        </w:rPr>
        <w:t xml:space="preserve"> a </w:t>
      </w:r>
      <w:proofErr w:type="spellStart"/>
      <w:r w:rsidRPr="00344C76">
        <w:rPr>
          <w:rFonts w:ascii="Times New Roman" w:hAnsi="Times New Roman"/>
        </w:rPr>
        <w:t>pôdy</w:t>
      </w:r>
      <w:proofErr w:type="spellEnd"/>
      <w:r w:rsidRPr="00344C76">
        <w:rPr>
          <w:rFonts w:ascii="Times New Roman" w:hAnsi="Times New Roman"/>
        </w:rPr>
        <w:t xml:space="preserve">, </w:t>
      </w:r>
      <w:proofErr w:type="spellStart"/>
      <w:r w:rsidR="00E245B3" w:rsidRPr="00344C76">
        <w:rPr>
          <w:rFonts w:ascii="Times New Roman" w:hAnsi="Times New Roman"/>
        </w:rPr>
        <w:t>Hornádska</w:t>
      </w:r>
      <w:proofErr w:type="spellEnd"/>
      <w:r w:rsidR="00E245B3" w:rsidRPr="00344C76">
        <w:rPr>
          <w:rFonts w:ascii="Times New Roman" w:hAnsi="Times New Roman"/>
        </w:rPr>
        <w:t xml:space="preserve"> 240, </w:t>
      </w:r>
      <w:proofErr w:type="spellStart"/>
      <w:r w:rsidR="00E245B3" w:rsidRPr="00344C76">
        <w:rPr>
          <w:rFonts w:ascii="Times New Roman" w:hAnsi="Times New Roman"/>
        </w:rPr>
        <w:t>Spišský</w:t>
      </w:r>
      <w:proofErr w:type="spellEnd"/>
      <w:r w:rsidR="00E245B3" w:rsidRPr="00344C76">
        <w:rPr>
          <w:rFonts w:ascii="Times New Roman" w:hAnsi="Times New Roman"/>
        </w:rPr>
        <w:t xml:space="preserve"> </w:t>
      </w:r>
      <w:proofErr w:type="spellStart"/>
      <w:r w:rsidR="00E245B3" w:rsidRPr="00344C76">
        <w:rPr>
          <w:rFonts w:ascii="Times New Roman" w:hAnsi="Times New Roman"/>
        </w:rPr>
        <w:t>Štiavnik</w:t>
      </w:r>
      <w:proofErr w:type="spellEnd"/>
    </w:p>
    <w:p w:rsidR="00E245B3" w:rsidRPr="00344C76" w:rsidRDefault="00E245B3" w:rsidP="007D1FF3">
      <w:pPr>
        <w:pStyle w:val="Odsekzoznamu"/>
        <w:numPr>
          <w:ilvl w:val="0"/>
          <w:numId w:val="18"/>
        </w:numPr>
        <w:jc w:val="both"/>
        <w:rPr>
          <w:rFonts w:ascii="Times New Roman" w:hAnsi="Times New Roman"/>
        </w:rPr>
      </w:pPr>
      <w:r w:rsidRPr="00344C76">
        <w:rPr>
          <w:rFonts w:ascii="Times New Roman" w:hAnsi="Times New Roman"/>
        </w:rPr>
        <w:t xml:space="preserve">Peter </w:t>
      </w:r>
      <w:proofErr w:type="spellStart"/>
      <w:r w:rsidRPr="00344C76">
        <w:rPr>
          <w:rFonts w:ascii="Times New Roman" w:hAnsi="Times New Roman"/>
        </w:rPr>
        <w:t>Martinko</w:t>
      </w:r>
      <w:proofErr w:type="spellEnd"/>
      <w:r w:rsidRPr="00344C76">
        <w:rPr>
          <w:rFonts w:ascii="Times New Roman" w:hAnsi="Times New Roman"/>
        </w:rPr>
        <w:t xml:space="preserve">, </w:t>
      </w:r>
      <w:proofErr w:type="spellStart"/>
      <w:r w:rsidRPr="00344C76">
        <w:rPr>
          <w:rFonts w:ascii="Times New Roman" w:hAnsi="Times New Roman"/>
        </w:rPr>
        <w:t>Mlynská</w:t>
      </w:r>
      <w:proofErr w:type="spellEnd"/>
      <w:r w:rsidRPr="00344C76">
        <w:rPr>
          <w:rFonts w:ascii="Times New Roman" w:hAnsi="Times New Roman"/>
        </w:rPr>
        <w:t xml:space="preserve"> 163, </w:t>
      </w:r>
      <w:proofErr w:type="spellStart"/>
      <w:r w:rsidRPr="00344C76">
        <w:rPr>
          <w:rFonts w:ascii="Times New Roman" w:hAnsi="Times New Roman"/>
        </w:rPr>
        <w:t>Spišský</w:t>
      </w:r>
      <w:proofErr w:type="spellEnd"/>
      <w:r w:rsidRPr="00344C76">
        <w:rPr>
          <w:rFonts w:ascii="Times New Roman" w:hAnsi="Times New Roman"/>
        </w:rPr>
        <w:t xml:space="preserve"> </w:t>
      </w:r>
      <w:proofErr w:type="spellStart"/>
      <w:r w:rsidRPr="00344C76">
        <w:rPr>
          <w:rFonts w:ascii="Times New Roman" w:hAnsi="Times New Roman"/>
        </w:rPr>
        <w:t>Štiavnik</w:t>
      </w:r>
      <w:proofErr w:type="spellEnd"/>
    </w:p>
    <w:p w:rsidR="00E245B3" w:rsidRPr="00344C76" w:rsidRDefault="00E245B3" w:rsidP="007D1FF3">
      <w:pPr>
        <w:jc w:val="both"/>
      </w:pPr>
      <w:r w:rsidRPr="00344C76">
        <w:t>Na základe analýzy doterajšieho vývoja možno očakávať, že hospodársky život v obci sa bude orientovať na rozvoj služieb, priemyslu aj poľnohospodárskej výroby a uspokojovanie potrieb občanov.</w:t>
      </w:r>
    </w:p>
    <w:p w:rsidR="00E245B3" w:rsidRPr="00344C76" w:rsidRDefault="00E245B3" w:rsidP="007D1FF3">
      <w:pPr>
        <w:jc w:val="both"/>
      </w:pPr>
    </w:p>
    <w:p w:rsidR="00E245B3" w:rsidRPr="00384F29" w:rsidRDefault="00E245B3" w:rsidP="007D1FF3">
      <w:pPr>
        <w:jc w:val="both"/>
        <w:rPr>
          <w:b/>
        </w:rPr>
      </w:pPr>
      <w:r w:rsidRPr="00384F29">
        <w:rPr>
          <w:b/>
        </w:rPr>
        <w:t>2.</w:t>
      </w:r>
      <w:r w:rsidR="002A0980">
        <w:rPr>
          <w:b/>
        </w:rPr>
        <w:t>6</w:t>
      </w:r>
      <w:r w:rsidRPr="00384F29">
        <w:rPr>
          <w:b/>
        </w:rPr>
        <w:t xml:space="preserve"> Zdravotníctvo </w:t>
      </w:r>
    </w:p>
    <w:p w:rsidR="00E245B3" w:rsidRDefault="00F10AA4" w:rsidP="00F10AA4">
      <w:pPr>
        <w:jc w:val="both"/>
      </w:pPr>
      <w:r>
        <w:t>Základnú zdravotnú starostlivosť poskytuje všeobecná lekárka pre dospelých, detský lekár v Hranovnici.</w:t>
      </w:r>
    </w:p>
    <w:p w:rsidR="00F10AA4" w:rsidRPr="00F10AA4" w:rsidRDefault="00F10AA4" w:rsidP="00F10AA4">
      <w:pPr>
        <w:jc w:val="both"/>
      </w:pPr>
    </w:p>
    <w:p w:rsidR="00E245B3" w:rsidRPr="00344C76" w:rsidRDefault="00E245B3" w:rsidP="007D1FF3">
      <w:pPr>
        <w:jc w:val="both"/>
      </w:pPr>
      <w:r w:rsidRPr="00344C76">
        <w:t>Na základe analýzy doterajšieho vývoja možno očakávať, že rozvoj zdravotnej starostlivosti sa bude orientovať na zvyšovanie kvality poskytovania zdravotnej starostlivosti občanom obce.</w:t>
      </w:r>
    </w:p>
    <w:p w:rsidR="00CE0E34" w:rsidRDefault="00CE0E34" w:rsidP="00A34651"/>
    <w:p w:rsidR="00BE4754" w:rsidRPr="00344C76" w:rsidRDefault="00344C76" w:rsidP="00A34651">
      <w:pPr>
        <w:jc w:val="both"/>
        <w:rPr>
          <w:b/>
          <w:sz w:val="28"/>
          <w:szCs w:val="28"/>
        </w:rPr>
      </w:pPr>
      <w:r w:rsidRPr="00344C76">
        <w:rPr>
          <w:b/>
          <w:sz w:val="28"/>
          <w:szCs w:val="28"/>
        </w:rPr>
        <w:t xml:space="preserve">3. </w:t>
      </w:r>
      <w:r w:rsidR="00BE4754" w:rsidRPr="00344C76">
        <w:rPr>
          <w:b/>
          <w:sz w:val="28"/>
          <w:szCs w:val="28"/>
        </w:rPr>
        <w:t xml:space="preserve">Organizačná štruktúra obce </w:t>
      </w:r>
      <w:r w:rsidR="00CE789F" w:rsidRPr="00344C76">
        <w:rPr>
          <w:b/>
          <w:sz w:val="28"/>
          <w:szCs w:val="28"/>
        </w:rPr>
        <w:t>a identifikácia vedúcich predstaviteľov</w:t>
      </w:r>
    </w:p>
    <w:p w:rsidR="00390240" w:rsidRDefault="00086520" w:rsidP="00A34651">
      <w:pPr>
        <w:jc w:val="both"/>
        <w:rPr>
          <w:bCs/>
        </w:rPr>
      </w:pPr>
      <w:r w:rsidRPr="00B33BC3">
        <w:rPr>
          <w:bCs/>
        </w:rPr>
        <w:tab/>
      </w:r>
      <w:r w:rsidR="00390240">
        <w:rPr>
          <w:bCs/>
        </w:rPr>
        <w:tab/>
      </w:r>
      <w:r w:rsidR="00390240">
        <w:rPr>
          <w:bCs/>
        </w:rPr>
        <w:tab/>
      </w:r>
      <w:r w:rsidR="00390240">
        <w:rPr>
          <w:bCs/>
        </w:rPr>
        <w:tab/>
      </w:r>
      <w:r w:rsidR="00390240">
        <w:rPr>
          <w:bCs/>
        </w:rPr>
        <w:tab/>
      </w:r>
    </w:p>
    <w:p w:rsidR="0003308A" w:rsidRPr="00F10AA4" w:rsidRDefault="0003308A" w:rsidP="00A34651">
      <w:pPr>
        <w:jc w:val="both"/>
        <w:rPr>
          <w:b/>
          <w:i/>
        </w:rPr>
      </w:pPr>
      <w:r w:rsidRPr="00F10AA4">
        <w:rPr>
          <w:b/>
        </w:rPr>
        <w:t xml:space="preserve">Starosta obce: </w:t>
      </w:r>
      <w:r w:rsidRPr="00F10AA4">
        <w:rPr>
          <w:b/>
        </w:rPr>
        <w:tab/>
      </w:r>
      <w:r>
        <w:tab/>
      </w:r>
      <w:r>
        <w:tab/>
      </w:r>
      <w:r w:rsidRPr="00F10AA4">
        <w:rPr>
          <w:b/>
          <w:i/>
        </w:rPr>
        <w:t>Ing. Matúš Korheľ</w:t>
      </w:r>
    </w:p>
    <w:p w:rsidR="0003308A" w:rsidRPr="00F10AA4" w:rsidRDefault="0003308A" w:rsidP="00A34651">
      <w:pPr>
        <w:jc w:val="both"/>
        <w:rPr>
          <w:b/>
          <w:i/>
        </w:rPr>
      </w:pPr>
      <w:r w:rsidRPr="00F10AA4">
        <w:rPr>
          <w:b/>
        </w:rPr>
        <w:t>Zástupca starostu obce</w:t>
      </w:r>
      <w:r w:rsidR="00F10AA4">
        <w:rPr>
          <w:b/>
        </w:rPr>
        <w:t>:</w:t>
      </w:r>
      <w:r w:rsidRPr="00F10AA4">
        <w:rPr>
          <w:b/>
          <w:i/>
        </w:rPr>
        <w:tab/>
      </w:r>
      <w:r w:rsidR="00F10AA4">
        <w:rPr>
          <w:b/>
          <w:i/>
        </w:rPr>
        <w:tab/>
      </w:r>
      <w:r w:rsidRPr="00F10AA4">
        <w:rPr>
          <w:b/>
          <w:i/>
        </w:rPr>
        <w:t>Róbert Martinko</w:t>
      </w:r>
    </w:p>
    <w:p w:rsidR="0003308A" w:rsidRPr="00F10AA4" w:rsidRDefault="0003308A" w:rsidP="00A34651">
      <w:pPr>
        <w:jc w:val="both"/>
        <w:rPr>
          <w:b/>
          <w:i/>
        </w:rPr>
      </w:pPr>
      <w:r w:rsidRPr="00F10AA4">
        <w:rPr>
          <w:b/>
        </w:rPr>
        <w:t>Hlavný kontrolór obce:</w:t>
      </w:r>
      <w:r w:rsidRPr="00F10AA4">
        <w:rPr>
          <w:b/>
          <w:i/>
        </w:rPr>
        <w:t xml:space="preserve"> </w:t>
      </w:r>
      <w:r w:rsidRPr="00F10AA4">
        <w:rPr>
          <w:b/>
          <w:i/>
        </w:rPr>
        <w:tab/>
      </w:r>
      <w:r w:rsidR="00F10AA4">
        <w:rPr>
          <w:b/>
          <w:i/>
        </w:rPr>
        <w:tab/>
      </w:r>
      <w:r w:rsidRPr="00F10AA4">
        <w:rPr>
          <w:b/>
          <w:i/>
        </w:rPr>
        <w:t xml:space="preserve">Ing. Angela </w:t>
      </w:r>
      <w:proofErr w:type="spellStart"/>
      <w:r w:rsidRPr="00F10AA4">
        <w:rPr>
          <w:b/>
          <w:i/>
        </w:rPr>
        <w:t>Františková</w:t>
      </w:r>
      <w:proofErr w:type="spellEnd"/>
    </w:p>
    <w:p w:rsidR="0003308A" w:rsidRPr="00F10AA4" w:rsidRDefault="0003308A" w:rsidP="00A34651">
      <w:pPr>
        <w:jc w:val="both"/>
        <w:rPr>
          <w:b/>
          <w:i/>
        </w:rPr>
      </w:pPr>
    </w:p>
    <w:p w:rsidR="00214D07" w:rsidRDefault="007B5B3A" w:rsidP="00A34651">
      <w:pPr>
        <w:jc w:val="both"/>
        <w:rPr>
          <w:b/>
        </w:rPr>
      </w:pPr>
      <w:r>
        <w:rPr>
          <w:b/>
        </w:rPr>
        <w:t>Obecné zastupiteľstvo:</w:t>
      </w:r>
    </w:p>
    <w:p w:rsidR="007B5B3A" w:rsidRPr="007B5B3A" w:rsidRDefault="007B5B3A" w:rsidP="00A34651">
      <w:pPr>
        <w:jc w:val="both"/>
        <w:rPr>
          <w:b/>
        </w:rPr>
      </w:pPr>
    </w:p>
    <w:p w:rsidR="0003308A" w:rsidRPr="00F10AA4" w:rsidRDefault="0003308A" w:rsidP="00A34651">
      <w:pPr>
        <w:pStyle w:val="Bezmezer"/>
        <w:jc w:val="both"/>
        <w:rPr>
          <w:rFonts w:ascii="Times New Roman" w:hAnsi="Times New Roman"/>
          <w:b/>
          <w:i/>
        </w:rPr>
      </w:pPr>
      <w:proofErr w:type="spellStart"/>
      <w:r w:rsidRPr="00F10AA4">
        <w:rPr>
          <w:rFonts w:ascii="Times New Roman" w:hAnsi="Times New Roman"/>
          <w:b/>
          <w:i/>
        </w:rPr>
        <w:t>Mgr.art</w:t>
      </w:r>
      <w:proofErr w:type="spellEnd"/>
      <w:r w:rsidRPr="00F10AA4">
        <w:rPr>
          <w:rFonts w:ascii="Times New Roman" w:hAnsi="Times New Roman"/>
          <w:b/>
          <w:i/>
        </w:rPr>
        <w:t xml:space="preserve">. Marcel </w:t>
      </w:r>
      <w:proofErr w:type="spellStart"/>
      <w:r w:rsidRPr="00F10AA4">
        <w:rPr>
          <w:rFonts w:ascii="Times New Roman" w:hAnsi="Times New Roman"/>
          <w:b/>
          <w:i/>
        </w:rPr>
        <w:t>Dulovič</w:t>
      </w:r>
      <w:proofErr w:type="spellEnd"/>
    </w:p>
    <w:p w:rsidR="0003308A" w:rsidRPr="00F10AA4" w:rsidRDefault="0003308A" w:rsidP="00A34651">
      <w:pPr>
        <w:pStyle w:val="Bezmezer"/>
        <w:jc w:val="both"/>
        <w:rPr>
          <w:rFonts w:ascii="Times New Roman" w:hAnsi="Times New Roman"/>
          <w:b/>
          <w:i/>
        </w:rPr>
      </w:pPr>
      <w:r w:rsidRPr="00F10AA4">
        <w:rPr>
          <w:rFonts w:ascii="Times New Roman" w:hAnsi="Times New Roman"/>
          <w:b/>
          <w:i/>
        </w:rPr>
        <w:t xml:space="preserve">Mgr. Marta </w:t>
      </w:r>
      <w:proofErr w:type="spellStart"/>
      <w:r w:rsidRPr="00F10AA4">
        <w:rPr>
          <w:rFonts w:ascii="Times New Roman" w:hAnsi="Times New Roman"/>
          <w:b/>
          <w:i/>
        </w:rPr>
        <w:t>Hudzíková</w:t>
      </w:r>
      <w:proofErr w:type="spellEnd"/>
    </w:p>
    <w:p w:rsidR="0003308A" w:rsidRPr="00F10AA4" w:rsidRDefault="0003308A" w:rsidP="00A34651">
      <w:pPr>
        <w:pStyle w:val="Bezmezer"/>
        <w:jc w:val="both"/>
        <w:rPr>
          <w:rFonts w:ascii="Times New Roman" w:hAnsi="Times New Roman"/>
          <w:b/>
          <w:i/>
        </w:rPr>
      </w:pPr>
      <w:r w:rsidRPr="00F10AA4">
        <w:rPr>
          <w:rFonts w:ascii="Times New Roman" w:hAnsi="Times New Roman"/>
          <w:b/>
          <w:i/>
        </w:rPr>
        <w:t>Tomáš Javorský</w:t>
      </w:r>
    </w:p>
    <w:p w:rsidR="0003308A" w:rsidRPr="00F10AA4" w:rsidRDefault="0003308A" w:rsidP="00A34651">
      <w:pPr>
        <w:pStyle w:val="Bezmezer"/>
        <w:jc w:val="both"/>
        <w:rPr>
          <w:rFonts w:ascii="Times New Roman" w:hAnsi="Times New Roman"/>
          <w:b/>
          <w:i/>
        </w:rPr>
      </w:pPr>
      <w:proofErr w:type="spellStart"/>
      <w:r w:rsidRPr="00F10AA4">
        <w:rPr>
          <w:rFonts w:ascii="Times New Roman" w:hAnsi="Times New Roman"/>
          <w:b/>
          <w:i/>
        </w:rPr>
        <w:t>Róbert</w:t>
      </w:r>
      <w:proofErr w:type="spellEnd"/>
      <w:r w:rsidRPr="00F10AA4">
        <w:rPr>
          <w:rFonts w:ascii="Times New Roman" w:hAnsi="Times New Roman"/>
          <w:b/>
          <w:i/>
        </w:rPr>
        <w:t xml:space="preserve"> Martinko</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 xml:space="preserve">Ing. František </w:t>
      </w:r>
      <w:proofErr w:type="spellStart"/>
      <w:r w:rsidRPr="00F10AA4">
        <w:rPr>
          <w:rFonts w:ascii="Times New Roman" w:hAnsi="Times New Roman"/>
          <w:b/>
          <w:i/>
        </w:rPr>
        <w:t>Mrava</w:t>
      </w:r>
      <w:proofErr w:type="spellEnd"/>
    </w:p>
    <w:p w:rsidR="0003308A" w:rsidRPr="00F10AA4" w:rsidRDefault="0003308A" w:rsidP="00A34651">
      <w:pPr>
        <w:pStyle w:val="Bezmezer"/>
        <w:jc w:val="both"/>
        <w:rPr>
          <w:rFonts w:ascii="Times New Roman" w:hAnsi="Times New Roman"/>
          <w:b/>
          <w:i/>
        </w:rPr>
      </w:pPr>
      <w:r w:rsidRPr="00F10AA4">
        <w:rPr>
          <w:rFonts w:ascii="Times New Roman" w:hAnsi="Times New Roman"/>
          <w:b/>
          <w:i/>
        </w:rPr>
        <w:t>Mgr. Peter Parák</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 xml:space="preserve">Kamil </w:t>
      </w:r>
      <w:proofErr w:type="spellStart"/>
      <w:r w:rsidRPr="00F10AA4">
        <w:rPr>
          <w:rFonts w:ascii="Times New Roman" w:hAnsi="Times New Roman"/>
          <w:b/>
          <w:i/>
        </w:rPr>
        <w:t>Slodičák</w:t>
      </w:r>
      <w:proofErr w:type="spellEnd"/>
    </w:p>
    <w:p w:rsidR="0098531D" w:rsidRPr="00F10AA4" w:rsidRDefault="0098531D" w:rsidP="00A34651">
      <w:pPr>
        <w:pStyle w:val="Bezmezer"/>
        <w:jc w:val="both"/>
        <w:rPr>
          <w:rFonts w:ascii="Times New Roman" w:hAnsi="Times New Roman"/>
          <w:b/>
          <w:i/>
        </w:rPr>
      </w:pPr>
      <w:r w:rsidRPr="00F10AA4">
        <w:rPr>
          <w:rFonts w:ascii="Times New Roman" w:hAnsi="Times New Roman"/>
          <w:b/>
          <w:i/>
        </w:rPr>
        <w:t xml:space="preserve">Ing. Peter </w:t>
      </w:r>
      <w:r w:rsidR="006B6CFA" w:rsidRPr="00F10AA4">
        <w:rPr>
          <w:rFonts w:ascii="Times New Roman" w:hAnsi="Times New Roman"/>
          <w:b/>
          <w:i/>
        </w:rPr>
        <w:t>V</w:t>
      </w:r>
      <w:r w:rsidRPr="00F10AA4">
        <w:rPr>
          <w:rFonts w:ascii="Times New Roman" w:hAnsi="Times New Roman"/>
          <w:b/>
          <w:i/>
        </w:rPr>
        <w:t>aško</w:t>
      </w:r>
    </w:p>
    <w:p w:rsidR="0098531D" w:rsidRPr="00F10AA4" w:rsidRDefault="0098531D" w:rsidP="00A34651">
      <w:pPr>
        <w:pStyle w:val="Bezmezer"/>
        <w:jc w:val="both"/>
        <w:rPr>
          <w:rFonts w:ascii="Times New Roman" w:hAnsi="Times New Roman"/>
          <w:b/>
          <w:i/>
        </w:rPr>
      </w:pPr>
      <w:r w:rsidRPr="00F10AA4">
        <w:rPr>
          <w:rFonts w:ascii="Times New Roman" w:hAnsi="Times New Roman"/>
          <w:b/>
          <w:i/>
        </w:rPr>
        <w:t xml:space="preserve">Cyril </w:t>
      </w:r>
      <w:proofErr w:type="spellStart"/>
      <w:r w:rsidRPr="00F10AA4">
        <w:rPr>
          <w:rFonts w:ascii="Times New Roman" w:hAnsi="Times New Roman"/>
          <w:b/>
          <w:i/>
        </w:rPr>
        <w:t>Žiga</w:t>
      </w:r>
      <w:proofErr w:type="spellEnd"/>
    </w:p>
    <w:p w:rsidR="0003308A" w:rsidRPr="007B5B3A" w:rsidRDefault="0003308A" w:rsidP="00A34651">
      <w:pPr>
        <w:pStyle w:val="Nadpis2"/>
        <w:jc w:val="both"/>
        <w:rPr>
          <w:sz w:val="24"/>
          <w:szCs w:val="24"/>
        </w:rPr>
      </w:pPr>
      <w:r w:rsidRPr="007B5B3A">
        <w:rPr>
          <w:sz w:val="24"/>
          <w:szCs w:val="24"/>
        </w:rPr>
        <w:lastRenderedPageBreak/>
        <w:t>Komisi</w:t>
      </w:r>
      <w:r w:rsidR="002B10F0" w:rsidRPr="007B5B3A">
        <w:rPr>
          <w:sz w:val="24"/>
          <w:szCs w:val="24"/>
        </w:rPr>
        <w:t>e OZ</w:t>
      </w:r>
    </w:p>
    <w:p w:rsidR="002B10F0" w:rsidRPr="00C34775" w:rsidRDefault="0003308A" w:rsidP="00A34651">
      <w:pPr>
        <w:pStyle w:val="Bezmezer"/>
        <w:jc w:val="both"/>
        <w:rPr>
          <w:rFonts w:ascii="Times New Roman" w:hAnsi="Times New Roman"/>
          <w:b/>
          <w:i/>
          <w:sz w:val="24"/>
          <w:szCs w:val="24"/>
        </w:rPr>
      </w:pPr>
      <w:proofErr w:type="spellStart"/>
      <w:r w:rsidRPr="00C34775">
        <w:rPr>
          <w:rFonts w:ascii="Times New Roman" w:hAnsi="Times New Roman"/>
          <w:b/>
          <w:i/>
          <w:sz w:val="24"/>
          <w:szCs w:val="24"/>
        </w:rPr>
        <w:t>Komisia</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pre</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financovanie</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spravovanie</w:t>
      </w:r>
      <w:proofErr w:type="spellEnd"/>
      <w:r w:rsidRPr="00C34775">
        <w:rPr>
          <w:rFonts w:ascii="Times New Roman" w:hAnsi="Times New Roman"/>
          <w:b/>
          <w:i/>
          <w:sz w:val="24"/>
          <w:szCs w:val="24"/>
        </w:rPr>
        <w:t xml:space="preserve"> obecného majetku, obchodu a </w:t>
      </w:r>
      <w:proofErr w:type="spellStart"/>
      <w:r w:rsidRPr="00C34775">
        <w:rPr>
          <w:rFonts w:ascii="Times New Roman" w:hAnsi="Times New Roman"/>
          <w:b/>
          <w:i/>
          <w:sz w:val="24"/>
          <w:szCs w:val="24"/>
        </w:rPr>
        <w:t>služieb</w:t>
      </w:r>
      <w:proofErr w:type="spellEnd"/>
    </w:p>
    <w:p w:rsidR="0003308A" w:rsidRPr="00C34775" w:rsidRDefault="0003308A" w:rsidP="00A34651">
      <w:pPr>
        <w:pStyle w:val="Bezmezer"/>
        <w:jc w:val="both"/>
        <w:rPr>
          <w:rFonts w:ascii="Times New Roman" w:hAnsi="Times New Roman"/>
          <w:b/>
          <w:i/>
          <w:sz w:val="24"/>
          <w:szCs w:val="24"/>
        </w:rPr>
      </w:pPr>
      <w:r w:rsidRPr="00C34775">
        <w:rPr>
          <w:rFonts w:ascii="Times New Roman" w:hAnsi="Times New Roman"/>
          <w:b/>
          <w:i/>
          <w:sz w:val="24"/>
          <w:szCs w:val="24"/>
        </w:rPr>
        <w:t xml:space="preserve"> </w:t>
      </w:r>
    </w:p>
    <w:p w:rsidR="0003308A" w:rsidRDefault="0098531D" w:rsidP="00A34651">
      <w:pPr>
        <w:pStyle w:val="Bezmezer"/>
        <w:jc w:val="both"/>
        <w:rPr>
          <w:rFonts w:ascii="Times New Roman" w:hAnsi="Times New Roman"/>
        </w:rPr>
      </w:pPr>
      <w:r>
        <w:rPr>
          <w:rFonts w:ascii="Times New Roman" w:hAnsi="Times New Roman"/>
        </w:rPr>
        <w:t xml:space="preserve">Mgr. Peter </w:t>
      </w:r>
      <w:r w:rsidR="00214D07">
        <w:rPr>
          <w:rFonts w:ascii="Times New Roman" w:hAnsi="Times New Roman"/>
        </w:rPr>
        <w:t>P</w:t>
      </w:r>
      <w:r>
        <w:rPr>
          <w:rFonts w:ascii="Times New Roman" w:hAnsi="Times New Roman"/>
        </w:rPr>
        <w:t>arák</w:t>
      </w:r>
      <w:r w:rsidR="006B6CFA">
        <w:rPr>
          <w:rFonts w:ascii="Times New Roman" w:hAnsi="Times New Roman"/>
        </w:rPr>
        <w:t xml:space="preserve"> – poslanec OZ </w:t>
      </w:r>
      <w:proofErr w:type="spellStart"/>
      <w:r w:rsidR="006B6CFA">
        <w:rPr>
          <w:rFonts w:ascii="Times New Roman" w:hAnsi="Times New Roman"/>
        </w:rPr>
        <w:t>predseda</w:t>
      </w:r>
      <w:proofErr w:type="spellEnd"/>
      <w:r w:rsidR="006B6CFA">
        <w:rPr>
          <w:rFonts w:ascii="Times New Roman" w:hAnsi="Times New Roman"/>
        </w:rPr>
        <w:t xml:space="preserve"> </w:t>
      </w:r>
      <w:proofErr w:type="spellStart"/>
      <w:r w:rsidR="006B6CFA">
        <w:rPr>
          <w:rFonts w:ascii="Times New Roman" w:hAnsi="Times New Roman"/>
        </w:rPr>
        <w:t>komisie</w:t>
      </w:r>
      <w:proofErr w:type="spellEnd"/>
    </w:p>
    <w:p w:rsidR="0003308A" w:rsidRDefault="0098531D" w:rsidP="00A34651">
      <w:pPr>
        <w:pStyle w:val="Bezmezer"/>
        <w:jc w:val="both"/>
        <w:rPr>
          <w:rFonts w:ascii="Times New Roman" w:hAnsi="Times New Roman"/>
        </w:rPr>
      </w:pPr>
      <w:r>
        <w:rPr>
          <w:rFonts w:ascii="Times New Roman" w:hAnsi="Times New Roman"/>
        </w:rPr>
        <w:t>Daniela Martinková</w:t>
      </w:r>
      <w:r w:rsidR="006B6CFA">
        <w:rPr>
          <w:rFonts w:ascii="Times New Roman" w:hAnsi="Times New Roman"/>
        </w:rPr>
        <w:t xml:space="preserve"> – ekonomka obce</w:t>
      </w:r>
    </w:p>
    <w:p w:rsidR="0003308A" w:rsidRDefault="0098531D" w:rsidP="00A34651">
      <w:pPr>
        <w:pStyle w:val="Bezmezer"/>
        <w:jc w:val="both"/>
        <w:rPr>
          <w:rFonts w:ascii="Times New Roman" w:hAnsi="Times New Roman"/>
        </w:rPr>
      </w:pPr>
      <w:proofErr w:type="spellStart"/>
      <w:r>
        <w:rPr>
          <w:rFonts w:ascii="Times New Roman" w:hAnsi="Times New Roman"/>
        </w:rPr>
        <w:t>Róbert</w:t>
      </w:r>
      <w:proofErr w:type="spellEnd"/>
      <w:r>
        <w:rPr>
          <w:rFonts w:ascii="Times New Roman" w:hAnsi="Times New Roman"/>
        </w:rPr>
        <w:t xml:space="preserve"> Martinko</w:t>
      </w:r>
      <w:r w:rsidR="006B6CFA">
        <w:rPr>
          <w:rFonts w:ascii="Times New Roman" w:hAnsi="Times New Roman"/>
        </w:rPr>
        <w:t xml:space="preserve"> - poslanec OZ</w:t>
      </w:r>
    </w:p>
    <w:p w:rsidR="0003308A" w:rsidRDefault="0098531D" w:rsidP="00A34651">
      <w:pPr>
        <w:pStyle w:val="Bezmezer"/>
        <w:jc w:val="both"/>
        <w:rPr>
          <w:rFonts w:ascii="Times New Roman" w:hAnsi="Times New Roman"/>
        </w:rPr>
      </w:pPr>
      <w:r>
        <w:rPr>
          <w:rFonts w:ascii="Times New Roman" w:hAnsi="Times New Roman"/>
        </w:rPr>
        <w:t>Ing. Peter Vaško</w:t>
      </w:r>
      <w:r w:rsidR="006B6CFA">
        <w:rPr>
          <w:rFonts w:ascii="Times New Roman" w:hAnsi="Times New Roman"/>
        </w:rPr>
        <w:t xml:space="preserve"> – poslanec OZ</w:t>
      </w:r>
    </w:p>
    <w:p w:rsidR="0003308A" w:rsidRDefault="0098531D" w:rsidP="00A34651">
      <w:pPr>
        <w:pStyle w:val="Bezmezer"/>
        <w:jc w:val="both"/>
        <w:rPr>
          <w:rFonts w:ascii="Times New Roman" w:hAnsi="Times New Roman"/>
        </w:rPr>
      </w:pPr>
      <w:r>
        <w:rPr>
          <w:rFonts w:ascii="Times New Roman" w:hAnsi="Times New Roman"/>
        </w:rPr>
        <w:t xml:space="preserve">Ing. František </w:t>
      </w:r>
      <w:proofErr w:type="spellStart"/>
      <w:r>
        <w:rPr>
          <w:rFonts w:ascii="Times New Roman" w:hAnsi="Times New Roman"/>
        </w:rPr>
        <w:t>Mrava</w:t>
      </w:r>
      <w:proofErr w:type="spellEnd"/>
      <w:r w:rsidR="006B6CFA">
        <w:rPr>
          <w:rFonts w:ascii="Times New Roman" w:hAnsi="Times New Roman"/>
        </w:rPr>
        <w:t xml:space="preserve"> – poslanec OZ</w:t>
      </w:r>
    </w:p>
    <w:p w:rsidR="0003308A" w:rsidRDefault="0098531D" w:rsidP="00A34651">
      <w:pPr>
        <w:pStyle w:val="Bezmezer"/>
        <w:jc w:val="both"/>
        <w:rPr>
          <w:rFonts w:ascii="Times New Roman" w:hAnsi="Times New Roman"/>
        </w:rPr>
      </w:pPr>
      <w:r>
        <w:rPr>
          <w:rFonts w:ascii="Times New Roman" w:hAnsi="Times New Roman"/>
        </w:rPr>
        <w:t xml:space="preserve">Cyril </w:t>
      </w:r>
      <w:proofErr w:type="spellStart"/>
      <w:r>
        <w:rPr>
          <w:rFonts w:ascii="Times New Roman" w:hAnsi="Times New Roman"/>
        </w:rPr>
        <w:t>Žiga</w:t>
      </w:r>
      <w:proofErr w:type="spellEnd"/>
      <w:r w:rsidR="006B6CFA">
        <w:rPr>
          <w:rFonts w:ascii="Times New Roman" w:hAnsi="Times New Roman"/>
        </w:rPr>
        <w:t xml:space="preserve"> – poslanec OZ</w:t>
      </w:r>
    </w:p>
    <w:p w:rsidR="0003308A" w:rsidRDefault="0098531D" w:rsidP="006B6CFA">
      <w:pPr>
        <w:pStyle w:val="Bezmezer"/>
        <w:jc w:val="both"/>
        <w:rPr>
          <w:rFonts w:ascii="Times New Roman" w:hAnsi="Times New Roman"/>
        </w:rPr>
      </w:pPr>
      <w:r>
        <w:rPr>
          <w:rFonts w:ascii="Times New Roman" w:hAnsi="Times New Roman"/>
        </w:rPr>
        <w:t xml:space="preserve">Ing. Martin </w:t>
      </w:r>
      <w:proofErr w:type="spellStart"/>
      <w:r>
        <w:rPr>
          <w:rFonts w:ascii="Times New Roman" w:hAnsi="Times New Roman"/>
        </w:rPr>
        <w:t>Hudzík</w:t>
      </w:r>
      <w:proofErr w:type="spellEnd"/>
      <w:r w:rsidR="006B6CFA">
        <w:rPr>
          <w:rFonts w:ascii="Times New Roman" w:hAnsi="Times New Roman"/>
        </w:rPr>
        <w:t xml:space="preserve"> - člen</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p>
    <w:p w:rsidR="0003308A" w:rsidRPr="00F363C0"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p>
    <w:p w:rsidR="0003308A" w:rsidRPr="00C34775" w:rsidRDefault="0003308A" w:rsidP="00A34651">
      <w:pPr>
        <w:pStyle w:val="Bezmezer"/>
        <w:jc w:val="both"/>
        <w:rPr>
          <w:rFonts w:ascii="Times New Roman" w:hAnsi="Times New Roman"/>
          <w:b/>
          <w:i/>
          <w:sz w:val="24"/>
          <w:szCs w:val="24"/>
        </w:rPr>
      </w:pPr>
      <w:proofErr w:type="spellStart"/>
      <w:r w:rsidRPr="00C34775">
        <w:rPr>
          <w:rFonts w:ascii="Times New Roman" w:hAnsi="Times New Roman"/>
          <w:b/>
          <w:i/>
          <w:sz w:val="24"/>
          <w:szCs w:val="24"/>
        </w:rPr>
        <w:t>Komisia</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pre</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riešenie</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sťažností</w:t>
      </w:r>
      <w:proofErr w:type="spellEnd"/>
      <w:r w:rsidRPr="00C34775">
        <w:rPr>
          <w:rFonts w:ascii="Times New Roman" w:hAnsi="Times New Roman"/>
          <w:b/>
          <w:i/>
          <w:sz w:val="24"/>
          <w:szCs w:val="24"/>
        </w:rPr>
        <w:t xml:space="preserve"> a </w:t>
      </w:r>
      <w:proofErr w:type="spellStart"/>
      <w:r w:rsidRPr="00C34775">
        <w:rPr>
          <w:rFonts w:ascii="Times New Roman" w:hAnsi="Times New Roman"/>
          <w:b/>
          <w:i/>
          <w:sz w:val="24"/>
          <w:szCs w:val="24"/>
        </w:rPr>
        <w:t>petícií</w:t>
      </w:r>
      <w:proofErr w:type="spellEnd"/>
      <w:r w:rsidRPr="00C34775">
        <w:rPr>
          <w:rFonts w:ascii="Times New Roman" w:hAnsi="Times New Roman"/>
          <w:b/>
          <w:i/>
          <w:sz w:val="24"/>
          <w:szCs w:val="24"/>
        </w:rPr>
        <w:t xml:space="preserve"> </w:t>
      </w:r>
      <w:proofErr w:type="spellStart"/>
      <w:r w:rsidRPr="00C34775">
        <w:rPr>
          <w:rFonts w:ascii="Times New Roman" w:hAnsi="Times New Roman"/>
          <w:b/>
          <w:i/>
          <w:sz w:val="24"/>
          <w:szCs w:val="24"/>
        </w:rPr>
        <w:t>občanov</w:t>
      </w:r>
      <w:proofErr w:type="spellEnd"/>
    </w:p>
    <w:p w:rsidR="006B6CFA" w:rsidRPr="00C34775" w:rsidRDefault="006B6CFA" w:rsidP="00A34651">
      <w:pPr>
        <w:pStyle w:val="Bezmezer"/>
        <w:jc w:val="both"/>
        <w:rPr>
          <w:b/>
          <w:i/>
          <w:sz w:val="24"/>
          <w:szCs w:val="24"/>
        </w:rPr>
      </w:pPr>
    </w:p>
    <w:p w:rsidR="0003308A" w:rsidRDefault="0098531D" w:rsidP="00A34651">
      <w:pPr>
        <w:pStyle w:val="Bezmezer"/>
        <w:jc w:val="both"/>
        <w:rPr>
          <w:rFonts w:ascii="Times New Roman" w:hAnsi="Times New Roman"/>
        </w:rPr>
      </w:pPr>
      <w:proofErr w:type="spellStart"/>
      <w:r>
        <w:rPr>
          <w:rFonts w:ascii="Times New Roman" w:hAnsi="Times New Roman"/>
        </w:rPr>
        <w:t>Mgr.art</w:t>
      </w:r>
      <w:proofErr w:type="spellEnd"/>
      <w:r>
        <w:rPr>
          <w:rFonts w:ascii="Times New Roman" w:hAnsi="Times New Roman"/>
        </w:rPr>
        <w:t xml:space="preserve">. Marcel </w:t>
      </w:r>
      <w:proofErr w:type="spellStart"/>
      <w:r>
        <w:rPr>
          <w:rFonts w:ascii="Times New Roman" w:hAnsi="Times New Roman"/>
        </w:rPr>
        <w:t>Dulovič</w:t>
      </w:r>
      <w:proofErr w:type="spellEnd"/>
      <w:r w:rsidR="00833AFF">
        <w:rPr>
          <w:rFonts w:ascii="Times New Roman" w:hAnsi="Times New Roman"/>
        </w:rPr>
        <w:t xml:space="preserve"> </w:t>
      </w:r>
      <w:r w:rsidR="00C944B8">
        <w:rPr>
          <w:rFonts w:ascii="Times New Roman" w:hAnsi="Times New Roman"/>
        </w:rPr>
        <w:t>–</w:t>
      </w:r>
      <w:r w:rsidR="00833AFF">
        <w:rPr>
          <w:rFonts w:ascii="Times New Roman" w:hAnsi="Times New Roman"/>
        </w:rPr>
        <w:t xml:space="preserve"> </w:t>
      </w:r>
      <w:r w:rsidR="00C944B8">
        <w:rPr>
          <w:rFonts w:ascii="Times New Roman" w:hAnsi="Times New Roman"/>
        </w:rPr>
        <w:t xml:space="preserve">poslanec OZ </w:t>
      </w:r>
      <w:proofErr w:type="spellStart"/>
      <w:r w:rsidR="00C944B8">
        <w:rPr>
          <w:rFonts w:ascii="Times New Roman" w:hAnsi="Times New Roman"/>
        </w:rPr>
        <w:t>predseda</w:t>
      </w:r>
      <w:proofErr w:type="spellEnd"/>
      <w:r w:rsidR="00C944B8">
        <w:rPr>
          <w:rFonts w:ascii="Times New Roman" w:hAnsi="Times New Roman"/>
        </w:rPr>
        <w:t xml:space="preserve"> </w:t>
      </w:r>
      <w:proofErr w:type="spellStart"/>
      <w:r w:rsidR="00C944B8">
        <w:rPr>
          <w:rFonts w:ascii="Times New Roman" w:hAnsi="Times New Roman"/>
        </w:rPr>
        <w:t>komisie</w:t>
      </w:r>
      <w:proofErr w:type="spellEnd"/>
    </w:p>
    <w:p w:rsidR="0003308A" w:rsidRDefault="00D57592" w:rsidP="00A34651">
      <w:pPr>
        <w:pStyle w:val="Bezmezer"/>
        <w:jc w:val="both"/>
        <w:rPr>
          <w:rFonts w:ascii="Times New Roman" w:hAnsi="Times New Roman"/>
        </w:rPr>
      </w:pPr>
      <w:proofErr w:type="spellStart"/>
      <w:r>
        <w:rPr>
          <w:rFonts w:ascii="Times New Roman" w:hAnsi="Times New Roman"/>
        </w:rPr>
        <w:t>Róbert</w:t>
      </w:r>
      <w:proofErr w:type="spellEnd"/>
      <w:r>
        <w:rPr>
          <w:rFonts w:ascii="Times New Roman" w:hAnsi="Times New Roman"/>
        </w:rPr>
        <w:t xml:space="preserve"> Martinko</w:t>
      </w:r>
      <w:r w:rsidR="00C944B8">
        <w:rPr>
          <w:rFonts w:ascii="Times New Roman" w:hAnsi="Times New Roman"/>
        </w:rPr>
        <w:t xml:space="preserve"> – poslanec OZ</w:t>
      </w:r>
    </w:p>
    <w:p w:rsidR="0003308A" w:rsidRDefault="00D57592" w:rsidP="00A34651">
      <w:pPr>
        <w:pStyle w:val="Bezmezer"/>
        <w:jc w:val="both"/>
        <w:rPr>
          <w:rFonts w:ascii="Times New Roman" w:hAnsi="Times New Roman"/>
        </w:rPr>
      </w:pPr>
      <w:r>
        <w:rPr>
          <w:rFonts w:ascii="Times New Roman" w:hAnsi="Times New Roman"/>
        </w:rPr>
        <w:t>Tomáš Javorský</w:t>
      </w:r>
      <w:r w:rsidR="00C944B8">
        <w:rPr>
          <w:rFonts w:ascii="Times New Roman" w:hAnsi="Times New Roman"/>
        </w:rPr>
        <w:t xml:space="preserve"> – poslanec OZ</w:t>
      </w:r>
    </w:p>
    <w:p w:rsidR="0003308A" w:rsidRDefault="00D57592" w:rsidP="00A34651">
      <w:pPr>
        <w:pStyle w:val="Bezmezer"/>
        <w:jc w:val="both"/>
        <w:rPr>
          <w:rFonts w:ascii="Times New Roman" w:hAnsi="Times New Roman"/>
        </w:rPr>
      </w:pPr>
      <w:r>
        <w:rPr>
          <w:rFonts w:ascii="Times New Roman" w:hAnsi="Times New Roman"/>
        </w:rPr>
        <w:t xml:space="preserve">Mgr. Marta </w:t>
      </w:r>
      <w:proofErr w:type="spellStart"/>
      <w:r>
        <w:rPr>
          <w:rFonts w:ascii="Times New Roman" w:hAnsi="Times New Roman"/>
        </w:rPr>
        <w:t>Hudzíková</w:t>
      </w:r>
      <w:proofErr w:type="spellEnd"/>
      <w:r w:rsidR="00C944B8">
        <w:rPr>
          <w:rFonts w:ascii="Times New Roman" w:hAnsi="Times New Roman"/>
        </w:rPr>
        <w:t xml:space="preserve"> – poslanec OZ</w:t>
      </w:r>
    </w:p>
    <w:p w:rsidR="0003308A" w:rsidRDefault="00D57592" w:rsidP="00A34651">
      <w:pPr>
        <w:pStyle w:val="Bezmezer"/>
        <w:jc w:val="both"/>
        <w:rPr>
          <w:rFonts w:ascii="Times New Roman" w:hAnsi="Times New Roman"/>
        </w:rPr>
      </w:pPr>
      <w:r>
        <w:rPr>
          <w:rFonts w:ascii="Times New Roman" w:hAnsi="Times New Roman"/>
        </w:rPr>
        <w:t>Dušan Lacko</w:t>
      </w:r>
      <w:r w:rsidR="00C944B8">
        <w:rPr>
          <w:rFonts w:ascii="Times New Roman" w:hAnsi="Times New Roman"/>
        </w:rPr>
        <w:t xml:space="preserve"> - člen</w:t>
      </w:r>
    </w:p>
    <w:p w:rsidR="00D57592" w:rsidRDefault="00D57592" w:rsidP="00A34651">
      <w:pPr>
        <w:pStyle w:val="Bezmezer"/>
        <w:jc w:val="both"/>
        <w:rPr>
          <w:rFonts w:ascii="Times New Roman" w:hAnsi="Times New Roman"/>
        </w:rPr>
      </w:pPr>
      <w:r>
        <w:rPr>
          <w:rFonts w:ascii="Times New Roman" w:hAnsi="Times New Roman"/>
        </w:rPr>
        <w:t xml:space="preserve">Ing. Milan </w:t>
      </w:r>
      <w:proofErr w:type="spellStart"/>
      <w:r>
        <w:rPr>
          <w:rFonts w:ascii="Times New Roman" w:hAnsi="Times New Roman"/>
        </w:rPr>
        <w:t>Maliňák</w:t>
      </w:r>
      <w:proofErr w:type="spellEnd"/>
      <w:r w:rsidR="00C944B8">
        <w:rPr>
          <w:rFonts w:ascii="Times New Roman" w:hAnsi="Times New Roman"/>
        </w:rPr>
        <w:t xml:space="preserve"> - člen</w:t>
      </w:r>
    </w:p>
    <w:p w:rsidR="0003308A" w:rsidRDefault="00D57592" w:rsidP="00A34651">
      <w:pPr>
        <w:pStyle w:val="Bezmezer"/>
        <w:jc w:val="both"/>
        <w:rPr>
          <w:rFonts w:ascii="Times New Roman" w:hAnsi="Times New Roman"/>
        </w:rPr>
      </w:pPr>
      <w:r>
        <w:rPr>
          <w:rFonts w:ascii="Times New Roman" w:hAnsi="Times New Roman"/>
        </w:rPr>
        <w:t>Ing. Michal Burda</w:t>
      </w:r>
      <w:r w:rsidR="00C944B8">
        <w:rPr>
          <w:rFonts w:ascii="Times New Roman" w:hAnsi="Times New Roman"/>
        </w:rPr>
        <w:t xml:space="preserve"> - člen</w:t>
      </w:r>
      <w:r w:rsidR="0003308A">
        <w:rPr>
          <w:rFonts w:ascii="Times New Roman" w:hAnsi="Times New Roman"/>
        </w:rPr>
        <w:tab/>
      </w:r>
      <w:r w:rsidR="0003308A">
        <w:rPr>
          <w:rFonts w:ascii="Times New Roman" w:hAnsi="Times New Roman"/>
        </w:rPr>
        <w:tab/>
      </w:r>
      <w:r w:rsidR="0003308A">
        <w:rPr>
          <w:rFonts w:ascii="Times New Roman" w:hAnsi="Times New Roman"/>
        </w:rPr>
        <w:tab/>
      </w:r>
      <w:r w:rsidR="0003308A">
        <w:rPr>
          <w:rFonts w:ascii="Times New Roman" w:hAnsi="Times New Roman"/>
        </w:rPr>
        <w:tab/>
      </w:r>
    </w:p>
    <w:p w:rsidR="0003308A" w:rsidRDefault="0003308A" w:rsidP="00A34651">
      <w:pPr>
        <w:pStyle w:val="Bezmezer"/>
        <w:jc w:val="both"/>
        <w:rPr>
          <w:rFonts w:ascii="Times New Roman" w:hAnsi="Times New Roman"/>
        </w:rPr>
      </w:pPr>
    </w:p>
    <w:p w:rsidR="0003308A" w:rsidRPr="00F363C0" w:rsidRDefault="0003308A" w:rsidP="00A34651">
      <w:pPr>
        <w:pStyle w:val="Bezmezer"/>
        <w:jc w:val="both"/>
        <w:rPr>
          <w:rFonts w:ascii="Times New Roman" w:hAnsi="Times New Roman"/>
        </w:rPr>
      </w:pPr>
    </w:p>
    <w:p w:rsidR="00C944B8" w:rsidRPr="007B5B3A" w:rsidRDefault="0003308A" w:rsidP="00A34651">
      <w:pPr>
        <w:jc w:val="both"/>
        <w:rPr>
          <w:b/>
          <w:bCs/>
          <w:i/>
        </w:rPr>
      </w:pPr>
      <w:r w:rsidRPr="007B5B3A">
        <w:rPr>
          <w:b/>
          <w:bCs/>
          <w:i/>
        </w:rPr>
        <w:t>Komisia pre výstavbu, životné prostredie a územné plánovanie</w:t>
      </w:r>
    </w:p>
    <w:p w:rsidR="0003308A" w:rsidRPr="007B5B3A" w:rsidRDefault="0003308A" w:rsidP="00A34651">
      <w:pPr>
        <w:jc w:val="both"/>
        <w:rPr>
          <w:b/>
          <w:bCs/>
          <w:i/>
        </w:rPr>
      </w:pPr>
      <w:r w:rsidRPr="007B5B3A">
        <w:rPr>
          <w:b/>
          <w:bCs/>
          <w:i/>
        </w:rPr>
        <w:t xml:space="preserve"> </w:t>
      </w:r>
    </w:p>
    <w:p w:rsidR="0003308A" w:rsidRDefault="00D57592" w:rsidP="00A34651">
      <w:pPr>
        <w:jc w:val="both"/>
        <w:rPr>
          <w:bCs/>
        </w:rPr>
      </w:pPr>
      <w:r>
        <w:rPr>
          <w:bCs/>
        </w:rPr>
        <w:t xml:space="preserve">Ing. František </w:t>
      </w:r>
      <w:proofErr w:type="spellStart"/>
      <w:r>
        <w:rPr>
          <w:bCs/>
        </w:rPr>
        <w:t>Mrava</w:t>
      </w:r>
      <w:proofErr w:type="spellEnd"/>
      <w:r w:rsidR="00512DB3">
        <w:rPr>
          <w:bCs/>
        </w:rPr>
        <w:t xml:space="preserve"> -</w:t>
      </w:r>
      <w:r>
        <w:rPr>
          <w:bCs/>
        </w:rPr>
        <w:t xml:space="preserve"> </w:t>
      </w:r>
      <w:r w:rsidR="00835E58">
        <w:rPr>
          <w:bCs/>
        </w:rPr>
        <w:t>poslanec OZ predseda komisie</w:t>
      </w:r>
    </w:p>
    <w:p w:rsidR="0003308A" w:rsidRPr="00A34651" w:rsidRDefault="0003308A" w:rsidP="00A34651">
      <w:pPr>
        <w:jc w:val="both"/>
        <w:rPr>
          <w:bCs/>
        </w:rPr>
      </w:pPr>
      <w:r w:rsidRPr="00A34651">
        <w:rPr>
          <w:bCs/>
        </w:rPr>
        <w:t xml:space="preserve">Mgr. </w:t>
      </w:r>
      <w:r w:rsidR="00D57592" w:rsidRPr="00A34651">
        <w:rPr>
          <w:bCs/>
        </w:rPr>
        <w:t>Peter Parák</w:t>
      </w:r>
      <w:r w:rsidR="00512DB3">
        <w:rPr>
          <w:bCs/>
        </w:rPr>
        <w:t xml:space="preserve"> – poslanec OZ</w:t>
      </w:r>
    </w:p>
    <w:p w:rsidR="0003308A" w:rsidRPr="00A34651" w:rsidRDefault="00D57592" w:rsidP="00A34651">
      <w:pPr>
        <w:jc w:val="both"/>
        <w:rPr>
          <w:bCs/>
        </w:rPr>
      </w:pPr>
      <w:r w:rsidRPr="00A34651">
        <w:rPr>
          <w:bCs/>
        </w:rPr>
        <w:t>Róbert Martinko</w:t>
      </w:r>
      <w:r w:rsidR="00512DB3">
        <w:rPr>
          <w:bCs/>
        </w:rPr>
        <w:t xml:space="preserve"> – poslanec OZ</w:t>
      </w:r>
    </w:p>
    <w:p w:rsidR="0003308A" w:rsidRPr="00A34651" w:rsidRDefault="00D57592" w:rsidP="00A34651">
      <w:pPr>
        <w:jc w:val="both"/>
        <w:rPr>
          <w:bCs/>
        </w:rPr>
      </w:pPr>
      <w:r w:rsidRPr="00A34651">
        <w:rPr>
          <w:bCs/>
        </w:rPr>
        <w:t>Ing. Peter Vaško</w:t>
      </w:r>
      <w:r w:rsidR="00512DB3">
        <w:rPr>
          <w:bCs/>
        </w:rPr>
        <w:t xml:space="preserve"> – poslanec OZ</w:t>
      </w:r>
    </w:p>
    <w:p w:rsidR="0003308A" w:rsidRPr="00A34651" w:rsidRDefault="00D57592" w:rsidP="00A34651">
      <w:pPr>
        <w:jc w:val="both"/>
        <w:rPr>
          <w:bCs/>
        </w:rPr>
      </w:pPr>
      <w:r w:rsidRPr="00A34651">
        <w:rPr>
          <w:bCs/>
        </w:rPr>
        <w:t>Ing. Denisa Vašková</w:t>
      </w:r>
      <w:r w:rsidR="00512DB3">
        <w:rPr>
          <w:bCs/>
        </w:rPr>
        <w:t xml:space="preserve"> - člen</w:t>
      </w:r>
    </w:p>
    <w:p w:rsidR="0003308A" w:rsidRPr="00A34651" w:rsidRDefault="00D57592" w:rsidP="00A34651">
      <w:pPr>
        <w:jc w:val="both"/>
        <w:rPr>
          <w:bCs/>
        </w:rPr>
      </w:pPr>
      <w:r w:rsidRPr="00A34651">
        <w:rPr>
          <w:bCs/>
        </w:rPr>
        <w:t xml:space="preserve">Mgr. Peter </w:t>
      </w:r>
      <w:proofErr w:type="spellStart"/>
      <w:r w:rsidRPr="00A34651">
        <w:rPr>
          <w:bCs/>
        </w:rPr>
        <w:t>Lindeman</w:t>
      </w:r>
      <w:proofErr w:type="spellEnd"/>
      <w:r w:rsidR="00512DB3">
        <w:rPr>
          <w:bCs/>
        </w:rPr>
        <w:t>- člen</w:t>
      </w:r>
    </w:p>
    <w:p w:rsidR="0003308A" w:rsidRPr="00A34651" w:rsidRDefault="0003308A" w:rsidP="00A34651">
      <w:pPr>
        <w:jc w:val="both"/>
        <w:rPr>
          <w:bCs/>
        </w:rPr>
      </w:pPr>
    </w:p>
    <w:p w:rsidR="0003308A" w:rsidRPr="007B5B3A" w:rsidRDefault="0003308A" w:rsidP="00A34651">
      <w:pPr>
        <w:jc w:val="both"/>
        <w:rPr>
          <w:b/>
          <w:bCs/>
          <w:i/>
        </w:rPr>
      </w:pPr>
      <w:r w:rsidRPr="007B5B3A">
        <w:rPr>
          <w:b/>
          <w:bCs/>
          <w:i/>
        </w:rPr>
        <w:t xml:space="preserve">Komisia </w:t>
      </w:r>
      <w:r w:rsidR="00347A17" w:rsidRPr="007B5B3A">
        <w:rPr>
          <w:b/>
          <w:bCs/>
          <w:i/>
        </w:rPr>
        <w:t>pre kultúru, šport a</w:t>
      </w:r>
      <w:r w:rsidR="00C944B8" w:rsidRPr="007B5B3A">
        <w:rPr>
          <w:b/>
          <w:bCs/>
          <w:i/>
        </w:rPr>
        <w:t> </w:t>
      </w:r>
      <w:r w:rsidR="00347A17" w:rsidRPr="007B5B3A">
        <w:rPr>
          <w:b/>
          <w:bCs/>
          <w:i/>
        </w:rPr>
        <w:t>školstvo</w:t>
      </w:r>
    </w:p>
    <w:p w:rsidR="00C944B8" w:rsidRPr="007B5B3A" w:rsidRDefault="00C944B8" w:rsidP="00A34651">
      <w:pPr>
        <w:jc w:val="both"/>
        <w:rPr>
          <w:b/>
          <w:bCs/>
          <w:i/>
        </w:rPr>
      </w:pPr>
    </w:p>
    <w:p w:rsidR="0003308A" w:rsidRPr="00A34651" w:rsidRDefault="00347A17" w:rsidP="00A34651">
      <w:pPr>
        <w:jc w:val="both"/>
        <w:rPr>
          <w:bCs/>
        </w:rPr>
      </w:pPr>
      <w:r w:rsidRPr="00A34651">
        <w:rPr>
          <w:bCs/>
        </w:rPr>
        <w:t xml:space="preserve">Mgr. Marta </w:t>
      </w:r>
      <w:proofErr w:type="spellStart"/>
      <w:r w:rsidRPr="00A34651">
        <w:rPr>
          <w:bCs/>
        </w:rPr>
        <w:t>Hudzíková</w:t>
      </w:r>
      <w:proofErr w:type="spellEnd"/>
      <w:r w:rsidR="00C944B8">
        <w:rPr>
          <w:bCs/>
        </w:rPr>
        <w:t xml:space="preserve"> – poslanec OZ predseda komisie</w:t>
      </w:r>
    </w:p>
    <w:p w:rsidR="0003308A" w:rsidRPr="00A34651" w:rsidRDefault="00347A17" w:rsidP="00A34651">
      <w:pPr>
        <w:jc w:val="both"/>
        <w:rPr>
          <w:bCs/>
        </w:rPr>
      </w:pPr>
      <w:r w:rsidRPr="00A34651">
        <w:rPr>
          <w:bCs/>
        </w:rPr>
        <w:t>Róbert Martinko</w:t>
      </w:r>
      <w:r w:rsidR="00C944B8">
        <w:rPr>
          <w:bCs/>
        </w:rPr>
        <w:t xml:space="preserve"> – poslanec OZ</w:t>
      </w:r>
    </w:p>
    <w:p w:rsidR="0003308A" w:rsidRPr="00A34651" w:rsidRDefault="00347A17" w:rsidP="00A34651">
      <w:pPr>
        <w:jc w:val="both"/>
        <w:rPr>
          <w:bCs/>
        </w:rPr>
      </w:pPr>
      <w:proofErr w:type="spellStart"/>
      <w:r w:rsidRPr="00A34651">
        <w:rPr>
          <w:bCs/>
        </w:rPr>
        <w:t>Mgr.art</w:t>
      </w:r>
      <w:proofErr w:type="spellEnd"/>
      <w:r w:rsidRPr="00A34651">
        <w:rPr>
          <w:bCs/>
        </w:rPr>
        <w:t xml:space="preserve">. Marcel </w:t>
      </w:r>
      <w:proofErr w:type="spellStart"/>
      <w:r w:rsidRPr="00A34651">
        <w:rPr>
          <w:bCs/>
        </w:rPr>
        <w:t>Dulovič</w:t>
      </w:r>
      <w:proofErr w:type="spellEnd"/>
      <w:r w:rsidR="00C944B8">
        <w:rPr>
          <w:bCs/>
        </w:rPr>
        <w:t xml:space="preserve"> – poslanec OZ</w:t>
      </w:r>
    </w:p>
    <w:p w:rsidR="0003308A" w:rsidRPr="00A34651" w:rsidRDefault="00347A17" w:rsidP="00A34651">
      <w:pPr>
        <w:jc w:val="both"/>
        <w:rPr>
          <w:bCs/>
        </w:rPr>
      </w:pPr>
      <w:r w:rsidRPr="00A34651">
        <w:rPr>
          <w:bCs/>
        </w:rPr>
        <w:t xml:space="preserve">Kamil </w:t>
      </w:r>
      <w:proofErr w:type="spellStart"/>
      <w:r w:rsidRPr="00A34651">
        <w:rPr>
          <w:bCs/>
        </w:rPr>
        <w:t>Slodičák</w:t>
      </w:r>
      <w:proofErr w:type="spellEnd"/>
      <w:r w:rsidR="00C944B8">
        <w:rPr>
          <w:bCs/>
        </w:rPr>
        <w:t xml:space="preserve"> – poslanec OZ</w:t>
      </w:r>
    </w:p>
    <w:p w:rsidR="0003308A" w:rsidRPr="00A34651" w:rsidRDefault="00347A17" w:rsidP="00A34651">
      <w:pPr>
        <w:jc w:val="both"/>
        <w:rPr>
          <w:bCs/>
        </w:rPr>
      </w:pPr>
      <w:r w:rsidRPr="00A34651">
        <w:rPr>
          <w:bCs/>
        </w:rPr>
        <w:t>Tomáš Javorský</w:t>
      </w:r>
      <w:r w:rsidR="00C944B8">
        <w:rPr>
          <w:bCs/>
        </w:rPr>
        <w:t xml:space="preserve"> – poslanec OZ</w:t>
      </w:r>
    </w:p>
    <w:p w:rsidR="0003308A" w:rsidRPr="00A34651" w:rsidRDefault="00347A17" w:rsidP="00A34651">
      <w:pPr>
        <w:jc w:val="both"/>
        <w:rPr>
          <w:bCs/>
        </w:rPr>
      </w:pPr>
      <w:r w:rsidRPr="00A34651">
        <w:rPr>
          <w:bCs/>
        </w:rPr>
        <w:t>Ing. Daniel Martinko</w:t>
      </w:r>
      <w:r w:rsidR="00C944B8">
        <w:rPr>
          <w:bCs/>
        </w:rPr>
        <w:t xml:space="preserve"> . člen</w:t>
      </w:r>
    </w:p>
    <w:p w:rsidR="0003308A" w:rsidRPr="00A34651" w:rsidRDefault="00347A17" w:rsidP="00A34651">
      <w:pPr>
        <w:jc w:val="both"/>
        <w:rPr>
          <w:bCs/>
        </w:rPr>
      </w:pPr>
      <w:r w:rsidRPr="00A34651">
        <w:rPr>
          <w:bCs/>
        </w:rPr>
        <w:t xml:space="preserve">Ing. Gabriel </w:t>
      </w:r>
      <w:proofErr w:type="spellStart"/>
      <w:r w:rsidRPr="00A34651">
        <w:rPr>
          <w:bCs/>
        </w:rPr>
        <w:t>Chripko</w:t>
      </w:r>
      <w:proofErr w:type="spellEnd"/>
      <w:r w:rsidR="00C944B8">
        <w:rPr>
          <w:bCs/>
        </w:rPr>
        <w:t xml:space="preserve"> - člen</w:t>
      </w:r>
    </w:p>
    <w:p w:rsidR="00347A17" w:rsidRPr="00A34651" w:rsidRDefault="00347A17" w:rsidP="00A34651">
      <w:pPr>
        <w:jc w:val="both"/>
        <w:rPr>
          <w:bCs/>
        </w:rPr>
      </w:pPr>
    </w:p>
    <w:p w:rsidR="00347A17" w:rsidRPr="007B5B3A" w:rsidRDefault="00C944B8" w:rsidP="00A34651">
      <w:pPr>
        <w:jc w:val="both"/>
        <w:rPr>
          <w:b/>
          <w:bCs/>
          <w:i/>
        </w:rPr>
      </w:pPr>
      <w:r w:rsidRPr="007B5B3A">
        <w:rPr>
          <w:b/>
          <w:bCs/>
          <w:i/>
        </w:rPr>
        <w:t>Sociálna komisia</w:t>
      </w:r>
    </w:p>
    <w:p w:rsidR="00C944B8" w:rsidRPr="007B5B3A" w:rsidRDefault="00C944B8" w:rsidP="00A34651">
      <w:pPr>
        <w:jc w:val="both"/>
        <w:rPr>
          <w:b/>
          <w:bCs/>
          <w:i/>
        </w:rPr>
      </w:pPr>
    </w:p>
    <w:p w:rsidR="00347A17" w:rsidRPr="00A34651" w:rsidRDefault="00347A17" w:rsidP="00A34651">
      <w:pPr>
        <w:jc w:val="both"/>
        <w:rPr>
          <w:bCs/>
        </w:rPr>
      </w:pPr>
      <w:r w:rsidRPr="00A34651">
        <w:rPr>
          <w:bCs/>
        </w:rPr>
        <w:t xml:space="preserve">Kamil </w:t>
      </w:r>
      <w:proofErr w:type="spellStart"/>
      <w:r w:rsidRPr="00A34651">
        <w:rPr>
          <w:bCs/>
        </w:rPr>
        <w:t>Slodičák</w:t>
      </w:r>
      <w:proofErr w:type="spellEnd"/>
      <w:r w:rsidR="00C944B8">
        <w:rPr>
          <w:bCs/>
        </w:rPr>
        <w:t xml:space="preserve"> – poslanec OZ predseda</w:t>
      </w:r>
    </w:p>
    <w:p w:rsidR="00347A17" w:rsidRPr="00A34651" w:rsidRDefault="00347A17" w:rsidP="00A34651">
      <w:pPr>
        <w:jc w:val="both"/>
        <w:rPr>
          <w:bCs/>
        </w:rPr>
      </w:pPr>
      <w:r w:rsidRPr="00A34651">
        <w:rPr>
          <w:bCs/>
        </w:rPr>
        <w:t>Róbert Martinko</w:t>
      </w:r>
      <w:r w:rsidR="00C944B8">
        <w:rPr>
          <w:bCs/>
        </w:rPr>
        <w:t xml:space="preserve"> – poslanec OZ</w:t>
      </w:r>
    </w:p>
    <w:p w:rsidR="00347A17" w:rsidRPr="00A34651" w:rsidRDefault="00347A17" w:rsidP="00A34651">
      <w:pPr>
        <w:jc w:val="both"/>
        <w:rPr>
          <w:bCs/>
        </w:rPr>
      </w:pPr>
      <w:r w:rsidRPr="00A34651">
        <w:rPr>
          <w:bCs/>
        </w:rPr>
        <w:t>Cyril Žiga</w:t>
      </w:r>
      <w:r w:rsidR="00C944B8">
        <w:rPr>
          <w:bCs/>
        </w:rPr>
        <w:t xml:space="preserve"> – poslanec OZ</w:t>
      </w:r>
    </w:p>
    <w:p w:rsidR="00347A17" w:rsidRPr="00A34651" w:rsidRDefault="00347A17" w:rsidP="00A34651">
      <w:pPr>
        <w:jc w:val="both"/>
        <w:rPr>
          <w:bCs/>
        </w:rPr>
      </w:pPr>
      <w:r w:rsidRPr="00A34651">
        <w:rPr>
          <w:bCs/>
        </w:rPr>
        <w:t xml:space="preserve">Mgr. Katarína </w:t>
      </w:r>
      <w:proofErr w:type="spellStart"/>
      <w:r w:rsidRPr="00A34651">
        <w:rPr>
          <w:bCs/>
        </w:rPr>
        <w:t>Galasová</w:t>
      </w:r>
      <w:proofErr w:type="spellEnd"/>
      <w:r w:rsidR="00C944B8">
        <w:rPr>
          <w:bCs/>
        </w:rPr>
        <w:t xml:space="preserve"> - člen</w:t>
      </w:r>
    </w:p>
    <w:p w:rsidR="00347A17" w:rsidRPr="00A34651" w:rsidRDefault="00C944B8" w:rsidP="00A34651">
      <w:pPr>
        <w:jc w:val="both"/>
        <w:rPr>
          <w:bCs/>
        </w:rPr>
      </w:pPr>
      <w:r>
        <w:rPr>
          <w:bCs/>
        </w:rPr>
        <w:t xml:space="preserve">Alena </w:t>
      </w:r>
      <w:proofErr w:type="spellStart"/>
      <w:r>
        <w:rPr>
          <w:bCs/>
        </w:rPr>
        <w:t>Jarošová</w:t>
      </w:r>
      <w:proofErr w:type="spellEnd"/>
      <w:r>
        <w:rPr>
          <w:bCs/>
        </w:rPr>
        <w:t xml:space="preserve"> - člen</w:t>
      </w:r>
    </w:p>
    <w:p w:rsidR="00347A17" w:rsidRPr="00A34651" w:rsidRDefault="00347A17" w:rsidP="00A34651">
      <w:pPr>
        <w:jc w:val="both"/>
        <w:rPr>
          <w:bCs/>
        </w:rPr>
      </w:pPr>
      <w:r w:rsidRPr="00A34651">
        <w:rPr>
          <w:bCs/>
        </w:rPr>
        <w:t xml:space="preserve">Michaela </w:t>
      </w:r>
      <w:proofErr w:type="spellStart"/>
      <w:r w:rsidRPr="00A34651">
        <w:rPr>
          <w:bCs/>
        </w:rPr>
        <w:t>Oeser</w:t>
      </w:r>
      <w:proofErr w:type="spellEnd"/>
      <w:r w:rsidR="00C944B8">
        <w:rPr>
          <w:bCs/>
        </w:rPr>
        <w:t xml:space="preserve"> - člen</w:t>
      </w:r>
    </w:p>
    <w:p w:rsidR="00347A17" w:rsidRPr="00A34651" w:rsidRDefault="00347A17" w:rsidP="00A34651">
      <w:pPr>
        <w:jc w:val="both"/>
        <w:rPr>
          <w:bCs/>
        </w:rPr>
      </w:pPr>
      <w:r w:rsidRPr="00A34651">
        <w:rPr>
          <w:bCs/>
        </w:rPr>
        <w:t xml:space="preserve">Anna </w:t>
      </w:r>
      <w:proofErr w:type="spellStart"/>
      <w:r w:rsidRPr="00A34651">
        <w:rPr>
          <w:bCs/>
        </w:rPr>
        <w:t>Dub</w:t>
      </w:r>
      <w:r w:rsidR="00CE789F" w:rsidRPr="00A34651">
        <w:rPr>
          <w:bCs/>
        </w:rPr>
        <w:t>ňanská</w:t>
      </w:r>
      <w:proofErr w:type="spellEnd"/>
      <w:r w:rsidR="00C944B8">
        <w:rPr>
          <w:bCs/>
        </w:rPr>
        <w:t xml:space="preserve"> - člen</w:t>
      </w:r>
    </w:p>
    <w:p w:rsidR="00CE789F" w:rsidRPr="003C24AE" w:rsidRDefault="00B72085" w:rsidP="00A34651">
      <w:pPr>
        <w:jc w:val="both"/>
        <w:rPr>
          <w:b/>
          <w:bCs/>
        </w:rPr>
      </w:pPr>
      <w:r w:rsidRPr="003C24AE">
        <w:rPr>
          <w:b/>
          <w:bCs/>
        </w:rPr>
        <w:lastRenderedPageBreak/>
        <w:t>Pracovníci obecného úradu</w:t>
      </w:r>
    </w:p>
    <w:p w:rsidR="00B72085" w:rsidRPr="00B72085" w:rsidRDefault="00B72085" w:rsidP="00A34651">
      <w:pPr>
        <w:jc w:val="both"/>
        <w:rPr>
          <w:bCs/>
        </w:rPr>
      </w:pPr>
    </w:p>
    <w:p w:rsidR="00CE789F" w:rsidRPr="00A34651" w:rsidRDefault="00CE789F" w:rsidP="00A34651">
      <w:pPr>
        <w:jc w:val="both"/>
        <w:rPr>
          <w:bCs/>
        </w:rPr>
      </w:pPr>
      <w:r w:rsidRPr="00A34651">
        <w:rPr>
          <w:bCs/>
        </w:rPr>
        <w:t xml:space="preserve">Daniela Martinková </w:t>
      </w:r>
      <w:r w:rsidR="00B72085">
        <w:rPr>
          <w:bCs/>
        </w:rPr>
        <w:t xml:space="preserve"> - ekonomika, rozpočet</w:t>
      </w:r>
    </w:p>
    <w:p w:rsidR="001718EC" w:rsidRDefault="001718EC" w:rsidP="00A34651">
      <w:pPr>
        <w:jc w:val="both"/>
        <w:rPr>
          <w:bCs/>
        </w:rPr>
      </w:pPr>
      <w:r w:rsidRPr="00A34651">
        <w:rPr>
          <w:bCs/>
        </w:rPr>
        <w:t xml:space="preserve">Antónia </w:t>
      </w:r>
      <w:proofErr w:type="spellStart"/>
      <w:r w:rsidRPr="00A34651">
        <w:rPr>
          <w:bCs/>
        </w:rPr>
        <w:t>Zummerová</w:t>
      </w:r>
      <w:proofErr w:type="spellEnd"/>
      <w:r w:rsidR="00B72085">
        <w:rPr>
          <w:bCs/>
        </w:rPr>
        <w:t xml:space="preserve"> – správa daní a poplatkov, registratúra, administratíva</w:t>
      </w:r>
    </w:p>
    <w:p w:rsidR="00B72085" w:rsidRPr="00A34651" w:rsidRDefault="00B72085" w:rsidP="00A34651">
      <w:pPr>
        <w:jc w:val="both"/>
        <w:rPr>
          <w:bCs/>
        </w:rPr>
      </w:pPr>
      <w:r>
        <w:rPr>
          <w:bCs/>
        </w:rPr>
        <w:t xml:space="preserve">Anna </w:t>
      </w:r>
      <w:proofErr w:type="spellStart"/>
      <w:r>
        <w:rPr>
          <w:bCs/>
        </w:rPr>
        <w:t>Dubňanská</w:t>
      </w:r>
      <w:proofErr w:type="spellEnd"/>
      <w:r>
        <w:rPr>
          <w:bCs/>
        </w:rPr>
        <w:t xml:space="preserve"> – poplatky, pokladňa</w:t>
      </w:r>
    </w:p>
    <w:p w:rsidR="00872483" w:rsidRPr="00E1426C" w:rsidRDefault="00872483" w:rsidP="006D73CB">
      <w:pPr>
        <w:jc w:val="both"/>
        <w:rPr>
          <w:bCs/>
        </w:rPr>
      </w:pPr>
      <w:r w:rsidRPr="00A34651">
        <w:rPr>
          <w:bCs/>
        </w:rPr>
        <w:t>Mgr. Peter Martinko</w:t>
      </w:r>
      <w:r w:rsidR="00B72085">
        <w:rPr>
          <w:bCs/>
        </w:rPr>
        <w:t xml:space="preserve"> – </w:t>
      </w:r>
      <w:r w:rsidR="006D73CB">
        <w:rPr>
          <w:bCs/>
        </w:rPr>
        <w:t>vzdelávacie, investičné, rozvojové programy, administratíva</w:t>
      </w:r>
    </w:p>
    <w:p w:rsidR="006D73CB" w:rsidRDefault="006D73CB" w:rsidP="006D73CB">
      <w:pPr>
        <w:rPr>
          <w:bCs/>
        </w:rPr>
      </w:pPr>
      <w:r>
        <w:rPr>
          <w:bCs/>
        </w:rPr>
        <w:t>Martin Javorský – technik prevádzky kanalizácie a ČOV, letná a zimná údržba chodníkov a ciest</w:t>
      </w:r>
    </w:p>
    <w:p w:rsidR="00872483" w:rsidRPr="006D73CB" w:rsidRDefault="006D73CB" w:rsidP="006D73CB">
      <w:pPr>
        <w:rPr>
          <w:bCs/>
        </w:rPr>
      </w:pPr>
      <w:r>
        <w:rPr>
          <w:bCs/>
        </w:rPr>
        <w:t xml:space="preserve">Ing. Anna Mrázová – mzdy a personalistika, evidencia obyvateľstva </w:t>
      </w:r>
    </w:p>
    <w:p w:rsidR="0013669B" w:rsidRDefault="0013669B" w:rsidP="007D1FF3">
      <w:pPr>
        <w:rPr>
          <w:bCs/>
        </w:rPr>
      </w:pPr>
      <w:r w:rsidRPr="00A34651">
        <w:rPr>
          <w:bCs/>
        </w:rPr>
        <w:t xml:space="preserve">Ing. Miriam </w:t>
      </w:r>
      <w:proofErr w:type="spellStart"/>
      <w:r w:rsidRPr="00A34651">
        <w:rPr>
          <w:bCs/>
        </w:rPr>
        <w:t>Závacká</w:t>
      </w:r>
      <w:proofErr w:type="spellEnd"/>
      <w:r w:rsidRPr="00A34651">
        <w:rPr>
          <w:bCs/>
        </w:rPr>
        <w:t xml:space="preserve"> </w:t>
      </w:r>
      <w:r w:rsidR="006D73CB">
        <w:rPr>
          <w:bCs/>
        </w:rPr>
        <w:t xml:space="preserve"> - stavebný úrad</w:t>
      </w:r>
    </w:p>
    <w:p w:rsidR="006D73CB" w:rsidRDefault="006D73CB" w:rsidP="007D1FF3">
      <w:pPr>
        <w:rPr>
          <w:bCs/>
        </w:rPr>
      </w:pPr>
      <w:r>
        <w:rPr>
          <w:bCs/>
        </w:rPr>
        <w:t xml:space="preserve">Viera </w:t>
      </w:r>
      <w:proofErr w:type="spellStart"/>
      <w:r>
        <w:rPr>
          <w:bCs/>
        </w:rPr>
        <w:t>Martonová</w:t>
      </w:r>
      <w:proofErr w:type="spellEnd"/>
      <w:r>
        <w:rPr>
          <w:bCs/>
        </w:rPr>
        <w:t xml:space="preserve"> – upratovacie práce</w:t>
      </w:r>
      <w:r w:rsidR="00FD417E">
        <w:rPr>
          <w:bCs/>
        </w:rPr>
        <w:t>, pomocné doručovacie práce</w:t>
      </w:r>
    </w:p>
    <w:p w:rsidR="00F969B3" w:rsidRPr="00A34651" w:rsidRDefault="00F969B3" w:rsidP="007D1FF3">
      <w:pPr>
        <w:rPr>
          <w:bCs/>
        </w:rPr>
      </w:pPr>
    </w:p>
    <w:p w:rsidR="00FD417E" w:rsidRDefault="0013669B" w:rsidP="007D1FF3">
      <w:pPr>
        <w:rPr>
          <w:bCs/>
        </w:rPr>
      </w:pPr>
      <w:r w:rsidRPr="00A34651">
        <w:rPr>
          <w:bCs/>
        </w:rPr>
        <w:t xml:space="preserve">V rámci projektu </w:t>
      </w:r>
      <w:r w:rsidR="002B621E" w:rsidRPr="00A34651">
        <w:rPr>
          <w:bCs/>
        </w:rPr>
        <w:t xml:space="preserve">„ </w:t>
      </w:r>
      <w:r w:rsidRPr="00A34651">
        <w:rPr>
          <w:bCs/>
        </w:rPr>
        <w:t xml:space="preserve">MOPS </w:t>
      </w:r>
      <w:r w:rsidR="002B621E" w:rsidRPr="00A34651">
        <w:rPr>
          <w:bCs/>
        </w:rPr>
        <w:t xml:space="preserve">„ </w:t>
      </w:r>
      <w:r w:rsidRPr="00A34651">
        <w:rPr>
          <w:bCs/>
        </w:rPr>
        <w:t>v obci Spišský Štiavnik v roku 202</w:t>
      </w:r>
      <w:r w:rsidR="00691EF5">
        <w:rPr>
          <w:bCs/>
        </w:rPr>
        <w:t>3</w:t>
      </w:r>
      <w:r w:rsidRPr="00A34651">
        <w:rPr>
          <w:bCs/>
        </w:rPr>
        <w:t xml:space="preserve"> bolo zamestnaných</w:t>
      </w:r>
    </w:p>
    <w:p w:rsidR="0013669B" w:rsidRPr="00A34651" w:rsidRDefault="0013669B" w:rsidP="007D1FF3">
      <w:pPr>
        <w:rPr>
          <w:bCs/>
        </w:rPr>
      </w:pPr>
      <w:r w:rsidRPr="00A34651">
        <w:rPr>
          <w:bCs/>
        </w:rPr>
        <w:t xml:space="preserve">do </w:t>
      </w:r>
      <w:r w:rsidR="00FD417E">
        <w:rPr>
          <w:bCs/>
        </w:rPr>
        <w:t xml:space="preserve">31.5.2023 – 8 </w:t>
      </w:r>
      <w:r w:rsidR="0053272E">
        <w:rPr>
          <w:bCs/>
        </w:rPr>
        <w:t>zamestnancov, od 1.6.202</w:t>
      </w:r>
      <w:r w:rsidR="007B5B3A">
        <w:rPr>
          <w:bCs/>
        </w:rPr>
        <w:t>3</w:t>
      </w:r>
      <w:r w:rsidR="0053272E">
        <w:rPr>
          <w:bCs/>
        </w:rPr>
        <w:t xml:space="preserve"> do 31.12.202</w:t>
      </w:r>
      <w:r w:rsidR="007B5B3A">
        <w:rPr>
          <w:bCs/>
        </w:rPr>
        <w:t>3</w:t>
      </w:r>
      <w:r w:rsidR="0053272E">
        <w:rPr>
          <w:bCs/>
        </w:rPr>
        <w:t xml:space="preserve">  4 zamestnanci.</w:t>
      </w:r>
      <w:r w:rsidRPr="00A34651">
        <w:rPr>
          <w:bCs/>
        </w:rPr>
        <w:t xml:space="preserve"> V rámci </w:t>
      </w:r>
      <w:r w:rsidR="002B621E" w:rsidRPr="00A34651">
        <w:rPr>
          <w:bCs/>
        </w:rPr>
        <w:t>národného projektu „ Terénna sociálna práca v obci s prítomnosťou marginalizovaných rómskych komunít“ v roku 202</w:t>
      </w:r>
      <w:r w:rsidR="00691EF5">
        <w:rPr>
          <w:bCs/>
        </w:rPr>
        <w:t>3</w:t>
      </w:r>
      <w:r w:rsidR="002B621E" w:rsidRPr="00A34651">
        <w:rPr>
          <w:bCs/>
        </w:rPr>
        <w:t xml:space="preserve"> bolo zamestnaných 5 zamestnancov. V rámci národného projektu „Komunitné služby v obciach s prítomnosťou marginalizovaných rómskych komunít boli zamestnaní 3 zamestnanci. V rámci dohody o pomoci v hmotnej núdzi boli v roku 202</w:t>
      </w:r>
      <w:r w:rsidR="00691EF5">
        <w:rPr>
          <w:bCs/>
        </w:rPr>
        <w:t>3</w:t>
      </w:r>
      <w:r w:rsidR="002B621E" w:rsidRPr="00A34651">
        <w:rPr>
          <w:bCs/>
        </w:rPr>
        <w:t xml:space="preserve"> zamestnaní 2 zamestnanci.</w:t>
      </w:r>
    </w:p>
    <w:p w:rsidR="002B621E" w:rsidRPr="00A34651" w:rsidRDefault="002B621E" w:rsidP="007D1FF3">
      <w:pPr>
        <w:rPr>
          <w:bCs/>
        </w:rPr>
      </w:pPr>
    </w:p>
    <w:p w:rsidR="00D012D2" w:rsidRPr="00A34651" w:rsidRDefault="00D012D2" w:rsidP="007D1FF3">
      <w:pPr>
        <w:rPr>
          <w:bCs/>
        </w:rPr>
      </w:pPr>
    </w:p>
    <w:p w:rsidR="002B621E" w:rsidRPr="00A34651" w:rsidRDefault="002B621E" w:rsidP="007D1FF3">
      <w:pPr>
        <w:rPr>
          <w:b/>
        </w:rPr>
      </w:pPr>
      <w:r w:rsidRPr="00A34651">
        <w:rPr>
          <w:b/>
        </w:rPr>
        <w:t>Rozpočtové organizácie:</w:t>
      </w:r>
    </w:p>
    <w:p w:rsidR="002B621E" w:rsidRPr="00A34651" w:rsidRDefault="002B621E" w:rsidP="007D1FF3"/>
    <w:p w:rsidR="00145189" w:rsidRPr="00A34651" w:rsidRDefault="002B621E" w:rsidP="007D1FF3">
      <w:r w:rsidRPr="00A34651">
        <w:t xml:space="preserve">Názov: </w:t>
      </w:r>
      <w:r w:rsidR="006156B3" w:rsidRPr="00A34651">
        <w:tab/>
      </w:r>
      <w:r w:rsidR="006156B3" w:rsidRPr="00A34651">
        <w:tab/>
      </w:r>
      <w:r w:rsidR="006156B3" w:rsidRPr="00A34651">
        <w:tab/>
      </w:r>
      <w:r w:rsidR="006156B3" w:rsidRPr="00A34651">
        <w:tab/>
        <w:t>Základná škola v Spišskom Štiavniku</w:t>
      </w:r>
    </w:p>
    <w:p w:rsidR="006156B3" w:rsidRPr="00A34651" w:rsidRDefault="006156B3" w:rsidP="007D1FF3">
      <w:r w:rsidRPr="00A34651">
        <w:t>Sídlo:</w:t>
      </w:r>
      <w:r w:rsidRPr="00A34651">
        <w:tab/>
      </w:r>
      <w:r w:rsidRPr="00A34651">
        <w:tab/>
      </w:r>
      <w:r w:rsidRPr="00A34651">
        <w:tab/>
      </w:r>
      <w:r w:rsidRPr="00A34651">
        <w:tab/>
      </w:r>
      <w:r w:rsidRPr="00A34651">
        <w:tab/>
        <w:t xml:space="preserve">Slnečná </w:t>
      </w:r>
      <w:r w:rsidR="00B875D0" w:rsidRPr="00A34651">
        <w:t>422, 059 14 Spišský Štiavnik</w:t>
      </w:r>
    </w:p>
    <w:p w:rsidR="00F53D60" w:rsidRPr="00A34651" w:rsidRDefault="00F53D60" w:rsidP="007D1FF3">
      <w:r w:rsidRPr="00A34651">
        <w:t xml:space="preserve">IČO: </w:t>
      </w:r>
      <w:r w:rsidRPr="00A34651">
        <w:tab/>
      </w:r>
      <w:r w:rsidRPr="00A34651">
        <w:tab/>
      </w:r>
      <w:r w:rsidRPr="00A34651">
        <w:tab/>
      </w:r>
      <w:r w:rsidRPr="00A34651">
        <w:tab/>
      </w:r>
      <w:r w:rsidRPr="00A34651">
        <w:tab/>
        <w:t>037785681</w:t>
      </w:r>
    </w:p>
    <w:p w:rsidR="00F53D60" w:rsidRPr="00A34651" w:rsidRDefault="00F53D60" w:rsidP="007D1FF3">
      <w:r w:rsidRPr="00A34651">
        <w:t>E-mail:</w:t>
      </w:r>
      <w:r w:rsidRPr="00A34651">
        <w:tab/>
      </w:r>
      <w:r w:rsidRPr="00A34651">
        <w:tab/>
      </w:r>
      <w:r w:rsidRPr="00A34651">
        <w:tab/>
      </w:r>
      <w:r w:rsidRPr="00A34651">
        <w:tab/>
      </w:r>
      <w:hyperlink r:id="rId11" w:history="1">
        <w:r w:rsidR="00220272" w:rsidRPr="00A34651">
          <w:rPr>
            <w:rStyle w:val="Hypertextovprepojenie"/>
          </w:rPr>
          <w:t>sekretariat@zsspisskystiavnik.sk</w:t>
        </w:r>
      </w:hyperlink>
    </w:p>
    <w:p w:rsidR="00220272" w:rsidRPr="00A34651" w:rsidRDefault="00220272" w:rsidP="007D1FF3">
      <w:r w:rsidRPr="00A34651">
        <w:t>Webová stránka:</w:t>
      </w:r>
      <w:r w:rsidRPr="00A34651">
        <w:tab/>
      </w:r>
      <w:r w:rsidRPr="00A34651">
        <w:tab/>
      </w:r>
      <w:r w:rsidRPr="00A34651">
        <w:tab/>
      </w:r>
      <w:hyperlink r:id="rId12" w:history="1">
        <w:r w:rsidRPr="00A34651">
          <w:rPr>
            <w:rStyle w:val="Hypertextovprepojenie"/>
          </w:rPr>
          <w:t>www.zsspisskystiavnik.sk</w:t>
        </w:r>
      </w:hyperlink>
    </w:p>
    <w:p w:rsidR="00220272" w:rsidRPr="00A34651" w:rsidRDefault="00220272" w:rsidP="007D1FF3">
      <w:r w:rsidRPr="00A34651">
        <w:t>Štatutárny orgán:</w:t>
      </w:r>
      <w:r w:rsidRPr="00A34651">
        <w:tab/>
      </w:r>
      <w:r w:rsidRPr="00A34651">
        <w:tab/>
      </w:r>
      <w:r w:rsidRPr="00A34651">
        <w:tab/>
        <w:t>Mgr. Mária Martinková, riaditeľka ZŠ</w:t>
      </w:r>
    </w:p>
    <w:p w:rsidR="00220272" w:rsidRPr="00A34651" w:rsidRDefault="00220272" w:rsidP="007D1FF3">
      <w:r w:rsidRPr="00A34651">
        <w:t>Základná činnosť:</w:t>
      </w:r>
      <w:r w:rsidRPr="00A34651">
        <w:tab/>
      </w:r>
      <w:r w:rsidRPr="00A34651">
        <w:tab/>
      </w:r>
      <w:r w:rsidRPr="00A34651">
        <w:tab/>
        <w:t>Poskytovanie základného vzdelania</w:t>
      </w:r>
    </w:p>
    <w:p w:rsidR="003F1717" w:rsidRPr="00E1426C" w:rsidRDefault="003F1717" w:rsidP="007D1FF3">
      <w:r w:rsidRPr="00A34651">
        <w:rPr>
          <w:b/>
        </w:rPr>
        <w:t xml:space="preserve">Príspevkové organizácie obce: </w:t>
      </w:r>
      <w:r w:rsidR="00A87735" w:rsidRPr="00E1426C">
        <w:t>žiadne</w:t>
      </w:r>
    </w:p>
    <w:p w:rsidR="005831D3" w:rsidRPr="00A34651" w:rsidRDefault="005831D3" w:rsidP="007D1FF3">
      <w:pPr>
        <w:rPr>
          <w:b/>
        </w:rPr>
      </w:pPr>
    </w:p>
    <w:p w:rsidR="00344C76" w:rsidRPr="00A34651" w:rsidRDefault="003F1717" w:rsidP="007D1FF3">
      <w:r w:rsidRPr="00A34651">
        <w:rPr>
          <w:b/>
        </w:rPr>
        <w:t>Neziskové organizácie založené obcou</w:t>
      </w:r>
      <w:r w:rsidR="00A86CA1" w:rsidRPr="00A34651">
        <w:t xml:space="preserve">: </w:t>
      </w:r>
    </w:p>
    <w:p w:rsidR="00344C76" w:rsidRPr="00A34651" w:rsidRDefault="00E5638E" w:rsidP="007D1FF3">
      <w:r w:rsidRPr="00A34651">
        <w:t xml:space="preserve">1. </w:t>
      </w:r>
      <w:r w:rsidR="00A86CA1" w:rsidRPr="00A34651">
        <w:t>Telovýchovná jednota</w:t>
      </w:r>
      <w:r w:rsidR="00683D5B" w:rsidRPr="00A34651">
        <w:t xml:space="preserve"> Spišský </w:t>
      </w:r>
      <w:r w:rsidR="002A39EF" w:rsidRPr="00A34651">
        <w:t>Š</w:t>
      </w:r>
      <w:r w:rsidR="00683D5B" w:rsidRPr="00A34651">
        <w:t xml:space="preserve">tiavnik, </w:t>
      </w:r>
      <w:r w:rsidR="007454FA" w:rsidRPr="00A34651">
        <w:t xml:space="preserve">Priečna 2, 059 14 Spišský Štiavnik, </w:t>
      </w:r>
      <w:r w:rsidR="0095005A" w:rsidRPr="00A34651">
        <w:t xml:space="preserve">štatutárny zástupca – </w:t>
      </w:r>
      <w:r w:rsidR="00DA7E14" w:rsidRPr="00A34651">
        <w:t xml:space="preserve">Ing. </w:t>
      </w:r>
      <w:r w:rsidR="00E075E0" w:rsidRPr="00A34651">
        <w:t xml:space="preserve">Gabriel </w:t>
      </w:r>
      <w:proofErr w:type="spellStart"/>
      <w:r w:rsidR="00E075E0" w:rsidRPr="00A34651">
        <w:t>Chripko</w:t>
      </w:r>
      <w:proofErr w:type="spellEnd"/>
      <w:r w:rsidRPr="00A34651">
        <w:t>.</w:t>
      </w:r>
    </w:p>
    <w:p w:rsidR="003F1717" w:rsidRPr="00A34651" w:rsidRDefault="0095005A" w:rsidP="007D1FF3">
      <w:r w:rsidRPr="00A34651">
        <w:t xml:space="preserve"> </w:t>
      </w:r>
      <w:r w:rsidR="00E5638E" w:rsidRPr="00A34651">
        <w:t xml:space="preserve">2. </w:t>
      </w:r>
      <w:proofErr w:type="spellStart"/>
      <w:r w:rsidRPr="00A34651">
        <w:t>Ščavničan</w:t>
      </w:r>
      <w:proofErr w:type="spellEnd"/>
      <w:r w:rsidRPr="00A34651">
        <w:t>, občianske združenie, Hornádska 241, 059 14 Spišský Štiavnik</w:t>
      </w:r>
      <w:r w:rsidR="00E5638E" w:rsidRPr="00A34651">
        <w:t xml:space="preserve">, štatutárny </w:t>
      </w:r>
      <w:r w:rsidR="00C01857" w:rsidRPr="00A34651">
        <w:t>zástupca – Ing. Daniel Martinko</w:t>
      </w:r>
      <w:r w:rsidR="00F2013A" w:rsidRPr="00A34651">
        <w:t xml:space="preserve"> </w:t>
      </w:r>
    </w:p>
    <w:p w:rsidR="003F1717" w:rsidRPr="00A34651" w:rsidRDefault="003F1717" w:rsidP="007D1FF3"/>
    <w:p w:rsidR="00393B60" w:rsidRPr="00A34651" w:rsidRDefault="00393B60" w:rsidP="007D1FF3">
      <w:pPr>
        <w:rPr>
          <w:b/>
        </w:rPr>
      </w:pPr>
    </w:p>
    <w:p w:rsidR="00C96BAE" w:rsidRPr="004017B5" w:rsidRDefault="000135CB" w:rsidP="00C96BAE">
      <w:pPr>
        <w:jc w:val="both"/>
        <w:rPr>
          <w:b/>
          <w:sz w:val="28"/>
          <w:szCs w:val="28"/>
        </w:rPr>
      </w:pPr>
      <w:r>
        <w:rPr>
          <w:b/>
          <w:sz w:val="28"/>
          <w:szCs w:val="28"/>
        </w:rPr>
        <w:t>4</w:t>
      </w:r>
      <w:r w:rsidR="00010583">
        <w:rPr>
          <w:b/>
          <w:sz w:val="28"/>
          <w:szCs w:val="28"/>
        </w:rPr>
        <w:t xml:space="preserve">. </w:t>
      </w:r>
      <w:r w:rsidR="002750D0" w:rsidRPr="00010583">
        <w:rPr>
          <w:b/>
          <w:sz w:val="28"/>
          <w:szCs w:val="28"/>
        </w:rPr>
        <w:t>Informáci</w:t>
      </w:r>
      <w:r w:rsidR="00F80363">
        <w:rPr>
          <w:b/>
          <w:sz w:val="28"/>
          <w:szCs w:val="28"/>
        </w:rPr>
        <w:t>e</w:t>
      </w:r>
      <w:r w:rsidR="002750D0" w:rsidRPr="00010583">
        <w:rPr>
          <w:b/>
          <w:sz w:val="28"/>
          <w:szCs w:val="28"/>
        </w:rPr>
        <w:t xml:space="preserve"> o vývoji obce z pohľadu rozpočtovníctva</w:t>
      </w:r>
    </w:p>
    <w:p w:rsidR="00C96BAE" w:rsidRPr="004017B5" w:rsidRDefault="00C96BAE" w:rsidP="00C96BAE">
      <w:pPr>
        <w:jc w:val="both"/>
        <w:rPr>
          <w:b/>
          <w:color w:val="000000" w:themeColor="text1"/>
          <w:sz w:val="28"/>
          <w:szCs w:val="28"/>
        </w:rPr>
      </w:pPr>
    </w:p>
    <w:p w:rsidR="00A92023" w:rsidRDefault="00F2033D" w:rsidP="00C96BAE">
      <w:pPr>
        <w:jc w:val="both"/>
      </w:pPr>
      <w:r>
        <w:t>Rozpočet je základným</w:t>
      </w:r>
      <w:r w:rsidR="00A92023">
        <w:t xml:space="preserve"> nástrojom finančného hospodárenia v príslušnom rozpočtovom roku, ktorým sa riadi financovanie úloh a funkcií obce. Rozpočet obce je súčasťou rozpočtu verejnej správy. Rozpočtový rok je zhodný s kalendárnym rokom a vyjadruje samostatnosť hospodárenia obce.</w:t>
      </w:r>
    </w:p>
    <w:p w:rsidR="00A92023" w:rsidRDefault="00A92023" w:rsidP="00C96BAE">
      <w:pPr>
        <w:jc w:val="both"/>
      </w:pPr>
    </w:p>
    <w:p w:rsidR="00A92023" w:rsidRDefault="00A92023" w:rsidP="00C96BAE">
      <w:pPr>
        <w:jc w:val="both"/>
      </w:pPr>
      <w:r>
        <w:t>Rozpočet obce obsahuje príjmy a výdavky, v ktorých sú vyjadrené finančné vzťahy.</w:t>
      </w:r>
    </w:p>
    <w:p w:rsidR="00A92023" w:rsidRDefault="00A92023" w:rsidP="00C96BAE">
      <w:pPr>
        <w:jc w:val="both"/>
      </w:pPr>
    </w:p>
    <w:p w:rsidR="00C96BAE" w:rsidRDefault="004017B5" w:rsidP="00A92023">
      <w:pPr>
        <w:pStyle w:val="Odsekzoznamu"/>
        <w:numPr>
          <w:ilvl w:val="0"/>
          <w:numId w:val="17"/>
        </w:numPr>
        <w:jc w:val="both"/>
        <w:rPr>
          <w:rFonts w:ascii="Times New Roman" w:hAnsi="Times New Roman"/>
          <w:sz w:val="24"/>
          <w:szCs w:val="24"/>
        </w:rPr>
      </w:pPr>
      <w:r>
        <w:rPr>
          <w:rFonts w:ascii="Times New Roman" w:hAnsi="Times New Roman"/>
          <w:sz w:val="24"/>
          <w:szCs w:val="24"/>
        </w:rPr>
        <w:t>k</w:t>
      </w:r>
      <w:r w:rsidR="00A92023" w:rsidRPr="00A92023">
        <w:rPr>
          <w:rFonts w:ascii="Times New Roman" w:hAnsi="Times New Roman"/>
          <w:sz w:val="24"/>
          <w:szCs w:val="24"/>
        </w:rPr>
        <w:t xml:space="preserve"> </w:t>
      </w:r>
      <w:proofErr w:type="spellStart"/>
      <w:r w:rsidR="00A92023" w:rsidRPr="00A92023">
        <w:rPr>
          <w:rFonts w:ascii="Times New Roman" w:hAnsi="Times New Roman"/>
          <w:sz w:val="24"/>
          <w:szCs w:val="24"/>
        </w:rPr>
        <w:t>právnickým</w:t>
      </w:r>
      <w:proofErr w:type="spellEnd"/>
      <w:r w:rsidR="00A92023" w:rsidRPr="00A92023">
        <w:rPr>
          <w:rFonts w:ascii="Times New Roman" w:hAnsi="Times New Roman"/>
          <w:sz w:val="24"/>
          <w:szCs w:val="24"/>
        </w:rPr>
        <w:t xml:space="preserve"> a </w:t>
      </w:r>
      <w:proofErr w:type="spellStart"/>
      <w:r w:rsidR="00A92023" w:rsidRPr="00A92023">
        <w:rPr>
          <w:rFonts w:ascii="Times New Roman" w:hAnsi="Times New Roman"/>
          <w:sz w:val="24"/>
          <w:szCs w:val="24"/>
        </w:rPr>
        <w:t>fyzickým</w:t>
      </w:r>
      <w:proofErr w:type="spellEnd"/>
      <w:r w:rsidR="00A92023" w:rsidRPr="00A92023">
        <w:rPr>
          <w:rFonts w:ascii="Times New Roman" w:hAnsi="Times New Roman"/>
          <w:sz w:val="24"/>
          <w:szCs w:val="24"/>
        </w:rPr>
        <w:t xml:space="preserve"> </w:t>
      </w:r>
      <w:proofErr w:type="spellStart"/>
      <w:r w:rsidR="00A92023" w:rsidRPr="00A92023">
        <w:rPr>
          <w:rFonts w:ascii="Times New Roman" w:hAnsi="Times New Roman"/>
          <w:sz w:val="24"/>
          <w:szCs w:val="24"/>
        </w:rPr>
        <w:t>osobám</w:t>
      </w:r>
      <w:proofErr w:type="spellEnd"/>
      <w:r w:rsidR="006B7D6D">
        <w:rPr>
          <w:rFonts w:ascii="Times New Roman" w:hAnsi="Times New Roman"/>
          <w:sz w:val="24"/>
          <w:szCs w:val="24"/>
        </w:rPr>
        <w:t xml:space="preserve"> – </w:t>
      </w:r>
      <w:proofErr w:type="spellStart"/>
      <w:r w:rsidR="006B7D6D">
        <w:rPr>
          <w:rFonts w:ascii="Times New Roman" w:hAnsi="Times New Roman"/>
          <w:sz w:val="24"/>
          <w:szCs w:val="24"/>
        </w:rPr>
        <w:t>podnikateľom</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pôsobiacim</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na</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území</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obce</w:t>
      </w:r>
      <w:proofErr w:type="spellEnd"/>
      <w:r w:rsidR="006B7D6D">
        <w:rPr>
          <w:rFonts w:ascii="Times New Roman" w:hAnsi="Times New Roman"/>
          <w:sz w:val="24"/>
          <w:szCs w:val="24"/>
        </w:rPr>
        <w:t>,</w:t>
      </w:r>
    </w:p>
    <w:p w:rsidR="006B7D6D" w:rsidRDefault="004017B5" w:rsidP="00A92023">
      <w:pPr>
        <w:pStyle w:val="Odsekzoznamu"/>
        <w:numPr>
          <w:ilvl w:val="0"/>
          <w:numId w:val="17"/>
        </w:numPr>
        <w:jc w:val="both"/>
        <w:rPr>
          <w:rFonts w:ascii="Times New Roman" w:hAnsi="Times New Roman"/>
          <w:sz w:val="24"/>
          <w:szCs w:val="24"/>
        </w:rPr>
      </w:pPr>
      <w:r>
        <w:rPr>
          <w:rFonts w:ascii="Times New Roman" w:hAnsi="Times New Roman"/>
          <w:sz w:val="24"/>
          <w:szCs w:val="24"/>
        </w:rPr>
        <w:lastRenderedPageBreak/>
        <w:t>k</w:t>
      </w:r>
      <w:r w:rsidR="006B7D6D">
        <w:rPr>
          <w:rFonts w:ascii="Times New Roman" w:hAnsi="Times New Roman"/>
          <w:sz w:val="24"/>
          <w:szCs w:val="24"/>
        </w:rPr>
        <w:t xml:space="preserve"> </w:t>
      </w:r>
      <w:proofErr w:type="spellStart"/>
      <w:r w:rsidR="006B7D6D">
        <w:rPr>
          <w:rFonts w:ascii="Times New Roman" w:hAnsi="Times New Roman"/>
          <w:sz w:val="24"/>
          <w:szCs w:val="24"/>
        </w:rPr>
        <w:t>obyvateľom</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žijúcim</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na</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tomto</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území</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vyplývajúce</w:t>
      </w:r>
      <w:proofErr w:type="spellEnd"/>
      <w:r w:rsidR="006B7D6D">
        <w:rPr>
          <w:rFonts w:ascii="Times New Roman" w:hAnsi="Times New Roman"/>
          <w:sz w:val="24"/>
          <w:szCs w:val="24"/>
        </w:rPr>
        <w:t xml:space="preserve"> pre ne zo </w:t>
      </w:r>
      <w:proofErr w:type="spellStart"/>
      <w:r w:rsidR="006B7D6D">
        <w:rPr>
          <w:rFonts w:ascii="Times New Roman" w:hAnsi="Times New Roman"/>
          <w:sz w:val="24"/>
          <w:szCs w:val="24"/>
        </w:rPr>
        <w:t>zákonov</w:t>
      </w:r>
      <w:proofErr w:type="spellEnd"/>
      <w:r w:rsidR="006B7D6D">
        <w:rPr>
          <w:rFonts w:ascii="Times New Roman" w:hAnsi="Times New Roman"/>
          <w:sz w:val="24"/>
          <w:szCs w:val="24"/>
        </w:rPr>
        <w:t xml:space="preserve"> a </w:t>
      </w:r>
      <w:proofErr w:type="spellStart"/>
      <w:r w:rsidR="006B7D6D">
        <w:rPr>
          <w:rFonts w:ascii="Times New Roman" w:hAnsi="Times New Roman"/>
          <w:sz w:val="24"/>
          <w:szCs w:val="24"/>
        </w:rPr>
        <w:t>iných</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všeobecne</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záväzných</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predpisov</w:t>
      </w:r>
      <w:proofErr w:type="spellEnd"/>
      <w:r w:rsidR="006B7D6D">
        <w:rPr>
          <w:rFonts w:ascii="Times New Roman" w:hAnsi="Times New Roman"/>
          <w:sz w:val="24"/>
          <w:szCs w:val="24"/>
        </w:rPr>
        <w:t xml:space="preserve">, z VZN </w:t>
      </w:r>
      <w:proofErr w:type="spellStart"/>
      <w:r w:rsidR="006B7D6D">
        <w:rPr>
          <w:rFonts w:ascii="Times New Roman" w:hAnsi="Times New Roman"/>
          <w:sz w:val="24"/>
          <w:szCs w:val="24"/>
        </w:rPr>
        <w:t>obce</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ako</w:t>
      </w:r>
      <w:proofErr w:type="spellEnd"/>
      <w:r w:rsidR="006B7D6D">
        <w:rPr>
          <w:rFonts w:ascii="Times New Roman" w:hAnsi="Times New Roman"/>
          <w:sz w:val="24"/>
          <w:szCs w:val="24"/>
        </w:rPr>
        <w:t xml:space="preserve"> </w:t>
      </w:r>
      <w:proofErr w:type="spellStart"/>
      <w:r w:rsidR="006B7D6D">
        <w:rPr>
          <w:rFonts w:ascii="Times New Roman" w:hAnsi="Times New Roman"/>
          <w:sz w:val="24"/>
          <w:szCs w:val="24"/>
        </w:rPr>
        <w:t>aj</w:t>
      </w:r>
      <w:proofErr w:type="spellEnd"/>
      <w:r w:rsidR="006B7D6D">
        <w:rPr>
          <w:rFonts w:ascii="Times New Roman" w:hAnsi="Times New Roman"/>
          <w:sz w:val="24"/>
          <w:szCs w:val="24"/>
        </w:rPr>
        <w:t xml:space="preserve"> zo </w:t>
      </w:r>
      <w:proofErr w:type="spellStart"/>
      <w:r w:rsidR="006B7D6D">
        <w:rPr>
          <w:rFonts w:ascii="Times New Roman" w:hAnsi="Times New Roman"/>
          <w:sz w:val="24"/>
          <w:szCs w:val="24"/>
        </w:rPr>
        <w:t>zmlúv</w:t>
      </w:r>
      <w:proofErr w:type="spellEnd"/>
      <w:r w:rsidR="006B7D6D">
        <w:rPr>
          <w:rFonts w:ascii="Times New Roman" w:hAnsi="Times New Roman"/>
          <w:sz w:val="24"/>
          <w:szCs w:val="24"/>
        </w:rPr>
        <w:t>.</w:t>
      </w:r>
    </w:p>
    <w:p w:rsidR="006B7D6D" w:rsidRDefault="006B7D6D" w:rsidP="006B7D6D">
      <w:pPr>
        <w:jc w:val="both"/>
      </w:pPr>
      <w:r>
        <w:t>Rozpočet zahŕňa aj finančné vzťahy štátu k rozpočtom obce:</w:t>
      </w:r>
    </w:p>
    <w:p w:rsidR="006B7D6D" w:rsidRDefault="006B7D6D" w:rsidP="006B7D6D">
      <w:pPr>
        <w:jc w:val="both"/>
      </w:pPr>
    </w:p>
    <w:p w:rsidR="006B7D6D" w:rsidRPr="006B7D6D" w:rsidRDefault="006B7D6D" w:rsidP="006B7D6D">
      <w:pPr>
        <w:pStyle w:val="Odsekzoznamu"/>
        <w:numPr>
          <w:ilvl w:val="0"/>
          <w:numId w:val="46"/>
        </w:numPr>
        <w:jc w:val="both"/>
      </w:pPr>
      <w:proofErr w:type="spellStart"/>
      <w:r>
        <w:rPr>
          <w:rFonts w:ascii="Times New Roman" w:hAnsi="Times New Roman"/>
          <w:sz w:val="24"/>
          <w:szCs w:val="24"/>
        </w:rPr>
        <w:t>podiely</w:t>
      </w:r>
      <w:proofErr w:type="spellEnd"/>
      <w:r>
        <w:rPr>
          <w:rFonts w:ascii="Times New Roman" w:hAnsi="Times New Roman"/>
          <w:sz w:val="24"/>
          <w:szCs w:val="24"/>
        </w:rPr>
        <w:t xml:space="preserve"> </w:t>
      </w:r>
      <w:proofErr w:type="spellStart"/>
      <w:r>
        <w:rPr>
          <w:rFonts w:ascii="Times New Roman" w:hAnsi="Times New Roman"/>
          <w:sz w:val="24"/>
          <w:szCs w:val="24"/>
        </w:rPr>
        <w:t>na</w:t>
      </w:r>
      <w:proofErr w:type="spellEnd"/>
      <w:r>
        <w:rPr>
          <w:rFonts w:ascii="Times New Roman" w:hAnsi="Times New Roman"/>
          <w:sz w:val="24"/>
          <w:szCs w:val="24"/>
        </w:rPr>
        <w:t xml:space="preserve"> </w:t>
      </w:r>
      <w:proofErr w:type="spellStart"/>
      <w:r>
        <w:rPr>
          <w:rFonts w:ascii="Times New Roman" w:hAnsi="Times New Roman"/>
          <w:sz w:val="24"/>
          <w:szCs w:val="24"/>
        </w:rPr>
        <w:t>daniach</w:t>
      </w:r>
      <w:proofErr w:type="spellEnd"/>
      <w:r>
        <w:rPr>
          <w:rFonts w:ascii="Times New Roman" w:hAnsi="Times New Roman"/>
          <w:sz w:val="24"/>
          <w:szCs w:val="24"/>
        </w:rPr>
        <w:t xml:space="preserve"> v </w:t>
      </w:r>
      <w:proofErr w:type="spellStart"/>
      <w:r>
        <w:rPr>
          <w:rFonts w:ascii="Times New Roman" w:hAnsi="Times New Roman"/>
          <w:sz w:val="24"/>
          <w:szCs w:val="24"/>
        </w:rPr>
        <w:t>správe</w:t>
      </w:r>
      <w:proofErr w:type="spellEnd"/>
      <w:r>
        <w:rPr>
          <w:rFonts w:ascii="Times New Roman" w:hAnsi="Times New Roman"/>
          <w:sz w:val="24"/>
          <w:szCs w:val="24"/>
        </w:rPr>
        <w:t xml:space="preserve"> </w:t>
      </w:r>
      <w:proofErr w:type="spellStart"/>
      <w:r>
        <w:rPr>
          <w:rFonts w:ascii="Times New Roman" w:hAnsi="Times New Roman"/>
          <w:sz w:val="24"/>
          <w:szCs w:val="24"/>
        </w:rPr>
        <w:t>štátu</w:t>
      </w:r>
      <w:proofErr w:type="spellEnd"/>
      <w:r>
        <w:rPr>
          <w:rFonts w:ascii="Times New Roman" w:hAnsi="Times New Roman"/>
          <w:sz w:val="24"/>
          <w:szCs w:val="24"/>
        </w:rPr>
        <w:t>,</w:t>
      </w:r>
    </w:p>
    <w:p w:rsidR="006B7D6D" w:rsidRPr="006B7D6D" w:rsidRDefault="006B7D6D" w:rsidP="006B7D6D">
      <w:pPr>
        <w:pStyle w:val="Odsekzoznamu"/>
        <w:numPr>
          <w:ilvl w:val="0"/>
          <w:numId w:val="46"/>
        </w:numPr>
        <w:jc w:val="both"/>
      </w:pPr>
      <w:proofErr w:type="spellStart"/>
      <w:r>
        <w:rPr>
          <w:rFonts w:ascii="Times New Roman" w:hAnsi="Times New Roman"/>
          <w:sz w:val="24"/>
          <w:szCs w:val="24"/>
        </w:rPr>
        <w:t>dotácie</w:t>
      </w:r>
      <w:proofErr w:type="spellEnd"/>
      <w:r>
        <w:rPr>
          <w:rFonts w:ascii="Times New Roman" w:hAnsi="Times New Roman"/>
          <w:sz w:val="24"/>
          <w:szCs w:val="24"/>
        </w:rPr>
        <w:t xml:space="preserve"> </w:t>
      </w:r>
      <w:proofErr w:type="spellStart"/>
      <w:r>
        <w:rPr>
          <w:rFonts w:ascii="Times New Roman" w:hAnsi="Times New Roman"/>
          <w:sz w:val="24"/>
          <w:szCs w:val="24"/>
        </w:rPr>
        <w:t>na</w:t>
      </w:r>
      <w:proofErr w:type="spellEnd"/>
      <w:r>
        <w:rPr>
          <w:rFonts w:ascii="Times New Roman" w:hAnsi="Times New Roman"/>
          <w:sz w:val="24"/>
          <w:szCs w:val="24"/>
        </w:rPr>
        <w:t xml:space="preserve"> </w:t>
      </w:r>
      <w:proofErr w:type="spellStart"/>
      <w:r>
        <w:rPr>
          <w:rFonts w:ascii="Times New Roman" w:hAnsi="Times New Roman"/>
          <w:sz w:val="24"/>
          <w:szCs w:val="24"/>
        </w:rPr>
        <w:t>úhradu</w:t>
      </w:r>
      <w:proofErr w:type="spellEnd"/>
      <w:r>
        <w:rPr>
          <w:rFonts w:ascii="Times New Roman" w:hAnsi="Times New Roman"/>
          <w:sz w:val="24"/>
          <w:szCs w:val="24"/>
        </w:rPr>
        <w:t xml:space="preserve"> </w:t>
      </w:r>
      <w:proofErr w:type="spellStart"/>
      <w:r>
        <w:rPr>
          <w:rFonts w:ascii="Times New Roman" w:hAnsi="Times New Roman"/>
          <w:sz w:val="24"/>
          <w:szCs w:val="24"/>
        </w:rPr>
        <w:t>nákladov</w:t>
      </w:r>
      <w:proofErr w:type="spellEnd"/>
      <w:r>
        <w:rPr>
          <w:rFonts w:ascii="Times New Roman" w:hAnsi="Times New Roman"/>
          <w:sz w:val="24"/>
          <w:szCs w:val="24"/>
        </w:rPr>
        <w:t xml:space="preserve"> </w:t>
      </w:r>
      <w:proofErr w:type="spellStart"/>
      <w:r>
        <w:rPr>
          <w:rFonts w:ascii="Times New Roman" w:hAnsi="Times New Roman"/>
          <w:sz w:val="24"/>
          <w:szCs w:val="24"/>
        </w:rPr>
        <w:t>preneseného</w:t>
      </w:r>
      <w:proofErr w:type="spellEnd"/>
      <w:r>
        <w:rPr>
          <w:rFonts w:ascii="Times New Roman" w:hAnsi="Times New Roman"/>
          <w:sz w:val="24"/>
          <w:szCs w:val="24"/>
        </w:rPr>
        <w:t xml:space="preserve"> </w:t>
      </w:r>
      <w:proofErr w:type="spellStart"/>
      <w:r>
        <w:rPr>
          <w:rFonts w:ascii="Times New Roman" w:hAnsi="Times New Roman"/>
          <w:sz w:val="24"/>
          <w:szCs w:val="24"/>
        </w:rPr>
        <w:t>výkonu</w:t>
      </w:r>
      <w:proofErr w:type="spellEnd"/>
      <w:r>
        <w:rPr>
          <w:rFonts w:ascii="Times New Roman" w:hAnsi="Times New Roman"/>
          <w:sz w:val="24"/>
          <w:szCs w:val="24"/>
        </w:rPr>
        <w:t xml:space="preserve"> </w:t>
      </w:r>
      <w:proofErr w:type="spellStart"/>
      <w:r>
        <w:rPr>
          <w:rFonts w:ascii="Times New Roman" w:hAnsi="Times New Roman"/>
          <w:sz w:val="24"/>
          <w:szCs w:val="24"/>
        </w:rPr>
        <w:t>štátne</w:t>
      </w:r>
      <w:proofErr w:type="spellEnd"/>
      <w:r>
        <w:rPr>
          <w:rFonts w:ascii="Times New Roman" w:hAnsi="Times New Roman"/>
          <w:sz w:val="24"/>
          <w:szCs w:val="24"/>
        </w:rPr>
        <w:t xml:space="preserve"> </w:t>
      </w:r>
      <w:proofErr w:type="spellStart"/>
      <w:r>
        <w:rPr>
          <w:rFonts w:ascii="Times New Roman" w:hAnsi="Times New Roman"/>
          <w:sz w:val="24"/>
          <w:szCs w:val="24"/>
        </w:rPr>
        <w:t>správy</w:t>
      </w:r>
      <w:proofErr w:type="spellEnd"/>
      <w:r>
        <w:rPr>
          <w:rFonts w:ascii="Times New Roman" w:hAnsi="Times New Roman"/>
          <w:sz w:val="24"/>
          <w:szCs w:val="24"/>
        </w:rPr>
        <w:t>,</w:t>
      </w:r>
    </w:p>
    <w:p w:rsidR="006B7D6D" w:rsidRPr="006B7D6D" w:rsidRDefault="006B7D6D" w:rsidP="006B7D6D">
      <w:pPr>
        <w:pStyle w:val="Odsekzoznamu"/>
        <w:numPr>
          <w:ilvl w:val="0"/>
          <w:numId w:val="46"/>
        </w:numPr>
        <w:jc w:val="both"/>
      </w:pPr>
      <w:proofErr w:type="spellStart"/>
      <w:r>
        <w:rPr>
          <w:rFonts w:ascii="Times New Roman" w:hAnsi="Times New Roman"/>
          <w:sz w:val="24"/>
          <w:szCs w:val="24"/>
        </w:rPr>
        <w:t>ďalšie</w:t>
      </w:r>
      <w:proofErr w:type="spellEnd"/>
      <w:r>
        <w:rPr>
          <w:rFonts w:ascii="Times New Roman" w:hAnsi="Times New Roman"/>
          <w:sz w:val="24"/>
          <w:szCs w:val="24"/>
        </w:rPr>
        <w:t xml:space="preserve"> </w:t>
      </w:r>
      <w:proofErr w:type="spellStart"/>
      <w:r>
        <w:rPr>
          <w:rFonts w:ascii="Times New Roman" w:hAnsi="Times New Roman"/>
          <w:sz w:val="24"/>
          <w:szCs w:val="24"/>
        </w:rPr>
        <w:t>dotácie</w:t>
      </w:r>
      <w:proofErr w:type="spellEnd"/>
      <w:r>
        <w:rPr>
          <w:rFonts w:ascii="Times New Roman" w:hAnsi="Times New Roman"/>
          <w:sz w:val="24"/>
          <w:szCs w:val="24"/>
        </w:rPr>
        <w:t xml:space="preserve"> v </w:t>
      </w:r>
      <w:proofErr w:type="spellStart"/>
      <w:r>
        <w:rPr>
          <w:rFonts w:ascii="Times New Roman" w:hAnsi="Times New Roman"/>
          <w:sz w:val="24"/>
          <w:szCs w:val="24"/>
        </w:rPr>
        <w:t>súlade</w:t>
      </w:r>
      <w:proofErr w:type="spellEnd"/>
      <w:r>
        <w:rPr>
          <w:rFonts w:ascii="Times New Roman" w:hAnsi="Times New Roman"/>
          <w:sz w:val="24"/>
          <w:szCs w:val="24"/>
        </w:rPr>
        <w:t xml:space="preserve"> so </w:t>
      </w:r>
      <w:proofErr w:type="spellStart"/>
      <w:r>
        <w:rPr>
          <w:rFonts w:ascii="Times New Roman" w:hAnsi="Times New Roman"/>
          <w:sz w:val="24"/>
          <w:szCs w:val="24"/>
        </w:rPr>
        <w:t>zákonom</w:t>
      </w:r>
      <w:proofErr w:type="spellEnd"/>
      <w:r>
        <w:rPr>
          <w:rFonts w:ascii="Times New Roman" w:hAnsi="Times New Roman"/>
          <w:sz w:val="24"/>
          <w:szCs w:val="24"/>
        </w:rPr>
        <w:t xml:space="preserve"> o </w:t>
      </w:r>
      <w:proofErr w:type="spellStart"/>
      <w:r>
        <w:rPr>
          <w:rFonts w:ascii="Times New Roman" w:hAnsi="Times New Roman"/>
          <w:sz w:val="24"/>
          <w:szCs w:val="24"/>
        </w:rPr>
        <w:t>štátnom</w:t>
      </w:r>
      <w:proofErr w:type="spellEnd"/>
      <w:r>
        <w:rPr>
          <w:rFonts w:ascii="Times New Roman" w:hAnsi="Times New Roman"/>
          <w:sz w:val="24"/>
          <w:szCs w:val="24"/>
        </w:rPr>
        <w:t xml:space="preserve"> </w:t>
      </w:r>
      <w:proofErr w:type="spellStart"/>
      <w:r>
        <w:rPr>
          <w:rFonts w:ascii="Times New Roman" w:hAnsi="Times New Roman"/>
          <w:sz w:val="24"/>
          <w:szCs w:val="24"/>
        </w:rPr>
        <w:t>rozpočtena</w:t>
      </w:r>
      <w:proofErr w:type="spellEnd"/>
      <w:r>
        <w:rPr>
          <w:rFonts w:ascii="Times New Roman" w:hAnsi="Times New Roman"/>
          <w:sz w:val="24"/>
          <w:szCs w:val="24"/>
        </w:rPr>
        <w:t xml:space="preserve"> </w:t>
      </w:r>
      <w:proofErr w:type="spellStart"/>
      <w:r>
        <w:rPr>
          <w:rFonts w:ascii="Times New Roman" w:hAnsi="Times New Roman"/>
          <w:sz w:val="24"/>
          <w:szCs w:val="24"/>
        </w:rPr>
        <w:t>príslušný</w:t>
      </w:r>
      <w:proofErr w:type="spellEnd"/>
      <w:r>
        <w:rPr>
          <w:rFonts w:ascii="Times New Roman" w:hAnsi="Times New Roman"/>
          <w:sz w:val="24"/>
          <w:szCs w:val="24"/>
        </w:rPr>
        <w:t xml:space="preserve"> </w:t>
      </w:r>
      <w:proofErr w:type="spellStart"/>
      <w:r>
        <w:rPr>
          <w:rFonts w:ascii="Times New Roman" w:hAnsi="Times New Roman"/>
          <w:sz w:val="24"/>
          <w:szCs w:val="24"/>
        </w:rPr>
        <w:t>rozpočtový</w:t>
      </w:r>
      <w:proofErr w:type="spellEnd"/>
      <w:r>
        <w:rPr>
          <w:rFonts w:ascii="Times New Roman" w:hAnsi="Times New Roman"/>
          <w:sz w:val="24"/>
          <w:szCs w:val="24"/>
        </w:rPr>
        <w:t xml:space="preserve"> </w:t>
      </w:r>
      <w:proofErr w:type="spellStart"/>
      <w:r>
        <w:rPr>
          <w:rFonts w:ascii="Times New Roman" w:hAnsi="Times New Roman"/>
          <w:sz w:val="24"/>
          <w:szCs w:val="24"/>
        </w:rPr>
        <w:t>rok</w:t>
      </w:r>
      <w:proofErr w:type="spellEnd"/>
      <w:r>
        <w:rPr>
          <w:rFonts w:ascii="Times New Roman" w:hAnsi="Times New Roman"/>
          <w:sz w:val="24"/>
          <w:szCs w:val="24"/>
        </w:rPr>
        <w:t>.</w:t>
      </w:r>
    </w:p>
    <w:p w:rsidR="006B7D6D" w:rsidRDefault="006B7D6D" w:rsidP="006B7D6D">
      <w:pPr>
        <w:jc w:val="both"/>
      </w:pPr>
      <w:r>
        <w:t>Legislatívnou normou, ktorá vymedzuje postavenie obce je:</w:t>
      </w:r>
    </w:p>
    <w:p w:rsidR="006B7D6D" w:rsidRDefault="006B7D6D" w:rsidP="006B7D6D">
      <w:pPr>
        <w:jc w:val="both"/>
      </w:pPr>
    </w:p>
    <w:p w:rsidR="006B7D6D" w:rsidRPr="00FC026B" w:rsidRDefault="003C24AE" w:rsidP="006B7D6D">
      <w:pPr>
        <w:pStyle w:val="Odsekzoznamu"/>
        <w:numPr>
          <w:ilvl w:val="0"/>
          <w:numId w:val="47"/>
        </w:numPr>
        <w:jc w:val="both"/>
      </w:pPr>
      <w:proofErr w:type="spellStart"/>
      <w:r>
        <w:rPr>
          <w:rFonts w:ascii="Times New Roman" w:hAnsi="Times New Roman"/>
          <w:sz w:val="24"/>
          <w:szCs w:val="24"/>
        </w:rPr>
        <w:t>Z</w:t>
      </w:r>
      <w:r w:rsidR="006B7D6D">
        <w:rPr>
          <w:rFonts w:ascii="Times New Roman" w:hAnsi="Times New Roman"/>
          <w:sz w:val="24"/>
          <w:szCs w:val="24"/>
        </w:rPr>
        <w:t>ákon</w:t>
      </w:r>
      <w:proofErr w:type="spellEnd"/>
      <w:r w:rsidR="006B7D6D">
        <w:rPr>
          <w:rFonts w:ascii="Times New Roman" w:hAnsi="Times New Roman"/>
          <w:sz w:val="24"/>
          <w:szCs w:val="24"/>
        </w:rPr>
        <w:t xml:space="preserve"> č. 369/1990 </w:t>
      </w:r>
      <w:proofErr w:type="spellStart"/>
      <w:r w:rsidR="00FC026B">
        <w:rPr>
          <w:rFonts w:ascii="Times New Roman" w:hAnsi="Times New Roman"/>
          <w:sz w:val="24"/>
          <w:szCs w:val="24"/>
        </w:rPr>
        <w:t>Zb</w:t>
      </w:r>
      <w:proofErr w:type="spellEnd"/>
      <w:r w:rsidR="00FC026B">
        <w:rPr>
          <w:rFonts w:ascii="Times New Roman" w:hAnsi="Times New Roman"/>
          <w:sz w:val="24"/>
          <w:szCs w:val="24"/>
        </w:rPr>
        <w:t xml:space="preserve">. O </w:t>
      </w:r>
      <w:proofErr w:type="spellStart"/>
      <w:r w:rsidR="00FC026B">
        <w:rPr>
          <w:rFonts w:ascii="Times New Roman" w:hAnsi="Times New Roman"/>
          <w:sz w:val="24"/>
          <w:szCs w:val="24"/>
        </w:rPr>
        <w:t>obecnom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zriadení</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podľa</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ktorého</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obec</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pri</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výkone</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samosprávy</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zostavuje</w:t>
      </w:r>
      <w:proofErr w:type="spellEnd"/>
      <w:r w:rsidR="00FC026B">
        <w:rPr>
          <w:rFonts w:ascii="Times New Roman" w:hAnsi="Times New Roman"/>
          <w:sz w:val="24"/>
          <w:szCs w:val="24"/>
        </w:rPr>
        <w:t xml:space="preserve"> a </w:t>
      </w:r>
      <w:proofErr w:type="spellStart"/>
      <w:r w:rsidR="00FC026B">
        <w:rPr>
          <w:rFonts w:ascii="Times New Roman" w:hAnsi="Times New Roman"/>
          <w:sz w:val="24"/>
          <w:szCs w:val="24"/>
        </w:rPr>
        <w:t>schvaľuje</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rozpočet</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ktorý</w:t>
      </w:r>
      <w:proofErr w:type="spellEnd"/>
      <w:r w:rsidR="00FC026B">
        <w:rPr>
          <w:rFonts w:ascii="Times New Roman" w:hAnsi="Times New Roman"/>
          <w:sz w:val="24"/>
          <w:szCs w:val="24"/>
        </w:rPr>
        <w:t xml:space="preserve"> je </w:t>
      </w:r>
      <w:proofErr w:type="spellStart"/>
      <w:r w:rsidR="00FC026B">
        <w:rPr>
          <w:rFonts w:ascii="Times New Roman" w:hAnsi="Times New Roman"/>
          <w:sz w:val="24"/>
          <w:szCs w:val="24"/>
        </w:rPr>
        <w:t>základom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jej</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finančného</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hospodárenia</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Obec</w:t>
      </w:r>
      <w:proofErr w:type="spellEnd"/>
      <w:r w:rsidR="00FC026B">
        <w:rPr>
          <w:rFonts w:ascii="Times New Roman" w:hAnsi="Times New Roman"/>
          <w:sz w:val="24"/>
          <w:szCs w:val="24"/>
        </w:rPr>
        <w:t xml:space="preserve"> je </w:t>
      </w:r>
      <w:proofErr w:type="spellStart"/>
      <w:r w:rsidR="00FC026B">
        <w:rPr>
          <w:rFonts w:ascii="Times New Roman" w:hAnsi="Times New Roman"/>
          <w:sz w:val="24"/>
          <w:szCs w:val="24"/>
        </w:rPr>
        <w:t>povinná</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zverejniť</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rozpočet</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pred</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jeho</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schválením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najmenej</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na</w:t>
      </w:r>
      <w:proofErr w:type="spellEnd"/>
      <w:r w:rsidR="00FC026B">
        <w:rPr>
          <w:rFonts w:ascii="Times New Roman" w:hAnsi="Times New Roman"/>
          <w:sz w:val="24"/>
          <w:szCs w:val="24"/>
        </w:rPr>
        <w:t xml:space="preserve"> 15 </w:t>
      </w:r>
      <w:proofErr w:type="spellStart"/>
      <w:r w:rsidR="00FC026B">
        <w:rPr>
          <w:rFonts w:ascii="Times New Roman" w:hAnsi="Times New Roman"/>
          <w:sz w:val="24"/>
          <w:szCs w:val="24"/>
        </w:rPr>
        <w:t>dní</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spôsobom</w:t>
      </w:r>
      <w:proofErr w:type="spellEnd"/>
      <w:r w:rsidR="00FC026B">
        <w:rPr>
          <w:rFonts w:ascii="Times New Roman" w:hAnsi="Times New Roman"/>
          <w:sz w:val="24"/>
          <w:szCs w:val="24"/>
        </w:rPr>
        <w:t xml:space="preserve"> v </w:t>
      </w:r>
      <w:proofErr w:type="spellStart"/>
      <w:r w:rsidR="00FC026B">
        <w:rPr>
          <w:rFonts w:ascii="Times New Roman" w:hAnsi="Times New Roman"/>
          <w:sz w:val="24"/>
          <w:szCs w:val="24"/>
        </w:rPr>
        <w:t>obci</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obvyklým</w:t>
      </w:r>
      <w:proofErr w:type="spellEnd"/>
      <w:r w:rsidR="00FC026B">
        <w:rPr>
          <w:rFonts w:ascii="Times New Roman" w:hAnsi="Times New Roman"/>
          <w:sz w:val="24"/>
          <w:szCs w:val="24"/>
        </w:rPr>
        <w:t xml:space="preserve">, aby </w:t>
      </w:r>
      <w:proofErr w:type="spellStart"/>
      <w:r w:rsidR="00FC026B">
        <w:rPr>
          <w:rFonts w:ascii="Times New Roman" w:hAnsi="Times New Roman"/>
          <w:sz w:val="24"/>
          <w:szCs w:val="24"/>
        </w:rPr>
        <w:t>sa</w:t>
      </w:r>
      <w:proofErr w:type="spellEnd"/>
      <w:r w:rsidR="00FC026B">
        <w:rPr>
          <w:rFonts w:ascii="Times New Roman" w:hAnsi="Times New Roman"/>
          <w:sz w:val="24"/>
          <w:szCs w:val="24"/>
        </w:rPr>
        <w:t xml:space="preserve"> k </w:t>
      </w:r>
      <w:proofErr w:type="spellStart"/>
      <w:r w:rsidR="00FC026B">
        <w:rPr>
          <w:rFonts w:ascii="Times New Roman" w:hAnsi="Times New Roman"/>
          <w:sz w:val="24"/>
          <w:szCs w:val="24"/>
        </w:rPr>
        <w:t>nemu</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mohli</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vyjadriť</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obyvatelia</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obce</w:t>
      </w:r>
      <w:proofErr w:type="spellEnd"/>
      <w:r w:rsidR="00FC026B">
        <w:rPr>
          <w:rFonts w:ascii="Times New Roman" w:hAnsi="Times New Roman"/>
          <w:sz w:val="24"/>
          <w:szCs w:val="24"/>
        </w:rPr>
        <w:t>,</w:t>
      </w:r>
    </w:p>
    <w:p w:rsidR="00040C29" w:rsidRPr="00D16B5E" w:rsidRDefault="003C24AE" w:rsidP="00040C29">
      <w:pPr>
        <w:pStyle w:val="Odsekzoznamu"/>
        <w:numPr>
          <w:ilvl w:val="0"/>
          <w:numId w:val="47"/>
        </w:numPr>
        <w:jc w:val="both"/>
      </w:pPr>
      <w:proofErr w:type="spellStart"/>
      <w:r>
        <w:rPr>
          <w:rFonts w:ascii="Times New Roman" w:hAnsi="Times New Roman"/>
          <w:sz w:val="24"/>
          <w:szCs w:val="24"/>
        </w:rPr>
        <w:t>Z</w:t>
      </w:r>
      <w:r w:rsidR="00FC026B">
        <w:rPr>
          <w:rFonts w:ascii="Times New Roman" w:hAnsi="Times New Roman"/>
          <w:sz w:val="24"/>
          <w:szCs w:val="24"/>
        </w:rPr>
        <w:t>ákon</w:t>
      </w:r>
      <w:proofErr w:type="spellEnd"/>
      <w:r w:rsidR="00FC026B">
        <w:rPr>
          <w:rFonts w:ascii="Times New Roman" w:hAnsi="Times New Roman"/>
          <w:sz w:val="24"/>
          <w:szCs w:val="24"/>
        </w:rPr>
        <w:t xml:space="preserve"> č. 583/2004 Z. z. o </w:t>
      </w:r>
      <w:proofErr w:type="spellStart"/>
      <w:r w:rsidR="00FC026B">
        <w:rPr>
          <w:rFonts w:ascii="Times New Roman" w:hAnsi="Times New Roman"/>
          <w:sz w:val="24"/>
          <w:szCs w:val="24"/>
        </w:rPr>
        <w:t>rozpočtových</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pravidlách</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územnej</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samosprávy</w:t>
      </w:r>
      <w:proofErr w:type="spellEnd"/>
      <w:r w:rsidR="00FC026B">
        <w:rPr>
          <w:rFonts w:ascii="Times New Roman" w:hAnsi="Times New Roman"/>
          <w:sz w:val="24"/>
          <w:szCs w:val="24"/>
        </w:rPr>
        <w:t xml:space="preserve"> a o </w:t>
      </w:r>
      <w:proofErr w:type="spellStart"/>
      <w:r w:rsidR="00FC026B">
        <w:rPr>
          <w:rFonts w:ascii="Times New Roman" w:hAnsi="Times New Roman"/>
          <w:sz w:val="24"/>
          <w:szCs w:val="24"/>
        </w:rPr>
        <w:t>zmene</w:t>
      </w:r>
      <w:proofErr w:type="spellEnd"/>
      <w:r w:rsidR="00FC026B">
        <w:rPr>
          <w:rFonts w:ascii="Times New Roman" w:hAnsi="Times New Roman"/>
          <w:sz w:val="24"/>
          <w:szCs w:val="24"/>
        </w:rPr>
        <w:t xml:space="preserve"> a </w:t>
      </w:r>
      <w:proofErr w:type="spellStart"/>
      <w:r w:rsidR="00FC026B">
        <w:rPr>
          <w:rFonts w:ascii="Times New Roman" w:hAnsi="Times New Roman"/>
          <w:sz w:val="24"/>
          <w:szCs w:val="24"/>
        </w:rPr>
        <w:t>doplnení</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niektorých</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zákonov</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podľa</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ktorého</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rozpočet</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obce</w:t>
      </w:r>
      <w:proofErr w:type="spellEnd"/>
      <w:r w:rsidR="00FC026B">
        <w:rPr>
          <w:rFonts w:ascii="Times New Roman" w:hAnsi="Times New Roman"/>
          <w:sz w:val="24"/>
          <w:szCs w:val="24"/>
        </w:rPr>
        <w:t xml:space="preserve"> je </w:t>
      </w:r>
      <w:proofErr w:type="spellStart"/>
      <w:r w:rsidR="00FC026B">
        <w:rPr>
          <w:rFonts w:ascii="Times New Roman" w:hAnsi="Times New Roman"/>
          <w:sz w:val="24"/>
          <w:szCs w:val="24"/>
        </w:rPr>
        <w:t>základným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nástrojom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finančného</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hospodárenia</w:t>
      </w:r>
      <w:proofErr w:type="spellEnd"/>
      <w:r w:rsidR="00FC026B">
        <w:rPr>
          <w:rFonts w:ascii="Times New Roman" w:hAnsi="Times New Roman"/>
          <w:sz w:val="24"/>
          <w:szCs w:val="24"/>
        </w:rPr>
        <w:t xml:space="preserve"> v </w:t>
      </w:r>
      <w:proofErr w:type="spellStart"/>
      <w:r w:rsidR="00FC026B">
        <w:rPr>
          <w:rFonts w:ascii="Times New Roman" w:hAnsi="Times New Roman"/>
          <w:sz w:val="24"/>
          <w:szCs w:val="24"/>
        </w:rPr>
        <w:t>príslušnom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rozpočtovom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roku</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ktorým</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sa</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riadi</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financovanie</w:t>
      </w:r>
      <w:proofErr w:type="spellEnd"/>
      <w:r w:rsidR="00FC026B">
        <w:rPr>
          <w:rFonts w:ascii="Times New Roman" w:hAnsi="Times New Roman"/>
          <w:sz w:val="24"/>
          <w:szCs w:val="24"/>
        </w:rPr>
        <w:t xml:space="preserve"> </w:t>
      </w:r>
      <w:proofErr w:type="spellStart"/>
      <w:r w:rsidR="00FC026B">
        <w:rPr>
          <w:rFonts w:ascii="Times New Roman" w:hAnsi="Times New Roman"/>
          <w:sz w:val="24"/>
          <w:szCs w:val="24"/>
        </w:rPr>
        <w:t>úloh</w:t>
      </w:r>
      <w:proofErr w:type="spellEnd"/>
      <w:r w:rsidR="00FC026B">
        <w:rPr>
          <w:rFonts w:ascii="Times New Roman" w:hAnsi="Times New Roman"/>
          <w:sz w:val="24"/>
          <w:szCs w:val="24"/>
        </w:rPr>
        <w:t xml:space="preserve"> </w:t>
      </w:r>
      <w:r w:rsidR="00040C29">
        <w:rPr>
          <w:rFonts w:ascii="Times New Roman" w:hAnsi="Times New Roman"/>
          <w:sz w:val="24"/>
          <w:szCs w:val="24"/>
        </w:rPr>
        <w:t xml:space="preserve">a </w:t>
      </w:r>
      <w:proofErr w:type="spellStart"/>
      <w:r w:rsidR="00040C29">
        <w:rPr>
          <w:rFonts w:ascii="Times New Roman" w:hAnsi="Times New Roman"/>
          <w:sz w:val="24"/>
          <w:szCs w:val="24"/>
        </w:rPr>
        <w:t>funkcií</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obce</w:t>
      </w:r>
      <w:proofErr w:type="spellEnd"/>
      <w:r w:rsidR="00040C29">
        <w:rPr>
          <w:rFonts w:ascii="Times New Roman" w:hAnsi="Times New Roman"/>
          <w:sz w:val="24"/>
          <w:szCs w:val="24"/>
        </w:rPr>
        <w:t xml:space="preserve"> v </w:t>
      </w:r>
      <w:proofErr w:type="spellStart"/>
      <w:r w:rsidR="00040C29">
        <w:rPr>
          <w:rFonts w:ascii="Times New Roman" w:hAnsi="Times New Roman"/>
          <w:sz w:val="24"/>
          <w:szCs w:val="24"/>
        </w:rPr>
        <w:t>príslušnom</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rozpočtovom</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roku</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Rozpočet</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obce</w:t>
      </w:r>
      <w:proofErr w:type="spellEnd"/>
      <w:r w:rsidR="00040C29">
        <w:rPr>
          <w:rFonts w:ascii="Times New Roman" w:hAnsi="Times New Roman"/>
          <w:sz w:val="24"/>
          <w:szCs w:val="24"/>
        </w:rPr>
        <w:t xml:space="preserve"> a </w:t>
      </w:r>
      <w:proofErr w:type="spellStart"/>
      <w:r w:rsidR="00040C29">
        <w:rPr>
          <w:rFonts w:ascii="Times New Roman" w:hAnsi="Times New Roman"/>
          <w:sz w:val="24"/>
          <w:szCs w:val="24"/>
        </w:rPr>
        <w:t>rozpočet</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vyššieho</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územného</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celku</w:t>
      </w:r>
      <w:proofErr w:type="spellEnd"/>
      <w:r w:rsidR="00040C29">
        <w:rPr>
          <w:rFonts w:ascii="Times New Roman" w:hAnsi="Times New Roman"/>
          <w:sz w:val="24"/>
          <w:szCs w:val="24"/>
        </w:rPr>
        <w:t xml:space="preserve"> je </w:t>
      </w:r>
      <w:proofErr w:type="spellStart"/>
      <w:r w:rsidR="00040C29">
        <w:rPr>
          <w:rFonts w:ascii="Times New Roman" w:hAnsi="Times New Roman"/>
          <w:sz w:val="24"/>
          <w:szCs w:val="24"/>
        </w:rPr>
        <w:t>súčasťou</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rozpočtu</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sektora</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verejnej</w:t>
      </w:r>
      <w:proofErr w:type="spellEnd"/>
      <w:r w:rsidR="00040C29">
        <w:rPr>
          <w:rFonts w:ascii="Times New Roman" w:hAnsi="Times New Roman"/>
          <w:sz w:val="24"/>
          <w:szCs w:val="24"/>
        </w:rPr>
        <w:t xml:space="preserve"> </w:t>
      </w:r>
      <w:proofErr w:type="spellStart"/>
      <w:r w:rsidR="00040C29">
        <w:rPr>
          <w:rFonts w:ascii="Times New Roman" w:hAnsi="Times New Roman"/>
          <w:sz w:val="24"/>
          <w:szCs w:val="24"/>
        </w:rPr>
        <w:t>správy</w:t>
      </w:r>
      <w:proofErr w:type="spellEnd"/>
      <w:r w:rsidR="00040C29">
        <w:rPr>
          <w:rFonts w:ascii="Times New Roman" w:hAnsi="Times New Roman"/>
          <w:sz w:val="24"/>
          <w:szCs w:val="24"/>
        </w:rPr>
        <w:t>.</w:t>
      </w:r>
    </w:p>
    <w:p w:rsidR="00D16B5E" w:rsidRPr="00D16B5E" w:rsidRDefault="003C24AE" w:rsidP="00040C29">
      <w:pPr>
        <w:pStyle w:val="Odsekzoznamu"/>
        <w:numPr>
          <w:ilvl w:val="0"/>
          <w:numId w:val="47"/>
        </w:numPr>
        <w:jc w:val="both"/>
      </w:pPr>
      <w:proofErr w:type="spellStart"/>
      <w:r>
        <w:rPr>
          <w:rFonts w:ascii="Times New Roman" w:hAnsi="Times New Roman"/>
          <w:sz w:val="24"/>
          <w:szCs w:val="24"/>
        </w:rPr>
        <w:t>Z</w:t>
      </w:r>
      <w:r w:rsidR="00D16B5E">
        <w:rPr>
          <w:rFonts w:ascii="Times New Roman" w:hAnsi="Times New Roman"/>
          <w:sz w:val="24"/>
          <w:szCs w:val="24"/>
        </w:rPr>
        <w:t>ákon</w:t>
      </w:r>
      <w:proofErr w:type="spellEnd"/>
      <w:r w:rsidR="00D16B5E">
        <w:rPr>
          <w:rFonts w:ascii="Times New Roman" w:hAnsi="Times New Roman"/>
          <w:sz w:val="24"/>
          <w:szCs w:val="24"/>
        </w:rPr>
        <w:t xml:space="preserve"> č. 523/2024 Z. z. o </w:t>
      </w:r>
      <w:proofErr w:type="spellStart"/>
      <w:r w:rsidR="00D16B5E">
        <w:rPr>
          <w:rFonts w:ascii="Times New Roman" w:hAnsi="Times New Roman"/>
          <w:sz w:val="24"/>
          <w:szCs w:val="24"/>
        </w:rPr>
        <w:t>rozpočtových</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pravidlách</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verejnej</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správy</w:t>
      </w:r>
      <w:proofErr w:type="spellEnd"/>
      <w:r w:rsidR="00D16B5E">
        <w:rPr>
          <w:rFonts w:ascii="Times New Roman" w:hAnsi="Times New Roman"/>
          <w:sz w:val="24"/>
          <w:szCs w:val="24"/>
        </w:rPr>
        <w:t xml:space="preserve"> a o </w:t>
      </w:r>
      <w:proofErr w:type="spellStart"/>
      <w:r w:rsidR="00D16B5E">
        <w:rPr>
          <w:rFonts w:ascii="Times New Roman" w:hAnsi="Times New Roman"/>
          <w:sz w:val="24"/>
          <w:szCs w:val="24"/>
        </w:rPr>
        <w:t>zmene</w:t>
      </w:r>
      <w:proofErr w:type="spellEnd"/>
      <w:r w:rsidR="00D16B5E">
        <w:rPr>
          <w:rFonts w:ascii="Times New Roman" w:hAnsi="Times New Roman"/>
          <w:sz w:val="24"/>
          <w:szCs w:val="24"/>
        </w:rPr>
        <w:t xml:space="preserve"> a </w:t>
      </w:r>
      <w:proofErr w:type="spellStart"/>
      <w:r w:rsidR="00D16B5E">
        <w:rPr>
          <w:rFonts w:ascii="Times New Roman" w:hAnsi="Times New Roman"/>
          <w:sz w:val="24"/>
          <w:szCs w:val="24"/>
        </w:rPr>
        <w:t>doplnení</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niektorých</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zákonov</w:t>
      </w:r>
      <w:proofErr w:type="spellEnd"/>
      <w:r w:rsidR="00D16B5E">
        <w:rPr>
          <w:rFonts w:ascii="Times New Roman" w:hAnsi="Times New Roman"/>
          <w:sz w:val="24"/>
          <w:szCs w:val="24"/>
        </w:rPr>
        <w:t xml:space="preserve"> v </w:t>
      </w:r>
      <w:proofErr w:type="spellStart"/>
      <w:r w:rsidR="00D16B5E">
        <w:rPr>
          <w:rFonts w:ascii="Times New Roman" w:hAnsi="Times New Roman"/>
          <w:sz w:val="24"/>
          <w:szCs w:val="24"/>
        </w:rPr>
        <w:t>znení</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neskorších</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predpisov</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pričom</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návrh</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rozpočtu</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obce</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musí</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byť</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pred</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schválením</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najmenej</w:t>
      </w:r>
      <w:proofErr w:type="spellEnd"/>
      <w:r w:rsidR="00D16B5E">
        <w:rPr>
          <w:rFonts w:ascii="Times New Roman" w:hAnsi="Times New Roman"/>
          <w:sz w:val="24"/>
          <w:szCs w:val="24"/>
        </w:rPr>
        <w:t xml:space="preserve"> 15 </w:t>
      </w:r>
      <w:proofErr w:type="spellStart"/>
      <w:r w:rsidR="00D16B5E">
        <w:rPr>
          <w:rFonts w:ascii="Times New Roman" w:hAnsi="Times New Roman"/>
          <w:sz w:val="24"/>
          <w:szCs w:val="24"/>
        </w:rPr>
        <w:t>dní</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verejne</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prístupný</w:t>
      </w:r>
      <w:proofErr w:type="spellEnd"/>
      <w:r w:rsidR="00D16B5E">
        <w:rPr>
          <w:rFonts w:ascii="Times New Roman" w:hAnsi="Times New Roman"/>
          <w:sz w:val="24"/>
          <w:szCs w:val="24"/>
        </w:rPr>
        <w:t>.</w:t>
      </w:r>
    </w:p>
    <w:p w:rsidR="00D16B5E" w:rsidRDefault="00D16B5E" w:rsidP="00D16B5E">
      <w:pPr>
        <w:jc w:val="both"/>
      </w:pPr>
      <w:r>
        <w:t>Rozpočet obce obsahuje finančné vzťahy k rozpočtovým a príspevkovým organizáciám zriadeným obcou a k iným osobám, ktorých je zakladateľom.</w:t>
      </w:r>
    </w:p>
    <w:p w:rsidR="00D16B5E" w:rsidRDefault="00D16B5E" w:rsidP="00D16B5E">
      <w:pPr>
        <w:jc w:val="both"/>
      </w:pPr>
    </w:p>
    <w:p w:rsidR="00D16B5E" w:rsidRDefault="00D16B5E" w:rsidP="00D16B5E">
      <w:pPr>
        <w:jc w:val="both"/>
      </w:pPr>
      <w:r>
        <w:t>Rozpočet obce môže obsahovať finančné vzťahy k:</w:t>
      </w:r>
    </w:p>
    <w:p w:rsidR="00D16B5E" w:rsidRDefault="00D16B5E" w:rsidP="00D16B5E">
      <w:pPr>
        <w:jc w:val="both"/>
      </w:pPr>
    </w:p>
    <w:p w:rsidR="00D16B5E" w:rsidRPr="00D16B5E" w:rsidRDefault="004017B5" w:rsidP="00D16B5E">
      <w:pPr>
        <w:pStyle w:val="Odsekzoznamu"/>
        <w:numPr>
          <w:ilvl w:val="0"/>
          <w:numId w:val="48"/>
        </w:numPr>
        <w:jc w:val="both"/>
      </w:pPr>
      <w:proofErr w:type="spellStart"/>
      <w:r>
        <w:rPr>
          <w:rFonts w:ascii="Times New Roman" w:hAnsi="Times New Roman"/>
          <w:sz w:val="24"/>
          <w:szCs w:val="24"/>
        </w:rPr>
        <w:t>r</w:t>
      </w:r>
      <w:r w:rsidR="00D16B5E">
        <w:rPr>
          <w:rFonts w:ascii="Times New Roman" w:hAnsi="Times New Roman"/>
          <w:sz w:val="24"/>
          <w:szCs w:val="24"/>
        </w:rPr>
        <w:t>ozpočtom</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iných</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obcí</w:t>
      </w:r>
      <w:proofErr w:type="spellEnd"/>
    </w:p>
    <w:p w:rsidR="00D16B5E" w:rsidRPr="00621D8F" w:rsidRDefault="004017B5" w:rsidP="00D16B5E">
      <w:pPr>
        <w:pStyle w:val="Odsekzoznamu"/>
        <w:numPr>
          <w:ilvl w:val="0"/>
          <w:numId w:val="48"/>
        </w:numPr>
        <w:jc w:val="both"/>
      </w:pPr>
      <w:proofErr w:type="spellStart"/>
      <w:r>
        <w:rPr>
          <w:rFonts w:ascii="Times New Roman" w:hAnsi="Times New Roman"/>
          <w:sz w:val="24"/>
          <w:szCs w:val="24"/>
        </w:rPr>
        <w:t>r</w:t>
      </w:r>
      <w:r w:rsidR="00D16B5E">
        <w:rPr>
          <w:rFonts w:ascii="Times New Roman" w:hAnsi="Times New Roman"/>
          <w:sz w:val="24"/>
          <w:szCs w:val="24"/>
        </w:rPr>
        <w:t>ozpočtu</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vyššieho</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územného</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celku</w:t>
      </w:r>
      <w:proofErr w:type="spellEnd"/>
      <w:r w:rsidR="00D16B5E">
        <w:rPr>
          <w:rFonts w:ascii="Times New Roman" w:hAnsi="Times New Roman"/>
          <w:sz w:val="24"/>
          <w:szCs w:val="24"/>
        </w:rPr>
        <w:t xml:space="preserve">, do </w:t>
      </w:r>
      <w:proofErr w:type="spellStart"/>
      <w:r w:rsidR="00D16B5E">
        <w:rPr>
          <w:rFonts w:ascii="Times New Roman" w:hAnsi="Times New Roman"/>
          <w:sz w:val="24"/>
          <w:szCs w:val="24"/>
        </w:rPr>
        <w:t>ktorého</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územia</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obec</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patrí</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ak</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plnia</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spoločné</w:t>
      </w:r>
      <w:proofErr w:type="spellEnd"/>
      <w:r w:rsidR="00D16B5E">
        <w:rPr>
          <w:rFonts w:ascii="Times New Roman" w:hAnsi="Times New Roman"/>
          <w:sz w:val="24"/>
          <w:szCs w:val="24"/>
        </w:rPr>
        <w:t xml:space="preserve"> </w:t>
      </w:r>
      <w:proofErr w:type="spellStart"/>
      <w:r w:rsidR="00D16B5E">
        <w:rPr>
          <w:rFonts w:ascii="Times New Roman" w:hAnsi="Times New Roman"/>
          <w:sz w:val="24"/>
          <w:szCs w:val="24"/>
        </w:rPr>
        <w:t>úlohy</w:t>
      </w:r>
      <w:proofErr w:type="spellEnd"/>
      <w:r w:rsidR="00621D8F">
        <w:rPr>
          <w:rFonts w:ascii="Times New Roman" w:hAnsi="Times New Roman"/>
          <w:sz w:val="24"/>
          <w:szCs w:val="24"/>
        </w:rPr>
        <w:t>.</w:t>
      </w:r>
    </w:p>
    <w:p w:rsidR="00621D8F" w:rsidRDefault="00621D8F" w:rsidP="00621D8F">
      <w:pPr>
        <w:jc w:val="both"/>
      </w:pPr>
      <w:r>
        <w:t>V rozpočte obce sa uplatňuje rozpočtová klasifikácia v súlade s osobitným predpisom.</w:t>
      </w:r>
    </w:p>
    <w:p w:rsidR="00D16B5E" w:rsidRPr="006B7D6D" w:rsidRDefault="00D16B5E" w:rsidP="00D16B5E">
      <w:pPr>
        <w:jc w:val="both"/>
      </w:pPr>
    </w:p>
    <w:p w:rsidR="00C96BAE" w:rsidRPr="00972E7E" w:rsidRDefault="00C96BAE" w:rsidP="00C96BAE">
      <w:pPr>
        <w:jc w:val="both"/>
      </w:pPr>
      <w:r w:rsidRPr="00A92023">
        <w:t>Obec zostavila rozpočet podľa ustanovenia</w:t>
      </w:r>
      <w:r w:rsidRPr="000252F9">
        <w:t xml:space="preserve"> § 10 ods</w:t>
      </w:r>
      <w:r>
        <w:t>.</w:t>
      </w:r>
      <w:r w:rsidRPr="000252F9">
        <w:t xml:space="preserve"> 7 zákona č.583/2004 Z.</w:t>
      </w:r>
      <w:r>
        <w:t xml:space="preserve"> z</w:t>
      </w:r>
      <w:r w:rsidRPr="000252F9">
        <w:t xml:space="preserve">. o rozpočtových pravidlách územnej samosprávy a o zmene a doplnení niektorých zákonov v znení neskorších </w:t>
      </w:r>
      <w:r w:rsidRPr="00972E7E">
        <w:t xml:space="preserve">predpisov. Rozpočet obce na rok </w:t>
      </w:r>
      <w:r>
        <w:t>2023</w:t>
      </w:r>
      <w:r w:rsidRPr="00972E7E">
        <w:t xml:space="preserve"> bol zostavený ako </w:t>
      </w:r>
      <w:r>
        <w:t>prebytkový</w:t>
      </w:r>
      <w:r w:rsidRPr="00972E7E">
        <w:t>.</w:t>
      </w:r>
      <w:r>
        <w:t xml:space="preserve"> </w:t>
      </w:r>
      <w:r w:rsidRPr="00972E7E">
        <w:t>Bežný</w:t>
      </w:r>
      <w:r>
        <w:t xml:space="preserve"> </w:t>
      </w:r>
      <w:r w:rsidRPr="00972E7E">
        <w:t>rozpočet</w:t>
      </w:r>
      <w:r>
        <w:t xml:space="preserve"> </w:t>
      </w:r>
      <w:r w:rsidRPr="00972E7E">
        <w:t>bol</w:t>
      </w:r>
      <w:r>
        <w:t xml:space="preserve"> </w:t>
      </w:r>
      <w:r w:rsidRPr="00972E7E">
        <w:t>zostavený</w:t>
      </w:r>
      <w:r>
        <w:t xml:space="preserve"> </w:t>
      </w:r>
      <w:r w:rsidRPr="00972E7E">
        <w:t>ako</w:t>
      </w:r>
      <w:r>
        <w:t xml:space="preserve"> </w:t>
      </w:r>
      <w:r w:rsidRPr="00972E7E">
        <w:t>prebytkový</w:t>
      </w:r>
      <w:r>
        <w:t xml:space="preserve"> </w:t>
      </w:r>
      <w:r w:rsidRPr="00972E7E">
        <w:t>a</w:t>
      </w:r>
      <w:r>
        <w:t xml:space="preserve"> </w:t>
      </w:r>
      <w:r w:rsidRPr="00972E7E">
        <w:t>kapitálový rozpočet ako</w:t>
      </w:r>
      <w:r>
        <w:t xml:space="preserve"> </w:t>
      </w:r>
      <w:r w:rsidRPr="00972E7E">
        <w:t>schodkový.</w:t>
      </w:r>
    </w:p>
    <w:p w:rsidR="00C96BAE" w:rsidRPr="000252F9" w:rsidRDefault="00C96BAE" w:rsidP="00C96BAE">
      <w:pPr>
        <w:jc w:val="both"/>
      </w:pPr>
    </w:p>
    <w:p w:rsidR="00C96BAE" w:rsidRDefault="00C96BAE" w:rsidP="00C96BAE">
      <w:pPr>
        <w:jc w:val="both"/>
      </w:pPr>
      <w:r w:rsidRPr="000252F9">
        <w:t xml:space="preserve">Hospodárenie obce sa riadilo podľa schváleného rozpočtu na rok </w:t>
      </w:r>
      <w:r>
        <w:t>2023</w:t>
      </w:r>
      <w:r w:rsidRPr="000252F9">
        <w:t xml:space="preserve">. </w:t>
      </w:r>
    </w:p>
    <w:p w:rsidR="00C96BAE" w:rsidRDefault="00C96BAE" w:rsidP="00C96BAE">
      <w:pPr>
        <w:jc w:val="both"/>
      </w:pPr>
      <w:r w:rsidRPr="000252F9">
        <w:t>Rozpo</w:t>
      </w:r>
      <w:r>
        <w:t>čet obce</w:t>
      </w:r>
      <w:r w:rsidRPr="000252F9">
        <w:t xml:space="preserve"> bol</w:t>
      </w:r>
      <w:r>
        <w:t xml:space="preserve"> schválený obecným </w:t>
      </w:r>
      <w:r w:rsidRPr="00B62DBB">
        <w:t xml:space="preserve">zastupiteľstvom dňa </w:t>
      </w:r>
      <w:r>
        <w:t>15.12.2022</w:t>
      </w:r>
      <w:r w:rsidRPr="00B62DBB">
        <w:t xml:space="preserve"> uznesením č.</w:t>
      </w:r>
      <w:r>
        <w:t>28/2022.</w:t>
      </w:r>
    </w:p>
    <w:p w:rsidR="00C96BAE" w:rsidRDefault="00C96BAE" w:rsidP="00C96BAE">
      <w:pPr>
        <w:jc w:val="both"/>
      </w:pPr>
      <w:r>
        <w:t>Rozpočet b</w:t>
      </w:r>
      <w:r w:rsidRPr="002646CD">
        <w:t xml:space="preserve">ol </w:t>
      </w:r>
      <w:r>
        <w:t>zmenený deväťkrát:</w:t>
      </w:r>
    </w:p>
    <w:p w:rsidR="00C96BAE" w:rsidRDefault="00C96BAE" w:rsidP="00C96BAE">
      <w:pPr>
        <w:numPr>
          <w:ilvl w:val="0"/>
          <w:numId w:val="3"/>
        </w:numPr>
        <w:jc w:val="both"/>
      </w:pPr>
      <w:r>
        <w:t>prvá zmena   schválená dňa 23.02.2023 uznesením č. 6/2023 (rozpočtové opatrenie         č. 1/2023).</w:t>
      </w:r>
    </w:p>
    <w:p w:rsidR="00C96BAE" w:rsidRDefault="00C96BAE" w:rsidP="00C96BAE">
      <w:pPr>
        <w:numPr>
          <w:ilvl w:val="0"/>
          <w:numId w:val="3"/>
        </w:numPr>
        <w:jc w:val="both"/>
      </w:pPr>
      <w:r>
        <w:t>druhá zmena schválená dňa 14.04.2023 uznesením č. 17/2023 (rozpočtové opatrenie          č. 2/2023)</w:t>
      </w:r>
    </w:p>
    <w:p w:rsidR="00C96BAE" w:rsidRDefault="00C96BAE" w:rsidP="00C96BAE">
      <w:pPr>
        <w:numPr>
          <w:ilvl w:val="0"/>
          <w:numId w:val="3"/>
        </w:numPr>
        <w:jc w:val="both"/>
      </w:pPr>
      <w:r>
        <w:lastRenderedPageBreak/>
        <w:t>tretia zmena  schválená dňa 19.05.2023 uznesením č. 25/2023 (rozpočtové opatrenie č. 3/2023).</w:t>
      </w:r>
    </w:p>
    <w:p w:rsidR="00C96BAE" w:rsidRDefault="00C96BAE" w:rsidP="00C96BAE">
      <w:pPr>
        <w:numPr>
          <w:ilvl w:val="0"/>
          <w:numId w:val="3"/>
        </w:numPr>
        <w:jc w:val="both"/>
      </w:pPr>
      <w:r>
        <w:t>štvrtá zmena vykonaná dňa 30.06.2023 uznesením OZ č. 35/2023 ( rozpočtové opatrenie č. 4/2023)</w:t>
      </w:r>
    </w:p>
    <w:p w:rsidR="00C96BAE" w:rsidRDefault="00C96BAE" w:rsidP="00C96BAE">
      <w:pPr>
        <w:numPr>
          <w:ilvl w:val="0"/>
          <w:numId w:val="3"/>
        </w:numPr>
        <w:jc w:val="both"/>
      </w:pPr>
      <w:r>
        <w:t>piata zmena schválená dňa 21.08.2023 uznesením č. 41/2023 ( rozpočtové opatrenie č. 5/2023)</w:t>
      </w:r>
    </w:p>
    <w:p w:rsidR="00C96BAE" w:rsidRDefault="00C96BAE" w:rsidP="00C96BAE">
      <w:pPr>
        <w:numPr>
          <w:ilvl w:val="0"/>
          <w:numId w:val="3"/>
        </w:numPr>
        <w:jc w:val="both"/>
      </w:pPr>
      <w:r>
        <w:t>šiesta zmena schválená dňa 25.09.2023 uznesením č. 49/2023 ( rozpočtové opatrenie č. 6/2023)</w:t>
      </w:r>
    </w:p>
    <w:p w:rsidR="00C96BAE" w:rsidRDefault="00C96BAE" w:rsidP="00C96BAE">
      <w:pPr>
        <w:numPr>
          <w:ilvl w:val="0"/>
          <w:numId w:val="3"/>
        </w:numPr>
        <w:jc w:val="both"/>
      </w:pPr>
      <w:r>
        <w:t>siedma zmena schválená dňa 28.11.2023 uznesením č. 57/2023 ( rozpočtové opatrenie č. 7/2023)</w:t>
      </w:r>
    </w:p>
    <w:p w:rsidR="00C96BAE" w:rsidRDefault="00C96BAE" w:rsidP="00C96BAE">
      <w:pPr>
        <w:numPr>
          <w:ilvl w:val="0"/>
          <w:numId w:val="3"/>
        </w:numPr>
        <w:jc w:val="both"/>
      </w:pPr>
      <w:r>
        <w:t>ôsma zmena schválená dňa 15.12.2023 uznesením č. 78/2023 ( rozpočtové opatrenie č. 8/2023)</w:t>
      </w:r>
    </w:p>
    <w:p w:rsidR="00C96BAE" w:rsidRDefault="00C96BAE" w:rsidP="00C96BAE">
      <w:pPr>
        <w:numPr>
          <w:ilvl w:val="0"/>
          <w:numId w:val="3"/>
        </w:numPr>
        <w:jc w:val="both"/>
      </w:pPr>
      <w:r>
        <w:t>deviata zmena vykonaná dňa 31.12.2023 medzi položkami rozpočtu ( rozpočtové opatrenie č. 9/2023)</w:t>
      </w:r>
    </w:p>
    <w:p w:rsidR="00C96BAE" w:rsidRDefault="00C96BAE" w:rsidP="00C96BAE">
      <w:pPr>
        <w:ind w:left="720"/>
        <w:jc w:val="both"/>
      </w:pPr>
    </w:p>
    <w:p w:rsidR="00C96BAE" w:rsidRPr="004017B5" w:rsidRDefault="000135CB" w:rsidP="004017B5">
      <w:pPr>
        <w:rPr>
          <w:b/>
          <w:sz w:val="28"/>
          <w:szCs w:val="28"/>
        </w:rPr>
      </w:pPr>
      <w:r>
        <w:rPr>
          <w:b/>
          <w:sz w:val="28"/>
          <w:szCs w:val="28"/>
        </w:rPr>
        <w:t>4</w:t>
      </w:r>
      <w:r w:rsidR="004017B5" w:rsidRPr="004017B5">
        <w:rPr>
          <w:b/>
          <w:sz w:val="28"/>
          <w:szCs w:val="28"/>
        </w:rPr>
        <w:t>.1 Plnenie príjmov a výdavkov za rok 2023</w:t>
      </w:r>
    </w:p>
    <w:p w:rsidR="00C96BAE" w:rsidRDefault="00C96BAE" w:rsidP="00C96BAE">
      <w:pPr>
        <w:jc w:val="both"/>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C96BAE" w:rsidRPr="00327A39" w:rsidTr="00C96BAE">
        <w:tc>
          <w:tcPr>
            <w:tcW w:w="2410" w:type="dxa"/>
            <w:shd w:val="clear" w:color="auto" w:fill="DDD9C3"/>
          </w:tcPr>
          <w:p w:rsidR="00C96BAE" w:rsidRPr="00B70817" w:rsidRDefault="00C96BAE" w:rsidP="00C96BAE">
            <w:pPr>
              <w:tabs>
                <w:tab w:val="right" w:pos="8460"/>
              </w:tabs>
              <w:jc w:val="both"/>
              <w:rPr>
                <w:b/>
              </w:rPr>
            </w:pPr>
          </w:p>
        </w:tc>
        <w:tc>
          <w:tcPr>
            <w:tcW w:w="1843" w:type="dxa"/>
            <w:shd w:val="clear" w:color="auto" w:fill="DDD9C3"/>
          </w:tcPr>
          <w:p w:rsidR="00C96BAE" w:rsidRDefault="00C96BAE" w:rsidP="00C96BAE">
            <w:pPr>
              <w:tabs>
                <w:tab w:val="right" w:pos="8460"/>
              </w:tabs>
              <w:jc w:val="center"/>
              <w:rPr>
                <w:b/>
                <w:sz w:val="20"/>
                <w:szCs w:val="20"/>
              </w:rPr>
            </w:pPr>
          </w:p>
          <w:p w:rsidR="00C96BAE" w:rsidRPr="004D01E5" w:rsidRDefault="00C96BAE" w:rsidP="00C96BAE">
            <w:pPr>
              <w:tabs>
                <w:tab w:val="right" w:pos="8820"/>
              </w:tabs>
              <w:jc w:val="center"/>
              <w:rPr>
                <w:b/>
                <w:sz w:val="20"/>
                <w:szCs w:val="20"/>
              </w:rPr>
            </w:pPr>
            <w:r w:rsidRPr="004D01E5">
              <w:rPr>
                <w:b/>
                <w:sz w:val="20"/>
                <w:szCs w:val="20"/>
              </w:rPr>
              <w:t xml:space="preserve">Schválený rozpočet </w:t>
            </w:r>
          </w:p>
          <w:p w:rsidR="00C96BAE" w:rsidRPr="00327A39" w:rsidRDefault="00C96BAE" w:rsidP="00C96BAE">
            <w:pPr>
              <w:tabs>
                <w:tab w:val="right" w:pos="8460"/>
              </w:tabs>
              <w:jc w:val="center"/>
              <w:rPr>
                <w:b/>
                <w:sz w:val="20"/>
                <w:szCs w:val="20"/>
              </w:rPr>
            </w:pPr>
          </w:p>
        </w:tc>
        <w:tc>
          <w:tcPr>
            <w:tcW w:w="1984" w:type="dxa"/>
            <w:shd w:val="clear" w:color="auto" w:fill="DDD9C3"/>
          </w:tcPr>
          <w:p w:rsidR="00C96BAE" w:rsidRDefault="00C96BAE" w:rsidP="00C96BAE">
            <w:pPr>
              <w:tabs>
                <w:tab w:val="right" w:pos="8820"/>
              </w:tabs>
              <w:jc w:val="center"/>
              <w:rPr>
                <w:b/>
                <w:sz w:val="20"/>
                <w:szCs w:val="20"/>
              </w:rPr>
            </w:pPr>
          </w:p>
          <w:p w:rsidR="00C96BAE" w:rsidRPr="004D01E5" w:rsidRDefault="00C96BAE" w:rsidP="00C96BAE">
            <w:pPr>
              <w:tabs>
                <w:tab w:val="right" w:pos="8820"/>
              </w:tabs>
              <w:jc w:val="center"/>
              <w:rPr>
                <w:b/>
                <w:sz w:val="20"/>
                <w:szCs w:val="20"/>
              </w:rPr>
            </w:pPr>
            <w:r w:rsidRPr="004D01E5">
              <w:rPr>
                <w:b/>
                <w:sz w:val="20"/>
                <w:szCs w:val="20"/>
              </w:rPr>
              <w:t xml:space="preserve">Schválený rozpočet </w:t>
            </w:r>
          </w:p>
          <w:p w:rsidR="00C96BAE" w:rsidRPr="00327A39" w:rsidRDefault="00C96BAE" w:rsidP="00C96BAE">
            <w:pPr>
              <w:tabs>
                <w:tab w:val="right" w:pos="8820"/>
              </w:tabs>
              <w:jc w:val="center"/>
              <w:rPr>
                <w:b/>
                <w:sz w:val="20"/>
                <w:szCs w:val="20"/>
              </w:rPr>
            </w:pPr>
            <w:r w:rsidRPr="004D01E5">
              <w:rPr>
                <w:b/>
                <w:sz w:val="20"/>
                <w:szCs w:val="20"/>
              </w:rPr>
              <w:t>po poslednej zmene</w:t>
            </w:r>
          </w:p>
        </w:tc>
        <w:tc>
          <w:tcPr>
            <w:tcW w:w="1843" w:type="dxa"/>
            <w:shd w:val="clear" w:color="auto" w:fill="DDD9C3"/>
          </w:tcPr>
          <w:p w:rsidR="00C96BAE" w:rsidRPr="00327A39" w:rsidRDefault="00C96BAE" w:rsidP="00C96BAE">
            <w:pPr>
              <w:tabs>
                <w:tab w:val="right" w:pos="8820"/>
              </w:tabs>
              <w:jc w:val="center"/>
              <w:rPr>
                <w:b/>
                <w:sz w:val="20"/>
                <w:szCs w:val="20"/>
              </w:rPr>
            </w:pPr>
            <w:r w:rsidRPr="00327A39">
              <w:rPr>
                <w:b/>
                <w:sz w:val="20"/>
                <w:szCs w:val="20"/>
              </w:rPr>
              <w:t xml:space="preserve">Skutočné </w:t>
            </w:r>
          </w:p>
          <w:p w:rsidR="00C96BAE" w:rsidRDefault="00C96BAE" w:rsidP="00C96BAE">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C96BAE" w:rsidRPr="00327A39" w:rsidRDefault="00C96BAE" w:rsidP="00C96BAE">
            <w:pPr>
              <w:tabs>
                <w:tab w:val="right" w:pos="8820"/>
              </w:tabs>
              <w:jc w:val="center"/>
              <w:rPr>
                <w:b/>
                <w:sz w:val="20"/>
                <w:szCs w:val="20"/>
              </w:rPr>
            </w:pPr>
            <w:r>
              <w:rPr>
                <w:b/>
                <w:sz w:val="20"/>
                <w:szCs w:val="20"/>
              </w:rPr>
              <w:t>k 31.12.2023</w:t>
            </w:r>
          </w:p>
        </w:tc>
        <w:tc>
          <w:tcPr>
            <w:tcW w:w="1231" w:type="dxa"/>
            <w:shd w:val="clear" w:color="auto" w:fill="DDD9C3"/>
          </w:tcPr>
          <w:p w:rsidR="00C96BAE" w:rsidRPr="00327A39" w:rsidRDefault="00C96BAE" w:rsidP="00C96BAE">
            <w:pPr>
              <w:tabs>
                <w:tab w:val="right" w:pos="8820"/>
              </w:tabs>
              <w:jc w:val="center"/>
              <w:rPr>
                <w:b/>
                <w:sz w:val="20"/>
                <w:szCs w:val="20"/>
              </w:rPr>
            </w:pPr>
            <w:r w:rsidRPr="00327A39">
              <w:rPr>
                <w:b/>
                <w:sz w:val="20"/>
                <w:szCs w:val="20"/>
              </w:rPr>
              <w:t>% plnenia príjmov/</w:t>
            </w:r>
          </w:p>
          <w:p w:rsidR="00C96BAE" w:rsidRPr="00327A39" w:rsidRDefault="00C96BAE" w:rsidP="00C96BAE">
            <w:pPr>
              <w:tabs>
                <w:tab w:val="right" w:pos="8820"/>
              </w:tabs>
              <w:jc w:val="center"/>
              <w:rPr>
                <w:b/>
                <w:sz w:val="20"/>
                <w:szCs w:val="20"/>
              </w:rPr>
            </w:pPr>
            <w:r w:rsidRPr="00327A39">
              <w:rPr>
                <w:b/>
                <w:sz w:val="20"/>
                <w:szCs w:val="20"/>
              </w:rPr>
              <w:t xml:space="preserve">% čerpania výdavkov </w:t>
            </w:r>
          </w:p>
        </w:tc>
      </w:tr>
      <w:tr w:rsidR="00C96BAE" w:rsidRPr="00B70817" w:rsidTr="00C96BAE">
        <w:tc>
          <w:tcPr>
            <w:tcW w:w="2410" w:type="dxa"/>
            <w:shd w:val="clear" w:color="auto" w:fill="D9D9D9"/>
          </w:tcPr>
          <w:p w:rsidR="00C96BAE" w:rsidRPr="00B70817" w:rsidRDefault="00C96BAE" w:rsidP="00C96BAE">
            <w:pPr>
              <w:tabs>
                <w:tab w:val="right" w:pos="8460"/>
              </w:tabs>
              <w:jc w:val="both"/>
              <w:rPr>
                <w:b/>
              </w:rPr>
            </w:pPr>
            <w:r w:rsidRPr="00B70817">
              <w:rPr>
                <w:b/>
              </w:rPr>
              <w:t>Príjmy celkom</w:t>
            </w:r>
          </w:p>
        </w:tc>
        <w:tc>
          <w:tcPr>
            <w:tcW w:w="1843" w:type="dxa"/>
            <w:shd w:val="clear" w:color="auto" w:fill="D9D9D9"/>
          </w:tcPr>
          <w:p w:rsidR="00C96BAE" w:rsidRPr="00B70817" w:rsidRDefault="00C96BAE" w:rsidP="00C96BAE">
            <w:pPr>
              <w:tabs>
                <w:tab w:val="right" w:pos="8460"/>
              </w:tabs>
              <w:jc w:val="right"/>
              <w:rPr>
                <w:b/>
              </w:rPr>
            </w:pPr>
            <w:r>
              <w:rPr>
                <w:b/>
              </w:rPr>
              <w:t>4 997 237</w:t>
            </w:r>
          </w:p>
        </w:tc>
        <w:tc>
          <w:tcPr>
            <w:tcW w:w="1984" w:type="dxa"/>
            <w:shd w:val="clear" w:color="auto" w:fill="D9D9D9"/>
          </w:tcPr>
          <w:p w:rsidR="00C96BAE" w:rsidRPr="00B70817" w:rsidRDefault="00C96BAE" w:rsidP="00C96BAE">
            <w:pPr>
              <w:tabs>
                <w:tab w:val="right" w:pos="8460"/>
              </w:tabs>
              <w:jc w:val="right"/>
              <w:rPr>
                <w:b/>
              </w:rPr>
            </w:pPr>
            <w:r>
              <w:rPr>
                <w:b/>
              </w:rPr>
              <w:t>6 161 343</w:t>
            </w:r>
          </w:p>
        </w:tc>
        <w:tc>
          <w:tcPr>
            <w:tcW w:w="1843" w:type="dxa"/>
            <w:shd w:val="clear" w:color="auto" w:fill="D9D9D9"/>
          </w:tcPr>
          <w:p w:rsidR="00C96BAE" w:rsidRPr="00B70817" w:rsidRDefault="00C96BAE" w:rsidP="00C96BAE">
            <w:pPr>
              <w:tabs>
                <w:tab w:val="right" w:pos="8460"/>
              </w:tabs>
              <w:jc w:val="right"/>
              <w:rPr>
                <w:b/>
              </w:rPr>
            </w:pPr>
            <w:r>
              <w:rPr>
                <w:b/>
              </w:rPr>
              <w:t>3 712 498</w:t>
            </w:r>
          </w:p>
        </w:tc>
        <w:tc>
          <w:tcPr>
            <w:tcW w:w="1231" w:type="dxa"/>
            <w:shd w:val="clear" w:color="auto" w:fill="D9D9D9"/>
          </w:tcPr>
          <w:p w:rsidR="00C96BAE" w:rsidRPr="00B70817" w:rsidRDefault="00C96BAE" w:rsidP="00C96BAE">
            <w:pPr>
              <w:tabs>
                <w:tab w:val="right" w:pos="8460"/>
              </w:tabs>
              <w:jc w:val="center"/>
              <w:rPr>
                <w:b/>
              </w:rPr>
            </w:pPr>
            <w:r>
              <w:rPr>
                <w:b/>
              </w:rPr>
              <w:t>60</w:t>
            </w:r>
          </w:p>
        </w:tc>
      </w:tr>
      <w:tr w:rsidR="00C96BAE" w:rsidRPr="00B70817" w:rsidTr="00C96BAE">
        <w:tc>
          <w:tcPr>
            <w:tcW w:w="2410" w:type="dxa"/>
          </w:tcPr>
          <w:p w:rsidR="00C96BAE" w:rsidRPr="00B70817" w:rsidRDefault="00C96BAE" w:rsidP="00C96BAE">
            <w:pPr>
              <w:tabs>
                <w:tab w:val="right" w:pos="8460"/>
              </w:tabs>
              <w:jc w:val="both"/>
            </w:pPr>
            <w:r w:rsidRPr="00B70817">
              <w:t>z toho :</w:t>
            </w:r>
          </w:p>
        </w:tc>
        <w:tc>
          <w:tcPr>
            <w:tcW w:w="1843" w:type="dxa"/>
          </w:tcPr>
          <w:p w:rsidR="00C96BAE" w:rsidRPr="00B70817" w:rsidRDefault="00C96BAE" w:rsidP="00C96BAE">
            <w:pPr>
              <w:tabs>
                <w:tab w:val="right" w:pos="8460"/>
              </w:tabs>
              <w:jc w:val="right"/>
              <w:rPr>
                <w:b/>
              </w:rPr>
            </w:pPr>
          </w:p>
        </w:tc>
        <w:tc>
          <w:tcPr>
            <w:tcW w:w="1984" w:type="dxa"/>
          </w:tcPr>
          <w:p w:rsidR="00C96BAE" w:rsidRPr="00B70817" w:rsidRDefault="00C96BAE" w:rsidP="00C96BAE">
            <w:pPr>
              <w:tabs>
                <w:tab w:val="right" w:pos="8460"/>
              </w:tabs>
              <w:jc w:val="right"/>
              <w:rPr>
                <w:b/>
              </w:rPr>
            </w:pPr>
          </w:p>
        </w:tc>
        <w:tc>
          <w:tcPr>
            <w:tcW w:w="1843" w:type="dxa"/>
          </w:tcPr>
          <w:p w:rsidR="00C96BAE" w:rsidRPr="00B70817" w:rsidRDefault="00C96BAE" w:rsidP="00C96BAE">
            <w:pPr>
              <w:tabs>
                <w:tab w:val="right" w:pos="8460"/>
              </w:tabs>
              <w:jc w:val="right"/>
              <w:rPr>
                <w:b/>
              </w:rPr>
            </w:pPr>
          </w:p>
        </w:tc>
        <w:tc>
          <w:tcPr>
            <w:tcW w:w="1231" w:type="dxa"/>
          </w:tcPr>
          <w:p w:rsidR="00C96BAE" w:rsidRPr="00B70817" w:rsidRDefault="00C96BAE" w:rsidP="00C96BAE">
            <w:pPr>
              <w:tabs>
                <w:tab w:val="right" w:pos="8460"/>
              </w:tabs>
              <w:jc w:val="both"/>
              <w:rPr>
                <w:b/>
              </w:rPr>
            </w:pPr>
          </w:p>
        </w:tc>
      </w:tr>
      <w:tr w:rsidR="00C96BAE" w:rsidRPr="00B70817" w:rsidTr="00C96BAE">
        <w:tc>
          <w:tcPr>
            <w:tcW w:w="2410" w:type="dxa"/>
          </w:tcPr>
          <w:p w:rsidR="00C96BAE" w:rsidRPr="00B70817" w:rsidRDefault="00C96BAE" w:rsidP="00C96BAE">
            <w:pPr>
              <w:tabs>
                <w:tab w:val="right" w:pos="8460"/>
              </w:tabs>
              <w:jc w:val="both"/>
            </w:pPr>
            <w:r w:rsidRPr="00B70817">
              <w:t>Bežné príjmy</w:t>
            </w:r>
          </w:p>
        </w:tc>
        <w:tc>
          <w:tcPr>
            <w:tcW w:w="1843" w:type="dxa"/>
          </w:tcPr>
          <w:p w:rsidR="00C96BAE" w:rsidRPr="00B70817" w:rsidRDefault="00C96BAE" w:rsidP="00C96BAE">
            <w:pPr>
              <w:tabs>
                <w:tab w:val="right" w:pos="8460"/>
              </w:tabs>
              <w:jc w:val="right"/>
            </w:pPr>
            <w:r>
              <w:t>2 917 237</w:t>
            </w:r>
          </w:p>
        </w:tc>
        <w:tc>
          <w:tcPr>
            <w:tcW w:w="1984" w:type="dxa"/>
          </w:tcPr>
          <w:p w:rsidR="00C96BAE" w:rsidRPr="00B70817" w:rsidRDefault="00C96BAE" w:rsidP="00C96BAE">
            <w:pPr>
              <w:tabs>
                <w:tab w:val="right" w:pos="8460"/>
              </w:tabs>
              <w:jc w:val="right"/>
            </w:pPr>
            <w:r>
              <w:t>3 268 609</w:t>
            </w:r>
          </w:p>
        </w:tc>
        <w:tc>
          <w:tcPr>
            <w:tcW w:w="1843" w:type="dxa"/>
          </w:tcPr>
          <w:p w:rsidR="00C96BAE" w:rsidRPr="00B70817" w:rsidRDefault="00C96BAE" w:rsidP="00C96BAE">
            <w:pPr>
              <w:tabs>
                <w:tab w:val="right" w:pos="8460"/>
              </w:tabs>
              <w:jc w:val="right"/>
            </w:pPr>
            <w:r>
              <w:t>3 158 881</w:t>
            </w:r>
          </w:p>
        </w:tc>
        <w:tc>
          <w:tcPr>
            <w:tcW w:w="1231" w:type="dxa"/>
          </w:tcPr>
          <w:p w:rsidR="00C96BAE" w:rsidRPr="00B70817" w:rsidRDefault="00C96BAE" w:rsidP="00C96BAE">
            <w:pPr>
              <w:tabs>
                <w:tab w:val="right" w:pos="8460"/>
              </w:tabs>
              <w:jc w:val="center"/>
            </w:pPr>
            <w:r>
              <w:t>97</w:t>
            </w:r>
          </w:p>
        </w:tc>
      </w:tr>
      <w:tr w:rsidR="00C96BAE" w:rsidRPr="00B70817" w:rsidTr="00C96BAE">
        <w:tc>
          <w:tcPr>
            <w:tcW w:w="2410" w:type="dxa"/>
          </w:tcPr>
          <w:p w:rsidR="00C96BAE" w:rsidRPr="00B70817" w:rsidRDefault="00C96BAE" w:rsidP="00C96BAE">
            <w:pPr>
              <w:tabs>
                <w:tab w:val="right" w:pos="8460"/>
              </w:tabs>
              <w:jc w:val="both"/>
            </w:pPr>
            <w:r w:rsidRPr="00B70817">
              <w:t>Kapitálové príjmy</w:t>
            </w:r>
          </w:p>
        </w:tc>
        <w:tc>
          <w:tcPr>
            <w:tcW w:w="1843" w:type="dxa"/>
          </w:tcPr>
          <w:p w:rsidR="00C96BAE" w:rsidRPr="00B70817" w:rsidRDefault="00C96BAE" w:rsidP="00C96BAE">
            <w:pPr>
              <w:jc w:val="right"/>
              <w:outlineLvl w:val="0"/>
            </w:pPr>
            <w:r>
              <w:t>1 850 000</w:t>
            </w:r>
          </w:p>
        </w:tc>
        <w:tc>
          <w:tcPr>
            <w:tcW w:w="1984" w:type="dxa"/>
          </w:tcPr>
          <w:p w:rsidR="00C96BAE" w:rsidRPr="00B70817" w:rsidRDefault="00C96BAE" w:rsidP="00C96BAE">
            <w:pPr>
              <w:jc w:val="right"/>
              <w:outlineLvl w:val="0"/>
            </w:pPr>
            <w:r>
              <w:t>1 850 000</w:t>
            </w:r>
          </w:p>
        </w:tc>
        <w:tc>
          <w:tcPr>
            <w:tcW w:w="1843" w:type="dxa"/>
          </w:tcPr>
          <w:p w:rsidR="00C96BAE" w:rsidRPr="00B70817" w:rsidRDefault="00C96BAE" w:rsidP="00C96BAE">
            <w:pPr>
              <w:jc w:val="right"/>
              <w:outlineLvl w:val="0"/>
            </w:pPr>
            <w:r>
              <w:t>3 164</w:t>
            </w:r>
          </w:p>
        </w:tc>
        <w:tc>
          <w:tcPr>
            <w:tcW w:w="1231" w:type="dxa"/>
          </w:tcPr>
          <w:p w:rsidR="00C96BAE" w:rsidRPr="00B70817" w:rsidRDefault="00C96BAE" w:rsidP="00C96BAE">
            <w:pPr>
              <w:jc w:val="center"/>
              <w:outlineLvl w:val="0"/>
            </w:pPr>
            <w:r>
              <w:t>0</w:t>
            </w:r>
          </w:p>
        </w:tc>
      </w:tr>
      <w:tr w:rsidR="00C96BAE" w:rsidRPr="00B70817" w:rsidTr="00C96BAE">
        <w:tc>
          <w:tcPr>
            <w:tcW w:w="2410" w:type="dxa"/>
          </w:tcPr>
          <w:p w:rsidR="00C96BAE" w:rsidRPr="00B70817" w:rsidRDefault="00C96BAE" w:rsidP="00C96BAE">
            <w:pPr>
              <w:tabs>
                <w:tab w:val="right" w:pos="8460"/>
              </w:tabs>
              <w:jc w:val="both"/>
            </w:pPr>
            <w:r w:rsidRPr="00B70817">
              <w:t>Finančné príjmy</w:t>
            </w:r>
            <w:r>
              <w:t xml:space="preserve"> obec</w:t>
            </w:r>
          </w:p>
        </w:tc>
        <w:tc>
          <w:tcPr>
            <w:tcW w:w="1843" w:type="dxa"/>
          </w:tcPr>
          <w:p w:rsidR="00C96BAE" w:rsidRPr="00B70817" w:rsidRDefault="00C96BAE" w:rsidP="00C96BAE">
            <w:pPr>
              <w:tabs>
                <w:tab w:val="right" w:pos="8460"/>
              </w:tabs>
              <w:jc w:val="right"/>
            </w:pPr>
            <w:r>
              <w:t>180 000</w:t>
            </w:r>
          </w:p>
        </w:tc>
        <w:tc>
          <w:tcPr>
            <w:tcW w:w="1984" w:type="dxa"/>
          </w:tcPr>
          <w:p w:rsidR="00C96BAE" w:rsidRPr="00B70817" w:rsidRDefault="00C96BAE" w:rsidP="00C96BAE">
            <w:pPr>
              <w:tabs>
                <w:tab w:val="right" w:pos="8460"/>
              </w:tabs>
              <w:jc w:val="right"/>
            </w:pPr>
            <w:r>
              <w:t>987 682</w:t>
            </w:r>
          </w:p>
        </w:tc>
        <w:tc>
          <w:tcPr>
            <w:tcW w:w="1843" w:type="dxa"/>
          </w:tcPr>
          <w:p w:rsidR="00C96BAE" w:rsidRPr="00973FCE" w:rsidRDefault="00C96BAE" w:rsidP="00C96BAE">
            <w:pPr>
              <w:tabs>
                <w:tab w:val="right" w:pos="8460"/>
              </w:tabs>
              <w:jc w:val="right"/>
            </w:pPr>
            <w:r>
              <w:t>504 836</w:t>
            </w:r>
          </w:p>
        </w:tc>
        <w:tc>
          <w:tcPr>
            <w:tcW w:w="1231" w:type="dxa"/>
          </w:tcPr>
          <w:p w:rsidR="00C96BAE" w:rsidRPr="00973FCE" w:rsidRDefault="00C96BAE" w:rsidP="00C96BAE">
            <w:pPr>
              <w:tabs>
                <w:tab w:val="right" w:pos="8460"/>
              </w:tabs>
              <w:jc w:val="center"/>
            </w:pPr>
            <w:r>
              <w:t>51</w:t>
            </w:r>
          </w:p>
        </w:tc>
      </w:tr>
      <w:tr w:rsidR="00C96BAE" w:rsidRPr="00B70817" w:rsidTr="00C96BAE">
        <w:tc>
          <w:tcPr>
            <w:tcW w:w="2410" w:type="dxa"/>
          </w:tcPr>
          <w:p w:rsidR="00C96BAE" w:rsidRPr="00B70817" w:rsidRDefault="00C96BAE" w:rsidP="00C96BAE">
            <w:pPr>
              <w:tabs>
                <w:tab w:val="right" w:pos="8460"/>
              </w:tabs>
              <w:jc w:val="both"/>
            </w:pPr>
            <w:r>
              <w:t>Finančné príjmy RO</w:t>
            </w:r>
          </w:p>
        </w:tc>
        <w:tc>
          <w:tcPr>
            <w:tcW w:w="1843" w:type="dxa"/>
          </w:tcPr>
          <w:p w:rsidR="00C96BAE" w:rsidRDefault="00C96BAE" w:rsidP="00C96BAE">
            <w:pPr>
              <w:tabs>
                <w:tab w:val="right" w:pos="8460"/>
              </w:tabs>
              <w:jc w:val="right"/>
            </w:pPr>
            <w:r>
              <w:t>0</w:t>
            </w:r>
          </w:p>
        </w:tc>
        <w:tc>
          <w:tcPr>
            <w:tcW w:w="1984" w:type="dxa"/>
          </w:tcPr>
          <w:p w:rsidR="00C96BAE" w:rsidRDefault="00C96BAE" w:rsidP="00C96BAE">
            <w:pPr>
              <w:tabs>
                <w:tab w:val="right" w:pos="8460"/>
              </w:tabs>
              <w:jc w:val="right"/>
            </w:pPr>
            <w:r>
              <w:t>3 746</w:t>
            </w:r>
          </w:p>
        </w:tc>
        <w:tc>
          <w:tcPr>
            <w:tcW w:w="1843" w:type="dxa"/>
          </w:tcPr>
          <w:p w:rsidR="00C96BAE" w:rsidRDefault="00C96BAE" w:rsidP="00C96BAE">
            <w:pPr>
              <w:tabs>
                <w:tab w:val="right" w:pos="8460"/>
              </w:tabs>
              <w:jc w:val="right"/>
            </w:pPr>
            <w:r>
              <w:t>3 746</w:t>
            </w:r>
          </w:p>
        </w:tc>
        <w:tc>
          <w:tcPr>
            <w:tcW w:w="1231" w:type="dxa"/>
          </w:tcPr>
          <w:p w:rsidR="00C96BAE" w:rsidRDefault="00C96BAE" w:rsidP="00C96BAE">
            <w:pPr>
              <w:tabs>
                <w:tab w:val="right" w:pos="8460"/>
              </w:tabs>
              <w:jc w:val="center"/>
            </w:pPr>
            <w:r>
              <w:t>100</w:t>
            </w:r>
          </w:p>
        </w:tc>
      </w:tr>
      <w:tr w:rsidR="00C96BAE" w:rsidRPr="00B70817" w:rsidTr="00C96BAE">
        <w:tc>
          <w:tcPr>
            <w:tcW w:w="2410" w:type="dxa"/>
          </w:tcPr>
          <w:p w:rsidR="00C96BAE" w:rsidRPr="00077226" w:rsidRDefault="00C96BAE" w:rsidP="00C96BAE">
            <w:pPr>
              <w:tabs>
                <w:tab w:val="right" w:pos="8460"/>
              </w:tabs>
              <w:jc w:val="both"/>
              <w:rPr>
                <w:sz w:val="20"/>
                <w:szCs w:val="20"/>
              </w:rPr>
            </w:pPr>
            <w:r w:rsidRPr="00077226">
              <w:rPr>
                <w:sz w:val="20"/>
                <w:szCs w:val="20"/>
              </w:rPr>
              <w:t xml:space="preserve">Príjmy RO s právnou </w:t>
            </w:r>
          </w:p>
          <w:p w:rsidR="00C96BAE" w:rsidRPr="00077226" w:rsidRDefault="00C96BAE" w:rsidP="00C96BAE">
            <w:pPr>
              <w:tabs>
                <w:tab w:val="right" w:pos="8460"/>
              </w:tabs>
              <w:jc w:val="both"/>
            </w:pPr>
            <w:r w:rsidRPr="00077226">
              <w:rPr>
                <w:sz w:val="20"/>
                <w:szCs w:val="20"/>
              </w:rPr>
              <w:t>subjektivitou</w:t>
            </w:r>
          </w:p>
        </w:tc>
        <w:tc>
          <w:tcPr>
            <w:tcW w:w="1843" w:type="dxa"/>
          </w:tcPr>
          <w:p w:rsidR="00C96BAE" w:rsidRPr="00B70817" w:rsidRDefault="00C96BAE" w:rsidP="00C96BAE">
            <w:pPr>
              <w:tabs>
                <w:tab w:val="right" w:pos="8460"/>
              </w:tabs>
              <w:jc w:val="right"/>
            </w:pPr>
            <w:r>
              <w:t>50 000</w:t>
            </w:r>
          </w:p>
        </w:tc>
        <w:tc>
          <w:tcPr>
            <w:tcW w:w="1984" w:type="dxa"/>
          </w:tcPr>
          <w:p w:rsidR="00C96BAE" w:rsidRPr="00B70817" w:rsidRDefault="00C96BAE" w:rsidP="00C96BAE">
            <w:pPr>
              <w:tabs>
                <w:tab w:val="right" w:pos="8460"/>
              </w:tabs>
              <w:jc w:val="right"/>
            </w:pPr>
            <w:r>
              <w:t>51 306</w:t>
            </w:r>
          </w:p>
        </w:tc>
        <w:tc>
          <w:tcPr>
            <w:tcW w:w="1843" w:type="dxa"/>
          </w:tcPr>
          <w:p w:rsidR="00C96BAE" w:rsidRPr="00B70817" w:rsidRDefault="00C96BAE" w:rsidP="00C96BAE">
            <w:pPr>
              <w:tabs>
                <w:tab w:val="right" w:pos="8460"/>
              </w:tabs>
              <w:jc w:val="right"/>
            </w:pPr>
            <w:r>
              <w:t>41 871</w:t>
            </w:r>
          </w:p>
        </w:tc>
        <w:tc>
          <w:tcPr>
            <w:tcW w:w="1231" w:type="dxa"/>
          </w:tcPr>
          <w:p w:rsidR="00C96BAE" w:rsidRPr="00B70817" w:rsidRDefault="00C96BAE" w:rsidP="00C96BAE">
            <w:pPr>
              <w:tabs>
                <w:tab w:val="right" w:pos="8460"/>
              </w:tabs>
              <w:jc w:val="center"/>
            </w:pPr>
            <w:r>
              <w:t>61</w:t>
            </w:r>
          </w:p>
        </w:tc>
      </w:tr>
      <w:tr w:rsidR="00C96BAE" w:rsidRPr="00B70817" w:rsidTr="00C96BAE">
        <w:tc>
          <w:tcPr>
            <w:tcW w:w="2410" w:type="dxa"/>
            <w:shd w:val="clear" w:color="auto" w:fill="D9D9D9"/>
          </w:tcPr>
          <w:p w:rsidR="00C96BAE" w:rsidRPr="00B70817" w:rsidRDefault="00C96BAE" w:rsidP="00C96BAE">
            <w:pPr>
              <w:tabs>
                <w:tab w:val="right" w:pos="8460"/>
              </w:tabs>
              <w:jc w:val="both"/>
              <w:rPr>
                <w:b/>
              </w:rPr>
            </w:pPr>
            <w:r w:rsidRPr="00B70817">
              <w:rPr>
                <w:b/>
              </w:rPr>
              <w:t>Výdavky celkom</w:t>
            </w:r>
          </w:p>
        </w:tc>
        <w:tc>
          <w:tcPr>
            <w:tcW w:w="1843" w:type="dxa"/>
            <w:shd w:val="clear" w:color="auto" w:fill="D9D9D9"/>
          </w:tcPr>
          <w:p w:rsidR="00C96BAE" w:rsidRPr="00B70817" w:rsidRDefault="00C96BAE" w:rsidP="00C96BAE">
            <w:pPr>
              <w:tabs>
                <w:tab w:val="right" w:pos="8460"/>
              </w:tabs>
              <w:jc w:val="right"/>
              <w:rPr>
                <w:b/>
              </w:rPr>
            </w:pPr>
            <w:r>
              <w:rPr>
                <w:b/>
              </w:rPr>
              <w:t>4 955 701</w:t>
            </w:r>
          </w:p>
        </w:tc>
        <w:tc>
          <w:tcPr>
            <w:tcW w:w="1984" w:type="dxa"/>
            <w:shd w:val="clear" w:color="auto" w:fill="D9D9D9"/>
          </w:tcPr>
          <w:p w:rsidR="00C96BAE" w:rsidRPr="00B70817" w:rsidRDefault="00C96BAE" w:rsidP="00C96BAE">
            <w:pPr>
              <w:tabs>
                <w:tab w:val="right" w:pos="8460"/>
              </w:tabs>
              <w:jc w:val="right"/>
              <w:rPr>
                <w:b/>
              </w:rPr>
            </w:pPr>
            <w:r>
              <w:rPr>
                <w:b/>
              </w:rPr>
              <w:t>5 729 239</w:t>
            </w:r>
          </w:p>
        </w:tc>
        <w:tc>
          <w:tcPr>
            <w:tcW w:w="1843" w:type="dxa"/>
            <w:shd w:val="clear" w:color="auto" w:fill="D9D9D9"/>
          </w:tcPr>
          <w:p w:rsidR="00C96BAE" w:rsidRPr="00B70817" w:rsidRDefault="00C96BAE" w:rsidP="00C96BAE">
            <w:pPr>
              <w:tabs>
                <w:tab w:val="right" w:pos="8460"/>
              </w:tabs>
              <w:jc w:val="right"/>
              <w:rPr>
                <w:b/>
              </w:rPr>
            </w:pPr>
            <w:r>
              <w:rPr>
                <w:b/>
              </w:rPr>
              <w:t>3 471 746</w:t>
            </w:r>
          </w:p>
        </w:tc>
        <w:tc>
          <w:tcPr>
            <w:tcW w:w="1231" w:type="dxa"/>
            <w:shd w:val="clear" w:color="auto" w:fill="D9D9D9"/>
          </w:tcPr>
          <w:p w:rsidR="00C96BAE" w:rsidRPr="00B70817" w:rsidRDefault="00C96BAE" w:rsidP="00C96BAE">
            <w:pPr>
              <w:tabs>
                <w:tab w:val="right" w:pos="8460"/>
              </w:tabs>
              <w:jc w:val="center"/>
              <w:rPr>
                <w:b/>
              </w:rPr>
            </w:pPr>
          </w:p>
        </w:tc>
      </w:tr>
      <w:tr w:rsidR="00C96BAE" w:rsidRPr="00B70817" w:rsidTr="00C96BAE">
        <w:tc>
          <w:tcPr>
            <w:tcW w:w="2410" w:type="dxa"/>
          </w:tcPr>
          <w:p w:rsidR="00C96BAE" w:rsidRPr="00B70817" w:rsidRDefault="00C96BAE" w:rsidP="00C96BAE">
            <w:pPr>
              <w:tabs>
                <w:tab w:val="right" w:pos="8460"/>
              </w:tabs>
              <w:jc w:val="both"/>
            </w:pPr>
            <w:r w:rsidRPr="00B70817">
              <w:t>z toho :</w:t>
            </w:r>
          </w:p>
        </w:tc>
        <w:tc>
          <w:tcPr>
            <w:tcW w:w="1843" w:type="dxa"/>
          </w:tcPr>
          <w:p w:rsidR="00C96BAE" w:rsidRPr="00B70817" w:rsidRDefault="00C96BAE" w:rsidP="00C96BAE">
            <w:pPr>
              <w:tabs>
                <w:tab w:val="right" w:pos="8460"/>
              </w:tabs>
              <w:jc w:val="right"/>
              <w:rPr>
                <w:b/>
              </w:rPr>
            </w:pPr>
          </w:p>
        </w:tc>
        <w:tc>
          <w:tcPr>
            <w:tcW w:w="1984" w:type="dxa"/>
          </w:tcPr>
          <w:p w:rsidR="00C96BAE" w:rsidRPr="00B70817" w:rsidRDefault="00C96BAE" w:rsidP="00C96BAE">
            <w:pPr>
              <w:tabs>
                <w:tab w:val="right" w:pos="8460"/>
              </w:tabs>
              <w:jc w:val="right"/>
              <w:rPr>
                <w:b/>
              </w:rPr>
            </w:pPr>
          </w:p>
        </w:tc>
        <w:tc>
          <w:tcPr>
            <w:tcW w:w="1843" w:type="dxa"/>
          </w:tcPr>
          <w:p w:rsidR="00C96BAE" w:rsidRPr="00B70817" w:rsidRDefault="00C96BAE" w:rsidP="00C96BAE">
            <w:pPr>
              <w:tabs>
                <w:tab w:val="right" w:pos="8460"/>
              </w:tabs>
              <w:jc w:val="right"/>
              <w:rPr>
                <w:b/>
              </w:rPr>
            </w:pPr>
          </w:p>
        </w:tc>
        <w:tc>
          <w:tcPr>
            <w:tcW w:w="1231" w:type="dxa"/>
          </w:tcPr>
          <w:p w:rsidR="00C96BAE" w:rsidRPr="00B70817" w:rsidRDefault="00C96BAE" w:rsidP="00C96BAE">
            <w:pPr>
              <w:tabs>
                <w:tab w:val="right" w:pos="8460"/>
              </w:tabs>
              <w:jc w:val="center"/>
              <w:rPr>
                <w:b/>
              </w:rPr>
            </w:pPr>
          </w:p>
        </w:tc>
      </w:tr>
      <w:tr w:rsidR="00C96BAE" w:rsidRPr="00B70817" w:rsidTr="00C96BAE">
        <w:tc>
          <w:tcPr>
            <w:tcW w:w="2410" w:type="dxa"/>
          </w:tcPr>
          <w:p w:rsidR="00C96BAE" w:rsidRPr="00B70817" w:rsidRDefault="00C96BAE" w:rsidP="00C96BAE">
            <w:pPr>
              <w:tabs>
                <w:tab w:val="right" w:pos="8460"/>
              </w:tabs>
              <w:jc w:val="both"/>
            </w:pPr>
            <w:r w:rsidRPr="00B70817">
              <w:t>Bežné výdavky</w:t>
            </w:r>
          </w:p>
        </w:tc>
        <w:tc>
          <w:tcPr>
            <w:tcW w:w="1843" w:type="dxa"/>
          </w:tcPr>
          <w:p w:rsidR="00C96BAE" w:rsidRPr="00B70817" w:rsidRDefault="00C96BAE" w:rsidP="00C96BAE">
            <w:pPr>
              <w:tabs>
                <w:tab w:val="right" w:pos="8460"/>
              </w:tabs>
              <w:jc w:val="right"/>
            </w:pPr>
            <w:r>
              <w:t>1 578 497</w:t>
            </w:r>
          </w:p>
        </w:tc>
        <w:tc>
          <w:tcPr>
            <w:tcW w:w="1984" w:type="dxa"/>
          </w:tcPr>
          <w:p w:rsidR="00C96BAE" w:rsidRPr="00B70817" w:rsidRDefault="00C96BAE" w:rsidP="00C96BAE">
            <w:pPr>
              <w:tabs>
                <w:tab w:val="right" w:pos="8460"/>
              </w:tabs>
              <w:jc w:val="right"/>
            </w:pPr>
            <w:r>
              <w:t>1 823 084</w:t>
            </w:r>
          </w:p>
        </w:tc>
        <w:tc>
          <w:tcPr>
            <w:tcW w:w="1843" w:type="dxa"/>
          </w:tcPr>
          <w:p w:rsidR="00C96BAE" w:rsidRPr="00B70817" w:rsidRDefault="00C96BAE" w:rsidP="00C96BAE">
            <w:pPr>
              <w:tabs>
                <w:tab w:val="right" w:pos="8460"/>
              </w:tabs>
              <w:jc w:val="right"/>
            </w:pPr>
            <w:r>
              <w:t>1 514 908</w:t>
            </w:r>
          </w:p>
        </w:tc>
        <w:tc>
          <w:tcPr>
            <w:tcW w:w="1231" w:type="dxa"/>
          </w:tcPr>
          <w:p w:rsidR="00C96BAE" w:rsidRPr="00B70817" w:rsidRDefault="00C96BAE" w:rsidP="00C96BAE">
            <w:pPr>
              <w:tabs>
                <w:tab w:val="right" w:pos="8460"/>
              </w:tabs>
              <w:jc w:val="center"/>
            </w:pPr>
            <w:r>
              <w:t>83</w:t>
            </w:r>
          </w:p>
        </w:tc>
      </w:tr>
      <w:tr w:rsidR="00C96BAE" w:rsidRPr="00B70817" w:rsidTr="00C96BAE">
        <w:tc>
          <w:tcPr>
            <w:tcW w:w="2410" w:type="dxa"/>
          </w:tcPr>
          <w:p w:rsidR="00C96BAE" w:rsidRPr="00B70817" w:rsidRDefault="00C96BAE" w:rsidP="00C96BAE">
            <w:pPr>
              <w:tabs>
                <w:tab w:val="right" w:pos="8460"/>
              </w:tabs>
              <w:jc w:val="both"/>
            </w:pPr>
            <w:r w:rsidRPr="00B70817">
              <w:t>Kapitálové výdavky</w:t>
            </w:r>
          </w:p>
        </w:tc>
        <w:tc>
          <w:tcPr>
            <w:tcW w:w="1843" w:type="dxa"/>
          </w:tcPr>
          <w:p w:rsidR="00C96BAE" w:rsidRPr="00B70817" w:rsidRDefault="00C96BAE" w:rsidP="00C96BAE">
            <w:pPr>
              <w:tabs>
                <w:tab w:val="right" w:pos="8460"/>
              </w:tabs>
              <w:jc w:val="right"/>
            </w:pPr>
            <w:r>
              <w:t>2 030 000</w:t>
            </w:r>
          </w:p>
        </w:tc>
        <w:tc>
          <w:tcPr>
            <w:tcW w:w="1984" w:type="dxa"/>
          </w:tcPr>
          <w:p w:rsidR="00C96BAE" w:rsidRPr="00B70817" w:rsidRDefault="00C96BAE" w:rsidP="00C96BAE">
            <w:pPr>
              <w:tabs>
                <w:tab w:val="right" w:pos="8460"/>
              </w:tabs>
              <w:jc w:val="right"/>
            </w:pPr>
            <w:r>
              <w:t>2 449 892</w:t>
            </w:r>
          </w:p>
        </w:tc>
        <w:tc>
          <w:tcPr>
            <w:tcW w:w="1843" w:type="dxa"/>
          </w:tcPr>
          <w:p w:rsidR="00C96BAE" w:rsidRPr="00B70817" w:rsidRDefault="00C96BAE" w:rsidP="00C96BAE">
            <w:pPr>
              <w:tabs>
                <w:tab w:val="right" w:pos="8460"/>
              </w:tabs>
              <w:jc w:val="right"/>
            </w:pPr>
            <w:r>
              <w:t>536 334</w:t>
            </w:r>
          </w:p>
        </w:tc>
        <w:tc>
          <w:tcPr>
            <w:tcW w:w="1231" w:type="dxa"/>
          </w:tcPr>
          <w:p w:rsidR="00C96BAE" w:rsidRPr="00B70817" w:rsidRDefault="00C96BAE" w:rsidP="00C96BAE">
            <w:pPr>
              <w:tabs>
                <w:tab w:val="right" w:pos="8460"/>
              </w:tabs>
              <w:jc w:val="center"/>
            </w:pPr>
            <w:r>
              <w:t>22</w:t>
            </w:r>
          </w:p>
        </w:tc>
      </w:tr>
      <w:tr w:rsidR="00C96BAE" w:rsidRPr="00B70817" w:rsidTr="00C96BAE">
        <w:tc>
          <w:tcPr>
            <w:tcW w:w="2410" w:type="dxa"/>
          </w:tcPr>
          <w:p w:rsidR="00C96BAE" w:rsidRPr="00B70817" w:rsidRDefault="00C96BAE" w:rsidP="00C96BAE">
            <w:pPr>
              <w:tabs>
                <w:tab w:val="right" w:pos="8460"/>
              </w:tabs>
              <w:jc w:val="both"/>
            </w:pPr>
            <w:r w:rsidRPr="00B70817">
              <w:t>Finančné výdavky</w:t>
            </w:r>
          </w:p>
        </w:tc>
        <w:tc>
          <w:tcPr>
            <w:tcW w:w="1843" w:type="dxa"/>
          </w:tcPr>
          <w:p w:rsidR="00C96BAE" w:rsidRPr="00B70817" w:rsidRDefault="00C96BAE" w:rsidP="00C96BAE">
            <w:pPr>
              <w:tabs>
                <w:tab w:val="right" w:pos="8460"/>
              </w:tabs>
              <w:jc w:val="right"/>
            </w:pPr>
            <w:r>
              <w:t>100 224</w:t>
            </w:r>
          </w:p>
        </w:tc>
        <w:tc>
          <w:tcPr>
            <w:tcW w:w="1984" w:type="dxa"/>
          </w:tcPr>
          <w:p w:rsidR="00C96BAE" w:rsidRPr="00B70817" w:rsidRDefault="00C96BAE" w:rsidP="00C96BAE">
            <w:pPr>
              <w:tabs>
                <w:tab w:val="right" w:pos="8460"/>
              </w:tabs>
              <w:jc w:val="right"/>
            </w:pPr>
            <w:r>
              <w:t>100 224</w:t>
            </w:r>
          </w:p>
        </w:tc>
        <w:tc>
          <w:tcPr>
            <w:tcW w:w="1843" w:type="dxa"/>
          </w:tcPr>
          <w:p w:rsidR="00C96BAE" w:rsidRPr="00B70817" w:rsidRDefault="00C96BAE" w:rsidP="00C96BAE">
            <w:pPr>
              <w:tabs>
                <w:tab w:val="right" w:pos="8460"/>
              </w:tabs>
              <w:jc w:val="right"/>
            </w:pPr>
            <w:r>
              <w:t>99 148</w:t>
            </w:r>
          </w:p>
        </w:tc>
        <w:tc>
          <w:tcPr>
            <w:tcW w:w="1231" w:type="dxa"/>
          </w:tcPr>
          <w:p w:rsidR="00C96BAE" w:rsidRPr="00B70817" w:rsidRDefault="00C96BAE" w:rsidP="00C96BAE">
            <w:pPr>
              <w:tabs>
                <w:tab w:val="right" w:pos="8460"/>
              </w:tabs>
              <w:jc w:val="center"/>
            </w:pPr>
            <w:r>
              <w:t>99</w:t>
            </w:r>
          </w:p>
        </w:tc>
      </w:tr>
      <w:tr w:rsidR="00C96BAE" w:rsidRPr="00B70817" w:rsidTr="00C96BAE">
        <w:tc>
          <w:tcPr>
            <w:tcW w:w="2410" w:type="dxa"/>
          </w:tcPr>
          <w:p w:rsidR="00C96BAE" w:rsidRPr="00441A46" w:rsidRDefault="00C96BAE" w:rsidP="00C96BAE">
            <w:pPr>
              <w:tabs>
                <w:tab w:val="right" w:pos="8460"/>
              </w:tabs>
              <w:jc w:val="both"/>
              <w:rPr>
                <w:b/>
                <w:sz w:val="20"/>
                <w:szCs w:val="20"/>
              </w:rPr>
            </w:pPr>
            <w:r w:rsidRPr="00441A46">
              <w:rPr>
                <w:b/>
                <w:sz w:val="20"/>
                <w:szCs w:val="20"/>
              </w:rPr>
              <w:t>Výdavky RO s právnou</w:t>
            </w:r>
          </w:p>
          <w:p w:rsidR="00C96BAE" w:rsidRPr="00E41886" w:rsidRDefault="00C96BAE" w:rsidP="00C96BAE">
            <w:pPr>
              <w:tabs>
                <w:tab w:val="right" w:pos="8460"/>
              </w:tabs>
              <w:jc w:val="both"/>
              <w:rPr>
                <w:color w:val="0000FF"/>
              </w:rPr>
            </w:pPr>
            <w:r w:rsidRPr="00441A46">
              <w:rPr>
                <w:b/>
                <w:sz w:val="20"/>
                <w:szCs w:val="20"/>
              </w:rPr>
              <w:t>subjektivitou</w:t>
            </w:r>
          </w:p>
        </w:tc>
        <w:tc>
          <w:tcPr>
            <w:tcW w:w="1843" w:type="dxa"/>
          </w:tcPr>
          <w:p w:rsidR="00C96BAE" w:rsidRPr="00B70817" w:rsidRDefault="00C96BAE" w:rsidP="00C96BAE">
            <w:pPr>
              <w:tabs>
                <w:tab w:val="right" w:pos="8460"/>
              </w:tabs>
              <w:jc w:val="right"/>
            </w:pPr>
            <w:r>
              <w:t>1 246 980</w:t>
            </w:r>
          </w:p>
        </w:tc>
        <w:tc>
          <w:tcPr>
            <w:tcW w:w="1984" w:type="dxa"/>
          </w:tcPr>
          <w:p w:rsidR="00C96BAE" w:rsidRPr="00B70817" w:rsidRDefault="00C96BAE" w:rsidP="00C96BAE">
            <w:pPr>
              <w:tabs>
                <w:tab w:val="right" w:pos="8460"/>
              </w:tabs>
              <w:jc w:val="right"/>
            </w:pPr>
            <w:r>
              <w:t>1 356 039</w:t>
            </w:r>
          </w:p>
        </w:tc>
        <w:tc>
          <w:tcPr>
            <w:tcW w:w="1843" w:type="dxa"/>
          </w:tcPr>
          <w:p w:rsidR="00C96BAE" w:rsidRPr="00B70817" w:rsidRDefault="00C96BAE" w:rsidP="00C96BAE">
            <w:pPr>
              <w:tabs>
                <w:tab w:val="right" w:pos="8460"/>
              </w:tabs>
              <w:jc w:val="right"/>
            </w:pPr>
            <w:r>
              <w:t>1 321 356</w:t>
            </w:r>
          </w:p>
        </w:tc>
        <w:tc>
          <w:tcPr>
            <w:tcW w:w="1231" w:type="dxa"/>
          </w:tcPr>
          <w:p w:rsidR="00C96BAE" w:rsidRPr="00B70817" w:rsidRDefault="00C96BAE" w:rsidP="00C96BAE">
            <w:pPr>
              <w:tabs>
                <w:tab w:val="right" w:pos="8460"/>
              </w:tabs>
              <w:jc w:val="center"/>
            </w:pPr>
            <w:r>
              <w:t>97</w:t>
            </w:r>
          </w:p>
        </w:tc>
      </w:tr>
      <w:tr w:rsidR="00C96BAE" w:rsidRPr="00B70817" w:rsidTr="00C96BAE">
        <w:tc>
          <w:tcPr>
            <w:tcW w:w="2410" w:type="dxa"/>
            <w:shd w:val="clear" w:color="auto" w:fill="D9D9D9"/>
          </w:tcPr>
          <w:p w:rsidR="00C96BAE" w:rsidRPr="00B70817" w:rsidRDefault="00C96BAE" w:rsidP="00C96BAE">
            <w:pPr>
              <w:tabs>
                <w:tab w:val="right" w:pos="8460"/>
              </w:tabs>
              <w:rPr>
                <w:b/>
              </w:rPr>
            </w:pPr>
            <w:r w:rsidRPr="00B70817">
              <w:rPr>
                <w:b/>
              </w:rPr>
              <w:t>Rozpočt</w:t>
            </w:r>
            <w:r>
              <w:rPr>
                <w:b/>
              </w:rPr>
              <w:t>ové hospodárenie obce</w:t>
            </w:r>
          </w:p>
        </w:tc>
        <w:tc>
          <w:tcPr>
            <w:tcW w:w="1843" w:type="dxa"/>
            <w:shd w:val="clear" w:color="auto" w:fill="D9D9D9"/>
          </w:tcPr>
          <w:p w:rsidR="00C96BAE" w:rsidRPr="00B70817" w:rsidRDefault="00C96BAE" w:rsidP="00C96BAE">
            <w:pPr>
              <w:tabs>
                <w:tab w:val="right" w:pos="8460"/>
              </w:tabs>
              <w:jc w:val="right"/>
              <w:rPr>
                <w:b/>
              </w:rPr>
            </w:pPr>
            <w:r>
              <w:rPr>
                <w:b/>
              </w:rPr>
              <w:t>+ 41 536</w:t>
            </w:r>
          </w:p>
        </w:tc>
        <w:tc>
          <w:tcPr>
            <w:tcW w:w="1984" w:type="dxa"/>
            <w:shd w:val="clear" w:color="auto" w:fill="D9D9D9"/>
          </w:tcPr>
          <w:p w:rsidR="00C96BAE" w:rsidRPr="00B70817" w:rsidRDefault="00C96BAE" w:rsidP="00C96BAE">
            <w:pPr>
              <w:tabs>
                <w:tab w:val="right" w:pos="8460"/>
              </w:tabs>
              <w:jc w:val="right"/>
              <w:rPr>
                <w:b/>
              </w:rPr>
            </w:pPr>
            <w:r>
              <w:rPr>
                <w:b/>
              </w:rPr>
              <w:t>+ 432 104</w:t>
            </w:r>
          </w:p>
        </w:tc>
        <w:tc>
          <w:tcPr>
            <w:tcW w:w="1843" w:type="dxa"/>
            <w:shd w:val="clear" w:color="auto" w:fill="D9D9D9"/>
          </w:tcPr>
          <w:p w:rsidR="00C96BAE" w:rsidRPr="00B70817" w:rsidRDefault="00C96BAE" w:rsidP="00C96BAE">
            <w:pPr>
              <w:tabs>
                <w:tab w:val="right" w:pos="8460"/>
              </w:tabs>
              <w:jc w:val="right"/>
              <w:rPr>
                <w:b/>
              </w:rPr>
            </w:pPr>
            <w:r>
              <w:rPr>
                <w:b/>
              </w:rPr>
              <w:t>+ 240 752</w:t>
            </w:r>
          </w:p>
        </w:tc>
        <w:tc>
          <w:tcPr>
            <w:tcW w:w="1231" w:type="dxa"/>
            <w:shd w:val="clear" w:color="auto" w:fill="D9D9D9"/>
          </w:tcPr>
          <w:p w:rsidR="00C96BAE" w:rsidRPr="00B70817" w:rsidRDefault="00C96BAE" w:rsidP="00C96BAE">
            <w:pPr>
              <w:tabs>
                <w:tab w:val="right" w:pos="8460"/>
              </w:tabs>
              <w:jc w:val="center"/>
              <w:rPr>
                <w:b/>
              </w:rPr>
            </w:pPr>
          </w:p>
        </w:tc>
      </w:tr>
    </w:tbl>
    <w:p w:rsidR="00C96BAE" w:rsidRDefault="00C96BAE" w:rsidP="00C96BAE">
      <w:pPr>
        <w:jc w:val="both"/>
      </w:pPr>
    </w:p>
    <w:p w:rsidR="00C96BAE" w:rsidRDefault="00C96BAE" w:rsidP="00C96BAE">
      <w:pPr>
        <w:jc w:val="both"/>
      </w:pPr>
    </w:p>
    <w:p w:rsidR="00C96BAE" w:rsidRDefault="00C96BAE" w:rsidP="00C96BAE">
      <w:pPr>
        <w:shd w:val="clear" w:color="auto" w:fill="FFFFFF" w:themeFill="background1"/>
        <w:jc w:val="both"/>
        <w:rPr>
          <w:b/>
        </w:rPr>
      </w:pPr>
      <w:r w:rsidRPr="004017B5">
        <w:rPr>
          <w:b/>
          <w:sz w:val="28"/>
          <w:szCs w:val="28"/>
        </w:rPr>
        <w:t>Rozbor plnenia príjmov za rok 2023</w:t>
      </w:r>
    </w:p>
    <w:p w:rsidR="00C96BAE" w:rsidRDefault="00C96BAE" w:rsidP="00C96BAE">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6 106 291</w:t>
            </w:r>
          </w:p>
        </w:tc>
        <w:tc>
          <w:tcPr>
            <w:tcW w:w="3071" w:type="dxa"/>
          </w:tcPr>
          <w:p w:rsidR="00C96BAE" w:rsidRPr="00D21EDC" w:rsidRDefault="00C96BAE" w:rsidP="00C96BAE">
            <w:pPr>
              <w:jc w:val="center"/>
            </w:pPr>
            <w:r>
              <w:t>3 666 881</w:t>
            </w:r>
          </w:p>
        </w:tc>
        <w:tc>
          <w:tcPr>
            <w:tcW w:w="3323" w:type="dxa"/>
          </w:tcPr>
          <w:p w:rsidR="00C96BAE" w:rsidRPr="00DD146D" w:rsidRDefault="00C96BAE" w:rsidP="00C96BAE">
            <w:pPr>
              <w:jc w:val="center"/>
            </w:pPr>
            <w:r>
              <w:t>60</w:t>
            </w:r>
          </w:p>
        </w:tc>
      </w:tr>
    </w:tbl>
    <w:p w:rsidR="00C96BAE" w:rsidRDefault="00C96BAE" w:rsidP="00C96BAE">
      <w:pPr>
        <w:jc w:val="both"/>
      </w:pPr>
      <w:r w:rsidRPr="00C9730E">
        <w:t xml:space="preserve">Z rozpočtovaných celkových príjmov </w:t>
      </w:r>
      <w:r>
        <w:t>6 106 291</w:t>
      </w:r>
      <w:r w:rsidRPr="00C9730E">
        <w:t xml:space="preserve"> EUR bol skutočný príjem k 31.12.2023 v sume</w:t>
      </w:r>
      <w:r>
        <w:t xml:space="preserve"> 3 666 881 EUR, čo predstavuje 60 % plnenie. </w:t>
      </w:r>
    </w:p>
    <w:p w:rsidR="00C96BAE" w:rsidRPr="007A0E8F" w:rsidRDefault="00C96BAE" w:rsidP="00C96BAE">
      <w:pPr>
        <w:rPr>
          <w:b/>
        </w:rPr>
      </w:pPr>
    </w:p>
    <w:p w:rsidR="00CB03B8" w:rsidRDefault="00CB03B8" w:rsidP="004017B5">
      <w:pPr>
        <w:rPr>
          <w:b/>
        </w:rPr>
      </w:pPr>
    </w:p>
    <w:p w:rsidR="00CB03B8" w:rsidRDefault="00CB03B8" w:rsidP="004017B5">
      <w:pPr>
        <w:rPr>
          <w:b/>
        </w:rPr>
      </w:pPr>
    </w:p>
    <w:p w:rsidR="00C96BAE" w:rsidRPr="00077226" w:rsidRDefault="004017B5" w:rsidP="004017B5">
      <w:pPr>
        <w:rPr>
          <w:b/>
        </w:rPr>
      </w:pPr>
      <w:r>
        <w:rPr>
          <w:b/>
        </w:rPr>
        <w:lastRenderedPageBreak/>
        <w:t>Bežné príjmy</w:t>
      </w:r>
    </w:p>
    <w:p w:rsidR="00C96BAE" w:rsidRDefault="00C96BAE" w:rsidP="00C96BAE">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3 268 609</w:t>
            </w:r>
          </w:p>
        </w:tc>
        <w:tc>
          <w:tcPr>
            <w:tcW w:w="3071" w:type="dxa"/>
          </w:tcPr>
          <w:p w:rsidR="00C96BAE" w:rsidRPr="00D21EDC" w:rsidRDefault="00C96BAE" w:rsidP="00C96BAE">
            <w:pPr>
              <w:jc w:val="center"/>
            </w:pPr>
            <w:r>
              <w:t>3 158 881</w:t>
            </w:r>
          </w:p>
        </w:tc>
        <w:tc>
          <w:tcPr>
            <w:tcW w:w="3323" w:type="dxa"/>
          </w:tcPr>
          <w:p w:rsidR="00C96BAE" w:rsidRPr="00DD146D" w:rsidRDefault="00C96BAE" w:rsidP="00C96BAE">
            <w:pPr>
              <w:jc w:val="center"/>
            </w:pPr>
            <w:r>
              <w:t>97</w:t>
            </w:r>
          </w:p>
        </w:tc>
      </w:tr>
    </w:tbl>
    <w:p w:rsidR="00C96BAE" w:rsidRDefault="00C96BAE" w:rsidP="00C96BAE">
      <w:pPr>
        <w:jc w:val="both"/>
      </w:pPr>
      <w:r>
        <w:t xml:space="preserve">Z rozpočtovaných bežných príjmov 3 268 609 EUR bol skutočný príjem k 31.12.2023 v sume 3 158 881 EUR, čo predstavuje  97% plnenie. </w:t>
      </w:r>
    </w:p>
    <w:p w:rsidR="00C96BAE" w:rsidRDefault="00C96BAE" w:rsidP="00C96BAE">
      <w:pPr>
        <w:ind w:left="284"/>
      </w:pPr>
    </w:p>
    <w:p w:rsidR="00C96BAE" w:rsidRPr="000B6FE7" w:rsidRDefault="00C96BAE" w:rsidP="00C96BAE">
      <w:pPr>
        <w:numPr>
          <w:ilvl w:val="0"/>
          <w:numId w:val="10"/>
        </w:numPr>
        <w:ind w:left="284" w:hanging="284"/>
        <w:rPr>
          <w:b/>
        </w:rPr>
      </w:pPr>
      <w:r>
        <w:rPr>
          <w:b/>
        </w:rPr>
        <w:t>d</w:t>
      </w:r>
      <w:r w:rsidRPr="000B6FE7">
        <w:rPr>
          <w:b/>
        </w:rPr>
        <w:t xml:space="preserve">aňové príjmy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1 398 586</w:t>
            </w:r>
          </w:p>
        </w:tc>
        <w:tc>
          <w:tcPr>
            <w:tcW w:w="3071" w:type="dxa"/>
          </w:tcPr>
          <w:p w:rsidR="00C96BAE" w:rsidRPr="00D21EDC" w:rsidRDefault="00C96BAE" w:rsidP="00C96BAE">
            <w:pPr>
              <w:jc w:val="center"/>
            </w:pPr>
            <w:r>
              <w:t>1 391 125</w:t>
            </w:r>
          </w:p>
        </w:tc>
        <w:tc>
          <w:tcPr>
            <w:tcW w:w="3323" w:type="dxa"/>
          </w:tcPr>
          <w:p w:rsidR="00C96BAE" w:rsidRPr="00747363" w:rsidRDefault="00C96BAE" w:rsidP="00C96BAE">
            <w:pPr>
              <w:jc w:val="center"/>
              <w:rPr>
                <w:b/>
              </w:rPr>
            </w:pPr>
            <w:r>
              <w:rPr>
                <w:b/>
              </w:rPr>
              <w:t>99</w:t>
            </w:r>
          </w:p>
        </w:tc>
      </w:tr>
    </w:tbl>
    <w:p w:rsidR="00C96BAE" w:rsidRPr="00207A61" w:rsidRDefault="00C96BAE" w:rsidP="00C96BAE">
      <w:pPr>
        <w:jc w:val="both"/>
        <w:rPr>
          <w:b/>
        </w:rPr>
      </w:pPr>
      <w:r w:rsidRPr="00207A61">
        <w:rPr>
          <w:b/>
        </w:rPr>
        <w:t>V</w:t>
      </w:r>
      <w:r>
        <w:rPr>
          <w:b/>
        </w:rPr>
        <w:t xml:space="preserve">ýnos dane z príjmov poukázaný územnej samospráve </w:t>
      </w:r>
    </w:p>
    <w:p w:rsidR="00C96BAE" w:rsidRDefault="00C96BAE" w:rsidP="00C96BAE">
      <w:pPr>
        <w:jc w:val="both"/>
      </w:pPr>
      <w:r w:rsidRPr="00207A61">
        <w:t>Z predpokladan</w:t>
      </w:r>
      <w:r>
        <w:t>ej</w:t>
      </w:r>
      <w:r w:rsidRPr="00207A61">
        <w:t xml:space="preserve"> finančnej čiastky </w:t>
      </w:r>
      <w:r>
        <w:t>v sume 1 311 578 EUR</w:t>
      </w:r>
      <w:r w:rsidRPr="00207A61">
        <w:t xml:space="preserve"> z výnosu dane z príjmov boli k 31.12.</w:t>
      </w:r>
      <w:r>
        <w:t xml:space="preserve">2023 poukázané finančné </w:t>
      </w:r>
      <w:r w:rsidRPr="00207A61">
        <w:t xml:space="preserve">prostriedky </w:t>
      </w:r>
      <w:r>
        <w:t>zo ŠR v sume 1 299 600 EUR</w:t>
      </w:r>
      <w:r w:rsidRPr="00207A61">
        <w:t xml:space="preserve">, čo predstavuje plnenie na </w:t>
      </w:r>
      <w:r>
        <w:t>99 %.</w:t>
      </w:r>
    </w:p>
    <w:p w:rsidR="00C96BAE" w:rsidRPr="00207A61" w:rsidRDefault="00C96BAE" w:rsidP="00C96BAE">
      <w:pPr>
        <w:jc w:val="both"/>
      </w:pPr>
    </w:p>
    <w:p w:rsidR="00C96BAE" w:rsidRPr="00207A61" w:rsidRDefault="00C96BAE" w:rsidP="00C96BAE">
      <w:pPr>
        <w:jc w:val="both"/>
        <w:rPr>
          <w:b/>
        </w:rPr>
      </w:pPr>
      <w:r w:rsidRPr="00207A61">
        <w:rPr>
          <w:b/>
        </w:rPr>
        <w:t>Daň z nehnuteľností</w:t>
      </w:r>
    </w:p>
    <w:p w:rsidR="00C96BAE" w:rsidRDefault="00C96BAE" w:rsidP="00C96BAE">
      <w:pPr>
        <w:jc w:val="both"/>
      </w:pPr>
      <w:r w:rsidRPr="00207A61">
        <w:t xml:space="preserve">Z rozpočtovaných </w:t>
      </w:r>
      <w:r>
        <w:t>25 571 EUR</w:t>
      </w:r>
      <w:r w:rsidRPr="00207A61">
        <w:t xml:space="preserve"> bol skutočný príjem k 31.12.</w:t>
      </w:r>
      <w:r>
        <w:t>2023 v sume 37 741 EUR</w:t>
      </w:r>
      <w:r w:rsidRPr="00207A61">
        <w:t>, čo predstavuje plnenie na</w:t>
      </w:r>
      <w:r>
        <w:t xml:space="preserve"> 148</w:t>
      </w:r>
      <w:r w:rsidRPr="00207A61">
        <w:t xml:space="preserve"> % plnenie. </w:t>
      </w:r>
      <w:r>
        <w:t>P</w:t>
      </w:r>
      <w:r w:rsidRPr="00207A61">
        <w:t xml:space="preserve">ríjmy dane z pozemkov </w:t>
      </w:r>
      <w:r>
        <w:t>boli v sume 21 378 EUR</w:t>
      </w:r>
      <w:r w:rsidRPr="00207A61">
        <w:t xml:space="preserve">, </w:t>
      </w:r>
      <w:r>
        <w:t xml:space="preserve">príjmy </w:t>
      </w:r>
      <w:r w:rsidRPr="00207A61">
        <w:t xml:space="preserve">dane zo stavieb </w:t>
      </w:r>
      <w:r>
        <w:t>boli v sume 16 015 EUR</w:t>
      </w:r>
      <w:r w:rsidRPr="00207A61">
        <w:t xml:space="preserve"> a</w:t>
      </w:r>
      <w:r>
        <w:t xml:space="preserve"> príjmy </w:t>
      </w:r>
      <w:r w:rsidRPr="00207A61">
        <w:t xml:space="preserve">dane z bytov </w:t>
      </w:r>
      <w:r>
        <w:t xml:space="preserve">boli v sume 264 EUR. </w:t>
      </w:r>
      <w:r w:rsidRPr="00207A61">
        <w:t xml:space="preserve"> </w:t>
      </w:r>
      <w:r>
        <w:t>K</w:t>
      </w:r>
      <w:r w:rsidRPr="00207A61">
        <w:t> 31.12.</w:t>
      </w:r>
      <w:r>
        <w:t>2023 obec</w:t>
      </w:r>
      <w:r w:rsidRPr="00207A61">
        <w:t xml:space="preserve"> eviduje pohľadávky na dani z nehnuteľností </w:t>
      </w:r>
      <w:r>
        <w:t>v sume  10 709 EUR.</w:t>
      </w:r>
    </w:p>
    <w:p w:rsidR="00C96BAE" w:rsidRDefault="00C96BAE" w:rsidP="00C96BAE">
      <w:pPr>
        <w:jc w:val="both"/>
        <w:rPr>
          <w:b/>
        </w:rPr>
      </w:pPr>
    </w:p>
    <w:p w:rsidR="00C96BAE" w:rsidRPr="008523E1" w:rsidRDefault="00C96BAE" w:rsidP="00C96BAE">
      <w:pPr>
        <w:jc w:val="both"/>
      </w:pPr>
      <w:r w:rsidRPr="008523E1">
        <w:t>Daň za psa  983 EUR</w:t>
      </w:r>
      <w:r>
        <w:t xml:space="preserve"> ( pohľadávky 187 EUR ).</w:t>
      </w:r>
    </w:p>
    <w:p w:rsidR="00C96BAE" w:rsidRPr="008523E1" w:rsidRDefault="00C96BAE" w:rsidP="00C96BAE">
      <w:pPr>
        <w:jc w:val="both"/>
      </w:pPr>
      <w:r w:rsidRPr="008523E1">
        <w:t>Daň za užívanie verejného priestranstva 1 290 EUR</w:t>
      </w:r>
      <w:r>
        <w:t>.</w:t>
      </w:r>
    </w:p>
    <w:p w:rsidR="00C96BAE" w:rsidRPr="008523E1" w:rsidRDefault="00C96BAE" w:rsidP="00C96BAE">
      <w:pPr>
        <w:jc w:val="both"/>
      </w:pPr>
      <w:r w:rsidRPr="008523E1">
        <w:t>Daň za ubytovanie 66 EUR</w:t>
      </w:r>
      <w:r>
        <w:t>.</w:t>
      </w:r>
    </w:p>
    <w:p w:rsidR="00C96BAE" w:rsidRDefault="00C96BAE" w:rsidP="00C96BAE">
      <w:pPr>
        <w:jc w:val="both"/>
      </w:pPr>
      <w:r w:rsidRPr="008523E1">
        <w:t>Poplatok za komunálny odpad a drobný stavebný odpad 30 924 EUR ( pohľadávky 160 504 EUR )</w:t>
      </w:r>
      <w:r>
        <w:t>.</w:t>
      </w:r>
    </w:p>
    <w:p w:rsidR="00C96BAE" w:rsidRPr="008523E1" w:rsidRDefault="00C96BAE" w:rsidP="00C96BAE">
      <w:pPr>
        <w:jc w:val="both"/>
      </w:pPr>
      <w:r>
        <w:t>Daňové výnosy družstvo podielnikov konkurz 20 521 EUR.</w:t>
      </w:r>
    </w:p>
    <w:p w:rsidR="00C96BAE" w:rsidRPr="00D22D30" w:rsidRDefault="00C96BAE" w:rsidP="00C96BAE">
      <w:pPr>
        <w:numPr>
          <w:ilvl w:val="0"/>
          <w:numId w:val="10"/>
        </w:numPr>
        <w:ind w:left="284" w:hanging="284"/>
        <w:rPr>
          <w:b/>
        </w:rPr>
      </w:pPr>
      <w:r w:rsidRPr="00D22D30">
        <w:rPr>
          <w:b/>
        </w:rPr>
        <w:t xml:space="preserve">nedaňové príjmy: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25 450</w:t>
            </w:r>
          </w:p>
        </w:tc>
        <w:tc>
          <w:tcPr>
            <w:tcW w:w="3071" w:type="dxa"/>
          </w:tcPr>
          <w:p w:rsidR="00C96BAE" w:rsidRPr="00D21EDC" w:rsidRDefault="00C96BAE" w:rsidP="00C96BAE">
            <w:pPr>
              <w:jc w:val="center"/>
            </w:pPr>
            <w:r>
              <w:t>20 296</w:t>
            </w:r>
          </w:p>
        </w:tc>
        <w:tc>
          <w:tcPr>
            <w:tcW w:w="3323" w:type="dxa"/>
          </w:tcPr>
          <w:p w:rsidR="00C96BAE" w:rsidRPr="00747363" w:rsidRDefault="00C96BAE" w:rsidP="00C96BAE">
            <w:pPr>
              <w:jc w:val="center"/>
              <w:rPr>
                <w:b/>
              </w:rPr>
            </w:pPr>
            <w:r>
              <w:rPr>
                <w:b/>
              </w:rPr>
              <w:t>80</w:t>
            </w:r>
          </w:p>
        </w:tc>
      </w:tr>
    </w:tbl>
    <w:p w:rsidR="00C96BAE" w:rsidRPr="001D0B1D" w:rsidRDefault="00C96BAE" w:rsidP="00C96BAE">
      <w:pPr>
        <w:tabs>
          <w:tab w:val="right" w:pos="284"/>
        </w:tabs>
        <w:jc w:val="both"/>
        <w:rPr>
          <w:b/>
        </w:rPr>
      </w:pPr>
      <w:r w:rsidRPr="001D0B1D">
        <w:rPr>
          <w:b/>
        </w:rPr>
        <w:t>Príjmy z</w:t>
      </w:r>
      <w:r>
        <w:rPr>
          <w:b/>
        </w:rPr>
        <w:t xml:space="preserve"> podnikania a z </w:t>
      </w:r>
      <w:r w:rsidRPr="001D0B1D">
        <w:rPr>
          <w:b/>
        </w:rPr>
        <w:t>vlastníctva majetku</w:t>
      </w:r>
      <w:r>
        <w:rPr>
          <w:b/>
        </w:rPr>
        <w:t xml:space="preserve"> (EK 21*)</w:t>
      </w:r>
    </w:p>
    <w:p w:rsidR="00C96BAE" w:rsidRPr="001D0B1D" w:rsidRDefault="00C96BAE" w:rsidP="00C96BAE">
      <w:pPr>
        <w:jc w:val="both"/>
      </w:pPr>
      <w:r w:rsidRPr="001D0B1D">
        <w:t>Z</w:t>
      </w:r>
      <w:r>
        <w:t> </w:t>
      </w:r>
      <w:r w:rsidRPr="001D0B1D">
        <w:t>rozpočtovaných</w:t>
      </w:r>
      <w:r>
        <w:t xml:space="preserve"> 21 600 EUR</w:t>
      </w:r>
      <w:r w:rsidRPr="001D0B1D">
        <w:t xml:space="preserve"> bol skutočný príjem k 31.12.</w:t>
      </w:r>
      <w:r>
        <w:t>2023 v sume 17 016 EUR</w:t>
      </w:r>
      <w:r w:rsidRPr="001D0B1D">
        <w:t xml:space="preserve">, čo je </w:t>
      </w:r>
      <w:r>
        <w:t xml:space="preserve">79% plnenie. Uvedený príjem predstavuje </w:t>
      </w:r>
      <w:r w:rsidRPr="001D0B1D">
        <w:t xml:space="preserve">príjem z dividend </w:t>
      </w:r>
      <w:r>
        <w:t>v sume 878 EUR</w:t>
      </w:r>
      <w:r w:rsidRPr="001D0B1D">
        <w:t xml:space="preserve">, príjem z prenajatých </w:t>
      </w:r>
      <w:r>
        <w:t xml:space="preserve">bytov sume 6 557 EUR,  príjem z prenajatých </w:t>
      </w:r>
      <w:r w:rsidRPr="001D0B1D">
        <w:t>budov</w:t>
      </w:r>
      <w:r>
        <w:t xml:space="preserve"> 7 252 EUR, príjem z prenajatých odpadových nádob 636 EUR, príjem z prenájmu chladiaceho boxu v dome smútku 29 EUR, príjem z prenájmu hrobových miest 1 563 EUR, prenájom reklamnej plochy 100 EUR.</w:t>
      </w:r>
    </w:p>
    <w:p w:rsidR="00C96BAE" w:rsidRDefault="00C96BAE" w:rsidP="00C96BAE">
      <w:pPr>
        <w:tabs>
          <w:tab w:val="right" w:pos="284"/>
        </w:tabs>
        <w:jc w:val="both"/>
        <w:rPr>
          <w:b/>
        </w:rPr>
      </w:pPr>
    </w:p>
    <w:p w:rsidR="00C96BAE" w:rsidRPr="001D0B1D" w:rsidRDefault="00C96BAE" w:rsidP="00C96BAE">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C96BAE" w:rsidRPr="001D0B1D" w:rsidRDefault="00C96BAE" w:rsidP="00C96BAE">
      <w:pPr>
        <w:jc w:val="both"/>
      </w:pPr>
      <w:r>
        <w:t>Administratívne poplatky -</w:t>
      </w:r>
      <w:r w:rsidRPr="001D0B1D">
        <w:t xml:space="preserve"> správne poplatky</w:t>
      </w:r>
      <w:r>
        <w:t xml:space="preserve"> ( EK 221* )</w:t>
      </w:r>
      <w:r w:rsidRPr="001D0B1D">
        <w:t>:</w:t>
      </w:r>
    </w:p>
    <w:p w:rsidR="00C96BAE" w:rsidRDefault="00C96BAE" w:rsidP="00C96BAE">
      <w:pPr>
        <w:jc w:val="both"/>
      </w:pPr>
      <w:r w:rsidRPr="001D0B1D">
        <w:t xml:space="preserve">Z rozpočtovaných </w:t>
      </w:r>
      <w:r>
        <w:t>2 500 EUR</w:t>
      </w:r>
      <w:r w:rsidRPr="001D0B1D">
        <w:t xml:space="preserve"> bol skutočný príjem k 31.12.</w:t>
      </w:r>
      <w:r>
        <w:t>2023 v sume 1 516 EUR</w:t>
      </w:r>
      <w:r w:rsidRPr="001D0B1D">
        <w:t xml:space="preserve">, čo je </w:t>
      </w:r>
      <w:r>
        <w:t>61</w:t>
      </w:r>
      <w:r w:rsidRPr="001D0B1D">
        <w:t xml:space="preserve"> % plnenie.</w:t>
      </w:r>
    </w:p>
    <w:p w:rsidR="00C96BAE" w:rsidRDefault="00C96BAE" w:rsidP="00C96BAE">
      <w:pPr>
        <w:jc w:val="both"/>
      </w:pPr>
      <w:r>
        <w:t>Priestupky a pokuty</w:t>
      </w:r>
      <w:r w:rsidRPr="001D0B1D">
        <w:t xml:space="preserve"> </w:t>
      </w:r>
      <w:r>
        <w:t>( EK 222* ):</w:t>
      </w:r>
    </w:p>
    <w:p w:rsidR="00C96BAE" w:rsidRPr="001D0B1D" w:rsidRDefault="00C96BAE" w:rsidP="00C96BAE">
      <w:pPr>
        <w:jc w:val="both"/>
      </w:pPr>
      <w:r>
        <w:lastRenderedPageBreak/>
        <w:t>Z rozpočtovaných 1 350 EUR bol skutočný príjem k 31.12.2023 v sume 1 764 EUR, čo je 131 % plnenie.</w:t>
      </w:r>
    </w:p>
    <w:p w:rsidR="00C96BAE" w:rsidRDefault="00C96BAE" w:rsidP="00C96BAE">
      <w:pPr>
        <w:rPr>
          <w:b/>
        </w:rPr>
      </w:pPr>
    </w:p>
    <w:p w:rsidR="00C96BAE" w:rsidRPr="00D22D30" w:rsidRDefault="00C96BAE" w:rsidP="00C96BAE">
      <w:pPr>
        <w:numPr>
          <w:ilvl w:val="0"/>
          <w:numId w:val="10"/>
        </w:numPr>
        <w:ind w:left="284" w:hanging="284"/>
        <w:rPr>
          <w:b/>
        </w:rPr>
      </w:pPr>
      <w:r>
        <w:rPr>
          <w:b/>
        </w:rPr>
        <w:t>iné nedaňové</w:t>
      </w:r>
      <w:r w:rsidRPr="00D22D30">
        <w:rPr>
          <w:b/>
        </w:rPr>
        <w:t xml:space="preserve"> príjmy</w:t>
      </w:r>
      <w:r>
        <w:rPr>
          <w:b/>
        </w:rPr>
        <w:t xml:space="preserve"> ( EK 223*, 242*, 292* )</w:t>
      </w:r>
      <w:r w:rsidRPr="00D22D30">
        <w:rPr>
          <w:b/>
        </w:rPr>
        <w:t xml:space="preserve">: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75 210</w:t>
            </w:r>
          </w:p>
        </w:tc>
        <w:tc>
          <w:tcPr>
            <w:tcW w:w="3071" w:type="dxa"/>
          </w:tcPr>
          <w:p w:rsidR="00C96BAE" w:rsidRPr="00D21EDC" w:rsidRDefault="00C96BAE" w:rsidP="00C96BAE">
            <w:pPr>
              <w:jc w:val="center"/>
            </w:pPr>
            <w:r>
              <w:t>36 646</w:t>
            </w:r>
          </w:p>
        </w:tc>
        <w:tc>
          <w:tcPr>
            <w:tcW w:w="3323" w:type="dxa"/>
          </w:tcPr>
          <w:p w:rsidR="00C96BAE" w:rsidRPr="00747363" w:rsidRDefault="00C96BAE" w:rsidP="00C96BAE">
            <w:pPr>
              <w:jc w:val="center"/>
              <w:rPr>
                <w:b/>
              </w:rPr>
            </w:pPr>
            <w:r>
              <w:rPr>
                <w:b/>
              </w:rPr>
              <w:t>49</w:t>
            </w:r>
          </w:p>
        </w:tc>
      </w:tr>
    </w:tbl>
    <w:p w:rsidR="00C96BAE" w:rsidRDefault="00C96BAE" w:rsidP="00C96BAE">
      <w:pPr>
        <w:jc w:val="both"/>
      </w:pPr>
      <w:r w:rsidRPr="00CD633C">
        <w:t>Z rozpočtovaných iných neda</w:t>
      </w:r>
      <w:r>
        <w:t>ň</w:t>
      </w:r>
      <w:r w:rsidRPr="00CD633C">
        <w:t xml:space="preserve">ových príjmov </w:t>
      </w:r>
      <w:r>
        <w:t xml:space="preserve">75 210 EUR, bol skutočný príjem vo výške 36 646 EUR, čo predstavuje 49 % plnenie. </w:t>
      </w:r>
    </w:p>
    <w:p w:rsidR="00C96BAE" w:rsidRPr="001B2E3B" w:rsidRDefault="00C96BAE" w:rsidP="00C96BAE">
      <w:pPr>
        <w:jc w:val="both"/>
        <w:rPr>
          <w:b/>
          <w:u w:val="single"/>
        </w:rPr>
      </w:pPr>
      <w:r>
        <w:t xml:space="preserve">Medzi iné nedaňové príjmy boli rozpočtované príjmy  - poplatky za stočné, hlásenie v miestnom rozhlase, platby za výpožičnú službu v obecnej knižnici, cintorínske poplatky, štartovné, preplatky za energie, preplatky, vstupné, príjmy za sviečky ( </w:t>
      </w:r>
      <w:proofErr w:type="spellStart"/>
      <w:r>
        <w:t>sviečkomat</w:t>
      </w:r>
      <w:proofErr w:type="spellEnd"/>
      <w:r>
        <w:t xml:space="preserve"> ), plastové nádoby na odpad, školné MŠ, úroky z účtov finančného hospodárenia, </w:t>
      </w:r>
      <w:proofErr w:type="spellStart"/>
      <w:r>
        <w:t>vratky</w:t>
      </w:r>
      <w:proofErr w:type="spellEnd"/>
      <w:r>
        <w:t>, príjmy z refundácie.</w:t>
      </w:r>
    </w:p>
    <w:p w:rsidR="00C96BAE" w:rsidRDefault="00C96BAE" w:rsidP="00C96BAE">
      <w:pPr>
        <w:outlineLvl w:val="0"/>
        <w:rPr>
          <w:b/>
        </w:rPr>
      </w:pPr>
    </w:p>
    <w:p w:rsidR="00C96BAE" w:rsidRPr="00441A46" w:rsidRDefault="00C96BAE" w:rsidP="00C96BAE">
      <w:pPr>
        <w:numPr>
          <w:ilvl w:val="0"/>
          <w:numId w:val="10"/>
        </w:numPr>
        <w:ind w:left="284" w:hanging="284"/>
        <w:rPr>
          <w:b/>
        </w:rPr>
      </w:pPr>
      <w:r w:rsidRPr="00441A46">
        <w:rPr>
          <w:b/>
        </w:rPr>
        <w:t>prijaté granty a transfery</w:t>
      </w:r>
    </w:p>
    <w:p w:rsidR="00C96BAE" w:rsidRDefault="00C96BAE" w:rsidP="00C96BAE">
      <w:pPr>
        <w:jc w:val="both"/>
        <w:outlineLvl w:val="0"/>
      </w:pPr>
      <w:r w:rsidRPr="00CD633C">
        <w:t xml:space="preserve">Z rozpočtovaných </w:t>
      </w:r>
      <w:r>
        <w:t>g</w:t>
      </w:r>
      <w:r w:rsidRPr="00CD633C">
        <w:t>rant</w:t>
      </w:r>
      <w:r>
        <w:t>ov</w:t>
      </w:r>
      <w:r w:rsidRPr="00CD633C">
        <w:t xml:space="preserve"> a</w:t>
      </w:r>
      <w:r>
        <w:t> </w:t>
      </w:r>
      <w:r w:rsidRPr="00CD633C">
        <w:t>transfer</w:t>
      </w:r>
      <w:r>
        <w:t>ov 1 769 363  EUR bol skutočný príjem vo výške 1 710 815   EUR, čo predstavuje 97 % plnenie.</w:t>
      </w:r>
    </w:p>
    <w:p w:rsidR="00C96BAE" w:rsidRPr="00CD633C" w:rsidRDefault="00C96BAE" w:rsidP="00C96BAE">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7"/>
        <w:gridCol w:w="1795"/>
        <w:gridCol w:w="3443"/>
      </w:tblGrid>
      <w:tr w:rsidR="00C96BAE" w:rsidRPr="00747363" w:rsidTr="00C96BAE">
        <w:tc>
          <w:tcPr>
            <w:tcW w:w="3969" w:type="dxa"/>
            <w:shd w:val="clear" w:color="auto" w:fill="D9D9D9"/>
          </w:tcPr>
          <w:p w:rsidR="00C96BAE" w:rsidRPr="00747363" w:rsidRDefault="00C96BAE" w:rsidP="00C96BAE">
            <w:pPr>
              <w:jc w:val="center"/>
              <w:rPr>
                <w:b/>
              </w:rPr>
            </w:pPr>
            <w:r w:rsidRPr="00747363">
              <w:rPr>
                <w:b/>
              </w:rPr>
              <w:t>Poskytovateľ</w:t>
            </w:r>
            <w:r>
              <w:rPr>
                <w:b/>
              </w:rPr>
              <w:t xml:space="preserve"> dotácie</w:t>
            </w:r>
          </w:p>
        </w:tc>
        <w:tc>
          <w:tcPr>
            <w:tcW w:w="1843" w:type="dxa"/>
            <w:shd w:val="clear" w:color="auto" w:fill="D9D9D9"/>
          </w:tcPr>
          <w:p w:rsidR="00C96BAE" w:rsidRPr="00747363" w:rsidRDefault="00C96BAE" w:rsidP="00C96BAE">
            <w:pPr>
              <w:jc w:val="center"/>
              <w:rPr>
                <w:b/>
              </w:rPr>
            </w:pPr>
            <w:r w:rsidRPr="00747363">
              <w:rPr>
                <w:b/>
              </w:rPr>
              <w:t>Suma v </w:t>
            </w:r>
            <w:r>
              <w:rPr>
                <w:b/>
              </w:rPr>
              <w:t>EUR</w:t>
            </w:r>
          </w:p>
        </w:tc>
        <w:tc>
          <w:tcPr>
            <w:tcW w:w="3544" w:type="dxa"/>
            <w:shd w:val="clear" w:color="auto" w:fill="D9D9D9"/>
          </w:tcPr>
          <w:p w:rsidR="00C96BAE" w:rsidRPr="00747363" w:rsidRDefault="00C96BAE" w:rsidP="00C96BAE">
            <w:pPr>
              <w:jc w:val="center"/>
              <w:rPr>
                <w:b/>
              </w:rPr>
            </w:pPr>
            <w:r w:rsidRPr="00747363">
              <w:rPr>
                <w:b/>
              </w:rPr>
              <w:t>Účel</w:t>
            </w:r>
          </w:p>
        </w:tc>
      </w:tr>
      <w:tr w:rsidR="00C96BAE" w:rsidRPr="00747363" w:rsidTr="00C96BAE">
        <w:tc>
          <w:tcPr>
            <w:tcW w:w="3969" w:type="dxa"/>
          </w:tcPr>
          <w:p w:rsidR="00C96BAE" w:rsidRPr="00DD146D" w:rsidRDefault="00C96BAE" w:rsidP="00C96BAE">
            <w:pPr>
              <w:jc w:val="both"/>
            </w:pPr>
            <w:proofErr w:type="spellStart"/>
            <w:r>
              <w:t>MDaV</w:t>
            </w:r>
            <w:proofErr w:type="spellEnd"/>
            <w:r>
              <w:t xml:space="preserve"> SR</w:t>
            </w:r>
          </w:p>
        </w:tc>
        <w:tc>
          <w:tcPr>
            <w:tcW w:w="1843" w:type="dxa"/>
          </w:tcPr>
          <w:p w:rsidR="00C96BAE" w:rsidRPr="00DD146D" w:rsidRDefault="00C96BAE" w:rsidP="00C96BAE">
            <w:pPr>
              <w:jc w:val="right"/>
            </w:pPr>
            <w:r>
              <w:t>4 246</w:t>
            </w:r>
          </w:p>
        </w:tc>
        <w:tc>
          <w:tcPr>
            <w:tcW w:w="3544" w:type="dxa"/>
          </w:tcPr>
          <w:p w:rsidR="00C96BAE" w:rsidRPr="00DD146D" w:rsidRDefault="00C96BAE" w:rsidP="00C96BAE">
            <w:pPr>
              <w:jc w:val="both"/>
            </w:pPr>
            <w:r>
              <w:t>Stavebný poriadok</w:t>
            </w:r>
          </w:p>
        </w:tc>
      </w:tr>
      <w:tr w:rsidR="00C96BAE" w:rsidRPr="00747363" w:rsidTr="00C96BAE">
        <w:tc>
          <w:tcPr>
            <w:tcW w:w="3969" w:type="dxa"/>
          </w:tcPr>
          <w:p w:rsidR="00C96BAE" w:rsidRPr="00DD146D" w:rsidRDefault="00C96BAE" w:rsidP="00C96BAE">
            <w:pPr>
              <w:jc w:val="both"/>
            </w:pPr>
            <w:r>
              <w:t>Okresný úrad Prešov</w:t>
            </w:r>
          </w:p>
        </w:tc>
        <w:tc>
          <w:tcPr>
            <w:tcW w:w="1843" w:type="dxa"/>
          </w:tcPr>
          <w:p w:rsidR="00C96BAE" w:rsidRPr="00DD146D" w:rsidRDefault="00C96BAE" w:rsidP="00C96BAE">
            <w:pPr>
              <w:jc w:val="right"/>
            </w:pPr>
            <w:r>
              <w:t>301</w:t>
            </w:r>
          </w:p>
        </w:tc>
        <w:tc>
          <w:tcPr>
            <w:tcW w:w="3544" w:type="dxa"/>
          </w:tcPr>
          <w:p w:rsidR="00C96BAE" w:rsidRPr="00DD146D" w:rsidRDefault="00C96BAE" w:rsidP="00C96BAE">
            <w:pPr>
              <w:jc w:val="both"/>
            </w:pPr>
            <w:r>
              <w:t>Starostlivosť o životné prostredie</w:t>
            </w:r>
          </w:p>
        </w:tc>
      </w:tr>
      <w:tr w:rsidR="00C96BAE" w:rsidRPr="00747363" w:rsidTr="00C96BAE">
        <w:tc>
          <w:tcPr>
            <w:tcW w:w="3969" w:type="dxa"/>
          </w:tcPr>
          <w:p w:rsidR="00C96BAE" w:rsidRPr="00DD146D" w:rsidRDefault="00C96BAE" w:rsidP="00C96BAE">
            <w:pPr>
              <w:jc w:val="both"/>
            </w:pPr>
            <w:r>
              <w:t>ÚPSVaR Poprad</w:t>
            </w:r>
          </w:p>
        </w:tc>
        <w:tc>
          <w:tcPr>
            <w:tcW w:w="1843" w:type="dxa"/>
          </w:tcPr>
          <w:p w:rsidR="00C96BAE" w:rsidRPr="00DD146D" w:rsidRDefault="00C96BAE" w:rsidP="00C96BAE">
            <w:pPr>
              <w:jc w:val="right"/>
            </w:pPr>
            <w:r>
              <w:t>5 378</w:t>
            </w:r>
          </w:p>
        </w:tc>
        <w:tc>
          <w:tcPr>
            <w:tcW w:w="3544" w:type="dxa"/>
          </w:tcPr>
          <w:p w:rsidR="00C96BAE" w:rsidRPr="00DD146D" w:rsidRDefault="00C96BAE" w:rsidP="00C96BAE">
            <w:pPr>
              <w:jc w:val="both"/>
            </w:pPr>
            <w:r>
              <w:t>Plnenie školských povinností</w:t>
            </w:r>
          </w:p>
        </w:tc>
      </w:tr>
      <w:tr w:rsidR="00C96BAE" w:rsidRPr="00747363" w:rsidTr="00C96BAE">
        <w:tc>
          <w:tcPr>
            <w:tcW w:w="3969" w:type="dxa"/>
          </w:tcPr>
          <w:p w:rsidR="00C96BAE" w:rsidRPr="00DD146D" w:rsidRDefault="00C96BAE" w:rsidP="00C96BAE">
            <w:pPr>
              <w:jc w:val="both"/>
            </w:pPr>
            <w:r>
              <w:t>Ministerstvo kultúry SR</w:t>
            </w:r>
          </w:p>
        </w:tc>
        <w:tc>
          <w:tcPr>
            <w:tcW w:w="1843" w:type="dxa"/>
          </w:tcPr>
          <w:p w:rsidR="00C96BAE" w:rsidRPr="00DD146D" w:rsidRDefault="00C96BAE" w:rsidP="00C96BAE">
            <w:pPr>
              <w:jc w:val="right"/>
            </w:pPr>
            <w:r>
              <w:t>0</w:t>
            </w:r>
          </w:p>
        </w:tc>
        <w:tc>
          <w:tcPr>
            <w:tcW w:w="3544" w:type="dxa"/>
          </w:tcPr>
          <w:p w:rsidR="00C96BAE" w:rsidRPr="00DD146D" w:rsidRDefault="00C96BAE" w:rsidP="00C96BAE">
            <w:pPr>
              <w:jc w:val="both"/>
            </w:pPr>
            <w:r>
              <w:t>Knižný fond</w:t>
            </w:r>
          </w:p>
        </w:tc>
      </w:tr>
      <w:tr w:rsidR="00C96BAE" w:rsidRPr="00747363" w:rsidTr="00C96BAE">
        <w:tc>
          <w:tcPr>
            <w:tcW w:w="3969" w:type="dxa"/>
          </w:tcPr>
          <w:p w:rsidR="00C96BAE" w:rsidRPr="00DD146D" w:rsidRDefault="00C96BAE" w:rsidP="00C96BAE">
            <w:pPr>
              <w:jc w:val="both"/>
            </w:pPr>
            <w:r>
              <w:t>ÚPSVaR Poprad</w:t>
            </w:r>
          </w:p>
        </w:tc>
        <w:tc>
          <w:tcPr>
            <w:tcW w:w="1843" w:type="dxa"/>
          </w:tcPr>
          <w:p w:rsidR="00C96BAE" w:rsidRPr="00DD146D" w:rsidRDefault="00C96BAE" w:rsidP="00C96BAE">
            <w:pPr>
              <w:jc w:val="right"/>
            </w:pPr>
            <w:r>
              <w:t>14 814</w:t>
            </w:r>
          </w:p>
        </w:tc>
        <w:tc>
          <w:tcPr>
            <w:tcW w:w="3544" w:type="dxa"/>
          </w:tcPr>
          <w:p w:rsidR="00C96BAE" w:rsidRPr="00DD146D" w:rsidRDefault="00C96BAE" w:rsidP="00C96BAE">
            <w:pPr>
              <w:jc w:val="both"/>
            </w:pPr>
            <w:r>
              <w:t>Výkon osobitného príjemcu</w:t>
            </w:r>
          </w:p>
        </w:tc>
      </w:tr>
      <w:tr w:rsidR="00C96BAE" w:rsidRPr="00747363" w:rsidTr="00C96BAE">
        <w:tc>
          <w:tcPr>
            <w:tcW w:w="3969" w:type="dxa"/>
          </w:tcPr>
          <w:p w:rsidR="00C96BAE" w:rsidRPr="00DD146D" w:rsidRDefault="00C96BAE" w:rsidP="00C96BAE">
            <w:pPr>
              <w:jc w:val="both"/>
            </w:pPr>
            <w:r>
              <w:t>Okresný úrad Poprad</w:t>
            </w:r>
          </w:p>
        </w:tc>
        <w:tc>
          <w:tcPr>
            <w:tcW w:w="1843" w:type="dxa"/>
          </w:tcPr>
          <w:p w:rsidR="00C96BAE" w:rsidRPr="00DD146D" w:rsidRDefault="00C96BAE" w:rsidP="00C96BAE">
            <w:pPr>
              <w:jc w:val="right"/>
            </w:pPr>
            <w:r>
              <w:t>2 553</w:t>
            </w:r>
          </w:p>
        </w:tc>
        <w:tc>
          <w:tcPr>
            <w:tcW w:w="3544" w:type="dxa"/>
          </w:tcPr>
          <w:p w:rsidR="00C96BAE" w:rsidRPr="00DD146D" w:rsidRDefault="00C96BAE" w:rsidP="00C96BAE">
            <w:pPr>
              <w:jc w:val="both"/>
            </w:pPr>
            <w:r>
              <w:t>Voľby národná rada 2023</w:t>
            </w:r>
          </w:p>
        </w:tc>
      </w:tr>
      <w:tr w:rsidR="00C96BAE" w:rsidRPr="00747363" w:rsidTr="00C96BAE">
        <w:tc>
          <w:tcPr>
            <w:tcW w:w="3969" w:type="dxa"/>
          </w:tcPr>
          <w:p w:rsidR="00C96BAE" w:rsidRPr="00DD146D" w:rsidRDefault="00C96BAE" w:rsidP="00C96BAE">
            <w:pPr>
              <w:jc w:val="both"/>
            </w:pPr>
            <w:r>
              <w:t>Okresný úrad Poprad</w:t>
            </w:r>
          </w:p>
        </w:tc>
        <w:tc>
          <w:tcPr>
            <w:tcW w:w="1843" w:type="dxa"/>
          </w:tcPr>
          <w:p w:rsidR="00C96BAE" w:rsidRPr="00DD146D" w:rsidRDefault="00C96BAE" w:rsidP="00C96BAE">
            <w:pPr>
              <w:jc w:val="right"/>
            </w:pPr>
            <w:r>
              <w:t>360</w:t>
            </w:r>
          </w:p>
        </w:tc>
        <w:tc>
          <w:tcPr>
            <w:tcW w:w="3544" w:type="dxa"/>
          </w:tcPr>
          <w:p w:rsidR="00C96BAE" w:rsidRPr="00DD146D" w:rsidRDefault="00C96BAE" w:rsidP="00C96BAE">
            <w:pPr>
              <w:jc w:val="both"/>
            </w:pPr>
            <w:proofErr w:type="spellStart"/>
            <w:r>
              <w:t>Referendun</w:t>
            </w:r>
            <w:proofErr w:type="spellEnd"/>
            <w:r>
              <w:t xml:space="preserve"> 2023</w:t>
            </w:r>
          </w:p>
        </w:tc>
      </w:tr>
      <w:tr w:rsidR="00C96BAE" w:rsidRPr="00747363" w:rsidTr="00C96BAE">
        <w:tc>
          <w:tcPr>
            <w:tcW w:w="3969" w:type="dxa"/>
          </w:tcPr>
          <w:p w:rsidR="00C96BAE" w:rsidRPr="00DD146D" w:rsidRDefault="00C96BAE" w:rsidP="00C96BAE">
            <w:pPr>
              <w:jc w:val="both"/>
            </w:pPr>
            <w:r>
              <w:t>Dobrovoľná požiarna ochrana SR</w:t>
            </w:r>
          </w:p>
        </w:tc>
        <w:tc>
          <w:tcPr>
            <w:tcW w:w="1843" w:type="dxa"/>
          </w:tcPr>
          <w:p w:rsidR="00C96BAE" w:rsidRPr="00DD146D" w:rsidRDefault="00C96BAE" w:rsidP="00C96BAE">
            <w:pPr>
              <w:jc w:val="right"/>
            </w:pPr>
            <w:r>
              <w:t>3 000</w:t>
            </w:r>
          </w:p>
        </w:tc>
        <w:tc>
          <w:tcPr>
            <w:tcW w:w="3544" w:type="dxa"/>
          </w:tcPr>
          <w:p w:rsidR="00C96BAE" w:rsidRPr="00DD146D" w:rsidRDefault="00C96BAE" w:rsidP="00C96BAE">
            <w:pPr>
              <w:jc w:val="both"/>
            </w:pPr>
            <w:r>
              <w:t>Materiálno - technické vybavenie</w:t>
            </w:r>
          </w:p>
        </w:tc>
      </w:tr>
      <w:tr w:rsidR="00C96BAE" w:rsidRPr="00747363" w:rsidTr="00C96BAE">
        <w:tc>
          <w:tcPr>
            <w:tcW w:w="3969" w:type="dxa"/>
          </w:tcPr>
          <w:p w:rsidR="00C96BAE" w:rsidRPr="00DD146D" w:rsidRDefault="00C96BAE" w:rsidP="00C96BAE">
            <w:pPr>
              <w:jc w:val="both"/>
            </w:pPr>
            <w:r>
              <w:t>ÚPSVaR Poprad</w:t>
            </w:r>
          </w:p>
        </w:tc>
        <w:tc>
          <w:tcPr>
            <w:tcW w:w="1843" w:type="dxa"/>
          </w:tcPr>
          <w:p w:rsidR="00C96BAE" w:rsidRPr="00DD146D" w:rsidRDefault="00C96BAE" w:rsidP="00C96BAE">
            <w:pPr>
              <w:jc w:val="right"/>
            </w:pPr>
            <w:r>
              <w:t>40 205</w:t>
            </w:r>
          </w:p>
        </w:tc>
        <w:tc>
          <w:tcPr>
            <w:tcW w:w="3544" w:type="dxa"/>
          </w:tcPr>
          <w:p w:rsidR="00C96BAE" w:rsidRPr="00DD146D" w:rsidRDefault="00C96BAE" w:rsidP="00C96BAE">
            <w:pPr>
              <w:jc w:val="both"/>
            </w:pPr>
            <w:r>
              <w:t>Stravovacie návyky dieťaťa</w:t>
            </w:r>
          </w:p>
        </w:tc>
      </w:tr>
      <w:tr w:rsidR="00C96BAE" w:rsidRPr="00747363" w:rsidTr="00C96BAE">
        <w:tc>
          <w:tcPr>
            <w:tcW w:w="3969" w:type="dxa"/>
          </w:tcPr>
          <w:p w:rsidR="00C96BAE" w:rsidRPr="00DD146D" w:rsidRDefault="00C96BAE" w:rsidP="00C96BAE">
            <w:pPr>
              <w:jc w:val="both"/>
            </w:pPr>
            <w:r>
              <w:t>Ministerstvo financií SR</w:t>
            </w:r>
          </w:p>
        </w:tc>
        <w:tc>
          <w:tcPr>
            <w:tcW w:w="1843" w:type="dxa"/>
          </w:tcPr>
          <w:p w:rsidR="00C96BAE" w:rsidRPr="00DD146D" w:rsidRDefault="00C96BAE" w:rsidP="00C96BAE">
            <w:pPr>
              <w:jc w:val="right"/>
            </w:pPr>
            <w:r>
              <w:t>52 448</w:t>
            </w:r>
          </w:p>
        </w:tc>
        <w:tc>
          <w:tcPr>
            <w:tcW w:w="3544" w:type="dxa"/>
          </w:tcPr>
          <w:p w:rsidR="00C96BAE" w:rsidRPr="00DD146D" w:rsidRDefault="00C96BAE" w:rsidP="00C96BAE">
            <w:pPr>
              <w:jc w:val="both"/>
            </w:pPr>
            <w:r>
              <w:t>Negatívne dôsledky inflácie</w:t>
            </w:r>
          </w:p>
        </w:tc>
      </w:tr>
      <w:tr w:rsidR="00C96BAE" w:rsidRPr="00747363" w:rsidTr="00C96BAE">
        <w:tc>
          <w:tcPr>
            <w:tcW w:w="3969" w:type="dxa"/>
          </w:tcPr>
          <w:p w:rsidR="00C96BAE" w:rsidRPr="00DD146D" w:rsidRDefault="00C96BAE" w:rsidP="00C96BAE">
            <w:pPr>
              <w:jc w:val="both"/>
            </w:pPr>
            <w:r>
              <w:t>Ministerstvo vnútra SR</w:t>
            </w:r>
          </w:p>
        </w:tc>
        <w:tc>
          <w:tcPr>
            <w:tcW w:w="1843" w:type="dxa"/>
          </w:tcPr>
          <w:p w:rsidR="00C96BAE" w:rsidRPr="00DD146D" w:rsidRDefault="00C96BAE" w:rsidP="00C96BAE">
            <w:pPr>
              <w:jc w:val="right"/>
            </w:pPr>
            <w:r>
              <w:t>14 290</w:t>
            </w:r>
          </w:p>
        </w:tc>
        <w:tc>
          <w:tcPr>
            <w:tcW w:w="3544" w:type="dxa"/>
          </w:tcPr>
          <w:p w:rsidR="00C96BAE" w:rsidRPr="00DD146D" w:rsidRDefault="00C96BAE" w:rsidP="00C96BAE">
            <w:pPr>
              <w:jc w:val="both"/>
            </w:pPr>
            <w:r>
              <w:t>Príspevok za ubytovanie odídenca</w:t>
            </w:r>
          </w:p>
        </w:tc>
      </w:tr>
      <w:tr w:rsidR="00C96BAE" w:rsidRPr="00747363" w:rsidTr="00C96BAE">
        <w:tc>
          <w:tcPr>
            <w:tcW w:w="3969" w:type="dxa"/>
          </w:tcPr>
          <w:p w:rsidR="00C96BAE" w:rsidRPr="00DD146D" w:rsidRDefault="00C96BAE" w:rsidP="00C96BAE">
            <w:pPr>
              <w:jc w:val="both"/>
            </w:pPr>
            <w:r>
              <w:t>MIRRI SR</w:t>
            </w:r>
          </w:p>
        </w:tc>
        <w:tc>
          <w:tcPr>
            <w:tcW w:w="1843" w:type="dxa"/>
          </w:tcPr>
          <w:p w:rsidR="00C96BAE" w:rsidRPr="00DD146D" w:rsidRDefault="00C96BAE" w:rsidP="00C96BAE">
            <w:pPr>
              <w:jc w:val="right"/>
            </w:pPr>
            <w:r>
              <w:t>96 200</w:t>
            </w:r>
          </w:p>
        </w:tc>
        <w:tc>
          <w:tcPr>
            <w:tcW w:w="3544" w:type="dxa"/>
          </w:tcPr>
          <w:p w:rsidR="00C96BAE" w:rsidRPr="00DD146D" w:rsidRDefault="00C96BAE" w:rsidP="00C96BAE">
            <w:pPr>
              <w:jc w:val="both"/>
            </w:pPr>
            <w:r>
              <w:t>Migračná kríza</w:t>
            </w:r>
          </w:p>
        </w:tc>
      </w:tr>
      <w:tr w:rsidR="00C96BAE" w:rsidRPr="00747363" w:rsidTr="00C96BAE">
        <w:tc>
          <w:tcPr>
            <w:tcW w:w="3969" w:type="dxa"/>
          </w:tcPr>
          <w:p w:rsidR="00C96BAE" w:rsidRPr="00DD146D" w:rsidRDefault="00C96BAE" w:rsidP="00C96BAE">
            <w:pPr>
              <w:jc w:val="both"/>
            </w:pPr>
            <w:r>
              <w:t>MŠVVaŠ SR</w:t>
            </w:r>
          </w:p>
        </w:tc>
        <w:tc>
          <w:tcPr>
            <w:tcW w:w="1843" w:type="dxa"/>
          </w:tcPr>
          <w:p w:rsidR="00C96BAE" w:rsidRPr="00DD146D" w:rsidRDefault="00C96BAE" w:rsidP="00C96BAE">
            <w:pPr>
              <w:jc w:val="right"/>
            </w:pPr>
            <w:r>
              <w:t>21 789</w:t>
            </w:r>
          </w:p>
        </w:tc>
        <w:tc>
          <w:tcPr>
            <w:tcW w:w="3544" w:type="dxa"/>
          </w:tcPr>
          <w:p w:rsidR="00C96BAE" w:rsidRPr="00DD146D" w:rsidRDefault="00C96BAE" w:rsidP="00C96BAE">
            <w:pPr>
              <w:jc w:val="both"/>
            </w:pPr>
            <w:r>
              <w:t>Podpora pomáhajúcich prof.3-MŠ</w:t>
            </w:r>
          </w:p>
        </w:tc>
      </w:tr>
      <w:tr w:rsidR="00C96BAE" w:rsidRPr="00747363" w:rsidTr="00C96BAE">
        <w:tc>
          <w:tcPr>
            <w:tcW w:w="3969" w:type="dxa"/>
          </w:tcPr>
          <w:p w:rsidR="00C96BAE" w:rsidRPr="00DD146D" w:rsidRDefault="00C96BAE" w:rsidP="00C96BAE">
            <w:pPr>
              <w:jc w:val="both"/>
            </w:pPr>
            <w:r>
              <w:t>MŠVVaŠ SR</w:t>
            </w:r>
          </w:p>
        </w:tc>
        <w:tc>
          <w:tcPr>
            <w:tcW w:w="1843" w:type="dxa"/>
          </w:tcPr>
          <w:p w:rsidR="00C96BAE" w:rsidRDefault="00C96BAE" w:rsidP="00C96BAE">
            <w:pPr>
              <w:jc w:val="right"/>
            </w:pPr>
            <w:r>
              <w:t>14 425</w:t>
            </w:r>
          </w:p>
        </w:tc>
        <w:tc>
          <w:tcPr>
            <w:tcW w:w="3544" w:type="dxa"/>
          </w:tcPr>
          <w:p w:rsidR="00C96BAE" w:rsidRDefault="00C96BAE" w:rsidP="00C96BAE">
            <w:pPr>
              <w:jc w:val="both"/>
            </w:pPr>
            <w:r>
              <w:t>Podpora pomáhajúcich prof.3-ZŠ</w:t>
            </w:r>
          </w:p>
        </w:tc>
      </w:tr>
      <w:tr w:rsidR="00C96BAE" w:rsidRPr="00747363" w:rsidTr="00C96BAE">
        <w:tc>
          <w:tcPr>
            <w:tcW w:w="3969" w:type="dxa"/>
          </w:tcPr>
          <w:p w:rsidR="00C96BAE" w:rsidRPr="00DD146D" w:rsidRDefault="00C96BAE" w:rsidP="00C96BAE">
            <w:pPr>
              <w:jc w:val="both"/>
            </w:pPr>
            <w:r>
              <w:t>Ministerstvo vnútra SR</w:t>
            </w:r>
          </w:p>
        </w:tc>
        <w:tc>
          <w:tcPr>
            <w:tcW w:w="1843" w:type="dxa"/>
          </w:tcPr>
          <w:p w:rsidR="00C96BAE" w:rsidRPr="00DD146D" w:rsidRDefault="00C96BAE" w:rsidP="00C96BAE">
            <w:pPr>
              <w:jc w:val="right"/>
            </w:pPr>
            <w:r>
              <w:t>55 736</w:t>
            </w:r>
          </w:p>
        </w:tc>
        <w:tc>
          <w:tcPr>
            <w:tcW w:w="3544" w:type="dxa"/>
          </w:tcPr>
          <w:p w:rsidR="00C96BAE" w:rsidRPr="00DD146D" w:rsidRDefault="00C96BAE" w:rsidP="00C96BAE">
            <w:pPr>
              <w:jc w:val="both"/>
            </w:pPr>
            <w:r>
              <w:t xml:space="preserve">NP PRIM </w:t>
            </w:r>
          </w:p>
        </w:tc>
      </w:tr>
      <w:tr w:rsidR="00C96BAE" w:rsidRPr="00747363" w:rsidTr="00C96BAE">
        <w:tc>
          <w:tcPr>
            <w:tcW w:w="3969" w:type="dxa"/>
          </w:tcPr>
          <w:p w:rsidR="00C96BAE" w:rsidRPr="00DD146D" w:rsidRDefault="00C96BAE" w:rsidP="00C96BAE">
            <w:pPr>
              <w:jc w:val="both"/>
            </w:pPr>
            <w:r>
              <w:t>Ministerstvo vnútra SR</w:t>
            </w:r>
          </w:p>
        </w:tc>
        <w:tc>
          <w:tcPr>
            <w:tcW w:w="1843" w:type="dxa"/>
          </w:tcPr>
          <w:p w:rsidR="00C96BAE" w:rsidRPr="00DD146D" w:rsidRDefault="00C96BAE" w:rsidP="00C96BAE">
            <w:pPr>
              <w:jc w:val="right"/>
            </w:pPr>
            <w:r>
              <w:t>59 150</w:t>
            </w:r>
          </w:p>
        </w:tc>
        <w:tc>
          <w:tcPr>
            <w:tcW w:w="3544" w:type="dxa"/>
          </w:tcPr>
          <w:p w:rsidR="00C96BAE" w:rsidRPr="00DD146D" w:rsidRDefault="00C96BAE" w:rsidP="00C96BAE">
            <w:pPr>
              <w:jc w:val="both"/>
            </w:pPr>
            <w:r>
              <w:t>NP TSP</w:t>
            </w:r>
          </w:p>
        </w:tc>
      </w:tr>
      <w:tr w:rsidR="00C96BAE" w:rsidRPr="00747363" w:rsidTr="00C96BAE">
        <w:tc>
          <w:tcPr>
            <w:tcW w:w="3969" w:type="dxa"/>
          </w:tcPr>
          <w:p w:rsidR="00C96BAE" w:rsidRPr="00DD146D" w:rsidRDefault="00C96BAE" w:rsidP="00C96BAE">
            <w:pPr>
              <w:jc w:val="both"/>
            </w:pPr>
            <w:r>
              <w:t>Ministerstvo vnútra SR</w:t>
            </w:r>
          </w:p>
        </w:tc>
        <w:tc>
          <w:tcPr>
            <w:tcW w:w="1843" w:type="dxa"/>
          </w:tcPr>
          <w:p w:rsidR="00C96BAE" w:rsidRPr="00DD146D" w:rsidRDefault="00C96BAE" w:rsidP="00C96BAE">
            <w:pPr>
              <w:jc w:val="right"/>
            </w:pPr>
            <w:r>
              <w:t>63 697</w:t>
            </w:r>
          </w:p>
        </w:tc>
        <w:tc>
          <w:tcPr>
            <w:tcW w:w="3544" w:type="dxa"/>
          </w:tcPr>
          <w:p w:rsidR="00C96BAE" w:rsidRPr="00DD146D" w:rsidRDefault="00C96BAE" w:rsidP="00C96BAE">
            <w:pPr>
              <w:jc w:val="both"/>
            </w:pPr>
            <w:proofErr w:type="spellStart"/>
            <w:r>
              <w:t>MOaPS</w:t>
            </w:r>
            <w:proofErr w:type="spellEnd"/>
          </w:p>
        </w:tc>
      </w:tr>
      <w:tr w:rsidR="00C96BAE" w:rsidRPr="00747363" w:rsidTr="00C96BAE">
        <w:tc>
          <w:tcPr>
            <w:tcW w:w="3969" w:type="dxa"/>
          </w:tcPr>
          <w:p w:rsidR="00C96BAE" w:rsidRPr="00DD146D" w:rsidRDefault="00C96BAE" w:rsidP="00C96BAE">
            <w:pPr>
              <w:jc w:val="both"/>
            </w:pPr>
            <w:r>
              <w:t>Úrad vlády SR</w:t>
            </w:r>
          </w:p>
        </w:tc>
        <w:tc>
          <w:tcPr>
            <w:tcW w:w="1843" w:type="dxa"/>
          </w:tcPr>
          <w:p w:rsidR="00C96BAE" w:rsidRPr="00DD146D" w:rsidRDefault="00C96BAE" w:rsidP="00C96BAE">
            <w:pPr>
              <w:jc w:val="right"/>
            </w:pPr>
            <w:r>
              <w:t>56 741</w:t>
            </w:r>
          </w:p>
        </w:tc>
        <w:tc>
          <w:tcPr>
            <w:tcW w:w="3544" w:type="dxa"/>
          </w:tcPr>
          <w:p w:rsidR="00C96BAE" w:rsidRPr="00DD146D" w:rsidRDefault="00C96BAE" w:rsidP="00C96BAE">
            <w:pPr>
              <w:jc w:val="both"/>
            </w:pPr>
            <w:r>
              <w:t>Komunitné centrum</w:t>
            </w:r>
          </w:p>
        </w:tc>
      </w:tr>
      <w:tr w:rsidR="00C96BAE" w:rsidRPr="00747363" w:rsidTr="00C96BAE">
        <w:tc>
          <w:tcPr>
            <w:tcW w:w="3969" w:type="dxa"/>
          </w:tcPr>
          <w:p w:rsidR="00C96BAE" w:rsidRPr="00DD146D" w:rsidRDefault="00C96BAE" w:rsidP="00C96BAE">
            <w:pPr>
              <w:jc w:val="both"/>
            </w:pPr>
            <w:r>
              <w:t>MV SR</w:t>
            </w:r>
          </w:p>
        </w:tc>
        <w:tc>
          <w:tcPr>
            <w:tcW w:w="1843" w:type="dxa"/>
          </w:tcPr>
          <w:p w:rsidR="00C96BAE" w:rsidRPr="00DD146D" w:rsidRDefault="00C96BAE" w:rsidP="00C96BAE">
            <w:pPr>
              <w:jc w:val="right"/>
            </w:pPr>
            <w:r>
              <w:t>1 170 727</w:t>
            </w:r>
          </w:p>
        </w:tc>
        <w:tc>
          <w:tcPr>
            <w:tcW w:w="3544" w:type="dxa"/>
          </w:tcPr>
          <w:p w:rsidR="00C96BAE" w:rsidRPr="00DD146D" w:rsidRDefault="00C96BAE" w:rsidP="00C96BAE">
            <w:pPr>
              <w:jc w:val="both"/>
            </w:pPr>
            <w:r>
              <w:t>Primárne vzdelávanie</w:t>
            </w:r>
          </w:p>
        </w:tc>
      </w:tr>
      <w:tr w:rsidR="00C96BAE" w:rsidRPr="00747363" w:rsidTr="00C96BAE">
        <w:tc>
          <w:tcPr>
            <w:tcW w:w="3969" w:type="dxa"/>
          </w:tcPr>
          <w:p w:rsidR="00C96BAE" w:rsidRPr="00DD146D" w:rsidRDefault="00C96BAE" w:rsidP="00C96BAE">
            <w:pPr>
              <w:jc w:val="both"/>
            </w:pPr>
            <w:r>
              <w:t>MV SR</w:t>
            </w:r>
          </w:p>
        </w:tc>
        <w:tc>
          <w:tcPr>
            <w:tcW w:w="1843" w:type="dxa"/>
          </w:tcPr>
          <w:p w:rsidR="00C96BAE" w:rsidRPr="00DD146D" w:rsidRDefault="00C96BAE" w:rsidP="00C96BAE">
            <w:pPr>
              <w:jc w:val="right"/>
            </w:pPr>
            <w:r>
              <w:t>33 825</w:t>
            </w:r>
          </w:p>
        </w:tc>
        <w:tc>
          <w:tcPr>
            <w:tcW w:w="3544" w:type="dxa"/>
          </w:tcPr>
          <w:p w:rsidR="00C96BAE" w:rsidRPr="00DD146D" w:rsidRDefault="00C96BAE" w:rsidP="00C96BAE">
            <w:pPr>
              <w:jc w:val="both"/>
            </w:pPr>
            <w:r>
              <w:t>Predprimárne vzdelávanie</w:t>
            </w:r>
          </w:p>
        </w:tc>
      </w:tr>
      <w:tr w:rsidR="00C96BAE" w:rsidRPr="00747363" w:rsidTr="00C96BAE">
        <w:tc>
          <w:tcPr>
            <w:tcW w:w="3969" w:type="dxa"/>
          </w:tcPr>
          <w:p w:rsidR="00C96BAE" w:rsidRPr="00DD146D" w:rsidRDefault="00C96BAE" w:rsidP="00C96BAE">
            <w:pPr>
              <w:jc w:val="both"/>
            </w:pPr>
            <w:r>
              <w:t>Ministerstvo vnútra SR</w:t>
            </w:r>
          </w:p>
        </w:tc>
        <w:tc>
          <w:tcPr>
            <w:tcW w:w="1843" w:type="dxa"/>
          </w:tcPr>
          <w:p w:rsidR="00C96BAE" w:rsidRPr="00DD146D" w:rsidRDefault="00C96BAE" w:rsidP="00C96BAE">
            <w:pPr>
              <w:jc w:val="right"/>
            </w:pPr>
            <w:r>
              <w:t>927</w:t>
            </w:r>
          </w:p>
        </w:tc>
        <w:tc>
          <w:tcPr>
            <w:tcW w:w="3544" w:type="dxa"/>
          </w:tcPr>
          <w:p w:rsidR="00C96BAE" w:rsidRPr="00DD146D" w:rsidRDefault="00C96BAE" w:rsidP="00C96BAE">
            <w:pPr>
              <w:jc w:val="both"/>
            </w:pPr>
            <w:r>
              <w:t>Hlásenie pobytu a register</w:t>
            </w:r>
          </w:p>
        </w:tc>
      </w:tr>
    </w:tbl>
    <w:p w:rsidR="00C96BAE" w:rsidRDefault="00C96BAE" w:rsidP="00C96BAE">
      <w:pPr>
        <w:jc w:val="both"/>
        <w:rPr>
          <w:noProof/>
        </w:rPr>
      </w:pPr>
      <w:r>
        <w:rPr>
          <w:noProof/>
        </w:rPr>
        <w:t xml:space="preserve">Prijaté granty a transfery boli účelovo učené </w:t>
      </w:r>
      <w:r w:rsidRPr="00077226">
        <w:rPr>
          <w:noProof/>
        </w:rPr>
        <w:t xml:space="preserve">na bežné výdavky </w:t>
      </w:r>
      <w:r>
        <w:rPr>
          <w:noProof/>
        </w:rPr>
        <w:t>a boli použité v súlade s ich účelom.</w:t>
      </w:r>
    </w:p>
    <w:p w:rsidR="00CB03B8" w:rsidRDefault="00CB03B8" w:rsidP="00C96BAE">
      <w:pPr>
        <w:jc w:val="both"/>
        <w:rPr>
          <w:noProof/>
        </w:rPr>
      </w:pPr>
    </w:p>
    <w:p w:rsidR="00CB03B8" w:rsidRDefault="00CB03B8" w:rsidP="00C96BAE">
      <w:pPr>
        <w:jc w:val="both"/>
        <w:rPr>
          <w:noProof/>
        </w:rPr>
      </w:pPr>
    </w:p>
    <w:p w:rsidR="00C96BAE" w:rsidRDefault="00C96BAE" w:rsidP="00C96BAE">
      <w:pPr>
        <w:jc w:val="both"/>
        <w:rPr>
          <w:noProof/>
        </w:rPr>
      </w:pPr>
    </w:p>
    <w:p w:rsidR="00C96BAE" w:rsidRPr="00077226" w:rsidRDefault="00C96BAE" w:rsidP="004017B5">
      <w:pPr>
        <w:rPr>
          <w:b/>
        </w:rPr>
      </w:pPr>
      <w:r w:rsidRPr="00077226">
        <w:rPr>
          <w:b/>
        </w:rPr>
        <w:lastRenderedPageBreak/>
        <w:t xml:space="preserve">Kapitálové príjmy: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1 850 000</w:t>
            </w:r>
          </w:p>
        </w:tc>
        <w:tc>
          <w:tcPr>
            <w:tcW w:w="3071" w:type="dxa"/>
          </w:tcPr>
          <w:p w:rsidR="00C96BAE" w:rsidRPr="00D21EDC" w:rsidRDefault="00C96BAE" w:rsidP="00C96BAE">
            <w:pPr>
              <w:jc w:val="center"/>
            </w:pPr>
            <w:r>
              <w:t>3 164</w:t>
            </w:r>
          </w:p>
        </w:tc>
        <w:tc>
          <w:tcPr>
            <w:tcW w:w="3323" w:type="dxa"/>
          </w:tcPr>
          <w:p w:rsidR="00C96BAE" w:rsidRPr="00DD146D" w:rsidRDefault="00C96BAE" w:rsidP="00C96BAE">
            <w:pPr>
              <w:jc w:val="center"/>
            </w:pPr>
            <w:r>
              <w:t>0</w:t>
            </w:r>
          </w:p>
        </w:tc>
      </w:tr>
    </w:tbl>
    <w:p w:rsidR="00C96BAE" w:rsidRDefault="00C96BAE" w:rsidP="00C96BAE">
      <w:pPr>
        <w:jc w:val="both"/>
      </w:pPr>
      <w:r>
        <w:t xml:space="preserve">Z rozpočtovaných kapitálových príjmov 1 850 000 EUR bol skutočný príjem k 31.12.2023 v sume 3 164 EUR, čo predstavuje  0% plnenie. </w:t>
      </w:r>
    </w:p>
    <w:p w:rsidR="00C96BAE" w:rsidRDefault="00C96BAE" w:rsidP="00C96BAE"/>
    <w:p w:rsidR="00C96BAE" w:rsidRPr="00EB159D" w:rsidRDefault="00C96BAE" w:rsidP="00C96BAE">
      <w:pPr>
        <w:rPr>
          <w:b/>
        </w:rPr>
      </w:pPr>
      <w:r w:rsidRPr="00EB159D">
        <w:rPr>
          <w:b/>
        </w:rPr>
        <w:t>Príjem z predaja kapitálových aktív:</w:t>
      </w:r>
    </w:p>
    <w:p w:rsidR="00C96BAE" w:rsidRPr="00C566A1" w:rsidRDefault="00C96BAE" w:rsidP="00C96BAE">
      <w:pPr>
        <w:jc w:val="both"/>
      </w:pPr>
      <w:r w:rsidRPr="00C566A1">
        <w:t xml:space="preserve">Z rozpočtovaných </w:t>
      </w:r>
      <w:r>
        <w:t>0 EUR</w:t>
      </w:r>
      <w:r w:rsidRPr="00C566A1">
        <w:t xml:space="preserve"> bol skutočný príjem k 31.12.</w:t>
      </w:r>
      <w:r>
        <w:t>2023 v sume 350 EUR</w:t>
      </w:r>
      <w:r w:rsidRPr="00C566A1">
        <w:t xml:space="preserve">, čo je </w:t>
      </w:r>
      <w:r>
        <w:t>0</w:t>
      </w:r>
      <w:r w:rsidRPr="00C566A1">
        <w:t xml:space="preserve"> % plnenie. </w:t>
      </w:r>
    </w:p>
    <w:p w:rsidR="00C96BAE" w:rsidRDefault="00C96BAE" w:rsidP="00C96BAE">
      <w:pPr>
        <w:jc w:val="both"/>
      </w:pPr>
      <w:r>
        <w:t>Príjem z predaja budov bol vo výške   0 EUR a príjem z predaja bytov bol vo výške 0 EUR.</w:t>
      </w:r>
    </w:p>
    <w:p w:rsidR="00C96BAE" w:rsidRPr="00EB159D" w:rsidRDefault="00C96BAE" w:rsidP="00C96BAE">
      <w:pPr>
        <w:rPr>
          <w:b/>
        </w:rPr>
      </w:pPr>
      <w:r w:rsidRPr="00EB159D">
        <w:rPr>
          <w:b/>
        </w:rPr>
        <w:t xml:space="preserve">Príjem z predaja pozemkov a nehmotných aktív </w:t>
      </w:r>
    </w:p>
    <w:p w:rsidR="00C96BAE" w:rsidRPr="00C566A1" w:rsidRDefault="00C96BAE" w:rsidP="00C96BAE">
      <w:pPr>
        <w:jc w:val="both"/>
      </w:pPr>
      <w:r w:rsidRPr="00C566A1">
        <w:t xml:space="preserve">Z rozpočtovaných </w:t>
      </w:r>
      <w:r>
        <w:t>0 EUR</w:t>
      </w:r>
      <w:r w:rsidRPr="00C566A1">
        <w:t xml:space="preserve"> bol skutočný príjem k 31.12.</w:t>
      </w:r>
      <w:r>
        <w:t>2023 v sume 0 EUR</w:t>
      </w:r>
      <w:r w:rsidRPr="00C566A1">
        <w:t xml:space="preserve">, čo predstavuje </w:t>
      </w:r>
      <w:r>
        <w:t>0</w:t>
      </w:r>
      <w:r w:rsidRPr="00C566A1">
        <w:t xml:space="preserve"> % plnenie.</w:t>
      </w:r>
    </w:p>
    <w:p w:rsidR="00C96BAE" w:rsidRPr="00077226" w:rsidRDefault="00C96BAE" w:rsidP="00C96BAE">
      <w:pPr>
        <w:tabs>
          <w:tab w:val="right" w:pos="284"/>
        </w:tabs>
        <w:jc w:val="both"/>
        <w:rPr>
          <w:b/>
        </w:rPr>
      </w:pPr>
      <w:r w:rsidRPr="00077226">
        <w:rPr>
          <w:b/>
        </w:rPr>
        <w:t>Prijaté granty a transfery</w:t>
      </w:r>
    </w:p>
    <w:p w:rsidR="00C96BAE" w:rsidRPr="00C566A1" w:rsidRDefault="00C96BAE" w:rsidP="00C96BAE">
      <w:pPr>
        <w:jc w:val="both"/>
      </w:pPr>
      <w:r w:rsidRPr="00C566A1">
        <w:t>Z</w:t>
      </w:r>
      <w:r>
        <w:t> </w:t>
      </w:r>
      <w:r w:rsidRPr="00C566A1">
        <w:t>rozpočtovaných</w:t>
      </w:r>
      <w:r>
        <w:t xml:space="preserve"> 0 EUR</w:t>
      </w:r>
      <w:r w:rsidRPr="00C566A1">
        <w:t xml:space="preserve"> bol skutočný príjem k 31.12.</w:t>
      </w:r>
      <w:r>
        <w:t>2023 v sume 2 814 EUR</w:t>
      </w:r>
      <w:r w:rsidRPr="00C566A1">
        <w:t xml:space="preserve">, čo predstavuje </w:t>
      </w:r>
      <w:r>
        <w:t xml:space="preserve"> 0</w:t>
      </w:r>
      <w:r w:rsidRPr="00C566A1">
        <w:t xml:space="preserve"> % plnenie.</w:t>
      </w:r>
    </w:p>
    <w:p w:rsidR="00C96BAE" w:rsidRDefault="00C96BAE" w:rsidP="00C96BAE">
      <w:pPr>
        <w:jc w:val="both"/>
      </w:pPr>
    </w:p>
    <w:p w:rsidR="00C96BAE" w:rsidRDefault="00C96BAE" w:rsidP="00C96BAE">
      <w:pPr>
        <w:outlineLvl w:val="0"/>
        <w:rPr>
          <w:b/>
        </w:rPr>
      </w:pPr>
      <w:r>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1797"/>
        <w:gridCol w:w="3436"/>
      </w:tblGrid>
      <w:tr w:rsidR="00C96BAE" w:rsidRPr="00747363" w:rsidTr="00C96BAE">
        <w:tc>
          <w:tcPr>
            <w:tcW w:w="3969" w:type="dxa"/>
            <w:shd w:val="clear" w:color="auto" w:fill="D9D9D9"/>
          </w:tcPr>
          <w:p w:rsidR="00C96BAE" w:rsidRPr="00747363" w:rsidRDefault="00C96BAE" w:rsidP="00C96BAE">
            <w:pPr>
              <w:jc w:val="center"/>
              <w:rPr>
                <w:b/>
              </w:rPr>
            </w:pPr>
            <w:r w:rsidRPr="00747363">
              <w:rPr>
                <w:b/>
              </w:rPr>
              <w:t>Poskytovateľ</w:t>
            </w:r>
            <w:r>
              <w:rPr>
                <w:b/>
              </w:rPr>
              <w:t xml:space="preserve"> dotácie</w:t>
            </w:r>
          </w:p>
        </w:tc>
        <w:tc>
          <w:tcPr>
            <w:tcW w:w="1843" w:type="dxa"/>
            <w:shd w:val="clear" w:color="auto" w:fill="D9D9D9"/>
          </w:tcPr>
          <w:p w:rsidR="00C96BAE" w:rsidRPr="00747363" w:rsidRDefault="00C96BAE" w:rsidP="00C96BAE">
            <w:pPr>
              <w:jc w:val="center"/>
              <w:rPr>
                <w:b/>
              </w:rPr>
            </w:pPr>
            <w:r w:rsidRPr="00747363">
              <w:rPr>
                <w:b/>
              </w:rPr>
              <w:t>Suma v </w:t>
            </w:r>
            <w:r>
              <w:rPr>
                <w:b/>
              </w:rPr>
              <w:t>EUR</w:t>
            </w:r>
          </w:p>
        </w:tc>
        <w:tc>
          <w:tcPr>
            <w:tcW w:w="3544" w:type="dxa"/>
            <w:shd w:val="clear" w:color="auto" w:fill="D9D9D9"/>
          </w:tcPr>
          <w:p w:rsidR="00C96BAE" w:rsidRPr="00747363" w:rsidRDefault="00C96BAE" w:rsidP="00C96BAE">
            <w:pPr>
              <w:jc w:val="center"/>
              <w:rPr>
                <w:b/>
              </w:rPr>
            </w:pPr>
            <w:r w:rsidRPr="00747363">
              <w:rPr>
                <w:b/>
              </w:rPr>
              <w:t>Účel</w:t>
            </w:r>
          </w:p>
        </w:tc>
      </w:tr>
      <w:tr w:rsidR="00C96BAE" w:rsidRPr="00DD146D" w:rsidTr="00C96BAE">
        <w:tc>
          <w:tcPr>
            <w:tcW w:w="3969" w:type="dxa"/>
            <w:vAlign w:val="center"/>
          </w:tcPr>
          <w:p w:rsidR="00C96BAE" w:rsidRPr="00DD146D" w:rsidRDefault="00C96BAE" w:rsidP="00C96BAE">
            <w:pPr>
              <w:jc w:val="center"/>
            </w:pPr>
            <w:r>
              <w:t>Prešovský samosprávny kraj</w:t>
            </w:r>
          </w:p>
        </w:tc>
        <w:tc>
          <w:tcPr>
            <w:tcW w:w="1843" w:type="dxa"/>
            <w:vAlign w:val="center"/>
          </w:tcPr>
          <w:p w:rsidR="00C96BAE" w:rsidRPr="00DD146D" w:rsidRDefault="00C96BAE" w:rsidP="00C96BAE">
            <w:pPr>
              <w:jc w:val="right"/>
            </w:pPr>
            <w:r>
              <w:t>2 814</w:t>
            </w:r>
          </w:p>
        </w:tc>
        <w:tc>
          <w:tcPr>
            <w:tcW w:w="3544" w:type="dxa"/>
          </w:tcPr>
          <w:p w:rsidR="00C96BAE" w:rsidRPr="00DD146D" w:rsidRDefault="00C96BAE" w:rsidP="00C96BAE">
            <w:pPr>
              <w:jc w:val="both"/>
            </w:pPr>
            <w:r>
              <w:t>Vybavenie odborných učební v základnej škole</w:t>
            </w:r>
          </w:p>
        </w:tc>
      </w:tr>
    </w:tbl>
    <w:p w:rsidR="00C96BAE" w:rsidRDefault="00C96BAE" w:rsidP="00C96BAE">
      <w:pPr>
        <w:jc w:val="both"/>
        <w:rPr>
          <w:noProof/>
        </w:rPr>
      </w:pPr>
      <w:r>
        <w:rPr>
          <w:noProof/>
        </w:rPr>
        <w:t xml:space="preserve">Prijaté granty a transfery boli účelovo učené </w:t>
      </w:r>
      <w:r w:rsidRPr="00077226">
        <w:rPr>
          <w:noProof/>
        </w:rPr>
        <w:t>na kapitálové výdavky</w:t>
      </w:r>
      <w:r>
        <w:rPr>
          <w:noProof/>
        </w:rPr>
        <w:t xml:space="preserve"> a boli použité v súlade s ich účelom.</w:t>
      </w:r>
    </w:p>
    <w:p w:rsidR="00C96BAE" w:rsidRDefault="00C96BAE" w:rsidP="00C96BAE">
      <w:pPr>
        <w:jc w:val="both"/>
        <w:rPr>
          <w:noProof/>
        </w:rPr>
      </w:pPr>
    </w:p>
    <w:p w:rsidR="00C96BAE" w:rsidRPr="00441A46" w:rsidRDefault="00C96BAE" w:rsidP="004017B5">
      <w:pPr>
        <w:rPr>
          <w:b/>
        </w:rPr>
      </w:pPr>
      <w:r w:rsidRPr="00441A46">
        <w:rPr>
          <w:b/>
        </w:rPr>
        <w:t xml:space="preserve">Príjmové finančné operácie: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987 682</w:t>
            </w:r>
          </w:p>
        </w:tc>
        <w:tc>
          <w:tcPr>
            <w:tcW w:w="3071" w:type="dxa"/>
          </w:tcPr>
          <w:p w:rsidR="00C96BAE" w:rsidRPr="00D21EDC" w:rsidRDefault="00C96BAE" w:rsidP="00C96BAE">
            <w:pPr>
              <w:jc w:val="center"/>
            </w:pPr>
            <w:r>
              <w:t>504 836</w:t>
            </w:r>
          </w:p>
        </w:tc>
        <w:tc>
          <w:tcPr>
            <w:tcW w:w="3323" w:type="dxa"/>
          </w:tcPr>
          <w:p w:rsidR="00C96BAE" w:rsidRPr="00DD146D" w:rsidRDefault="00C96BAE" w:rsidP="00C96BAE">
            <w:pPr>
              <w:jc w:val="center"/>
            </w:pPr>
            <w:r>
              <w:t>51</w:t>
            </w:r>
          </w:p>
        </w:tc>
      </w:tr>
    </w:tbl>
    <w:p w:rsidR="00C96BAE" w:rsidRDefault="00C96BAE" w:rsidP="00C96BAE">
      <w:pPr>
        <w:jc w:val="both"/>
      </w:pPr>
      <w:r>
        <w:t xml:space="preserve">Z rozpočtovaných príjmových finančných operácií 987 682 EUR bol skutočný príjem k 31.12.2023 v sume 504 836EUR, čo predstavuje 51 % plnenie. </w:t>
      </w:r>
    </w:p>
    <w:p w:rsidR="00C96BAE" w:rsidRDefault="00C96BAE" w:rsidP="00C96BAE">
      <w:pPr>
        <w:jc w:val="both"/>
      </w:pPr>
    </w:p>
    <w:p w:rsidR="00C96BAE" w:rsidRPr="00183CC2" w:rsidRDefault="00C96BAE" w:rsidP="00C96BAE">
      <w:pPr>
        <w:jc w:val="both"/>
      </w:pPr>
      <w:r w:rsidRPr="00183CC2">
        <w:t>V roku 202</w:t>
      </w:r>
      <w:r>
        <w:t>3</w:t>
      </w:r>
      <w:r w:rsidRPr="00183CC2">
        <w:t xml:space="preserve"> boli použité:</w:t>
      </w:r>
    </w:p>
    <w:p w:rsidR="00C96BAE" w:rsidRPr="00183CC2" w:rsidRDefault="00C96BAE" w:rsidP="00C96BAE">
      <w:pPr>
        <w:pStyle w:val="Odsekzoznamu"/>
        <w:numPr>
          <w:ilvl w:val="0"/>
          <w:numId w:val="3"/>
        </w:numPr>
        <w:jc w:val="both"/>
        <w:rPr>
          <w:rFonts w:ascii="Times New Roman" w:hAnsi="Times New Roman"/>
        </w:rPr>
      </w:pPr>
      <w:proofErr w:type="spellStart"/>
      <w:r w:rsidRPr="00183CC2">
        <w:rPr>
          <w:rFonts w:ascii="Times New Roman" w:hAnsi="Times New Roman"/>
        </w:rPr>
        <w:t>nevyčerpané</w:t>
      </w:r>
      <w:proofErr w:type="spellEnd"/>
      <w:r w:rsidRPr="00183CC2">
        <w:rPr>
          <w:rFonts w:ascii="Times New Roman" w:hAnsi="Times New Roman"/>
        </w:rPr>
        <w:t xml:space="preserve"> </w:t>
      </w:r>
      <w:proofErr w:type="spellStart"/>
      <w:r w:rsidRPr="00183CC2">
        <w:rPr>
          <w:rFonts w:ascii="Times New Roman" w:hAnsi="Times New Roman"/>
        </w:rPr>
        <w:t>finančné</w:t>
      </w:r>
      <w:proofErr w:type="spellEnd"/>
      <w:r w:rsidRPr="00183CC2">
        <w:rPr>
          <w:rFonts w:ascii="Times New Roman" w:hAnsi="Times New Roman"/>
        </w:rPr>
        <w:t xml:space="preserve"> </w:t>
      </w:r>
      <w:proofErr w:type="spellStart"/>
      <w:r w:rsidRPr="00183CC2">
        <w:rPr>
          <w:rFonts w:ascii="Times New Roman" w:hAnsi="Times New Roman"/>
        </w:rPr>
        <w:t>prostriedky</w:t>
      </w:r>
      <w:proofErr w:type="spellEnd"/>
      <w:r w:rsidRPr="00183CC2">
        <w:rPr>
          <w:rFonts w:ascii="Times New Roman" w:hAnsi="Times New Roman"/>
        </w:rPr>
        <w:t xml:space="preserve">  zo ŠR  </w:t>
      </w:r>
      <w:r>
        <w:rPr>
          <w:rFonts w:ascii="Times New Roman" w:hAnsi="Times New Roman"/>
        </w:rPr>
        <w:t xml:space="preserve">z </w:t>
      </w:r>
      <w:proofErr w:type="spellStart"/>
      <w:r>
        <w:rPr>
          <w:rFonts w:ascii="Times New Roman" w:hAnsi="Times New Roman"/>
        </w:rPr>
        <w:t>roku</w:t>
      </w:r>
      <w:proofErr w:type="spellEnd"/>
      <w:r>
        <w:rPr>
          <w:rFonts w:ascii="Times New Roman" w:hAnsi="Times New Roman"/>
        </w:rPr>
        <w:t xml:space="preserve"> 2022 </w:t>
      </w:r>
      <w:r w:rsidRPr="00183CC2">
        <w:rPr>
          <w:rFonts w:ascii="Times New Roman" w:hAnsi="Times New Roman"/>
        </w:rPr>
        <w:t xml:space="preserve">v </w:t>
      </w:r>
      <w:proofErr w:type="spellStart"/>
      <w:r w:rsidRPr="00183CC2">
        <w:rPr>
          <w:rFonts w:ascii="Times New Roman" w:hAnsi="Times New Roman"/>
        </w:rPr>
        <w:t>sume</w:t>
      </w:r>
      <w:proofErr w:type="spellEnd"/>
      <w:r w:rsidRPr="00183CC2">
        <w:rPr>
          <w:rFonts w:ascii="Times New Roman" w:hAnsi="Times New Roman"/>
        </w:rPr>
        <w:t xml:space="preserve"> </w:t>
      </w:r>
      <w:r>
        <w:rPr>
          <w:rFonts w:ascii="Times New Roman" w:hAnsi="Times New Roman"/>
        </w:rPr>
        <w:t>23 150</w:t>
      </w:r>
      <w:r w:rsidRPr="00183CC2">
        <w:rPr>
          <w:rFonts w:ascii="Times New Roman" w:hAnsi="Times New Roman"/>
        </w:rPr>
        <w:t xml:space="preserve"> EUR (</w:t>
      </w:r>
      <w:proofErr w:type="spellStart"/>
      <w:r w:rsidRPr="00183CC2">
        <w:rPr>
          <w:rFonts w:ascii="Times New Roman" w:hAnsi="Times New Roman"/>
        </w:rPr>
        <w:t>primárne</w:t>
      </w:r>
      <w:proofErr w:type="spellEnd"/>
      <w:r w:rsidRPr="00183CC2">
        <w:rPr>
          <w:rFonts w:ascii="Times New Roman" w:hAnsi="Times New Roman"/>
        </w:rPr>
        <w:t xml:space="preserve"> </w:t>
      </w:r>
      <w:proofErr w:type="spellStart"/>
      <w:r w:rsidRPr="00183CC2">
        <w:rPr>
          <w:rFonts w:ascii="Times New Roman" w:hAnsi="Times New Roman"/>
        </w:rPr>
        <w:t>školstvo</w:t>
      </w:r>
      <w:proofErr w:type="spellEnd"/>
      <w:r w:rsidRPr="00183CC2">
        <w:rPr>
          <w:rFonts w:ascii="Times New Roman" w:hAnsi="Times New Roman"/>
        </w:rPr>
        <w:t xml:space="preserve"> ), </w:t>
      </w:r>
      <w:r>
        <w:rPr>
          <w:rFonts w:ascii="Times New Roman" w:hAnsi="Times New Roman"/>
        </w:rPr>
        <w:t>34 709</w:t>
      </w:r>
      <w:r w:rsidRPr="00183CC2">
        <w:rPr>
          <w:rFonts w:ascii="Times New Roman" w:hAnsi="Times New Roman"/>
        </w:rPr>
        <w:t xml:space="preserve"> EUR (</w:t>
      </w:r>
      <w:proofErr w:type="spellStart"/>
      <w:r w:rsidRPr="00183CC2">
        <w:rPr>
          <w:rFonts w:ascii="Times New Roman" w:hAnsi="Times New Roman"/>
        </w:rPr>
        <w:t>podpora</w:t>
      </w:r>
      <w:proofErr w:type="spellEnd"/>
      <w:r w:rsidRPr="00183CC2">
        <w:rPr>
          <w:rFonts w:ascii="Times New Roman" w:hAnsi="Times New Roman"/>
        </w:rPr>
        <w:t xml:space="preserve"> </w:t>
      </w:r>
      <w:proofErr w:type="spellStart"/>
      <w:r w:rsidRPr="00183CC2">
        <w:rPr>
          <w:rFonts w:ascii="Times New Roman" w:hAnsi="Times New Roman"/>
        </w:rPr>
        <w:t>výchovy</w:t>
      </w:r>
      <w:proofErr w:type="spellEnd"/>
      <w:r w:rsidRPr="00183CC2">
        <w:rPr>
          <w:rFonts w:ascii="Times New Roman" w:hAnsi="Times New Roman"/>
        </w:rPr>
        <w:t xml:space="preserve"> k </w:t>
      </w:r>
      <w:proofErr w:type="spellStart"/>
      <w:r w:rsidRPr="00183CC2">
        <w:rPr>
          <w:rFonts w:ascii="Times New Roman" w:hAnsi="Times New Roman"/>
        </w:rPr>
        <w:t>stravovacím</w:t>
      </w:r>
      <w:proofErr w:type="spellEnd"/>
      <w:r w:rsidRPr="00183CC2">
        <w:rPr>
          <w:rFonts w:ascii="Times New Roman" w:hAnsi="Times New Roman"/>
        </w:rPr>
        <w:t xml:space="preserve"> </w:t>
      </w:r>
      <w:proofErr w:type="spellStart"/>
      <w:r w:rsidRPr="00183CC2">
        <w:rPr>
          <w:rFonts w:ascii="Times New Roman" w:hAnsi="Times New Roman"/>
        </w:rPr>
        <w:t>návykom</w:t>
      </w:r>
      <w:proofErr w:type="spellEnd"/>
      <w:r w:rsidRPr="00183CC2">
        <w:rPr>
          <w:rFonts w:ascii="Times New Roman" w:hAnsi="Times New Roman"/>
        </w:rPr>
        <w:t xml:space="preserve">), </w:t>
      </w:r>
      <w:r>
        <w:rPr>
          <w:rFonts w:ascii="Times New Roman" w:hAnsi="Times New Roman"/>
        </w:rPr>
        <w:t xml:space="preserve"> 703 EUR (</w:t>
      </w:r>
      <w:proofErr w:type="spellStart"/>
      <w:r>
        <w:rPr>
          <w:rFonts w:ascii="Times New Roman" w:hAnsi="Times New Roman"/>
        </w:rPr>
        <w:t>knižný</w:t>
      </w:r>
      <w:proofErr w:type="spellEnd"/>
      <w:r>
        <w:rPr>
          <w:rFonts w:ascii="Times New Roman" w:hAnsi="Times New Roman"/>
        </w:rPr>
        <w:t xml:space="preserve"> fond)</w:t>
      </w:r>
    </w:p>
    <w:p w:rsidR="00C96BAE" w:rsidRDefault="00C96BAE" w:rsidP="00C96BAE">
      <w:pPr>
        <w:pStyle w:val="Odsekzoznamu"/>
        <w:numPr>
          <w:ilvl w:val="0"/>
          <w:numId w:val="3"/>
        </w:numPr>
        <w:jc w:val="both"/>
        <w:rPr>
          <w:rFonts w:ascii="Times New Roman" w:hAnsi="Times New Roman"/>
        </w:rPr>
      </w:pPr>
      <w:proofErr w:type="spellStart"/>
      <w:r w:rsidRPr="00183CC2">
        <w:rPr>
          <w:rFonts w:ascii="Times New Roman" w:hAnsi="Times New Roman"/>
        </w:rPr>
        <w:t>uznesením</w:t>
      </w:r>
      <w:proofErr w:type="spellEnd"/>
      <w:r w:rsidRPr="00183CC2">
        <w:rPr>
          <w:rFonts w:ascii="Times New Roman" w:hAnsi="Times New Roman"/>
        </w:rPr>
        <w:t xml:space="preserve"> </w:t>
      </w:r>
      <w:proofErr w:type="spellStart"/>
      <w:r w:rsidRPr="00183CC2">
        <w:rPr>
          <w:rFonts w:ascii="Times New Roman" w:hAnsi="Times New Roman"/>
        </w:rPr>
        <w:t>obecného</w:t>
      </w:r>
      <w:proofErr w:type="spellEnd"/>
      <w:r w:rsidRPr="00183CC2">
        <w:rPr>
          <w:rFonts w:ascii="Times New Roman" w:hAnsi="Times New Roman"/>
        </w:rPr>
        <w:t xml:space="preserve"> </w:t>
      </w:r>
      <w:proofErr w:type="spellStart"/>
      <w:r w:rsidRPr="00183CC2">
        <w:rPr>
          <w:rFonts w:ascii="Times New Roman" w:hAnsi="Times New Roman"/>
        </w:rPr>
        <w:t>zastupiteľstva</w:t>
      </w:r>
      <w:proofErr w:type="spellEnd"/>
      <w:r w:rsidRPr="00183CC2">
        <w:rPr>
          <w:rFonts w:ascii="Times New Roman" w:hAnsi="Times New Roman"/>
        </w:rPr>
        <w:t xml:space="preserve"> č. </w:t>
      </w:r>
      <w:r>
        <w:rPr>
          <w:rFonts w:ascii="Times New Roman" w:hAnsi="Times New Roman"/>
        </w:rPr>
        <w:t>6</w:t>
      </w:r>
      <w:r w:rsidRPr="00183CC2">
        <w:rPr>
          <w:rFonts w:ascii="Times New Roman" w:hAnsi="Times New Roman"/>
        </w:rPr>
        <w:t>/202</w:t>
      </w:r>
      <w:r>
        <w:rPr>
          <w:rFonts w:ascii="Times New Roman" w:hAnsi="Times New Roman"/>
        </w:rPr>
        <w:t>3</w:t>
      </w:r>
      <w:r w:rsidRPr="00183CC2">
        <w:rPr>
          <w:rFonts w:ascii="Times New Roman" w:hAnsi="Times New Roman"/>
        </w:rPr>
        <w:t xml:space="preserve"> zo </w:t>
      </w:r>
      <w:proofErr w:type="spellStart"/>
      <w:r w:rsidRPr="00183CC2">
        <w:rPr>
          <w:rFonts w:ascii="Times New Roman" w:hAnsi="Times New Roman"/>
        </w:rPr>
        <w:t>dňa</w:t>
      </w:r>
      <w:proofErr w:type="spellEnd"/>
      <w:r w:rsidRPr="00183CC2">
        <w:rPr>
          <w:rFonts w:ascii="Times New Roman" w:hAnsi="Times New Roman"/>
        </w:rPr>
        <w:t xml:space="preserve"> </w:t>
      </w:r>
      <w:r>
        <w:rPr>
          <w:rFonts w:ascii="Times New Roman" w:hAnsi="Times New Roman"/>
        </w:rPr>
        <w:t>23.02.2023</w:t>
      </w:r>
      <w:r w:rsidRPr="00183CC2">
        <w:rPr>
          <w:rFonts w:ascii="Times New Roman" w:hAnsi="Times New Roman"/>
        </w:rPr>
        <w:t xml:space="preserve"> bolo </w:t>
      </w:r>
      <w:proofErr w:type="spellStart"/>
      <w:r w:rsidRPr="00183CC2">
        <w:rPr>
          <w:rFonts w:ascii="Times New Roman" w:hAnsi="Times New Roman"/>
        </w:rPr>
        <w:t>schválené</w:t>
      </w:r>
      <w:proofErr w:type="spellEnd"/>
      <w:r w:rsidRPr="00183CC2">
        <w:rPr>
          <w:rFonts w:ascii="Times New Roman" w:hAnsi="Times New Roman"/>
        </w:rPr>
        <w:t xml:space="preserve"> </w:t>
      </w:r>
      <w:proofErr w:type="spellStart"/>
      <w:r w:rsidRPr="00183CC2">
        <w:rPr>
          <w:rFonts w:ascii="Times New Roman" w:hAnsi="Times New Roman"/>
        </w:rPr>
        <w:t>použitie</w:t>
      </w:r>
      <w:proofErr w:type="spellEnd"/>
      <w:r w:rsidRPr="00183CC2">
        <w:rPr>
          <w:rFonts w:ascii="Times New Roman" w:hAnsi="Times New Roman"/>
        </w:rPr>
        <w:t xml:space="preserve"> </w:t>
      </w:r>
      <w:proofErr w:type="spellStart"/>
      <w:r w:rsidRPr="00183CC2">
        <w:rPr>
          <w:rFonts w:ascii="Times New Roman" w:hAnsi="Times New Roman"/>
        </w:rPr>
        <w:t>rezervného</w:t>
      </w:r>
      <w:proofErr w:type="spellEnd"/>
      <w:r w:rsidRPr="00183CC2">
        <w:rPr>
          <w:rFonts w:ascii="Times New Roman" w:hAnsi="Times New Roman"/>
        </w:rPr>
        <w:t xml:space="preserve"> </w:t>
      </w:r>
      <w:proofErr w:type="spellStart"/>
      <w:r w:rsidRPr="00183CC2">
        <w:rPr>
          <w:rFonts w:ascii="Times New Roman" w:hAnsi="Times New Roman"/>
        </w:rPr>
        <w:t>fondu</w:t>
      </w:r>
      <w:proofErr w:type="spellEnd"/>
      <w:r w:rsidRPr="00183CC2">
        <w:rPr>
          <w:rFonts w:ascii="Times New Roman" w:hAnsi="Times New Roman"/>
        </w:rPr>
        <w:t xml:space="preserve"> v </w:t>
      </w:r>
      <w:proofErr w:type="spellStart"/>
      <w:r w:rsidRPr="00183CC2">
        <w:rPr>
          <w:rFonts w:ascii="Times New Roman" w:hAnsi="Times New Roman"/>
        </w:rPr>
        <w:t>sume</w:t>
      </w:r>
      <w:proofErr w:type="spellEnd"/>
      <w:r w:rsidRPr="00183CC2">
        <w:rPr>
          <w:rFonts w:ascii="Times New Roman" w:hAnsi="Times New Roman"/>
        </w:rPr>
        <w:t xml:space="preserve"> </w:t>
      </w:r>
      <w:r>
        <w:rPr>
          <w:rFonts w:ascii="Times New Roman" w:hAnsi="Times New Roman"/>
        </w:rPr>
        <w:t>22 450</w:t>
      </w:r>
      <w:r w:rsidRPr="00183CC2">
        <w:rPr>
          <w:rFonts w:ascii="Times New Roman" w:hAnsi="Times New Roman"/>
        </w:rPr>
        <w:t xml:space="preserve"> EUR, </w:t>
      </w:r>
      <w:proofErr w:type="spellStart"/>
      <w:r w:rsidRPr="00183CC2">
        <w:rPr>
          <w:rFonts w:ascii="Times New Roman" w:hAnsi="Times New Roman"/>
        </w:rPr>
        <w:t>uznesením</w:t>
      </w:r>
      <w:proofErr w:type="spellEnd"/>
      <w:r w:rsidRPr="00183CC2">
        <w:rPr>
          <w:rFonts w:ascii="Times New Roman" w:hAnsi="Times New Roman"/>
        </w:rPr>
        <w:t xml:space="preserve"> </w:t>
      </w:r>
      <w:proofErr w:type="spellStart"/>
      <w:r w:rsidRPr="00183CC2">
        <w:rPr>
          <w:rFonts w:ascii="Times New Roman" w:hAnsi="Times New Roman"/>
        </w:rPr>
        <w:t>obecného</w:t>
      </w:r>
      <w:proofErr w:type="spellEnd"/>
      <w:r w:rsidRPr="00183CC2">
        <w:rPr>
          <w:rFonts w:ascii="Times New Roman" w:hAnsi="Times New Roman"/>
        </w:rPr>
        <w:t xml:space="preserve"> </w:t>
      </w:r>
      <w:proofErr w:type="spellStart"/>
      <w:r w:rsidRPr="00183CC2">
        <w:rPr>
          <w:rFonts w:ascii="Times New Roman" w:hAnsi="Times New Roman"/>
        </w:rPr>
        <w:t>zastupiteľstva</w:t>
      </w:r>
      <w:proofErr w:type="spellEnd"/>
      <w:r w:rsidRPr="00183CC2">
        <w:rPr>
          <w:rFonts w:ascii="Times New Roman" w:hAnsi="Times New Roman"/>
        </w:rPr>
        <w:t xml:space="preserve"> č. </w:t>
      </w:r>
      <w:r>
        <w:rPr>
          <w:rFonts w:ascii="Times New Roman" w:hAnsi="Times New Roman"/>
        </w:rPr>
        <w:t>17</w:t>
      </w:r>
      <w:r w:rsidRPr="00183CC2">
        <w:rPr>
          <w:rFonts w:ascii="Times New Roman" w:hAnsi="Times New Roman"/>
        </w:rPr>
        <w:t>/202</w:t>
      </w:r>
      <w:r>
        <w:rPr>
          <w:rFonts w:ascii="Times New Roman" w:hAnsi="Times New Roman"/>
        </w:rPr>
        <w:t>3</w:t>
      </w:r>
      <w:r w:rsidRPr="00183CC2">
        <w:rPr>
          <w:rFonts w:ascii="Times New Roman" w:hAnsi="Times New Roman"/>
        </w:rPr>
        <w:t xml:space="preserve"> </w:t>
      </w:r>
      <w:r>
        <w:rPr>
          <w:rFonts w:ascii="Times New Roman" w:hAnsi="Times New Roman"/>
        </w:rPr>
        <w:t xml:space="preserve">zo </w:t>
      </w:r>
      <w:proofErr w:type="spellStart"/>
      <w:r>
        <w:rPr>
          <w:rFonts w:ascii="Times New Roman" w:hAnsi="Times New Roman"/>
        </w:rPr>
        <w:t>dňa</w:t>
      </w:r>
      <w:proofErr w:type="spellEnd"/>
      <w:r>
        <w:rPr>
          <w:rFonts w:ascii="Times New Roman" w:hAnsi="Times New Roman"/>
        </w:rPr>
        <w:t xml:space="preserve"> 14.04.2023 </w:t>
      </w:r>
      <w:r w:rsidRPr="00183CC2">
        <w:rPr>
          <w:rFonts w:ascii="Times New Roman" w:hAnsi="Times New Roman"/>
        </w:rPr>
        <w:t xml:space="preserve">bolo </w:t>
      </w:r>
      <w:proofErr w:type="spellStart"/>
      <w:r w:rsidRPr="00183CC2">
        <w:rPr>
          <w:rFonts w:ascii="Times New Roman" w:hAnsi="Times New Roman"/>
        </w:rPr>
        <w:t>schválené</w:t>
      </w:r>
      <w:proofErr w:type="spellEnd"/>
      <w:r w:rsidRPr="00183CC2">
        <w:rPr>
          <w:rFonts w:ascii="Times New Roman" w:hAnsi="Times New Roman"/>
        </w:rPr>
        <w:t xml:space="preserve"> </w:t>
      </w:r>
      <w:proofErr w:type="spellStart"/>
      <w:r w:rsidRPr="00183CC2">
        <w:rPr>
          <w:rFonts w:ascii="Times New Roman" w:hAnsi="Times New Roman"/>
        </w:rPr>
        <w:t>použitie</w:t>
      </w:r>
      <w:proofErr w:type="spellEnd"/>
      <w:r w:rsidRPr="00183CC2">
        <w:rPr>
          <w:rFonts w:ascii="Times New Roman" w:hAnsi="Times New Roman"/>
        </w:rPr>
        <w:t xml:space="preserve"> </w:t>
      </w:r>
      <w:proofErr w:type="spellStart"/>
      <w:r w:rsidRPr="00183CC2">
        <w:rPr>
          <w:rFonts w:ascii="Times New Roman" w:hAnsi="Times New Roman"/>
        </w:rPr>
        <w:t>rezervného</w:t>
      </w:r>
      <w:proofErr w:type="spellEnd"/>
      <w:r w:rsidRPr="00183CC2">
        <w:rPr>
          <w:rFonts w:ascii="Times New Roman" w:hAnsi="Times New Roman"/>
        </w:rPr>
        <w:t xml:space="preserve"> </w:t>
      </w:r>
      <w:proofErr w:type="spellStart"/>
      <w:r w:rsidRPr="00183CC2">
        <w:rPr>
          <w:rFonts w:ascii="Times New Roman" w:hAnsi="Times New Roman"/>
        </w:rPr>
        <w:t>fondu</w:t>
      </w:r>
      <w:proofErr w:type="spellEnd"/>
      <w:r w:rsidRPr="00183CC2">
        <w:rPr>
          <w:rFonts w:ascii="Times New Roman" w:hAnsi="Times New Roman"/>
        </w:rPr>
        <w:t xml:space="preserve">  v </w:t>
      </w:r>
      <w:proofErr w:type="spellStart"/>
      <w:r w:rsidRPr="00183CC2">
        <w:rPr>
          <w:rFonts w:ascii="Times New Roman" w:hAnsi="Times New Roman"/>
        </w:rPr>
        <w:t>sume</w:t>
      </w:r>
      <w:proofErr w:type="spellEnd"/>
      <w:r w:rsidRPr="00183CC2">
        <w:rPr>
          <w:rFonts w:ascii="Times New Roman" w:hAnsi="Times New Roman"/>
        </w:rPr>
        <w:t xml:space="preserve"> </w:t>
      </w:r>
      <w:r>
        <w:rPr>
          <w:rFonts w:ascii="Times New Roman" w:hAnsi="Times New Roman"/>
        </w:rPr>
        <w:t>10 000</w:t>
      </w:r>
      <w:r w:rsidRPr="00183CC2">
        <w:rPr>
          <w:rFonts w:ascii="Times New Roman" w:hAnsi="Times New Roman"/>
        </w:rPr>
        <w:t xml:space="preserve"> EUR</w:t>
      </w:r>
      <w:r>
        <w:rPr>
          <w:rFonts w:ascii="Times New Roman" w:hAnsi="Times New Roman"/>
        </w:rPr>
        <w:t xml:space="preserve">, </w:t>
      </w:r>
      <w:proofErr w:type="spellStart"/>
      <w:r>
        <w:rPr>
          <w:rFonts w:ascii="Times New Roman" w:hAnsi="Times New Roman"/>
        </w:rPr>
        <w:t>uznesením</w:t>
      </w:r>
      <w:proofErr w:type="spellEnd"/>
      <w:r>
        <w:rPr>
          <w:rFonts w:ascii="Times New Roman" w:hAnsi="Times New Roman"/>
        </w:rPr>
        <w:t xml:space="preserve"> </w:t>
      </w:r>
      <w:proofErr w:type="spellStart"/>
      <w:r>
        <w:rPr>
          <w:rFonts w:ascii="Times New Roman" w:hAnsi="Times New Roman"/>
        </w:rPr>
        <w:t>obecného</w:t>
      </w:r>
      <w:proofErr w:type="spellEnd"/>
      <w:r>
        <w:rPr>
          <w:rFonts w:ascii="Times New Roman" w:hAnsi="Times New Roman"/>
        </w:rPr>
        <w:t xml:space="preserve"> </w:t>
      </w:r>
      <w:proofErr w:type="spellStart"/>
      <w:r>
        <w:rPr>
          <w:rFonts w:ascii="Times New Roman" w:hAnsi="Times New Roman"/>
        </w:rPr>
        <w:t>zastupiteľstva</w:t>
      </w:r>
      <w:proofErr w:type="spellEnd"/>
      <w:r>
        <w:rPr>
          <w:rFonts w:ascii="Times New Roman" w:hAnsi="Times New Roman"/>
        </w:rPr>
        <w:t xml:space="preserve"> č. 25/2023 zo </w:t>
      </w:r>
      <w:proofErr w:type="spellStart"/>
      <w:r>
        <w:rPr>
          <w:rFonts w:ascii="Times New Roman" w:hAnsi="Times New Roman"/>
        </w:rPr>
        <w:t>dňa</w:t>
      </w:r>
      <w:proofErr w:type="spellEnd"/>
      <w:r>
        <w:rPr>
          <w:rFonts w:ascii="Times New Roman" w:hAnsi="Times New Roman"/>
        </w:rPr>
        <w:t xml:space="preserve"> 19.05.2023 bolo </w:t>
      </w:r>
      <w:proofErr w:type="spellStart"/>
      <w:r>
        <w:rPr>
          <w:rFonts w:ascii="Times New Roman" w:hAnsi="Times New Roman"/>
        </w:rPr>
        <w:t>schválené</w:t>
      </w:r>
      <w:proofErr w:type="spellEnd"/>
      <w:r>
        <w:rPr>
          <w:rFonts w:ascii="Times New Roman" w:hAnsi="Times New Roman"/>
        </w:rPr>
        <w:t xml:space="preserve"> </w:t>
      </w:r>
      <w:proofErr w:type="spellStart"/>
      <w:r>
        <w:rPr>
          <w:rFonts w:ascii="Times New Roman" w:hAnsi="Times New Roman"/>
        </w:rPr>
        <w:t>použitie</w:t>
      </w:r>
      <w:proofErr w:type="spellEnd"/>
      <w:r>
        <w:rPr>
          <w:rFonts w:ascii="Times New Roman" w:hAnsi="Times New Roman"/>
        </w:rPr>
        <w:t xml:space="preserve"> </w:t>
      </w:r>
      <w:proofErr w:type="spellStart"/>
      <w:r>
        <w:rPr>
          <w:rFonts w:ascii="Times New Roman" w:hAnsi="Times New Roman"/>
        </w:rPr>
        <w:t>rezervného</w:t>
      </w:r>
      <w:proofErr w:type="spellEnd"/>
      <w:r>
        <w:rPr>
          <w:rFonts w:ascii="Times New Roman" w:hAnsi="Times New Roman"/>
        </w:rPr>
        <w:t xml:space="preserve"> </w:t>
      </w:r>
      <w:proofErr w:type="spellStart"/>
      <w:r>
        <w:rPr>
          <w:rFonts w:ascii="Times New Roman" w:hAnsi="Times New Roman"/>
        </w:rPr>
        <w:t>fondu</w:t>
      </w:r>
      <w:proofErr w:type="spellEnd"/>
      <w:r>
        <w:rPr>
          <w:rFonts w:ascii="Times New Roman" w:hAnsi="Times New Roman"/>
        </w:rPr>
        <w:t xml:space="preserve"> v </w:t>
      </w:r>
      <w:proofErr w:type="spellStart"/>
      <w:r>
        <w:rPr>
          <w:rFonts w:ascii="Times New Roman" w:hAnsi="Times New Roman"/>
        </w:rPr>
        <w:t>sume</w:t>
      </w:r>
      <w:proofErr w:type="spellEnd"/>
      <w:r>
        <w:rPr>
          <w:rFonts w:ascii="Times New Roman" w:hAnsi="Times New Roman"/>
        </w:rPr>
        <w:t xml:space="preserve"> 113 469 EUR, </w:t>
      </w:r>
      <w:proofErr w:type="spellStart"/>
      <w:r>
        <w:rPr>
          <w:rFonts w:ascii="Times New Roman" w:hAnsi="Times New Roman"/>
        </w:rPr>
        <w:t>uznesením</w:t>
      </w:r>
      <w:proofErr w:type="spellEnd"/>
      <w:r>
        <w:rPr>
          <w:rFonts w:ascii="Times New Roman" w:hAnsi="Times New Roman"/>
        </w:rPr>
        <w:t xml:space="preserve"> </w:t>
      </w:r>
      <w:proofErr w:type="spellStart"/>
      <w:r>
        <w:rPr>
          <w:rFonts w:ascii="Times New Roman" w:hAnsi="Times New Roman"/>
        </w:rPr>
        <w:t>obecného</w:t>
      </w:r>
      <w:proofErr w:type="spellEnd"/>
      <w:r>
        <w:rPr>
          <w:rFonts w:ascii="Times New Roman" w:hAnsi="Times New Roman"/>
        </w:rPr>
        <w:t xml:space="preserve"> </w:t>
      </w:r>
      <w:proofErr w:type="spellStart"/>
      <w:r>
        <w:rPr>
          <w:rFonts w:ascii="Times New Roman" w:hAnsi="Times New Roman"/>
        </w:rPr>
        <w:t>zastupiteľstva</w:t>
      </w:r>
      <w:proofErr w:type="spellEnd"/>
      <w:r>
        <w:rPr>
          <w:rFonts w:ascii="Times New Roman" w:hAnsi="Times New Roman"/>
        </w:rPr>
        <w:t xml:space="preserve"> </w:t>
      </w:r>
      <w:r w:rsidRPr="00183CC2">
        <w:rPr>
          <w:rFonts w:ascii="Times New Roman" w:hAnsi="Times New Roman"/>
        </w:rPr>
        <w:t xml:space="preserve"> </w:t>
      </w:r>
      <w:proofErr w:type="spellStart"/>
      <w:r>
        <w:rPr>
          <w:rFonts w:ascii="Times New Roman" w:hAnsi="Times New Roman"/>
        </w:rPr>
        <w:t>Skutočné</w:t>
      </w:r>
      <w:proofErr w:type="spellEnd"/>
      <w:r>
        <w:rPr>
          <w:rFonts w:ascii="Times New Roman" w:hAnsi="Times New Roman"/>
        </w:rPr>
        <w:t xml:space="preserve"> </w:t>
      </w:r>
      <w:proofErr w:type="spellStart"/>
      <w:r>
        <w:rPr>
          <w:rFonts w:ascii="Times New Roman" w:hAnsi="Times New Roman"/>
        </w:rPr>
        <w:t>plnenie</w:t>
      </w:r>
      <w:proofErr w:type="spellEnd"/>
      <w:r w:rsidRPr="00183CC2">
        <w:rPr>
          <w:rFonts w:ascii="Times New Roman" w:hAnsi="Times New Roman"/>
        </w:rPr>
        <w:t xml:space="preserve"> bolo </w:t>
      </w:r>
      <w:r>
        <w:rPr>
          <w:rFonts w:ascii="Times New Roman" w:hAnsi="Times New Roman"/>
        </w:rPr>
        <w:t xml:space="preserve">v </w:t>
      </w:r>
      <w:proofErr w:type="spellStart"/>
      <w:r>
        <w:rPr>
          <w:rFonts w:ascii="Times New Roman" w:hAnsi="Times New Roman"/>
        </w:rPr>
        <w:t>roku</w:t>
      </w:r>
      <w:proofErr w:type="spellEnd"/>
      <w:r>
        <w:rPr>
          <w:rFonts w:ascii="Times New Roman" w:hAnsi="Times New Roman"/>
        </w:rPr>
        <w:t xml:space="preserve"> 2023 </w:t>
      </w:r>
      <w:r w:rsidRPr="00183CC2">
        <w:rPr>
          <w:rFonts w:ascii="Times New Roman" w:hAnsi="Times New Roman"/>
        </w:rPr>
        <w:t xml:space="preserve"> v </w:t>
      </w:r>
      <w:proofErr w:type="spellStart"/>
      <w:r w:rsidRPr="00183CC2">
        <w:rPr>
          <w:rFonts w:ascii="Times New Roman" w:hAnsi="Times New Roman"/>
        </w:rPr>
        <w:t>sume</w:t>
      </w:r>
      <w:proofErr w:type="spellEnd"/>
      <w:r w:rsidRPr="00183CC2">
        <w:rPr>
          <w:rFonts w:ascii="Times New Roman" w:hAnsi="Times New Roman"/>
        </w:rPr>
        <w:t xml:space="preserve"> </w:t>
      </w:r>
      <w:r>
        <w:rPr>
          <w:rFonts w:ascii="Times New Roman" w:hAnsi="Times New Roman"/>
        </w:rPr>
        <w:t>160 224</w:t>
      </w:r>
      <w:r w:rsidRPr="00183CC2">
        <w:rPr>
          <w:rFonts w:ascii="Times New Roman" w:hAnsi="Times New Roman"/>
        </w:rPr>
        <w:t xml:space="preserve">  EUR</w:t>
      </w:r>
    </w:p>
    <w:p w:rsidR="00C96BAE" w:rsidRDefault="00C96BAE" w:rsidP="00C96BAE">
      <w:pPr>
        <w:pStyle w:val="Odsekzoznamu"/>
        <w:numPr>
          <w:ilvl w:val="0"/>
          <w:numId w:val="3"/>
        </w:numPr>
        <w:jc w:val="both"/>
        <w:rPr>
          <w:rFonts w:ascii="Times New Roman" w:hAnsi="Times New Roman"/>
        </w:rPr>
      </w:pPr>
      <w:proofErr w:type="spellStart"/>
      <w:r>
        <w:rPr>
          <w:rFonts w:ascii="Times New Roman" w:hAnsi="Times New Roman"/>
        </w:rPr>
        <w:t>uznesením</w:t>
      </w:r>
      <w:proofErr w:type="spellEnd"/>
      <w:r>
        <w:rPr>
          <w:rFonts w:ascii="Times New Roman" w:hAnsi="Times New Roman"/>
        </w:rPr>
        <w:t xml:space="preserve"> </w:t>
      </w:r>
      <w:proofErr w:type="spellStart"/>
      <w:r>
        <w:rPr>
          <w:rFonts w:ascii="Times New Roman" w:hAnsi="Times New Roman"/>
        </w:rPr>
        <w:t>obecného</w:t>
      </w:r>
      <w:proofErr w:type="spellEnd"/>
      <w:r>
        <w:rPr>
          <w:rFonts w:ascii="Times New Roman" w:hAnsi="Times New Roman"/>
        </w:rPr>
        <w:t xml:space="preserve"> </w:t>
      </w:r>
      <w:proofErr w:type="spellStart"/>
      <w:r>
        <w:rPr>
          <w:rFonts w:ascii="Times New Roman" w:hAnsi="Times New Roman"/>
        </w:rPr>
        <w:t>zastupiteľstva</w:t>
      </w:r>
      <w:proofErr w:type="spellEnd"/>
      <w:r>
        <w:rPr>
          <w:rFonts w:ascii="Times New Roman" w:hAnsi="Times New Roman"/>
        </w:rPr>
        <w:t xml:space="preserve"> č. 28/2022 zo </w:t>
      </w:r>
      <w:proofErr w:type="spellStart"/>
      <w:r>
        <w:rPr>
          <w:rFonts w:ascii="Times New Roman" w:hAnsi="Times New Roman"/>
        </w:rPr>
        <w:t>dňa</w:t>
      </w:r>
      <w:proofErr w:type="spellEnd"/>
      <w:r>
        <w:rPr>
          <w:rFonts w:ascii="Times New Roman" w:hAnsi="Times New Roman"/>
        </w:rPr>
        <w:t xml:space="preserve"> 15.12.2022  bolo </w:t>
      </w:r>
      <w:proofErr w:type="spellStart"/>
      <w:r>
        <w:rPr>
          <w:rFonts w:ascii="Times New Roman" w:hAnsi="Times New Roman"/>
        </w:rPr>
        <w:t>schválené</w:t>
      </w:r>
      <w:proofErr w:type="spellEnd"/>
      <w:r>
        <w:rPr>
          <w:rFonts w:ascii="Times New Roman" w:hAnsi="Times New Roman"/>
        </w:rPr>
        <w:t xml:space="preserve"> </w:t>
      </w:r>
      <w:proofErr w:type="spellStart"/>
      <w:r>
        <w:rPr>
          <w:rFonts w:ascii="Times New Roman" w:hAnsi="Times New Roman"/>
        </w:rPr>
        <w:t>použitie</w:t>
      </w:r>
      <w:proofErr w:type="spellEnd"/>
      <w:r>
        <w:rPr>
          <w:rFonts w:ascii="Times New Roman" w:hAnsi="Times New Roman"/>
        </w:rPr>
        <w:t xml:space="preserve"> </w:t>
      </w:r>
      <w:proofErr w:type="spellStart"/>
      <w:r>
        <w:rPr>
          <w:rFonts w:ascii="Times New Roman" w:hAnsi="Times New Roman"/>
        </w:rPr>
        <w:t>bankového</w:t>
      </w:r>
      <w:proofErr w:type="spellEnd"/>
      <w:r>
        <w:rPr>
          <w:rFonts w:ascii="Times New Roman" w:hAnsi="Times New Roman"/>
        </w:rPr>
        <w:t xml:space="preserve"> </w:t>
      </w:r>
      <w:proofErr w:type="spellStart"/>
      <w:r>
        <w:rPr>
          <w:rFonts w:ascii="Times New Roman" w:hAnsi="Times New Roman"/>
        </w:rPr>
        <w:t>úveru</w:t>
      </w:r>
      <w:proofErr w:type="spellEnd"/>
      <w:r>
        <w:rPr>
          <w:rFonts w:ascii="Times New Roman" w:hAnsi="Times New Roman"/>
        </w:rPr>
        <w:t xml:space="preserve"> č. 5400120 v </w:t>
      </w:r>
      <w:proofErr w:type="spellStart"/>
      <w:r>
        <w:rPr>
          <w:rFonts w:ascii="Times New Roman" w:hAnsi="Times New Roman"/>
        </w:rPr>
        <w:t>sume</w:t>
      </w:r>
      <w:proofErr w:type="spellEnd"/>
      <w:r>
        <w:rPr>
          <w:rFonts w:ascii="Times New Roman" w:hAnsi="Times New Roman"/>
        </w:rPr>
        <w:t xml:space="preserve"> 180 000 EUR, </w:t>
      </w:r>
      <w:proofErr w:type="spellStart"/>
      <w:r>
        <w:rPr>
          <w:rFonts w:ascii="Times New Roman" w:hAnsi="Times New Roman"/>
        </w:rPr>
        <w:t>uznesením</w:t>
      </w:r>
      <w:proofErr w:type="spellEnd"/>
      <w:r>
        <w:rPr>
          <w:rFonts w:ascii="Times New Roman" w:hAnsi="Times New Roman"/>
        </w:rPr>
        <w:t xml:space="preserve"> </w:t>
      </w:r>
      <w:proofErr w:type="spellStart"/>
      <w:r>
        <w:rPr>
          <w:rFonts w:ascii="Times New Roman" w:hAnsi="Times New Roman"/>
        </w:rPr>
        <w:t>obecného</w:t>
      </w:r>
      <w:proofErr w:type="spellEnd"/>
      <w:r>
        <w:rPr>
          <w:rFonts w:ascii="Times New Roman" w:hAnsi="Times New Roman"/>
        </w:rPr>
        <w:t xml:space="preserve"> </w:t>
      </w:r>
      <w:proofErr w:type="spellStart"/>
      <w:r>
        <w:rPr>
          <w:rFonts w:ascii="Times New Roman" w:hAnsi="Times New Roman"/>
        </w:rPr>
        <w:t>zastupiteľstva</w:t>
      </w:r>
      <w:proofErr w:type="spellEnd"/>
      <w:r>
        <w:rPr>
          <w:rFonts w:ascii="Times New Roman" w:hAnsi="Times New Roman"/>
        </w:rPr>
        <w:t xml:space="preserve"> č. 17/2023 zo </w:t>
      </w:r>
      <w:proofErr w:type="spellStart"/>
      <w:r>
        <w:rPr>
          <w:rFonts w:ascii="Times New Roman" w:hAnsi="Times New Roman"/>
        </w:rPr>
        <w:t>dňa</w:t>
      </w:r>
      <w:proofErr w:type="spellEnd"/>
      <w:r>
        <w:rPr>
          <w:rFonts w:ascii="Times New Roman" w:hAnsi="Times New Roman"/>
        </w:rPr>
        <w:t xml:space="preserve"> 14.04.2023 bolo </w:t>
      </w:r>
      <w:proofErr w:type="spellStart"/>
      <w:r>
        <w:rPr>
          <w:rFonts w:ascii="Times New Roman" w:hAnsi="Times New Roman"/>
        </w:rPr>
        <w:t>schválené</w:t>
      </w:r>
      <w:proofErr w:type="spellEnd"/>
      <w:r>
        <w:rPr>
          <w:rFonts w:ascii="Times New Roman" w:hAnsi="Times New Roman"/>
        </w:rPr>
        <w:t xml:space="preserve"> </w:t>
      </w:r>
      <w:proofErr w:type="spellStart"/>
      <w:r>
        <w:rPr>
          <w:rFonts w:ascii="Times New Roman" w:hAnsi="Times New Roman"/>
        </w:rPr>
        <w:t>použitie</w:t>
      </w:r>
      <w:proofErr w:type="spellEnd"/>
      <w:r>
        <w:rPr>
          <w:rFonts w:ascii="Times New Roman" w:hAnsi="Times New Roman"/>
        </w:rPr>
        <w:t xml:space="preserve"> </w:t>
      </w:r>
      <w:proofErr w:type="spellStart"/>
      <w:r>
        <w:rPr>
          <w:rFonts w:ascii="Times New Roman" w:hAnsi="Times New Roman"/>
        </w:rPr>
        <w:t>bankového</w:t>
      </w:r>
      <w:proofErr w:type="spellEnd"/>
      <w:r>
        <w:rPr>
          <w:rFonts w:ascii="Times New Roman" w:hAnsi="Times New Roman"/>
        </w:rPr>
        <w:t xml:space="preserve"> </w:t>
      </w:r>
      <w:proofErr w:type="spellStart"/>
      <w:r>
        <w:rPr>
          <w:rFonts w:ascii="Times New Roman" w:hAnsi="Times New Roman"/>
        </w:rPr>
        <w:t>úveru</w:t>
      </w:r>
      <w:proofErr w:type="spellEnd"/>
      <w:r>
        <w:rPr>
          <w:rFonts w:ascii="Times New Roman" w:hAnsi="Times New Roman"/>
        </w:rPr>
        <w:t xml:space="preserve"> č. 5400120 v </w:t>
      </w:r>
      <w:proofErr w:type="spellStart"/>
      <w:r>
        <w:rPr>
          <w:rFonts w:ascii="Times New Roman" w:hAnsi="Times New Roman"/>
        </w:rPr>
        <w:t>sume</w:t>
      </w:r>
      <w:proofErr w:type="spellEnd"/>
      <w:r>
        <w:rPr>
          <w:rFonts w:ascii="Times New Roman" w:hAnsi="Times New Roman"/>
        </w:rPr>
        <w:t xml:space="preserve"> 6 000 EUR, </w:t>
      </w:r>
      <w:proofErr w:type="spellStart"/>
      <w:r>
        <w:rPr>
          <w:rFonts w:ascii="Times New Roman" w:hAnsi="Times New Roman"/>
        </w:rPr>
        <w:t>uznesením</w:t>
      </w:r>
      <w:proofErr w:type="spellEnd"/>
      <w:r>
        <w:rPr>
          <w:rFonts w:ascii="Times New Roman" w:hAnsi="Times New Roman"/>
        </w:rPr>
        <w:t xml:space="preserve"> </w:t>
      </w:r>
      <w:proofErr w:type="spellStart"/>
      <w:r>
        <w:rPr>
          <w:rFonts w:ascii="Times New Roman" w:hAnsi="Times New Roman"/>
        </w:rPr>
        <w:t>obecného</w:t>
      </w:r>
      <w:proofErr w:type="spellEnd"/>
      <w:r>
        <w:rPr>
          <w:rFonts w:ascii="Times New Roman" w:hAnsi="Times New Roman"/>
        </w:rPr>
        <w:t xml:space="preserve"> </w:t>
      </w:r>
      <w:proofErr w:type="spellStart"/>
      <w:r>
        <w:rPr>
          <w:rFonts w:ascii="Times New Roman" w:hAnsi="Times New Roman"/>
        </w:rPr>
        <w:t>zastupiteľstva</w:t>
      </w:r>
      <w:proofErr w:type="spellEnd"/>
      <w:r>
        <w:rPr>
          <w:rFonts w:ascii="Times New Roman" w:hAnsi="Times New Roman"/>
        </w:rPr>
        <w:t xml:space="preserve"> č. 3/2023 zo </w:t>
      </w:r>
      <w:proofErr w:type="spellStart"/>
      <w:r>
        <w:rPr>
          <w:rFonts w:ascii="Times New Roman" w:hAnsi="Times New Roman"/>
        </w:rPr>
        <w:t>dňa</w:t>
      </w:r>
      <w:proofErr w:type="spellEnd"/>
      <w:r>
        <w:rPr>
          <w:rFonts w:ascii="Times New Roman" w:hAnsi="Times New Roman"/>
        </w:rPr>
        <w:t xml:space="preserve"> 19.05.2023 bolo </w:t>
      </w:r>
      <w:proofErr w:type="spellStart"/>
      <w:r>
        <w:rPr>
          <w:rFonts w:ascii="Times New Roman" w:hAnsi="Times New Roman"/>
        </w:rPr>
        <w:t>schválené</w:t>
      </w:r>
      <w:proofErr w:type="spellEnd"/>
      <w:r>
        <w:rPr>
          <w:rFonts w:ascii="Times New Roman" w:hAnsi="Times New Roman"/>
        </w:rPr>
        <w:t xml:space="preserve"> </w:t>
      </w:r>
      <w:proofErr w:type="spellStart"/>
      <w:r>
        <w:rPr>
          <w:rFonts w:ascii="Times New Roman" w:hAnsi="Times New Roman"/>
        </w:rPr>
        <w:t>použitie</w:t>
      </w:r>
      <w:proofErr w:type="spellEnd"/>
      <w:r>
        <w:rPr>
          <w:rFonts w:ascii="Times New Roman" w:hAnsi="Times New Roman"/>
        </w:rPr>
        <w:t xml:space="preserve"> </w:t>
      </w:r>
      <w:proofErr w:type="spellStart"/>
      <w:r>
        <w:rPr>
          <w:rFonts w:ascii="Times New Roman" w:hAnsi="Times New Roman"/>
        </w:rPr>
        <w:lastRenderedPageBreak/>
        <w:t>bankového</w:t>
      </w:r>
      <w:proofErr w:type="spellEnd"/>
      <w:r>
        <w:rPr>
          <w:rFonts w:ascii="Times New Roman" w:hAnsi="Times New Roman"/>
        </w:rPr>
        <w:t xml:space="preserve"> </w:t>
      </w:r>
      <w:proofErr w:type="spellStart"/>
      <w:r>
        <w:rPr>
          <w:rFonts w:ascii="Times New Roman" w:hAnsi="Times New Roman"/>
        </w:rPr>
        <w:t>úveru</w:t>
      </w:r>
      <w:proofErr w:type="spellEnd"/>
      <w:r>
        <w:rPr>
          <w:rFonts w:ascii="Times New Roman" w:hAnsi="Times New Roman"/>
        </w:rPr>
        <w:t xml:space="preserve"> č. 5400120 v </w:t>
      </w:r>
      <w:proofErr w:type="spellStart"/>
      <w:r>
        <w:rPr>
          <w:rFonts w:ascii="Times New Roman" w:hAnsi="Times New Roman"/>
        </w:rPr>
        <w:t>sume</w:t>
      </w:r>
      <w:proofErr w:type="spellEnd"/>
      <w:r>
        <w:rPr>
          <w:rFonts w:ascii="Times New Roman" w:hAnsi="Times New Roman"/>
        </w:rPr>
        <w:t xml:space="preserve"> 37 193 EUR,  . </w:t>
      </w:r>
      <w:proofErr w:type="spellStart"/>
      <w:r>
        <w:rPr>
          <w:rFonts w:ascii="Times New Roman" w:hAnsi="Times New Roman"/>
        </w:rPr>
        <w:t>Skutočné</w:t>
      </w:r>
      <w:proofErr w:type="spellEnd"/>
      <w:r>
        <w:rPr>
          <w:rFonts w:ascii="Times New Roman" w:hAnsi="Times New Roman"/>
        </w:rPr>
        <w:t xml:space="preserve"> </w:t>
      </w:r>
      <w:proofErr w:type="spellStart"/>
      <w:r>
        <w:rPr>
          <w:rFonts w:ascii="Times New Roman" w:hAnsi="Times New Roman"/>
        </w:rPr>
        <w:t>plnenie</w:t>
      </w:r>
      <w:proofErr w:type="spellEnd"/>
      <w:r>
        <w:rPr>
          <w:rFonts w:ascii="Times New Roman" w:hAnsi="Times New Roman"/>
        </w:rPr>
        <w:t xml:space="preserve"> v </w:t>
      </w:r>
      <w:proofErr w:type="spellStart"/>
      <w:r>
        <w:rPr>
          <w:rFonts w:ascii="Times New Roman" w:hAnsi="Times New Roman"/>
        </w:rPr>
        <w:t>roku</w:t>
      </w:r>
      <w:proofErr w:type="spellEnd"/>
      <w:r>
        <w:rPr>
          <w:rFonts w:ascii="Times New Roman" w:hAnsi="Times New Roman"/>
        </w:rPr>
        <w:t xml:space="preserve"> 2023 bolo v </w:t>
      </w:r>
      <w:proofErr w:type="spellStart"/>
      <w:r>
        <w:rPr>
          <w:rFonts w:ascii="Times New Roman" w:hAnsi="Times New Roman"/>
        </w:rPr>
        <w:t>sume</w:t>
      </w:r>
      <w:proofErr w:type="spellEnd"/>
      <w:r>
        <w:rPr>
          <w:rFonts w:ascii="Times New Roman" w:hAnsi="Times New Roman"/>
        </w:rPr>
        <w:t xml:space="preserve"> 202 885 EUR.</w:t>
      </w:r>
    </w:p>
    <w:p w:rsidR="00C96BAE" w:rsidRPr="00183CC2" w:rsidRDefault="00C96BAE" w:rsidP="00C96BAE">
      <w:pPr>
        <w:pStyle w:val="Odsekzoznamu"/>
        <w:numPr>
          <w:ilvl w:val="0"/>
          <w:numId w:val="3"/>
        </w:numPr>
        <w:jc w:val="both"/>
        <w:rPr>
          <w:rFonts w:ascii="Times New Roman" w:hAnsi="Times New Roman"/>
        </w:rPr>
      </w:pPr>
      <w:proofErr w:type="spellStart"/>
      <w:r>
        <w:rPr>
          <w:rFonts w:ascii="Times New Roman" w:hAnsi="Times New Roman"/>
        </w:rPr>
        <w:t>Uznesením</w:t>
      </w:r>
      <w:proofErr w:type="spellEnd"/>
      <w:r>
        <w:rPr>
          <w:rFonts w:ascii="Times New Roman" w:hAnsi="Times New Roman"/>
        </w:rPr>
        <w:t xml:space="preserve"> </w:t>
      </w:r>
      <w:proofErr w:type="spellStart"/>
      <w:r>
        <w:rPr>
          <w:rFonts w:ascii="Times New Roman" w:hAnsi="Times New Roman"/>
        </w:rPr>
        <w:t>obecného</w:t>
      </w:r>
      <w:proofErr w:type="spellEnd"/>
      <w:r>
        <w:rPr>
          <w:rFonts w:ascii="Times New Roman" w:hAnsi="Times New Roman"/>
        </w:rPr>
        <w:t xml:space="preserve"> </w:t>
      </w:r>
      <w:proofErr w:type="spellStart"/>
      <w:r>
        <w:rPr>
          <w:rFonts w:ascii="Times New Roman" w:hAnsi="Times New Roman"/>
        </w:rPr>
        <w:t>zastupiteľstva</w:t>
      </w:r>
      <w:proofErr w:type="spellEnd"/>
      <w:r>
        <w:rPr>
          <w:rFonts w:ascii="Times New Roman" w:hAnsi="Times New Roman"/>
        </w:rPr>
        <w:t xml:space="preserve"> č. 6/2023 zo </w:t>
      </w:r>
      <w:proofErr w:type="spellStart"/>
      <w:r>
        <w:rPr>
          <w:rFonts w:ascii="Times New Roman" w:hAnsi="Times New Roman"/>
        </w:rPr>
        <w:t>dňa</w:t>
      </w:r>
      <w:proofErr w:type="spellEnd"/>
      <w:r>
        <w:rPr>
          <w:rFonts w:ascii="Times New Roman" w:hAnsi="Times New Roman"/>
        </w:rPr>
        <w:t xml:space="preserve"> 25.09.2023 bolo </w:t>
      </w:r>
      <w:proofErr w:type="spellStart"/>
      <w:r>
        <w:rPr>
          <w:rFonts w:ascii="Times New Roman" w:hAnsi="Times New Roman"/>
        </w:rPr>
        <w:t>schválené</w:t>
      </w:r>
      <w:proofErr w:type="spellEnd"/>
      <w:r>
        <w:rPr>
          <w:rFonts w:ascii="Times New Roman" w:hAnsi="Times New Roman"/>
        </w:rPr>
        <w:t xml:space="preserve"> </w:t>
      </w:r>
      <w:proofErr w:type="spellStart"/>
      <w:r>
        <w:rPr>
          <w:rFonts w:ascii="Times New Roman" w:hAnsi="Times New Roman"/>
        </w:rPr>
        <w:t>použitie</w:t>
      </w:r>
      <w:proofErr w:type="spellEnd"/>
      <w:r>
        <w:rPr>
          <w:rFonts w:ascii="Times New Roman" w:hAnsi="Times New Roman"/>
        </w:rPr>
        <w:t xml:space="preserve"> </w:t>
      </w:r>
      <w:proofErr w:type="spellStart"/>
      <w:r>
        <w:rPr>
          <w:rFonts w:ascii="Times New Roman" w:hAnsi="Times New Roman"/>
        </w:rPr>
        <w:t>municipálneho</w:t>
      </w:r>
      <w:proofErr w:type="spellEnd"/>
      <w:r>
        <w:rPr>
          <w:rFonts w:ascii="Times New Roman" w:hAnsi="Times New Roman"/>
        </w:rPr>
        <w:t xml:space="preserve"> </w:t>
      </w:r>
      <w:proofErr w:type="spellStart"/>
      <w:r>
        <w:rPr>
          <w:rFonts w:ascii="Times New Roman" w:hAnsi="Times New Roman"/>
        </w:rPr>
        <w:t>úveru</w:t>
      </w:r>
      <w:proofErr w:type="spellEnd"/>
      <w:r>
        <w:rPr>
          <w:rFonts w:ascii="Times New Roman" w:hAnsi="Times New Roman"/>
        </w:rPr>
        <w:t xml:space="preserve"> č. 54/005/23 v </w:t>
      </w:r>
      <w:proofErr w:type="spellStart"/>
      <w:r>
        <w:rPr>
          <w:rFonts w:ascii="Times New Roman" w:hAnsi="Times New Roman"/>
        </w:rPr>
        <w:t>sume</w:t>
      </w:r>
      <w:proofErr w:type="spellEnd"/>
      <w:r>
        <w:rPr>
          <w:rFonts w:ascii="Times New Roman" w:hAnsi="Times New Roman"/>
        </w:rPr>
        <w:t xml:space="preserve"> 500 000 EUR. </w:t>
      </w:r>
      <w:proofErr w:type="spellStart"/>
      <w:r>
        <w:rPr>
          <w:rFonts w:ascii="Times New Roman" w:hAnsi="Times New Roman"/>
        </w:rPr>
        <w:t>Skutočné</w:t>
      </w:r>
      <w:proofErr w:type="spellEnd"/>
      <w:r>
        <w:rPr>
          <w:rFonts w:ascii="Times New Roman" w:hAnsi="Times New Roman"/>
        </w:rPr>
        <w:t xml:space="preserve"> </w:t>
      </w:r>
      <w:proofErr w:type="spellStart"/>
      <w:r>
        <w:rPr>
          <w:rFonts w:ascii="Times New Roman" w:hAnsi="Times New Roman"/>
        </w:rPr>
        <w:t>čerpanie</w:t>
      </w:r>
      <w:proofErr w:type="spellEnd"/>
      <w:r>
        <w:rPr>
          <w:rFonts w:ascii="Times New Roman" w:hAnsi="Times New Roman"/>
        </w:rPr>
        <w:t xml:space="preserve"> v </w:t>
      </w:r>
      <w:proofErr w:type="spellStart"/>
      <w:r>
        <w:rPr>
          <w:rFonts w:ascii="Times New Roman" w:hAnsi="Times New Roman"/>
        </w:rPr>
        <w:t>roku</w:t>
      </w:r>
      <w:proofErr w:type="spellEnd"/>
      <w:r>
        <w:rPr>
          <w:rFonts w:ascii="Times New Roman" w:hAnsi="Times New Roman"/>
        </w:rPr>
        <w:t xml:space="preserve"> 2023 bolo v </w:t>
      </w:r>
      <w:proofErr w:type="spellStart"/>
      <w:r>
        <w:rPr>
          <w:rFonts w:ascii="Times New Roman" w:hAnsi="Times New Roman"/>
        </w:rPr>
        <w:t>sume</w:t>
      </w:r>
      <w:proofErr w:type="spellEnd"/>
      <w:r>
        <w:rPr>
          <w:rFonts w:ascii="Times New Roman" w:hAnsi="Times New Roman"/>
        </w:rPr>
        <w:t xml:space="preserve"> 141 727 EUR.</w:t>
      </w:r>
    </w:p>
    <w:p w:rsidR="00C96BAE" w:rsidRDefault="00C96BAE" w:rsidP="00C96BAE">
      <w:pPr>
        <w:jc w:val="both"/>
      </w:pPr>
      <w:r>
        <w:t>V roku 2023 boli použité:</w:t>
      </w:r>
    </w:p>
    <w:p w:rsidR="00C96BAE" w:rsidRPr="00C34775" w:rsidRDefault="00C96BAE" w:rsidP="00C96BAE">
      <w:pPr>
        <w:numPr>
          <w:ilvl w:val="0"/>
          <w:numId w:val="3"/>
        </w:numPr>
        <w:jc w:val="both"/>
        <w:rPr>
          <w:sz w:val="22"/>
          <w:szCs w:val="22"/>
        </w:rPr>
      </w:pPr>
      <w:r w:rsidRPr="00C34775">
        <w:rPr>
          <w:sz w:val="22"/>
          <w:szCs w:val="22"/>
        </w:rPr>
        <w:t>nevyčerpané prostriedky zo ŠR v sume 58 562 EUR,</w:t>
      </w:r>
    </w:p>
    <w:p w:rsidR="00C96BAE" w:rsidRPr="00C34775" w:rsidRDefault="00C96BAE" w:rsidP="00C96BAE">
      <w:pPr>
        <w:numPr>
          <w:ilvl w:val="0"/>
          <w:numId w:val="3"/>
        </w:numPr>
        <w:jc w:val="both"/>
        <w:rPr>
          <w:sz w:val="22"/>
          <w:szCs w:val="22"/>
        </w:rPr>
      </w:pPr>
      <w:r w:rsidRPr="00C34775">
        <w:rPr>
          <w:sz w:val="22"/>
          <w:szCs w:val="22"/>
        </w:rPr>
        <w:t>nevyčerpaný rezervný fond v sume160 224 EUR v súlade so zákonom č. 583/2004 Z .z.,</w:t>
      </w:r>
    </w:p>
    <w:p w:rsidR="00C96BAE" w:rsidRPr="00C34775" w:rsidRDefault="00C96BAE" w:rsidP="00C96BAE">
      <w:pPr>
        <w:numPr>
          <w:ilvl w:val="0"/>
          <w:numId w:val="3"/>
        </w:numPr>
        <w:jc w:val="both"/>
        <w:rPr>
          <w:sz w:val="22"/>
          <w:szCs w:val="22"/>
        </w:rPr>
      </w:pPr>
      <w:r w:rsidRPr="00C34775">
        <w:rPr>
          <w:sz w:val="22"/>
          <w:szCs w:val="22"/>
        </w:rPr>
        <w:t>nevyčerpaný termínovaný úver č. 5400120 v sume  202 885 EUR v súlade so zákonom č. 583/2004 Z. z.,</w:t>
      </w:r>
    </w:p>
    <w:p w:rsidR="00C96BAE" w:rsidRPr="00C34775" w:rsidRDefault="00C96BAE" w:rsidP="00C96BAE">
      <w:pPr>
        <w:numPr>
          <w:ilvl w:val="0"/>
          <w:numId w:val="3"/>
        </w:numPr>
        <w:jc w:val="both"/>
        <w:rPr>
          <w:sz w:val="22"/>
          <w:szCs w:val="22"/>
        </w:rPr>
      </w:pPr>
      <w:r w:rsidRPr="00C34775">
        <w:rPr>
          <w:sz w:val="22"/>
          <w:szCs w:val="22"/>
        </w:rPr>
        <w:t>nevyčerpaný municipálny úver č. 54/005/23 v sume 141 727 EUR v súlade so zákonom č. 583/2004 Z. z..</w:t>
      </w:r>
    </w:p>
    <w:p w:rsidR="00C96BAE" w:rsidRDefault="00C96BAE" w:rsidP="00C96BAE"/>
    <w:p w:rsidR="00C96BAE" w:rsidRPr="00077226" w:rsidRDefault="00C96BAE" w:rsidP="004017B5">
      <w:pPr>
        <w:rPr>
          <w:b/>
        </w:rPr>
      </w:pPr>
      <w:r w:rsidRPr="00077226">
        <w:rPr>
          <w:b/>
        </w:rPr>
        <w:t>Príjmy rozpočtových organizácií s právnou subjektivitou:</w:t>
      </w:r>
    </w:p>
    <w:p w:rsidR="00C96BAE" w:rsidRPr="00C96BAE" w:rsidRDefault="00C96BAE" w:rsidP="00C96BAE">
      <w:pPr>
        <w:jc w:val="both"/>
        <w:rPr>
          <w:b/>
          <w:highlight w:val="lightGray"/>
        </w:rPr>
      </w:pPr>
    </w:p>
    <w:p w:rsidR="00C96BAE" w:rsidRPr="000823BD" w:rsidRDefault="00C96BAE" w:rsidP="00C96BAE">
      <w:pPr>
        <w:rPr>
          <w:b/>
        </w:rPr>
      </w:pPr>
      <w:r w:rsidRPr="000823BD">
        <w:rPr>
          <w:b/>
        </w:rPr>
        <w:t>Bežné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51 306</w:t>
            </w:r>
          </w:p>
        </w:tc>
        <w:tc>
          <w:tcPr>
            <w:tcW w:w="3071" w:type="dxa"/>
          </w:tcPr>
          <w:p w:rsidR="00C96BAE" w:rsidRPr="00D21EDC" w:rsidRDefault="00C96BAE" w:rsidP="00C96BAE">
            <w:pPr>
              <w:jc w:val="center"/>
            </w:pPr>
            <w:r>
              <w:t>41 871</w:t>
            </w:r>
          </w:p>
        </w:tc>
        <w:tc>
          <w:tcPr>
            <w:tcW w:w="3323" w:type="dxa"/>
          </w:tcPr>
          <w:p w:rsidR="00C96BAE" w:rsidRPr="00747363" w:rsidRDefault="00C96BAE" w:rsidP="00C96BAE">
            <w:pPr>
              <w:jc w:val="center"/>
              <w:rPr>
                <w:b/>
              </w:rPr>
            </w:pPr>
            <w:r>
              <w:rPr>
                <w:b/>
              </w:rPr>
              <w:t>82</w:t>
            </w:r>
          </w:p>
        </w:tc>
      </w:tr>
    </w:tbl>
    <w:p w:rsidR="00C96BAE" w:rsidRDefault="00C96BAE" w:rsidP="00C96BAE">
      <w:pPr>
        <w:jc w:val="both"/>
      </w:pPr>
      <w:r>
        <w:t xml:space="preserve">Z rozpočtovaných bežných  príjmov 51 306 EUR bol skutočný príjem k 31.12.2023 v sume 41 871  EUR, čo predstavuje 82% plnenie. </w:t>
      </w:r>
    </w:p>
    <w:p w:rsidR="00C96BAE" w:rsidRPr="00AD2663" w:rsidRDefault="00C96BAE" w:rsidP="00C96BAE">
      <w:pPr>
        <w:rPr>
          <w:b/>
        </w:rPr>
      </w:pPr>
      <w:r w:rsidRPr="00AD2663">
        <w:rPr>
          <w:b/>
        </w:rPr>
        <w:t xml:space="preserve">Bežné </w:t>
      </w:r>
      <w:r>
        <w:rPr>
          <w:b/>
        </w:rPr>
        <w:t>príjmy</w:t>
      </w:r>
      <w:r w:rsidRPr="00AD2663">
        <w:rPr>
          <w:b/>
        </w:rPr>
        <w:t xml:space="preserve"> rozpočtových organizácií s právnou subjektivitou  z toho:</w:t>
      </w:r>
    </w:p>
    <w:p w:rsidR="00C96BAE" w:rsidRPr="00245481" w:rsidRDefault="00C96BAE" w:rsidP="00C96BAE">
      <w:pPr>
        <w:tabs>
          <w:tab w:val="left" w:pos="-3060"/>
          <w:tab w:val="right" w:pos="5040"/>
        </w:tabs>
      </w:pPr>
      <w:r w:rsidRPr="00245481">
        <w:t>Základná škola</w:t>
      </w:r>
      <w:r>
        <w:tab/>
        <w:t xml:space="preserve">      41 871 EUR</w:t>
      </w:r>
    </w:p>
    <w:p w:rsidR="00C96BAE" w:rsidRDefault="00C96BAE" w:rsidP="00C96BAE">
      <w:pPr>
        <w:rPr>
          <w:b/>
          <w:color w:val="FF0000"/>
        </w:rPr>
      </w:pPr>
    </w:p>
    <w:p w:rsidR="00C96BAE" w:rsidRPr="000823BD" w:rsidRDefault="00C96BAE" w:rsidP="00C96BAE">
      <w:pPr>
        <w:rPr>
          <w:b/>
        </w:rPr>
      </w:pPr>
      <w:r w:rsidRPr="000823BD">
        <w:rPr>
          <w:b/>
        </w:rPr>
        <w:t>Kapitálové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0</w:t>
            </w:r>
          </w:p>
        </w:tc>
        <w:tc>
          <w:tcPr>
            <w:tcW w:w="3071" w:type="dxa"/>
          </w:tcPr>
          <w:p w:rsidR="00C96BAE" w:rsidRPr="00D21EDC" w:rsidRDefault="00C96BAE" w:rsidP="00C96BAE">
            <w:pPr>
              <w:jc w:val="center"/>
            </w:pPr>
            <w:r>
              <w:t>0</w:t>
            </w:r>
          </w:p>
        </w:tc>
        <w:tc>
          <w:tcPr>
            <w:tcW w:w="3323" w:type="dxa"/>
          </w:tcPr>
          <w:p w:rsidR="00C96BAE" w:rsidRPr="00747363" w:rsidRDefault="00C96BAE" w:rsidP="00C96BAE">
            <w:pPr>
              <w:jc w:val="center"/>
              <w:rPr>
                <w:b/>
              </w:rPr>
            </w:pPr>
            <w:r>
              <w:rPr>
                <w:b/>
              </w:rPr>
              <w:t>0</w:t>
            </w:r>
          </w:p>
        </w:tc>
      </w:tr>
    </w:tbl>
    <w:p w:rsidR="00C96BAE" w:rsidRDefault="00C96BAE" w:rsidP="00C96BAE">
      <w:pPr>
        <w:jc w:val="both"/>
      </w:pPr>
      <w:r>
        <w:t xml:space="preserve">Z rozpočtovaných kapitálových príjmov 0 EUR bol skutočný príjem k 31.12.2023 v sume 0 EUR, čo predstavuje 0 % plnenie. </w:t>
      </w:r>
    </w:p>
    <w:p w:rsidR="00C96BAE" w:rsidRDefault="00C96BAE" w:rsidP="00C96BAE">
      <w:pPr>
        <w:rPr>
          <w:b/>
          <w:color w:val="6600FF"/>
        </w:rPr>
      </w:pPr>
    </w:p>
    <w:p w:rsidR="00C96BAE" w:rsidRPr="000823BD" w:rsidRDefault="00C96BAE" w:rsidP="00C96BAE">
      <w:pPr>
        <w:rPr>
          <w:b/>
          <w:color w:val="FF0000"/>
        </w:rPr>
      </w:pPr>
      <w:r w:rsidRPr="00077226">
        <w:rPr>
          <w:b/>
        </w:rPr>
        <w:t>Príjmové finančné operácie</w:t>
      </w:r>
      <w:r w:rsidRPr="000823BD">
        <w:rPr>
          <w:b/>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C96BAE" w:rsidRPr="00747363" w:rsidTr="00C96BAE">
        <w:tc>
          <w:tcPr>
            <w:tcW w:w="2962" w:type="dxa"/>
            <w:shd w:val="clear" w:color="auto" w:fill="D9D9D9"/>
          </w:tcPr>
          <w:p w:rsidR="00C96BAE" w:rsidRPr="00747363" w:rsidRDefault="00C96BAE" w:rsidP="00C96BAE">
            <w:pPr>
              <w:jc w:val="center"/>
              <w:rPr>
                <w:b/>
              </w:rPr>
            </w:pPr>
            <w:r>
              <w:rPr>
                <w:b/>
              </w:rPr>
              <w:t xml:space="preserve"> Schválený r</w:t>
            </w:r>
            <w:r w:rsidRPr="00747363">
              <w:rPr>
                <w:b/>
              </w:rPr>
              <w:t xml:space="preserve">ozpočet na rok </w:t>
            </w:r>
            <w:r>
              <w:rPr>
                <w:b/>
              </w:rPr>
              <w:t>2022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sidRPr="00747363">
              <w:rPr>
                <w:b/>
              </w:rPr>
              <w:t>% plnenia</w:t>
            </w:r>
          </w:p>
        </w:tc>
      </w:tr>
      <w:tr w:rsidR="00C96BAE" w:rsidRPr="00747363" w:rsidTr="00C96BAE">
        <w:tc>
          <w:tcPr>
            <w:tcW w:w="2962" w:type="dxa"/>
          </w:tcPr>
          <w:p w:rsidR="00C96BAE" w:rsidRPr="00D21EDC" w:rsidRDefault="00C96BAE" w:rsidP="00C96BAE">
            <w:pPr>
              <w:jc w:val="center"/>
            </w:pPr>
            <w:r>
              <w:t>3 746</w:t>
            </w:r>
          </w:p>
        </w:tc>
        <w:tc>
          <w:tcPr>
            <w:tcW w:w="3071" w:type="dxa"/>
          </w:tcPr>
          <w:p w:rsidR="00C96BAE" w:rsidRPr="00D21EDC" w:rsidRDefault="00C96BAE" w:rsidP="00C96BAE">
            <w:pPr>
              <w:jc w:val="center"/>
            </w:pPr>
            <w:r>
              <w:t>3 746</w:t>
            </w:r>
          </w:p>
        </w:tc>
        <w:tc>
          <w:tcPr>
            <w:tcW w:w="3323" w:type="dxa"/>
          </w:tcPr>
          <w:p w:rsidR="00C96BAE" w:rsidRPr="00DD146D" w:rsidRDefault="00C96BAE" w:rsidP="00C96BAE">
            <w:pPr>
              <w:jc w:val="center"/>
            </w:pPr>
            <w:r>
              <w:t>100</w:t>
            </w:r>
          </w:p>
        </w:tc>
      </w:tr>
    </w:tbl>
    <w:p w:rsidR="00C96BAE" w:rsidRDefault="00C96BAE" w:rsidP="00C96BAE">
      <w:pPr>
        <w:jc w:val="both"/>
      </w:pPr>
      <w:r>
        <w:t>Z rozpočtovaných príjmov finančných operácií 3 746 EUR bol skutočný príjem k 31.12.2023 v sume 3 746 EUR.</w:t>
      </w:r>
    </w:p>
    <w:p w:rsidR="00C96BAE" w:rsidRDefault="00C96BAE" w:rsidP="00C96BAE">
      <w:pPr>
        <w:jc w:val="both"/>
      </w:pPr>
    </w:p>
    <w:p w:rsidR="00C96BAE" w:rsidRDefault="00C96BAE" w:rsidP="00C96BAE">
      <w:pPr>
        <w:jc w:val="both"/>
      </w:pPr>
      <w:r>
        <w:t>V roku 2023 boli použité:</w:t>
      </w:r>
    </w:p>
    <w:p w:rsidR="00C96BAE" w:rsidRPr="001C59F3" w:rsidRDefault="00C96BAE" w:rsidP="00C96BAE">
      <w:pPr>
        <w:numPr>
          <w:ilvl w:val="0"/>
          <w:numId w:val="3"/>
        </w:numPr>
        <w:jc w:val="both"/>
      </w:pPr>
      <w:r w:rsidRPr="001C59F3">
        <w:t>nevyčerpané prostriedky zo školského stravovania v</w:t>
      </w:r>
      <w:r>
        <w:t> </w:t>
      </w:r>
      <w:r w:rsidRPr="001C59F3">
        <w:t>sume</w:t>
      </w:r>
      <w:r>
        <w:t xml:space="preserve"> 3 746 EUR</w:t>
      </w:r>
    </w:p>
    <w:p w:rsidR="00CB03B8" w:rsidRDefault="00C96BAE" w:rsidP="00C96BAE">
      <w:pPr>
        <w:jc w:val="both"/>
      </w:pPr>
      <w:r>
        <w:t xml:space="preserve">v súlade so zákonom č.583/2004 Z. z..   </w:t>
      </w:r>
    </w:p>
    <w:p w:rsidR="00CB03B8" w:rsidRDefault="00CB03B8" w:rsidP="00C96BAE">
      <w:pPr>
        <w:jc w:val="both"/>
      </w:pPr>
    </w:p>
    <w:p w:rsidR="00CB03B8" w:rsidRDefault="00CB03B8" w:rsidP="00C96BAE">
      <w:pPr>
        <w:jc w:val="both"/>
      </w:pPr>
    </w:p>
    <w:p w:rsidR="00CB03B8" w:rsidRDefault="00CB03B8" w:rsidP="00C96BAE">
      <w:pPr>
        <w:jc w:val="both"/>
      </w:pPr>
    </w:p>
    <w:p w:rsidR="00C96BAE" w:rsidRDefault="00C96BAE" w:rsidP="00C96BAE">
      <w:pPr>
        <w:jc w:val="both"/>
      </w:pPr>
      <w:r>
        <w:t xml:space="preserve"> </w:t>
      </w:r>
    </w:p>
    <w:p w:rsidR="00C96BAE" w:rsidRDefault="00C96BAE" w:rsidP="00C96BAE">
      <w:pPr>
        <w:jc w:val="both"/>
      </w:pPr>
    </w:p>
    <w:p w:rsidR="00C96BAE" w:rsidRPr="0017511B" w:rsidRDefault="00C96BAE" w:rsidP="00C96BAE">
      <w:pPr>
        <w:rPr>
          <w:b/>
          <w:sz w:val="28"/>
          <w:szCs w:val="28"/>
        </w:rPr>
      </w:pPr>
      <w:r w:rsidRPr="004B575A">
        <w:rPr>
          <w:b/>
          <w:sz w:val="28"/>
          <w:szCs w:val="28"/>
        </w:rPr>
        <w:lastRenderedPageBreak/>
        <w:t xml:space="preserve"> Rozbor čerpania výdavkov za rok 2023</w:t>
      </w:r>
    </w:p>
    <w:p w:rsidR="00C96BAE" w:rsidRDefault="00C96BAE" w:rsidP="00C96BA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2022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2022</w:t>
            </w:r>
          </w:p>
        </w:tc>
        <w:tc>
          <w:tcPr>
            <w:tcW w:w="3323" w:type="dxa"/>
            <w:shd w:val="clear" w:color="auto" w:fill="D9D9D9"/>
          </w:tcPr>
          <w:p w:rsidR="00C96BAE" w:rsidRPr="00747363" w:rsidRDefault="00C96BAE" w:rsidP="00C96BAE">
            <w:pPr>
              <w:jc w:val="center"/>
              <w:rPr>
                <w:b/>
              </w:rPr>
            </w:pPr>
            <w:r>
              <w:rPr>
                <w:b/>
              </w:rPr>
              <w:t>% čerpania</w:t>
            </w:r>
          </w:p>
        </w:tc>
      </w:tr>
      <w:tr w:rsidR="00C96BAE" w:rsidRPr="00747363" w:rsidTr="00C96BAE">
        <w:tc>
          <w:tcPr>
            <w:tcW w:w="2962" w:type="dxa"/>
          </w:tcPr>
          <w:p w:rsidR="00C96BAE" w:rsidRPr="00D21EDC" w:rsidRDefault="00C96BAE" w:rsidP="00C96BAE">
            <w:pPr>
              <w:jc w:val="center"/>
            </w:pPr>
            <w:r>
              <w:t>4 373 200</w:t>
            </w:r>
          </w:p>
        </w:tc>
        <w:tc>
          <w:tcPr>
            <w:tcW w:w="3071" w:type="dxa"/>
          </w:tcPr>
          <w:p w:rsidR="00C96BAE" w:rsidRPr="00D21EDC" w:rsidRDefault="00C96BAE" w:rsidP="00C96BAE">
            <w:pPr>
              <w:jc w:val="center"/>
            </w:pPr>
            <w:r>
              <w:t>2 150 389</w:t>
            </w:r>
          </w:p>
        </w:tc>
        <w:tc>
          <w:tcPr>
            <w:tcW w:w="3323" w:type="dxa"/>
          </w:tcPr>
          <w:p w:rsidR="00C96BAE" w:rsidRPr="00DD146D" w:rsidRDefault="00C96BAE" w:rsidP="00C96BAE">
            <w:pPr>
              <w:jc w:val="center"/>
            </w:pPr>
            <w:r>
              <w:t>49</w:t>
            </w:r>
          </w:p>
        </w:tc>
      </w:tr>
    </w:tbl>
    <w:p w:rsidR="00C96BAE" w:rsidRDefault="00C96BAE" w:rsidP="00C96BAE">
      <w:pPr>
        <w:jc w:val="both"/>
      </w:pPr>
      <w:r>
        <w:t xml:space="preserve">Z rozpočtovaných celkových výdavkov 4 373 200 EUR bolo skutočne čerpané  k 31.12.2023 v sume 2 150 389 EUR, čo predstavuje  49 % čerpanie. </w:t>
      </w:r>
    </w:p>
    <w:p w:rsidR="00C96BAE" w:rsidRDefault="00C96BAE" w:rsidP="00C96BAE"/>
    <w:p w:rsidR="00C96BAE" w:rsidRPr="00077226" w:rsidRDefault="00C96BAE" w:rsidP="004B575A">
      <w:pPr>
        <w:rPr>
          <w:b/>
        </w:rPr>
      </w:pPr>
      <w:r w:rsidRPr="00077226">
        <w:rPr>
          <w:b/>
        </w:rPr>
        <w:t xml:space="preserve">Bežné výdavky </w:t>
      </w:r>
    </w:p>
    <w:p w:rsidR="00C96BAE" w:rsidRPr="000823BD" w:rsidRDefault="00C96BAE" w:rsidP="00C96BAE">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Pr>
                <w:b/>
              </w:rPr>
              <w:t>% čerpania</w:t>
            </w:r>
          </w:p>
        </w:tc>
      </w:tr>
      <w:tr w:rsidR="00C96BAE" w:rsidRPr="00747363" w:rsidTr="00C96BAE">
        <w:tc>
          <w:tcPr>
            <w:tcW w:w="2962" w:type="dxa"/>
          </w:tcPr>
          <w:p w:rsidR="00C96BAE" w:rsidRPr="00D21EDC" w:rsidRDefault="00C96BAE" w:rsidP="00C96BAE">
            <w:pPr>
              <w:jc w:val="center"/>
            </w:pPr>
            <w:r>
              <w:t>1 823 084</w:t>
            </w:r>
          </w:p>
        </w:tc>
        <w:tc>
          <w:tcPr>
            <w:tcW w:w="3071" w:type="dxa"/>
          </w:tcPr>
          <w:p w:rsidR="00C96BAE" w:rsidRPr="00D21EDC" w:rsidRDefault="00C96BAE" w:rsidP="00C96BAE">
            <w:pPr>
              <w:jc w:val="center"/>
            </w:pPr>
            <w:r>
              <w:t>1 514 908</w:t>
            </w:r>
          </w:p>
        </w:tc>
        <w:tc>
          <w:tcPr>
            <w:tcW w:w="3323" w:type="dxa"/>
          </w:tcPr>
          <w:p w:rsidR="00C96BAE" w:rsidRPr="00747363" w:rsidRDefault="00C96BAE" w:rsidP="00C96BAE">
            <w:pPr>
              <w:jc w:val="center"/>
              <w:rPr>
                <w:b/>
              </w:rPr>
            </w:pPr>
            <w:r>
              <w:rPr>
                <w:b/>
              </w:rPr>
              <w:t>83</w:t>
            </w:r>
          </w:p>
        </w:tc>
      </w:tr>
    </w:tbl>
    <w:p w:rsidR="00C96BAE" w:rsidRDefault="00C96BAE" w:rsidP="00C96BAE">
      <w:pPr>
        <w:jc w:val="both"/>
      </w:pPr>
      <w:r>
        <w:t xml:space="preserve">Z rozpočtovaných bežných výdavkov 1 823 084 EUR bolo skutočne čerpané  k 31.12.2023 v sume 1 514 908 EUR, čo predstavuje  83 % čerpanie. </w:t>
      </w:r>
    </w:p>
    <w:p w:rsidR="00C96BAE" w:rsidRDefault="00C96BAE" w:rsidP="00C96BAE">
      <w:pPr>
        <w:jc w:val="both"/>
      </w:pPr>
    </w:p>
    <w:p w:rsidR="00C96BAE" w:rsidRDefault="00C96BAE" w:rsidP="00C96BAE">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C96BAE" w:rsidRPr="004F7726" w:rsidRDefault="00C96BAE" w:rsidP="00C96BAE">
      <w:pPr>
        <w:tabs>
          <w:tab w:val="right" w:pos="284"/>
        </w:tabs>
        <w:jc w:val="both"/>
        <w:rPr>
          <w:b/>
        </w:rPr>
      </w:pPr>
      <w:r w:rsidRPr="004F7726">
        <w:rPr>
          <w:b/>
        </w:rPr>
        <w:t>Mzdy, platy</w:t>
      </w:r>
      <w:r>
        <w:rPr>
          <w:b/>
        </w:rPr>
        <w:t xml:space="preserve">, služobné príjmy </w:t>
      </w:r>
      <w:r w:rsidRPr="004F7726">
        <w:rPr>
          <w:b/>
        </w:rPr>
        <w:t>a ostatné osobné vyrovnania</w:t>
      </w:r>
    </w:p>
    <w:p w:rsidR="00C96BAE" w:rsidRPr="004F7726" w:rsidRDefault="00C96BAE" w:rsidP="00C96BAE">
      <w:pPr>
        <w:jc w:val="both"/>
      </w:pPr>
      <w:r w:rsidRPr="004F7726">
        <w:t xml:space="preserve">Z rozpočtovaných </w:t>
      </w:r>
      <w:r>
        <w:t>výdavkov 744 552 EUR</w:t>
      </w:r>
      <w:r w:rsidRPr="004F7726">
        <w:t xml:space="preserve"> bolo skutočné čerpanie k 31.12.</w:t>
      </w:r>
      <w:r>
        <w:t>2023 sume 621 557 EUR</w:t>
      </w:r>
      <w:r w:rsidRPr="004F7726">
        <w:t xml:space="preserve">, čo je </w:t>
      </w:r>
      <w:r>
        <w:t>83</w:t>
      </w:r>
      <w:r w:rsidRPr="004F7726">
        <w:t xml:space="preserve"> % čerpanie.</w:t>
      </w:r>
      <w:r>
        <w:t xml:space="preserve"> </w:t>
      </w:r>
      <w:r w:rsidRPr="004F7726">
        <w:t>Patria sem mzdové prostriedky pracovníkov</w:t>
      </w:r>
      <w:r>
        <w:t>: Správa obecného úradu, stavebný úrad, hlavný kontrolór obce, projekt MOPS ( Miestna občianska poriadková služba ), kanalizácia obce a čistička odpadových vôd, knižnica obce, národný projekt Terénna sociálna práca a komunitné centrá, malá obecná služba, predprimárne vzdelávanie, národný projekt Podpora predprimárneho vzdelávania detí z marginalizovaných rómskych komunít, národný projekt Podpora pomáhajúcich profesií 3</w:t>
      </w:r>
    </w:p>
    <w:p w:rsidR="00C96BAE" w:rsidRPr="004F7726" w:rsidRDefault="00C96BAE" w:rsidP="00C96BAE">
      <w:pPr>
        <w:tabs>
          <w:tab w:val="right" w:pos="284"/>
        </w:tabs>
        <w:jc w:val="both"/>
        <w:rPr>
          <w:b/>
        </w:rPr>
      </w:pPr>
      <w:r w:rsidRPr="004F7726">
        <w:rPr>
          <w:b/>
        </w:rPr>
        <w:t>Poistné a príspev</w:t>
      </w:r>
      <w:r>
        <w:rPr>
          <w:b/>
        </w:rPr>
        <w:t>ok</w:t>
      </w:r>
      <w:r w:rsidRPr="004F7726">
        <w:rPr>
          <w:b/>
        </w:rPr>
        <w:t xml:space="preserve"> do poisťovní</w:t>
      </w:r>
    </w:p>
    <w:p w:rsidR="00C96BAE" w:rsidRDefault="00C96BAE" w:rsidP="00C96BAE">
      <w:pPr>
        <w:jc w:val="both"/>
      </w:pPr>
      <w:r w:rsidRPr="004F7726">
        <w:t>Z</w:t>
      </w:r>
      <w:r>
        <w:t> </w:t>
      </w:r>
      <w:r w:rsidRPr="004F7726">
        <w:t>rozpočtovaných</w:t>
      </w:r>
      <w:r>
        <w:t xml:space="preserve"> výdavkov 275 043 EUR</w:t>
      </w:r>
      <w:r w:rsidRPr="004F7726">
        <w:t xml:space="preserve"> bolo skutočne čerpané k 31.12.</w:t>
      </w:r>
      <w:r>
        <w:t>2023 v sume 224 949 EUR</w:t>
      </w:r>
      <w:r w:rsidRPr="004F7726">
        <w:t xml:space="preserve">, čo je </w:t>
      </w:r>
      <w:r>
        <w:t>82</w:t>
      </w:r>
      <w:r w:rsidRPr="004F7726">
        <w:t xml:space="preserve"> % čerpanie.</w:t>
      </w:r>
    </w:p>
    <w:p w:rsidR="00C96BAE" w:rsidRPr="004F7726" w:rsidRDefault="00C96BAE" w:rsidP="00C96BAE">
      <w:pPr>
        <w:tabs>
          <w:tab w:val="right" w:pos="284"/>
        </w:tabs>
        <w:jc w:val="both"/>
        <w:rPr>
          <w:b/>
        </w:rPr>
      </w:pPr>
      <w:r>
        <w:rPr>
          <w:b/>
        </w:rPr>
        <w:t xml:space="preserve">Tovary a </w:t>
      </w:r>
      <w:r w:rsidRPr="004F7726">
        <w:rPr>
          <w:b/>
        </w:rPr>
        <w:t>služby</w:t>
      </w:r>
    </w:p>
    <w:p w:rsidR="00C96BAE" w:rsidRDefault="00C96BAE" w:rsidP="00C96BAE">
      <w:pPr>
        <w:jc w:val="both"/>
      </w:pPr>
      <w:r w:rsidRPr="004F7726">
        <w:t xml:space="preserve">Z rozpočtovaných </w:t>
      </w:r>
      <w:r>
        <w:t>výdavkov 675 989 EUR</w:t>
      </w:r>
      <w:r w:rsidRPr="004F7726">
        <w:t xml:space="preserve"> bolo skutočne čerpané k 31.12.</w:t>
      </w:r>
      <w:r>
        <w:t>2023 v sume 576 576 EUR</w:t>
      </w:r>
      <w:r w:rsidRPr="004F7726">
        <w:t xml:space="preserve">, čo je </w:t>
      </w:r>
      <w:r>
        <w:t>85</w:t>
      </w:r>
      <w:r w:rsidRPr="004F7726">
        <w:t xml:space="preserve"> % čerpanie.</w:t>
      </w:r>
      <w:r>
        <w:t xml:space="preserve"> </w:t>
      </w:r>
      <w:r w:rsidRPr="004F7726">
        <w:t xml:space="preserve">Ide o prevádzkové výdavky všetkých stredísk </w:t>
      </w:r>
      <w:r>
        <w:t>obce</w:t>
      </w:r>
      <w:r w:rsidRPr="004F7726">
        <w:t>, ako</w:t>
      </w:r>
      <w:r>
        <w:t xml:space="preserve"> sú cestovné náhrady, energie, materiál, </w:t>
      </w:r>
      <w:r w:rsidRPr="004F7726">
        <w:t>dopravné, rutinná a š</w:t>
      </w:r>
      <w:r>
        <w:t xml:space="preserve">tandardná údržba, nájomné za </w:t>
      </w:r>
      <w:r w:rsidRPr="004F7726">
        <w:t>nájom</w:t>
      </w:r>
      <w:r>
        <w:t>, stravovanie zamestnancov, odborné prehliadky a revízie, tonery, kancelárske potreby, čistiace a hygienické prostriedky, interiérové vybavenie, telekomunikačné služby, knižný fond, vodné, stočné, kultúrne a športové podujatia, odpadové hospodárstvo, poradenské služby, externý manažment, poplatky, mimoriadne udalosti, odmeny za práce, audítorské služby, právne služby, tlačiarenské služby, reprezentačné výdavky, propagačný materiál</w:t>
      </w:r>
      <w:r w:rsidRPr="004F7726">
        <w:t xml:space="preserve"> a ostatné tovary a služby.</w:t>
      </w:r>
    </w:p>
    <w:p w:rsidR="00C96BAE" w:rsidRPr="00077226" w:rsidRDefault="00C96BAE" w:rsidP="00C96BAE">
      <w:pPr>
        <w:tabs>
          <w:tab w:val="right" w:pos="284"/>
        </w:tabs>
        <w:jc w:val="both"/>
        <w:rPr>
          <w:b/>
        </w:rPr>
      </w:pPr>
      <w:r w:rsidRPr="00077226">
        <w:rPr>
          <w:b/>
        </w:rPr>
        <w:t>Bežné transfery</w:t>
      </w:r>
    </w:p>
    <w:p w:rsidR="00C96BAE" w:rsidRPr="00A42806" w:rsidRDefault="00C96BAE" w:rsidP="00C96BAE">
      <w:pPr>
        <w:jc w:val="both"/>
        <w:rPr>
          <w:color w:val="FF0000"/>
        </w:rPr>
      </w:pPr>
      <w:r w:rsidRPr="004F7726">
        <w:t xml:space="preserve">Z rozpočtovaných </w:t>
      </w:r>
      <w:r>
        <w:t>výdavkov 99 400 EUR</w:t>
      </w:r>
      <w:r w:rsidRPr="004F7726">
        <w:t xml:space="preserve"> bolo skutočne čerpané k 31.12.</w:t>
      </w:r>
      <w:r>
        <w:t>2023 v sume 74 886 EUR</w:t>
      </w:r>
      <w:r w:rsidRPr="004F7726">
        <w:t xml:space="preserve">, čo predstavuje </w:t>
      </w:r>
      <w:r>
        <w:t>75</w:t>
      </w:r>
      <w:r w:rsidRPr="004F7726">
        <w:t xml:space="preserve"> % čerpanie.</w:t>
      </w:r>
      <w:r>
        <w:t xml:space="preserve"> Ide o poskytnuté dotácie z rozpočtu obce organizáciám na základe VZN č. 3/2020, humanitárna pomoc utečencom podľa § 36 zákona č. 480/2002 Z. z. o azyle.</w:t>
      </w:r>
    </w:p>
    <w:p w:rsidR="00C96BAE" w:rsidRDefault="00C96BAE" w:rsidP="00C96BAE">
      <w:pPr>
        <w:tabs>
          <w:tab w:val="right" w:pos="284"/>
        </w:tabs>
        <w:jc w:val="both"/>
        <w:rPr>
          <w:b/>
        </w:rPr>
      </w:pPr>
      <w:r w:rsidRPr="004F7726">
        <w:rPr>
          <w:b/>
        </w:rPr>
        <w:t>Splácanie úrokov a ostatné platby súvisiace s úvermi, pôžičkami a návratnými finančnými výpomocami</w:t>
      </w:r>
    </w:p>
    <w:p w:rsidR="00C96BAE" w:rsidRDefault="00C96BAE" w:rsidP="00C96BAE">
      <w:pPr>
        <w:jc w:val="both"/>
      </w:pPr>
      <w:r>
        <w:t>Z rozpočtovaných výdavkov 28 100 EUR</w:t>
      </w:r>
      <w:r w:rsidRPr="004F7726">
        <w:t xml:space="preserve"> bolo skutočne čer</w:t>
      </w:r>
      <w:r>
        <w:t>pané k 31.12.2023 v sume 17 239 EUR, čo predstavuje 61</w:t>
      </w:r>
      <w:r w:rsidRPr="004F7726">
        <w:t xml:space="preserve"> % čerpanie.</w:t>
      </w:r>
    </w:p>
    <w:p w:rsidR="00C96BAE" w:rsidRDefault="00C96BAE" w:rsidP="00C96BAE">
      <w:pPr>
        <w:jc w:val="both"/>
      </w:pPr>
    </w:p>
    <w:p w:rsidR="00CB03B8" w:rsidRDefault="00CB03B8" w:rsidP="00C96BAE">
      <w:pPr>
        <w:jc w:val="both"/>
      </w:pPr>
    </w:p>
    <w:p w:rsidR="00C96BAE" w:rsidRPr="00077226" w:rsidRDefault="00C96BAE" w:rsidP="004B575A">
      <w:pPr>
        <w:rPr>
          <w:b/>
        </w:rPr>
      </w:pPr>
      <w:r w:rsidRPr="00077226">
        <w:rPr>
          <w:b/>
        </w:rPr>
        <w:lastRenderedPageBreak/>
        <w:t xml:space="preserve">Kapitálové výdavky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Pr>
                <w:b/>
              </w:rPr>
              <w:t>% čerpania</w:t>
            </w:r>
          </w:p>
        </w:tc>
      </w:tr>
      <w:tr w:rsidR="00C96BAE" w:rsidRPr="00747363" w:rsidTr="00C96BAE">
        <w:tc>
          <w:tcPr>
            <w:tcW w:w="2962" w:type="dxa"/>
          </w:tcPr>
          <w:p w:rsidR="00C96BAE" w:rsidRPr="00D21EDC" w:rsidRDefault="00C96BAE" w:rsidP="00C96BAE">
            <w:pPr>
              <w:jc w:val="center"/>
            </w:pPr>
            <w:r>
              <w:t>2 449 892</w:t>
            </w:r>
          </w:p>
        </w:tc>
        <w:tc>
          <w:tcPr>
            <w:tcW w:w="3071" w:type="dxa"/>
          </w:tcPr>
          <w:p w:rsidR="00C96BAE" w:rsidRPr="00D21EDC" w:rsidRDefault="00C96BAE" w:rsidP="00C96BAE">
            <w:pPr>
              <w:jc w:val="center"/>
            </w:pPr>
            <w:r>
              <w:t>536 334</w:t>
            </w:r>
          </w:p>
        </w:tc>
        <w:tc>
          <w:tcPr>
            <w:tcW w:w="3323" w:type="dxa"/>
          </w:tcPr>
          <w:p w:rsidR="00C96BAE" w:rsidRPr="00747363" w:rsidRDefault="00C96BAE" w:rsidP="00C96BAE">
            <w:pPr>
              <w:jc w:val="center"/>
              <w:rPr>
                <w:b/>
              </w:rPr>
            </w:pPr>
            <w:r>
              <w:rPr>
                <w:b/>
              </w:rPr>
              <w:t>22</w:t>
            </w:r>
          </w:p>
        </w:tc>
      </w:tr>
    </w:tbl>
    <w:p w:rsidR="00C96BAE" w:rsidRDefault="00C96BAE" w:rsidP="00C96BAE">
      <w:pPr>
        <w:jc w:val="both"/>
      </w:pPr>
      <w:r>
        <w:t xml:space="preserve">Z rozpočtovaných kapitálových výdavkov 2 449 892 EUR bolo skutočne čerpané  k 31.12.2023 v sume 536 334 EUR, čo predstavuje 22% čerpanie. </w:t>
      </w:r>
    </w:p>
    <w:p w:rsidR="00C96BAE" w:rsidRDefault="00C96BAE" w:rsidP="00C96BAE">
      <w:pPr>
        <w:outlineLvl w:val="0"/>
      </w:pPr>
    </w:p>
    <w:p w:rsidR="00C96BAE" w:rsidRPr="007A6685" w:rsidRDefault="00C96BAE" w:rsidP="00C96BAE">
      <w:pPr>
        <w:jc w:val="both"/>
        <w:rPr>
          <w:b/>
        </w:rPr>
      </w:pPr>
      <w:r w:rsidRPr="007A6685">
        <w:rPr>
          <w:b/>
        </w:rPr>
        <w:t xml:space="preserve">Medzi významné položky kapitálového rozpočtu patrí: </w:t>
      </w:r>
    </w:p>
    <w:p w:rsidR="00C96BAE" w:rsidRPr="007A6685" w:rsidRDefault="00C96BAE" w:rsidP="00C96BAE">
      <w:pPr>
        <w:jc w:val="both"/>
        <w:rPr>
          <w:b/>
        </w:rPr>
      </w:pPr>
      <w:r>
        <w:rPr>
          <w:b/>
        </w:rPr>
        <w:t>1. Geografický informačný systém</w:t>
      </w:r>
    </w:p>
    <w:p w:rsidR="00C96BAE" w:rsidRPr="004F7726" w:rsidRDefault="00C96BAE" w:rsidP="00C96BAE">
      <w:pPr>
        <w:jc w:val="both"/>
      </w:pPr>
      <w:r>
        <w:t>Z rozpočtovaných  10 000 EUR</w:t>
      </w:r>
      <w:r w:rsidRPr="004F7726">
        <w:t xml:space="preserve"> bolo skutočne vyčer</w:t>
      </w:r>
      <w:r>
        <w:t xml:space="preserve">pané k 31.12.2023 v sume 8 622 EUR, čo predstavuje 86 </w:t>
      </w:r>
      <w:r w:rsidRPr="004F7726">
        <w:t xml:space="preserve"> % čerpanie.</w:t>
      </w:r>
    </w:p>
    <w:p w:rsidR="00C96BAE" w:rsidRPr="007A6685" w:rsidRDefault="00C96BAE" w:rsidP="00C96BAE">
      <w:pPr>
        <w:jc w:val="both"/>
        <w:rPr>
          <w:b/>
        </w:rPr>
      </w:pPr>
      <w:r>
        <w:rPr>
          <w:b/>
        </w:rPr>
        <w:t>2. Prenosná motorová striekačka</w:t>
      </w:r>
    </w:p>
    <w:p w:rsidR="00C96BAE" w:rsidRDefault="00C96BAE" w:rsidP="00C96BAE">
      <w:pPr>
        <w:jc w:val="both"/>
      </w:pPr>
      <w:r>
        <w:t>Z rozpočtovaných  5 988 EUR</w:t>
      </w:r>
      <w:r w:rsidRPr="004F7726">
        <w:t xml:space="preserve"> bolo skutočne vyčer</w:t>
      </w:r>
      <w:r>
        <w:t>pané k 31.12.2023 v sume 5 988 EUR, čo predstavuje 100</w:t>
      </w:r>
      <w:r w:rsidRPr="004F7726">
        <w:t xml:space="preserve"> % čerpanie</w:t>
      </w:r>
      <w:r>
        <w:t>.</w:t>
      </w:r>
    </w:p>
    <w:p w:rsidR="00C96BAE" w:rsidRPr="00FF7DB9" w:rsidRDefault="00C96BAE" w:rsidP="00C96BAE">
      <w:pPr>
        <w:jc w:val="both"/>
        <w:rPr>
          <w:b/>
        </w:rPr>
      </w:pPr>
      <w:r w:rsidRPr="00FF7DB9">
        <w:rPr>
          <w:b/>
        </w:rPr>
        <w:t xml:space="preserve">3. </w:t>
      </w:r>
      <w:r>
        <w:rPr>
          <w:b/>
        </w:rPr>
        <w:t>Pozemky - odkúpenie</w:t>
      </w:r>
    </w:p>
    <w:p w:rsidR="00C96BAE" w:rsidRDefault="00C96BAE" w:rsidP="00C96BAE">
      <w:pPr>
        <w:jc w:val="both"/>
      </w:pPr>
      <w:r>
        <w:t>Z rozpočtovaných 19 500 EUR bolo skutočne vyčerpané k 31.12.2023 v sume 19 500 EUR, čo predstavuje 100% čerpanie.</w:t>
      </w:r>
    </w:p>
    <w:p w:rsidR="00C96BAE" w:rsidRDefault="00C96BAE" w:rsidP="00C96BAE">
      <w:pPr>
        <w:jc w:val="both"/>
        <w:rPr>
          <w:b/>
        </w:rPr>
      </w:pPr>
      <w:r>
        <w:rPr>
          <w:b/>
        </w:rPr>
        <w:t xml:space="preserve">4. </w:t>
      </w:r>
      <w:r w:rsidRPr="00FF7DB9">
        <w:rPr>
          <w:b/>
        </w:rPr>
        <w:t xml:space="preserve"> </w:t>
      </w:r>
      <w:r>
        <w:rPr>
          <w:b/>
        </w:rPr>
        <w:t>Garáž - rekonštrukcia</w:t>
      </w:r>
    </w:p>
    <w:p w:rsidR="00C96BAE" w:rsidRDefault="00C96BAE" w:rsidP="00C96BAE">
      <w:pPr>
        <w:jc w:val="both"/>
      </w:pPr>
      <w:r>
        <w:t>Z rozpočtovaných 11 274 EUR bolo skutočne vyčerpané k 31.12.2023 v sume  10 934 EUR, čo predstavuje 97% čerpanie.</w:t>
      </w:r>
    </w:p>
    <w:p w:rsidR="00C96BAE" w:rsidRPr="00F21309" w:rsidRDefault="00C96BAE" w:rsidP="00C96BAE">
      <w:pPr>
        <w:jc w:val="both"/>
        <w:rPr>
          <w:b/>
        </w:rPr>
      </w:pPr>
      <w:r>
        <w:rPr>
          <w:b/>
        </w:rPr>
        <w:t>5.</w:t>
      </w:r>
      <w:r w:rsidRPr="00F21309">
        <w:rPr>
          <w:b/>
        </w:rPr>
        <w:t xml:space="preserve"> </w:t>
      </w:r>
      <w:r>
        <w:rPr>
          <w:b/>
        </w:rPr>
        <w:t>Chodník pre peších I. etapa</w:t>
      </w:r>
    </w:p>
    <w:p w:rsidR="00C96BAE" w:rsidRPr="00F21309" w:rsidRDefault="00C96BAE" w:rsidP="00C96BAE">
      <w:pPr>
        <w:jc w:val="both"/>
      </w:pPr>
      <w:r>
        <w:t>Z rozpočtovaných 153 274 EUR bolo skutočne vyčerpané k 31.12.2023 v sume 147 868 EUR, čo predstavuje 96% čerpanie.</w:t>
      </w:r>
    </w:p>
    <w:p w:rsidR="00C96BAE" w:rsidRPr="00F21309" w:rsidRDefault="00C96BAE" w:rsidP="00C96BAE">
      <w:pPr>
        <w:jc w:val="both"/>
        <w:rPr>
          <w:b/>
        </w:rPr>
      </w:pPr>
      <w:r>
        <w:rPr>
          <w:b/>
        </w:rPr>
        <w:t>6.</w:t>
      </w:r>
      <w:r w:rsidRPr="00F21309">
        <w:rPr>
          <w:b/>
        </w:rPr>
        <w:t xml:space="preserve"> </w:t>
      </w:r>
      <w:r>
        <w:rPr>
          <w:b/>
        </w:rPr>
        <w:t>Stavebné úpravy existujúcej priekopy Priečna ulica</w:t>
      </w:r>
    </w:p>
    <w:p w:rsidR="00C96BAE" w:rsidRDefault="00C96BAE" w:rsidP="00C96BAE">
      <w:pPr>
        <w:jc w:val="both"/>
      </w:pPr>
      <w:r>
        <w:t>Z rozpočtovaných 55 000 EUR bolo skutočne vyčerpané k 31.12.2023 v sume 50 774 EUR, čo predstavuje 92% čerpanie.</w:t>
      </w:r>
    </w:p>
    <w:p w:rsidR="00C96BAE" w:rsidRDefault="00C96BAE" w:rsidP="00C96BAE">
      <w:pPr>
        <w:jc w:val="both"/>
      </w:pPr>
      <w:r>
        <w:rPr>
          <w:b/>
        </w:rPr>
        <w:t>7.</w:t>
      </w:r>
      <w:r w:rsidRPr="00F21309">
        <w:rPr>
          <w:b/>
        </w:rPr>
        <w:t xml:space="preserve"> </w:t>
      </w:r>
      <w:r>
        <w:rPr>
          <w:b/>
        </w:rPr>
        <w:t>Rekonštrukcia priekopy Priečna cintorín</w:t>
      </w:r>
    </w:p>
    <w:p w:rsidR="00C96BAE" w:rsidRDefault="00C96BAE" w:rsidP="00C96BAE">
      <w:pPr>
        <w:jc w:val="both"/>
      </w:pPr>
      <w:r>
        <w:t>Z rozpočtovaných 130 000 EUR bolo skutočne vyčerpané k 31.12.2023 v sume 130 151 EUR, čo predstavuje 100% čerpanie.</w:t>
      </w:r>
    </w:p>
    <w:p w:rsidR="00C96BAE" w:rsidRDefault="00C96BAE" w:rsidP="00C96BAE">
      <w:pPr>
        <w:jc w:val="both"/>
        <w:rPr>
          <w:b/>
        </w:rPr>
      </w:pPr>
      <w:r>
        <w:rPr>
          <w:b/>
        </w:rPr>
        <w:t>8. Technologická výbava pre ČOV</w:t>
      </w:r>
    </w:p>
    <w:p w:rsidR="00C96BAE" w:rsidRDefault="00C96BAE" w:rsidP="00C96BAE">
      <w:pPr>
        <w:jc w:val="both"/>
      </w:pPr>
      <w:r w:rsidRPr="00704BDA">
        <w:t xml:space="preserve">Z rozpočtovaných </w:t>
      </w:r>
      <w:r>
        <w:t>12 000 EUR bolo skutočne vyčerpané k 31.12.2023 v sume 11 376 EUR, čo predstavuje 95% čerpanie.</w:t>
      </w:r>
    </w:p>
    <w:p w:rsidR="00C96BAE" w:rsidRDefault="00C96BAE" w:rsidP="00C96BAE">
      <w:pPr>
        <w:jc w:val="both"/>
        <w:rPr>
          <w:b/>
        </w:rPr>
      </w:pPr>
      <w:r w:rsidRPr="00A54B74">
        <w:rPr>
          <w:b/>
        </w:rPr>
        <w:t xml:space="preserve">9. </w:t>
      </w:r>
      <w:proofErr w:type="spellStart"/>
      <w:r w:rsidRPr="00A54B74">
        <w:rPr>
          <w:b/>
        </w:rPr>
        <w:t>Výdajníky</w:t>
      </w:r>
      <w:proofErr w:type="spellEnd"/>
      <w:r w:rsidRPr="00A54B74">
        <w:rPr>
          <w:b/>
        </w:rPr>
        <w:t xml:space="preserve"> vody v rómskej osade</w:t>
      </w:r>
      <w:r w:rsidR="00840006">
        <w:rPr>
          <w:b/>
        </w:rPr>
        <w:t xml:space="preserve"> prípravné práce</w:t>
      </w:r>
    </w:p>
    <w:p w:rsidR="00C96BAE" w:rsidRDefault="00C96BAE" w:rsidP="00C96BAE">
      <w:pPr>
        <w:jc w:val="both"/>
      </w:pPr>
      <w:r w:rsidRPr="00704BDA">
        <w:t xml:space="preserve">Z rozpočtovaných </w:t>
      </w:r>
      <w:r>
        <w:t>10 150 EUR bolo skutočne vyčerpané k 31.12.2023 v sume 10 149 EUR, čo predstavuje 100% čerpanie.</w:t>
      </w:r>
    </w:p>
    <w:p w:rsidR="00C96BAE" w:rsidRDefault="00C96BAE" w:rsidP="00C96BAE">
      <w:pPr>
        <w:jc w:val="both"/>
        <w:rPr>
          <w:b/>
        </w:rPr>
      </w:pPr>
      <w:r w:rsidRPr="00A54B74">
        <w:rPr>
          <w:b/>
        </w:rPr>
        <w:t xml:space="preserve">10. Dom smútku </w:t>
      </w:r>
      <w:r>
        <w:rPr>
          <w:b/>
        </w:rPr>
        <w:t>–</w:t>
      </w:r>
      <w:r w:rsidRPr="00A54B74">
        <w:rPr>
          <w:b/>
        </w:rPr>
        <w:t xml:space="preserve"> rekonštrukcia</w:t>
      </w:r>
    </w:p>
    <w:p w:rsidR="00C96BAE" w:rsidRDefault="00C96BAE" w:rsidP="00C96BAE">
      <w:pPr>
        <w:jc w:val="both"/>
      </w:pPr>
      <w:r w:rsidRPr="00704BDA">
        <w:t xml:space="preserve">Z rozpočtovaných </w:t>
      </w:r>
      <w:r>
        <w:t>60 500 EUR bolo skutočne vyčerpané k 31.12.2023 v sume 61 453 EUR, čo predstavuje 102% čerpanie.</w:t>
      </w:r>
    </w:p>
    <w:p w:rsidR="00C96BAE" w:rsidRPr="00A54B74" w:rsidRDefault="00C96BAE" w:rsidP="00C96BAE">
      <w:pPr>
        <w:jc w:val="both"/>
        <w:rPr>
          <w:b/>
        </w:rPr>
      </w:pPr>
      <w:r w:rsidRPr="00A54B74">
        <w:rPr>
          <w:b/>
        </w:rPr>
        <w:t>11. Vybavenie odborných učební v základnej škole</w:t>
      </w:r>
    </w:p>
    <w:p w:rsidR="00C96BAE" w:rsidRDefault="00C96BAE" w:rsidP="00C96BAE">
      <w:pPr>
        <w:jc w:val="both"/>
      </w:pPr>
      <w:r w:rsidRPr="00704BDA">
        <w:t xml:space="preserve">Z rozpočtovaných </w:t>
      </w:r>
      <w:r>
        <w:t>24 000 EUR bolo skutočne vyčerpané k 31.12.2023 v sume 23 123 EUR, čo predstavuje 96% čerpanie.</w:t>
      </w:r>
    </w:p>
    <w:p w:rsidR="00C96BAE" w:rsidRPr="00654F65" w:rsidRDefault="00C96BAE" w:rsidP="00C96BAE">
      <w:pPr>
        <w:ind w:left="360"/>
        <w:jc w:val="both"/>
        <w:rPr>
          <w:b/>
        </w:rPr>
      </w:pPr>
    </w:p>
    <w:p w:rsidR="00C96BAE" w:rsidRPr="00077226" w:rsidRDefault="00C96BAE" w:rsidP="004B575A">
      <w:pPr>
        <w:rPr>
          <w:b/>
        </w:rPr>
      </w:pPr>
      <w:r w:rsidRPr="00077226">
        <w:rPr>
          <w:b/>
        </w:rPr>
        <w:t xml:space="preserve">Výdavkové finančné operácie </w:t>
      </w:r>
    </w:p>
    <w:p w:rsidR="00C96BAE" w:rsidRPr="00D21EDC" w:rsidRDefault="00C96BAE" w:rsidP="00C96BA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Pr>
                <w:b/>
              </w:rPr>
              <w:t>% čerpania</w:t>
            </w:r>
          </w:p>
        </w:tc>
      </w:tr>
      <w:tr w:rsidR="00C96BAE" w:rsidRPr="00747363" w:rsidTr="00C96BAE">
        <w:tc>
          <w:tcPr>
            <w:tcW w:w="2962" w:type="dxa"/>
          </w:tcPr>
          <w:p w:rsidR="00C96BAE" w:rsidRPr="00D21EDC" w:rsidRDefault="00C96BAE" w:rsidP="00C96BAE">
            <w:pPr>
              <w:jc w:val="center"/>
            </w:pPr>
            <w:r>
              <w:t>100 224</w:t>
            </w:r>
          </w:p>
        </w:tc>
        <w:tc>
          <w:tcPr>
            <w:tcW w:w="3071" w:type="dxa"/>
          </w:tcPr>
          <w:p w:rsidR="00C96BAE" w:rsidRPr="00D21EDC" w:rsidRDefault="00C96BAE" w:rsidP="00C96BAE">
            <w:pPr>
              <w:jc w:val="center"/>
            </w:pPr>
            <w:r>
              <w:t>99 148</w:t>
            </w:r>
          </w:p>
        </w:tc>
        <w:tc>
          <w:tcPr>
            <w:tcW w:w="3323" w:type="dxa"/>
          </w:tcPr>
          <w:p w:rsidR="00C96BAE" w:rsidRPr="00747363" w:rsidRDefault="00C96BAE" w:rsidP="00C96BAE">
            <w:pPr>
              <w:jc w:val="center"/>
              <w:rPr>
                <w:b/>
              </w:rPr>
            </w:pPr>
            <w:r>
              <w:rPr>
                <w:b/>
              </w:rPr>
              <w:t>99</w:t>
            </w:r>
          </w:p>
        </w:tc>
      </w:tr>
    </w:tbl>
    <w:p w:rsidR="00C96BAE" w:rsidRDefault="00C96BAE" w:rsidP="00C96BAE">
      <w:pPr>
        <w:jc w:val="both"/>
      </w:pPr>
      <w:r>
        <w:lastRenderedPageBreak/>
        <w:t xml:space="preserve">Z rozpočtovaných výdavkových finančných operácií 100 224 EUR bolo skutočne čerpané  k 31.12.2023 v sume 99 148 EUR, čo predstavuje 99 % čerpanie. </w:t>
      </w:r>
    </w:p>
    <w:p w:rsidR="00C96BAE" w:rsidRDefault="00C96BAE" w:rsidP="00C96BAE">
      <w:pPr>
        <w:jc w:val="both"/>
      </w:pPr>
    </w:p>
    <w:p w:rsidR="00C96BAE" w:rsidRDefault="00C96BAE" w:rsidP="00C96BAE">
      <w:pPr>
        <w:jc w:val="both"/>
      </w:pPr>
      <w:r w:rsidRPr="00467CF4">
        <w:t xml:space="preserve">Z rozpočtovaných </w:t>
      </w:r>
      <w:r>
        <w:t>výdavkových finančných operácií 100 224 EUR</w:t>
      </w:r>
      <w:r w:rsidRPr="00467CF4">
        <w:t xml:space="preserve"> na splácanie istiny z prijatých úverov a z leasingu bolo skutočné čerpanie k 31.12.</w:t>
      </w:r>
      <w:r>
        <w:t>2023 v sume 99 148 EUR</w:t>
      </w:r>
      <w:r w:rsidRPr="00467CF4">
        <w:t xml:space="preserve">, čo predstavuje </w:t>
      </w:r>
      <w:r>
        <w:t>99</w:t>
      </w:r>
      <w:r w:rsidRPr="00467CF4">
        <w:t xml:space="preserve"> %.</w:t>
      </w:r>
    </w:p>
    <w:p w:rsidR="004B575A" w:rsidRPr="00467CF4" w:rsidRDefault="004B575A" w:rsidP="00C96BAE">
      <w:pPr>
        <w:jc w:val="both"/>
      </w:pPr>
    </w:p>
    <w:p w:rsidR="00C96BAE" w:rsidRPr="00077226" w:rsidRDefault="00C96BAE" w:rsidP="004B575A">
      <w:pPr>
        <w:rPr>
          <w:b/>
        </w:rPr>
      </w:pPr>
      <w:r w:rsidRPr="00077226">
        <w:rPr>
          <w:b/>
        </w:rPr>
        <w:t>Výdavky rozpočtových organizácií s právnou subjektivitou:</w:t>
      </w:r>
    </w:p>
    <w:p w:rsidR="00C96BAE" w:rsidRDefault="00C96BAE" w:rsidP="00C96BAE">
      <w:pPr>
        <w:rPr>
          <w:b/>
        </w:rPr>
      </w:pPr>
    </w:p>
    <w:p w:rsidR="00C96BAE" w:rsidRPr="00044C3A" w:rsidRDefault="00C96BAE" w:rsidP="00C96BAE">
      <w:pPr>
        <w:rPr>
          <w:b/>
        </w:rPr>
      </w:pPr>
      <w:r w:rsidRPr="00044C3A">
        <w:rPr>
          <w:b/>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Pr>
                <w:b/>
              </w:rPr>
              <w:t>% čerpania</w:t>
            </w:r>
          </w:p>
        </w:tc>
      </w:tr>
      <w:tr w:rsidR="00C96BAE" w:rsidRPr="00747363" w:rsidTr="00C96BAE">
        <w:tc>
          <w:tcPr>
            <w:tcW w:w="2962" w:type="dxa"/>
          </w:tcPr>
          <w:p w:rsidR="00C96BAE" w:rsidRPr="00D21EDC" w:rsidRDefault="00C96BAE" w:rsidP="00C96BAE">
            <w:pPr>
              <w:jc w:val="center"/>
            </w:pPr>
            <w:r>
              <w:t>1 356 039</w:t>
            </w:r>
          </w:p>
        </w:tc>
        <w:tc>
          <w:tcPr>
            <w:tcW w:w="3071" w:type="dxa"/>
          </w:tcPr>
          <w:p w:rsidR="00C96BAE" w:rsidRPr="00D21EDC" w:rsidRDefault="00C96BAE" w:rsidP="00C96BAE">
            <w:pPr>
              <w:jc w:val="center"/>
            </w:pPr>
            <w:r>
              <w:t>1 321 356</w:t>
            </w:r>
          </w:p>
        </w:tc>
        <w:tc>
          <w:tcPr>
            <w:tcW w:w="3323" w:type="dxa"/>
          </w:tcPr>
          <w:p w:rsidR="00C96BAE" w:rsidRPr="00747363" w:rsidRDefault="00C96BAE" w:rsidP="00C96BAE">
            <w:pPr>
              <w:jc w:val="center"/>
              <w:rPr>
                <w:b/>
              </w:rPr>
            </w:pPr>
            <w:r>
              <w:rPr>
                <w:b/>
              </w:rPr>
              <w:t>97</w:t>
            </w:r>
          </w:p>
        </w:tc>
      </w:tr>
    </w:tbl>
    <w:p w:rsidR="00C96BAE" w:rsidRDefault="00C96BAE" w:rsidP="00C96BAE">
      <w:pPr>
        <w:jc w:val="both"/>
      </w:pPr>
      <w:r>
        <w:t xml:space="preserve">Z rozpočtovaných bežných  výdavkov 1 356 039 EUR bolo skutočne čerpané  k 31.12.2023 v sume 1 321 356 EUR, čo predstavuje  97 % čerpanie. </w:t>
      </w:r>
    </w:p>
    <w:p w:rsidR="00C96BAE" w:rsidRPr="00C96BAE" w:rsidRDefault="00C96BAE" w:rsidP="00C96BAE">
      <w:pPr>
        <w:jc w:val="both"/>
        <w:rPr>
          <w:b/>
          <w:highlight w:val="lightGray"/>
        </w:rPr>
      </w:pPr>
    </w:p>
    <w:p w:rsidR="00C96BAE" w:rsidRPr="00AD2663" w:rsidRDefault="00C96BAE" w:rsidP="00C96BAE">
      <w:pPr>
        <w:rPr>
          <w:b/>
        </w:rPr>
      </w:pPr>
      <w:r w:rsidRPr="00AD2663">
        <w:rPr>
          <w:b/>
        </w:rPr>
        <w:t>Bežné výdavky rozpočtových organizácií s právnou subjektivitou  z toho :</w:t>
      </w:r>
    </w:p>
    <w:p w:rsidR="00C96BAE" w:rsidRPr="00245481" w:rsidRDefault="00C96BAE" w:rsidP="00C96BAE">
      <w:pPr>
        <w:tabs>
          <w:tab w:val="left" w:pos="-3060"/>
          <w:tab w:val="right" w:pos="5040"/>
        </w:tabs>
      </w:pPr>
      <w:r w:rsidRPr="00245481">
        <w:t>Základná škola</w:t>
      </w:r>
      <w:r>
        <w:tab/>
        <w:t>1 321 356 EUR</w:t>
      </w:r>
    </w:p>
    <w:p w:rsidR="00C96BAE" w:rsidRDefault="00C96BAE" w:rsidP="00C96BAE">
      <w:pPr>
        <w:rPr>
          <w:b/>
          <w:color w:val="FF0000"/>
        </w:rPr>
      </w:pPr>
    </w:p>
    <w:p w:rsidR="00C96BAE" w:rsidRPr="00044C3A" w:rsidRDefault="00C96BAE" w:rsidP="00C96BAE">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C96BAE">
        <w:tc>
          <w:tcPr>
            <w:tcW w:w="2962" w:type="dxa"/>
            <w:shd w:val="clear" w:color="auto" w:fill="D9D9D9"/>
          </w:tcPr>
          <w:p w:rsidR="00C96BAE" w:rsidRPr="00747363" w:rsidRDefault="00C96BAE" w:rsidP="00C96BAE">
            <w:pPr>
              <w:jc w:val="center"/>
              <w:rPr>
                <w:b/>
              </w:rPr>
            </w:pPr>
            <w:r>
              <w:rPr>
                <w:b/>
              </w:rPr>
              <w:t>Schválený r</w:t>
            </w:r>
            <w:r w:rsidRPr="00747363">
              <w:rPr>
                <w:b/>
              </w:rPr>
              <w:t xml:space="preserve">ozpočet na rok </w:t>
            </w:r>
            <w:r>
              <w:rPr>
                <w:b/>
              </w:rPr>
              <w:t>2023 po poslednej zmene</w:t>
            </w:r>
          </w:p>
        </w:tc>
        <w:tc>
          <w:tcPr>
            <w:tcW w:w="3071" w:type="dxa"/>
            <w:shd w:val="clear" w:color="auto" w:fill="D9D9D9"/>
          </w:tcPr>
          <w:p w:rsidR="00C96BAE" w:rsidRPr="00747363" w:rsidRDefault="00C96BAE" w:rsidP="00C96BAE">
            <w:pPr>
              <w:jc w:val="center"/>
              <w:rPr>
                <w:b/>
              </w:rPr>
            </w:pPr>
            <w:r w:rsidRPr="00747363">
              <w:rPr>
                <w:b/>
              </w:rPr>
              <w:t>Skutočnosť k 31.12.</w:t>
            </w:r>
            <w:r>
              <w:rPr>
                <w:b/>
              </w:rPr>
              <w:t>2023</w:t>
            </w:r>
          </w:p>
        </w:tc>
        <w:tc>
          <w:tcPr>
            <w:tcW w:w="3323" w:type="dxa"/>
            <w:shd w:val="clear" w:color="auto" w:fill="D9D9D9"/>
          </w:tcPr>
          <w:p w:rsidR="00C96BAE" w:rsidRPr="00747363" w:rsidRDefault="00C96BAE" w:rsidP="00C96BAE">
            <w:pPr>
              <w:jc w:val="center"/>
              <w:rPr>
                <w:b/>
              </w:rPr>
            </w:pPr>
            <w:r>
              <w:rPr>
                <w:b/>
              </w:rPr>
              <w:t>% čerpania</w:t>
            </w:r>
          </w:p>
        </w:tc>
      </w:tr>
      <w:tr w:rsidR="00C96BAE" w:rsidRPr="00747363" w:rsidTr="00C96BAE">
        <w:tc>
          <w:tcPr>
            <w:tcW w:w="2962" w:type="dxa"/>
          </w:tcPr>
          <w:p w:rsidR="00C96BAE" w:rsidRPr="00D21EDC" w:rsidRDefault="00C96BAE" w:rsidP="00C96BAE">
            <w:pPr>
              <w:jc w:val="center"/>
            </w:pPr>
            <w:r>
              <w:t>0</w:t>
            </w:r>
          </w:p>
        </w:tc>
        <w:tc>
          <w:tcPr>
            <w:tcW w:w="3071" w:type="dxa"/>
          </w:tcPr>
          <w:p w:rsidR="00C96BAE" w:rsidRPr="00D21EDC" w:rsidRDefault="00C96BAE" w:rsidP="00C96BAE">
            <w:pPr>
              <w:jc w:val="center"/>
            </w:pPr>
            <w:r>
              <w:t>0</w:t>
            </w:r>
          </w:p>
        </w:tc>
        <w:tc>
          <w:tcPr>
            <w:tcW w:w="3323" w:type="dxa"/>
          </w:tcPr>
          <w:p w:rsidR="00C96BAE" w:rsidRPr="00747363" w:rsidRDefault="00C96BAE" w:rsidP="00C96BAE">
            <w:pPr>
              <w:jc w:val="center"/>
              <w:rPr>
                <w:b/>
              </w:rPr>
            </w:pPr>
            <w:r>
              <w:rPr>
                <w:b/>
              </w:rPr>
              <w:t>100</w:t>
            </w:r>
          </w:p>
        </w:tc>
      </w:tr>
    </w:tbl>
    <w:p w:rsidR="00C96BAE" w:rsidRDefault="00C96BAE" w:rsidP="00C96BAE">
      <w:pPr>
        <w:jc w:val="both"/>
      </w:pPr>
      <w:r>
        <w:t xml:space="preserve">Z rozpočtovaných kapitálových  výdavkov 0 EUR bolo skutočne čerpané  k 31.12.2023 v sume 0 EUR, čo predstavuje  0 % čerpanie. </w:t>
      </w:r>
    </w:p>
    <w:p w:rsidR="007B5B3A" w:rsidRDefault="007B5B3A" w:rsidP="00C96BAE">
      <w:pPr>
        <w:jc w:val="both"/>
      </w:pPr>
    </w:p>
    <w:p w:rsidR="00C96BAE" w:rsidRPr="00C96BAE" w:rsidRDefault="00C96BAE" w:rsidP="00C96BAE">
      <w:pPr>
        <w:jc w:val="both"/>
        <w:rPr>
          <w:b/>
          <w:highlight w:val="lightGray"/>
        </w:rPr>
      </w:pPr>
    </w:p>
    <w:p w:rsidR="00C96BAE" w:rsidRPr="00AD2663" w:rsidRDefault="00C96BAE" w:rsidP="00C96BAE">
      <w:pPr>
        <w:rPr>
          <w:b/>
        </w:rPr>
      </w:pPr>
      <w:r w:rsidRPr="00AD2663">
        <w:rPr>
          <w:b/>
        </w:rPr>
        <w:t>Kapitálové  výdavky rozpočtových organizácií s právnou subjektivitou z toho:</w:t>
      </w:r>
    </w:p>
    <w:p w:rsidR="00C96BAE" w:rsidRPr="00245481" w:rsidRDefault="00C96BAE" w:rsidP="00C96BAE">
      <w:pPr>
        <w:tabs>
          <w:tab w:val="left" w:pos="-3060"/>
          <w:tab w:val="right" w:pos="5040"/>
        </w:tabs>
      </w:pPr>
      <w:r w:rsidRPr="00245481">
        <w:t>Základná škola</w:t>
      </w:r>
      <w:r>
        <w:tab/>
        <w:t xml:space="preserve">      0  EUR</w:t>
      </w:r>
    </w:p>
    <w:p w:rsidR="00C96BAE" w:rsidRDefault="00C96BAE" w:rsidP="00C96BAE">
      <w:pPr>
        <w:tabs>
          <w:tab w:val="right" w:pos="5040"/>
        </w:tabs>
        <w:jc w:val="both"/>
      </w:pPr>
    </w:p>
    <w:p w:rsidR="00C96BAE" w:rsidRDefault="00C96BAE" w:rsidP="00C96BAE">
      <w:pPr>
        <w:tabs>
          <w:tab w:val="right" w:pos="5040"/>
        </w:tabs>
        <w:jc w:val="both"/>
      </w:pPr>
    </w:p>
    <w:p w:rsidR="003C24AE" w:rsidRDefault="003C24AE" w:rsidP="00C96BAE">
      <w:pPr>
        <w:tabs>
          <w:tab w:val="right" w:pos="5040"/>
        </w:tabs>
        <w:jc w:val="both"/>
      </w:pPr>
    </w:p>
    <w:p w:rsidR="003C24AE" w:rsidRDefault="003C24AE" w:rsidP="00C96BAE">
      <w:pPr>
        <w:tabs>
          <w:tab w:val="right" w:pos="5040"/>
        </w:tabs>
        <w:jc w:val="both"/>
      </w:pPr>
    </w:p>
    <w:p w:rsidR="003C24AE" w:rsidRDefault="003C24AE"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3C24AE" w:rsidRDefault="003C24AE" w:rsidP="00C96BAE">
      <w:pPr>
        <w:tabs>
          <w:tab w:val="right" w:pos="5040"/>
        </w:tabs>
        <w:jc w:val="both"/>
      </w:pPr>
    </w:p>
    <w:p w:rsidR="003C24AE" w:rsidRDefault="003C24AE" w:rsidP="00C96BAE">
      <w:pPr>
        <w:tabs>
          <w:tab w:val="right" w:pos="5040"/>
        </w:tabs>
        <w:jc w:val="both"/>
      </w:pPr>
    </w:p>
    <w:p w:rsidR="00C96BAE" w:rsidRPr="0017511B" w:rsidRDefault="00541582" w:rsidP="00C96BAE">
      <w:pPr>
        <w:tabs>
          <w:tab w:val="right" w:pos="5040"/>
        </w:tabs>
        <w:jc w:val="both"/>
        <w:rPr>
          <w:b/>
          <w:sz w:val="28"/>
          <w:szCs w:val="28"/>
        </w:rPr>
      </w:pPr>
      <w:r>
        <w:rPr>
          <w:b/>
          <w:sz w:val="28"/>
          <w:szCs w:val="28"/>
        </w:rPr>
        <w:lastRenderedPageBreak/>
        <w:t xml:space="preserve">4.2 </w:t>
      </w:r>
      <w:r w:rsidR="000135CB">
        <w:rPr>
          <w:b/>
          <w:sz w:val="28"/>
          <w:szCs w:val="28"/>
        </w:rPr>
        <w:t>Výsledok rozpočtového hospodárenia za rok 2023</w:t>
      </w:r>
    </w:p>
    <w:p w:rsidR="00C96BAE" w:rsidRPr="008258E4" w:rsidRDefault="00C96BAE" w:rsidP="00C96BAE">
      <w:pPr>
        <w:tabs>
          <w:tab w:val="right" w:pos="5040"/>
        </w:tabs>
        <w:jc w:val="both"/>
        <w:rPr>
          <w:b/>
          <w:color w:val="0000FF"/>
          <w:sz w:val="28"/>
          <w:szCs w:val="28"/>
        </w:rPr>
      </w:pPr>
    </w:p>
    <w:tbl>
      <w:tblPr>
        <w:tblW w:w="9044" w:type="dxa"/>
        <w:tblInd w:w="165" w:type="dxa"/>
        <w:tblCellMar>
          <w:left w:w="0" w:type="dxa"/>
          <w:right w:w="0" w:type="dxa"/>
        </w:tblCellMar>
        <w:tblLook w:val="04A0" w:firstRow="1" w:lastRow="0" w:firstColumn="1" w:lastColumn="0" w:noHBand="0" w:noVBand="1"/>
      </w:tblPr>
      <w:tblGrid>
        <w:gridCol w:w="5358"/>
        <w:gridCol w:w="3686"/>
      </w:tblGrid>
      <w:tr w:rsidR="00C96BAE" w:rsidRPr="007C4D02" w:rsidTr="00C96BAE">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C96BAE" w:rsidRPr="00D12AA6" w:rsidRDefault="00C96BAE" w:rsidP="00C96BAE">
            <w:pPr>
              <w:jc w:val="center"/>
              <w:rPr>
                <w:rStyle w:val="Vrazn"/>
              </w:rPr>
            </w:pPr>
          </w:p>
          <w:p w:rsidR="00C96BAE" w:rsidRPr="00D12AA6" w:rsidRDefault="00C96BAE" w:rsidP="00C96BAE">
            <w:pPr>
              <w:jc w:val="center"/>
            </w:pPr>
            <w:r w:rsidRPr="00D12AA6">
              <w:rPr>
                <w:rStyle w:val="Vraz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C96BAE" w:rsidRPr="00D12AA6" w:rsidRDefault="00C96BAE" w:rsidP="00C96BAE">
            <w:pPr>
              <w:tabs>
                <w:tab w:val="right" w:pos="8820"/>
              </w:tabs>
              <w:jc w:val="center"/>
              <w:rPr>
                <w:b/>
              </w:rPr>
            </w:pPr>
          </w:p>
          <w:p w:rsidR="00C96BAE" w:rsidRPr="00D12AA6" w:rsidRDefault="00C96BAE" w:rsidP="00C96BAE">
            <w:pPr>
              <w:tabs>
                <w:tab w:val="right" w:pos="8820"/>
              </w:tabs>
              <w:jc w:val="center"/>
              <w:rPr>
                <w:b/>
              </w:rPr>
            </w:pPr>
            <w:r w:rsidRPr="00D12AA6">
              <w:rPr>
                <w:b/>
              </w:rPr>
              <w:t>Skutočnosť k 31.12.</w:t>
            </w:r>
            <w:r>
              <w:rPr>
                <w:b/>
              </w:rPr>
              <w:t>2023</w:t>
            </w:r>
            <w:r w:rsidRPr="00D12AA6">
              <w:rPr>
                <w:b/>
              </w:rPr>
              <w:t xml:space="preserve"> v EUR</w:t>
            </w:r>
          </w:p>
          <w:p w:rsidR="00C96BAE" w:rsidRPr="00D12AA6" w:rsidRDefault="00C96BAE" w:rsidP="00C96BAE">
            <w:pPr>
              <w:jc w:val="center"/>
            </w:pPr>
          </w:p>
        </w:tc>
      </w:tr>
      <w:tr w:rsidR="00C96BAE" w:rsidRPr="007C4D02" w:rsidTr="00C96BAE">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C96BAE" w:rsidRPr="007C4D02" w:rsidRDefault="00C96BAE" w:rsidP="00C96BAE"/>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C96BAE" w:rsidRPr="007C4D02" w:rsidRDefault="00C96BAE" w:rsidP="00C96BAE"/>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96BAE" w:rsidRPr="007C4D02" w:rsidRDefault="00C96BAE" w:rsidP="00C96BAE">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96BAE" w:rsidRPr="007C4D02" w:rsidRDefault="00C96BAE" w:rsidP="00C96BAE">
            <w:pPr>
              <w:jc w:val="right"/>
            </w:pPr>
            <w:r>
              <w:t>3 200 752</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3 158 881</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4</w:t>
            </w:r>
            <w:r>
              <w:rPr>
                <w:rStyle w:val="Zvraznenie"/>
              </w:rPr>
              <w:t>1 871</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96BAE" w:rsidRPr="007C4D02" w:rsidRDefault="00C96BAE" w:rsidP="00C96BAE">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C96BAE" w:rsidRPr="007C4D02" w:rsidRDefault="00C96BAE" w:rsidP="00C96BAE">
            <w:pPr>
              <w:jc w:val="right"/>
            </w:pPr>
            <w:r>
              <w:t>2 836 264</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1 514 908</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1 321 356</w:t>
            </w:r>
          </w:p>
        </w:tc>
      </w:tr>
      <w:tr w:rsidR="00C96BAE" w:rsidRPr="007C4D02"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96BAE" w:rsidRPr="007C4D02" w:rsidRDefault="00C96BAE" w:rsidP="00C96BAE">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C96BAE" w:rsidRPr="007C4D02" w:rsidRDefault="00C96BAE" w:rsidP="00C96BAE">
            <w:pPr>
              <w:jc w:val="right"/>
            </w:pPr>
            <w:r>
              <w:t>+364 488</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96BAE" w:rsidRPr="007C4D02" w:rsidRDefault="00C96BAE" w:rsidP="00C96BAE">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C96BAE" w:rsidRPr="007C4D02" w:rsidRDefault="00C96BAE" w:rsidP="00C96BAE">
            <w:pPr>
              <w:jc w:val="right"/>
            </w:pPr>
            <w:r>
              <w:t>3 164</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3 164</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0,00</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96BAE" w:rsidRPr="007C4D02" w:rsidRDefault="00C96BAE" w:rsidP="00C96BAE">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C96BAE" w:rsidRPr="007C4D02" w:rsidRDefault="00C96BAE" w:rsidP="00C96BAE">
            <w:pPr>
              <w:jc w:val="right"/>
            </w:pPr>
            <w:r>
              <w:t>536 334</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C96BAE" w:rsidRDefault="00C96BAE" w:rsidP="00C96BAE">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536 334</w:t>
            </w:r>
          </w:p>
        </w:tc>
      </w:tr>
      <w:tr w:rsidR="00C96BAE" w:rsidRPr="007C4D02"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C96BAE" w:rsidRPr="007C4D02" w:rsidRDefault="00C96BAE" w:rsidP="00C96BAE">
            <w:pPr>
              <w:jc w:val="right"/>
              <w:rPr>
                <w:rStyle w:val="Zvraznenie"/>
                <w:sz w:val="20"/>
                <w:szCs w:val="20"/>
              </w:rPr>
            </w:pPr>
            <w:r>
              <w:rPr>
                <w:rStyle w:val="Zvraznenie"/>
                <w:sz w:val="20"/>
                <w:szCs w:val="20"/>
              </w:rPr>
              <w:t>0</w:t>
            </w:r>
          </w:p>
        </w:tc>
      </w:tr>
      <w:tr w:rsidR="00C96BAE" w:rsidRPr="00AE531C"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96BAE" w:rsidRPr="007C4D02" w:rsidRDefault="00C96BAE" w:rsidP="00C96BAE">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C96BAE" w:rsidRPr="00AE531C" w:rsidRDefault="00C96BAE" w:rsidP="00C96BAE">
            <w:pPr>
              <w:jc w:val="right"/>
            </w:pPr>
            <w:r>
              <w:t>-533 170</w:t>
            </w:r>
          </w:p>
        </w:tc>
      </w:tr>
      <w:tr w:rsidR="00C96BAE" w:rsidRPr="00AE531C"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96BAE" w:rsidRPr="007C4D02" w:rsidRDefault="00C96BAE" w:rsidP="00C96BAE">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96BAE" w:rsidRPr="00AE531C" w:rsidRDefault="00C96BAE" w:rsidP="00C96BAE">
            <w:pPr>
              <w:jc w:val="right"/>
              <w:rPr>
                <w:b/>
              </w:rPr>
            </w:pPr>
            <w:r>
              <w:rPr>
                <w:b/>
              </w:rPr>
              <w:t>-168 682</w:t>
            </w:r>
          </w:p>
        </w:tc>
      </w:tr>
      <w:tr w:rsidR="00C96BAE" w:rsidRPr="007C4D02"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C96BAE" w:rsidRPr="000801F8" w:rsidRDefault="00C96BAE" w:rsidP="00C96BAE">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 xml:space="preserve">Úprava </w:t>
            </w:r>
            <w:proofErr w:type="spellStart"/>
            <w:r w:rsidRPr="00452788">
              <w:rPr>
                <w:rStyle w:val="Zvraznenie"/>
                <w:b/>
                <w:color w:val="FF0000"/>
                <w:sz w:val="20"/>
                <w:szCs w:val="20"/>
              </w:rPr>
              <w:t>schodku</w:t>
            </w:r>
            <w:r>
              <w:rPr>
                <w:rStyle w:val="Zvraznenie"/>
                <w:b/>
                <w:sz w:val="20"/>
                <w:szCs w:val="20"/>
              </w:rPr>
              <w:t>HČ</w:t>
            </w:r>
            <w:proofErr w:type="spellEnd"/>
          </w:p>
        </w:tc>
        <w:tc>
          <w:tcPr>
            <w:tcW w:w="3686" w:type="dxa"/>
            <w:tcBorders>
              <w:top w:val="nil"/>
              <w:left w:val="nil"/>
              <w:bottom w:val="single" w:sz="8" w:space="0" w:color="auto"/>
              <w:right w:val="double" w:sz="6" w:space="0" w:color="auto"/>
            </w:tcBorders>
            <w:shd w:val="clear" w:color="auto" w:fill="FFFFFF"/>
            <w:vAlign w:val="center"/>
            <w:hideMark/>
          </w:tcPr>
          <w:p w:rsidR="00C96BAE" w:rsidRPr="007C4D02" w:rsidRDefault="00C96BAE" w:rsidP="00C96BAE">
            <w:pPr>
              <w:jc w:val="right"/>
            </w:pPr>
            <w:r>
              <w:t>0,00</w:t>
            </w:r>
          </w:p>
        </w:tc>
      </w:tr>
      <w:tr w:rsidR="00C96BAE" w:rsidRPr="007C4D02"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C96BAE" w:rsidRDefault="00C96BAE" w:rsidP="00C96BAE">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 xml:space="preserve">Úprava </w:t>
            </w:r>
            <w:proofErr w:type="spellStart"/>
            <w:r w:rsidRPr="00452788">
              <w:rPr>
                <w:rStyle w:val="Zvraznenie"/>
                <w:b/>
                <w:color w:val="FF0000"/>
                <w:sz w:val="20"/>
                <w:szCs w:val="20"/>
              </w:rPr>
              <w:t>schodku</w:t>
            </w:r>
            <w:r w:rsidRPr="0011025A">
              <w:rPr>
                <w:rStyle w:val="Zvraznenie"/>
                <w:b/>
                <w:sz w:val="20"/>
                <w:szCs w:val="20"/>
              </w:rPr>
              <w:t>PČ</w:t>
            </w:r>
            <w:proofErr w:type="spellEnd"/>
          </w:p>
          <w:p w:rsidR="00C96BAE" w:rsidRPr="000801F8" w:rsidRDefault="00C96BAE" w:rsidP="00C96BAE">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C96BAE" w:rsidRDefault="00C96BAE" w:rsidP="00C96BAE">
            <w:pPr>
              <w:jc w:val="right"/>
            </w:pPr>
            <w:r>
              <w:t>0,00</w:t>
            </w:r>
          </w:p>
        </w:tc>
      </w:tr>
      <w:tr w:rsidR="00C96BAE" w:rsidRPr="007C4D02"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96BAE" w:rsidRPr="000801F8" w:rsidRDefault="00C96BAE" w:rsidP="00C96BAE">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C96BAE" w:rsidRPr="00340EC6" w:rsidRDefault="00C96BAE" w:rsidP="00C96BAE">
            <w:pPr>
              <w:jc w:val="right"/>
              <w:rPr>
                <w:b/>
              </w:rPr>
            </w:pPr>
            <w:r w:rsidRPr="00340EC6">
              <w:rPr>
                <w:b/>
              </w:rPr>
              <w:t>0,00</w:t>
            </w:r>
          </w:p>
        </w:tc>
      </w:tr>
      <w:tr w:rsidR="00C96BAE" w:rsidRPr="00AE531C"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Pr="00436045" w:rsidRDefault="00C96BAE" w:rsidP="00C96BAE">
            <w:pPr>
              <w:rPr>
                <w:sz w:val="20"/>
                <w:szCs w:val="20"/>
              </w:rPr>
            </w:pPr>
            <w:r>
              <w:rPr>
                <w:sz w:val="20"/>
                <w:szCs w:val="20"/>
              </w:rPr>
              <w:t xml:space="preserve">Príjmové finančné operácie </w:t>
            </w:r>
            <w:r w:rsidRPr="009D7BC1">
              <w:rPr>
                <w:color w:val="FF0000"/>
                <w:sz w:val="20"/>
                <w:szCs w:val="20"/>
              </w:rPr>
              <w:t>s výnimkou cudzích prostriedkov</w:t>
            </w:r>
          </w:p>
          <w:p w:rsidR="00C96BAE" w:rsidRDefault="00C96BAE" w:rsidP="00C96BAE">
            <w:pPr>
              <w:rPr>
                <w:color w:val="FF0000"/>
                <w:sz w:val="20"/>
                <w:szCs w:val="20"/>
              </w:rPr>
            </w:pPr>
            <w:r>
              <w:rPr>
                <w:color w:val="FF0000"/>
                <w:sz w:val="20"/>
                <w:szCs w:val="20"/>
              </w:rPr>
              <w:t>- finančné zábezpeky ŠJ</w:t>
            </w:r>
          </w:p>
          <w:p w:rsidR="00C96BAE" w:rsidRDefault="00C96BAE" w:rsidP="00C96BAE">
            <w:pPr>
              <w:rPr>
                <w:color w:val="FF0000"/>
                <w:sz w:val="20"/>
                <w:szCs w:val="20"/>
              </w:rPr>
            </w:pPr>
            <w:r>
              <w:rPr>
                <w:color w:val="FF0000"/>
                <w:sz w:val="20"/>
                <w:szCs w:val="20"/>
              </w:rPr>
              <w:t>- bankový úver  č. 54/001/20</w:t>
            </w:r>
          </w:p>
          <w:p w:rsidR="00C96BAE" w:rsidRDefault="00C96BAE" w:rsidP="00C96BAE">
            <w:pPr>
              <w:rPr>
                <w:color w:val="FF0000"/>
                <w:sz w:val="20"/>
                <w:szCs w:val="20"/>
              </w:rPr>
            </w:pPr>
            <w:r>
              <w:rPr>
                <w:color w:val="FF0000"/>
                <w:sz w:val="20"/>
                <w:szCs w:val="20"/>
              </w:rPr>
              <w:t>- rezervný fond</w:t>
            </w:r>
          </w:p>
          <w:p w:rsidR="00C96BAE" w:rsidRPr="00232C17" w:rsidRDefault="00C96BAE" w:rsidP="00C96BAE">
            <w:pPr>
              <w:rPr>
                <w:color w:val="FF0000"/>
                <w:sz w:val="20"/>
                <w:szCs w:val="20"/>
              </w:rPr>
            </w:pPr>
            <w:r>
              <w:rPr>
                <w:color w:val="FF0000"/>
                <w:sz w:val="20"/>
                <w:szCs w:val="20"/>
              </w:rPr>
              <w:t>- municipálny úver č. 54/005/23</w:t>
            </w:r>
          </w:p>
        </w:tc>
        <w:tc>
          <w:tcPr>
            <w:tcW w:w="3686" w:type="dxa"/>
            <w:tcBorders>
              <w:top w:val="nil"/>
              <w:left w:val="nil"/>
              <w:bottom w:val="single" w:sz="4" w:space="0" w:color="auto"/>
              <w:right w:val="double" w:sz="6" w:space="0" w:color="auto"/>
            </w:tcBorders>
            <w:vAlign w:val="center"/>
            <w:hideMark/>
          </w:tcPr>
          <w:p w:rsidR="00C96BAE" w:rsidRPr="003B654E" w:rsidRDefault="00C96BAE" w:rsidP="00C96BAE">
            <w:pPr>
              <w:jc w:val="right"/>
              <w:rPr>
                <w:b/>
                <w:i/>
                <w:sz w:val="20"/>
                <w:szCs w:val="20"/>
              </w:rPr>
            </w:pPr>
            <w:r>
              <w:rPr>
                <w:b/>
                <w:i/>
                <w:sz w:val="20"/>
                <w:szCs w:val="20"/>
              </w:rPr>
              <w:t>508 582</w:t>
            </w:r>
          </w:p>
          <w:p w:rsidR="00C96BAE" w:rsidRDefault="00C96BAE" w:rsidP="00C96BAE">
            <w:pPr>
              <w:jc w:val="right"/>
              <w:rPr>
                <w:i/>
                <w:sz w:val="20"/>
                <w:szCs w:val="20"/>
              </w:rPr>
            </w:pPr>
            <w:r>
              <w:rPr>
                <w:i/>
                <w:sz w:val="20"/>
                <w:szCs w:val="20"/>
              </w:rPr>
              <w:t>3 746</w:t>
            </w:r>
          </w:p>
          <w:p w:rsidR="00C96BAE" w:rsidRDefault="00C96BAE" w:rsidP="00C96BAE">
            <w:pPr>
              <w:jc w:val="right"/>
              <w:rPr>
                <w:i/>
                <w:sz w:val="20"/>
                <w:szCs w:val="20"/>
              </w:rPr>
            </w:pPr>
            <w:r>
              <w:rPr>
                <w:i/>
                <w:sz w:val="20"/>
                <w:szCs w:val="20"/>
              </w:rPr>
              <w:t>202 885</w:t>
            </w:r>
          </w:p>
          <w:p w:rsidR="00C96BAE" w:rsidRDefault="00C96BAE" w:rsidP="00C96BAE">
            <w:pPr>
              <w:jc w:val="right"/>
              <w:rPr>
                <w:i/>
                <w:sz w:val="20"/>
                <w:szCs w:val="20"/>
              </w:rPr>
            </w:pPr>
            <w:r>
              <w:rPr>
                <w:i/>
                <w:sz w:val="20"/>
                <w:szCs w:val="20"/>
              </w:rPr>
              <w:t>160 224</w:t>
            </w:r>
          </w:p>
          <w:p w:rsidR="00C96BAE" w:rsidRPr="00AE531C" w:rsidRDefault="00C96BAE" w:rsidP="00C96BAE">
            <w:pPr>
              <w:jc w:val="right"/>
              <w:rPr>
                <w:i/>
                <w:sz w:val="20"/>
                <w:szCs w:val="20"/>
              </w:rPr>
            </w:pPr>
            <w:r>
              <w:rPr>
                <w:i/>
                <w:sz w:val="20"/>
                <w:szCs w:val="20"/>
              </w:rPr>
              <w:t>141 727</w:t>
            </w:r>
          </w:p>
        </w:tc>
      </w:tr>
      <w:tr w:rsidR="00C96BAE" w:rsidRPr="00AE531C" w:rsidTr="00C96BAE">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96BAE" w:rsidRDefault="00C96BAE" w:rsidP="00C96BAE">
            <w:pPr>
              <w:rPr>
                <w:color w:val="FF0000"/>
                <w:sz w:val="20"/>
                <w:szCs w:val="20"/>
              </w:rPr>
            </w:pPr>
            <w:r>
              <w:rPr>
                <w:sz w:val="20"/>
                <w:szCs w:val="20"/>
              </w:rPr>
              <w:t xml:space="preserve">Výdavkové finančné operácie </w:t>
            </w:r>
            <w:r w:rsidRPr="009D7BC1">
              <w:rPr>
                <w:color w:val="FF0000"/>
                <w:sz w:val="20"/>
                <w:szCs w:val="20"/>
              </w:rPr>
              <w:t>s výnimkou cudzích prostriedkov</w:t>
            </w:r>
          </w:p>
          <w:p w:rsidR="00C96BAE" w:rsidRPr="00232C17" w:rsidRDefault="00C96BAE" w:rsidP="00C96BAE">
            <w:pPr>
              <w:rPr>
                <w:color w:val="FF0000"/>
                <w:sz w:val="20"/>
                <w:szCs w:val="20"/>
              </w:rPr>
            </w:pPr>
            <w:r>
              <w:rPr>
                <w:color w:val="FF0000"/>
                <w:sz w:val="20"/>
                <w:szCs w:val="20"/>
              </w:rPr>
              <w:t>- splácanie istiny</w:t>
            </w:r>
          </w:p>
        </w:tc>
        <w:tc>
          <w:tcPr>
            <w:tcW w:w="3686" w:type="dxa"/>
            <w:tcBorders>
              <w:top w:val="nil"/>
              <w:left w:val="nil"/>
              <w:bottom w:val="single" w:sz="4" w:space="0" w:color="auto"/>
              <w:right w:val="double" w:sz="6" w:space="0" w:color="auto"/>
            </w:tcBorders>
            <w:vAlign w:val="center"/>
            <w:hideMark/>
          </w:tcPr>
          <w:p w:rsidR="00C96BAE" w:rsidRPr="003B654E" w:rsidRDefault="00C96BAE" w:rsidP="00C96BAE">
            <w:pPr>
              <w:jc w:val="right"/>
              <w:rPr>
                <w:b/>
                <w:i/>
                <w:sz w:val="20"/>
                <w:szCs w:val="20"/>
              </w:rPr>
            </w:pPr>
            <w:r>
              <w:rPr>
                <w:b/>
                <w:i/>
                <w:sz w:val="20"/>
                <w:szCs w:val="20"/>
              </w:rPr>
              <w:t>99 148</w:t>
            </w:r>
          </w:p>
          <w:p w:rsidR="00C96BAE" w:rsidRPr="00AE531C" w:rsidRDefault="00C96BAE" w:rsidP="00C96BAE">
            <w:pPr>
              <w:jc w:val="right"/>
              <w:rPr>
                <w:i/>
                <w:sz w:val="20"/>
                <w:szCs w:val="20"/>
              </w:rPr>
            </w:pPr>
            <w:r>
              <w:rPr>
                <w:i/>
                <w:sz w:val="20"/>
                <w:szCs w:val="20"/>
              </w:rPr>
              <w:t>99 148</w:t>
            </w:r>
          </w:p>
        </w:tc>
      </w:tr>
      <w:tr w:rsidR="00C96BAE" w:rsidRPr="00AE531C" w:rsidTr="00C96BAE">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96BAE" w:rsidRPr="007C4D02" w:rsidRDefault="00C96BAE" w:rsidP="00C96BAE">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C96BAE" w:rsidRPr="00AE531C" w:rsidRDefault="00C96BAE" w:rsidP="00C96BAE">
            <w:pPr>
              <w:jc w:val="right"/>
              <w:rPr>
                <w:b/>
              </w:rPr>
            </w:pPr>
            <w:r>
              <w:rPr>
                <w:b/>
              </w:rPr>
              <w:t>+409 434</w:t>
            </w:r>
          </w:p>
        </w:tc>
      </w:tr>
      <w:tr w:rsidR="00C96BAE" w:rsidRPr="00C13E07"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C96BAE" w:rsidRPr="00C13E07" w:rsidRDefault="00C96BAE" w:rsidP="00C96BAE">
            <w:pPr>
              <w:ind w:left="-85"/>
              <w:rPr>
                <w:caps/>
              </w:rPr>
            </w:pPr>
            <w:r w:rsidRPr="00C13E07">
              <w:rPr>
                <w:caps/>
                <w:sz w:val="20"/>
                <w:szCs w:val="20"/>
              </w:rPr>
              <w:t xml:space="preserve">Príjmy spolu  </w:t>
            </w:r>
          </w:p>
        </w:tc>
        <w:tc>
          <w:tcPr>
            <w:tcW w:w="3686" w:type="dxa"/>
            <w:shd w:val="clear" w:color="auto" w:fill="auto"/>
            <w:hideMark/>
          </w:tcPr>
          <w:p w:rsidR="00C96BAE" w:rsidRPr="004B3181" w:rsidRDefault="00C96BAE" w:rsidP="00C96BAE">
            <w:pPr>
              <w:ind w:right="-51"/>
              <w:jc w:val="right"/>
            </w:pPr>
            <w:r>
              <w:t>3 712 498</w:t>
            </w:r>
          </w:p>
        </w:tc>
      </w:tr>
      <w:tr w:rsidR="00C96BAE" w:rsidRPr="007C4D02"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C96BAE" w:rsidRPr="007C4D02" w:rsidRDefault="00C96BAE" w:rsidP="00C96BAE">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C96BAE" w:rsidRPr="007C4D02" w:rsidRDefault="00C96BAE" w:rsidP="00C96BAE">
            <w:pPr>
              <w:ind w:right="-51"/>
              <w:jc w:val="right"/>
            </w:pPr>
            <w:r>
              <w:t>3 471 746</w:t>
            </w:r>
          </w:p>
        </w:tc>
      </w:tr>
      <w:tr w:rsidR="00C96BAE" w:rsidRPr="00AE531C"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C96BAE" w:rsidRPr="007C4D02" w:rsidRDefault="00C96BAE" w:rsidP="00C96BAE">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hideMark/>
          </w:tcPr>
          <w:p w:rsidR="00C96BAE" w:rsidRPr="004B3181" w:rsidRDefault="00C96BAE" w:rsidP="00C96BAE">
            <w:pPr>
              <w:ind w:right="-51"/>
              <w:jc w:val="right"/>
              <w:rPr>
                <w:b/>
              </w:rPr>
            </w:pPr>
            <w:r>
              <w:rPr>
                <w:b/>
              </w:rPr>
              <w:t>+240 752</w:t>
            </w:r>
          </w:p>
        </w:tc>
      </w:tr>
      <w:tr w:rsidR="00C96BAE" w:rsidRPr="007C4D02"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C96BAE" w:rsidRPr="000801F8" w:rsidRDefault="00C96BAE" w:rsidP="00C96BAE">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/nevyčerpané dotácie</w:t>
            </w:r>
          </w:p>
        </w:tc>
        <w:tc>
          <w:tcPr>
            <w:tcW w:w="3686" w:type="dxa"/>
            <w:shd w:val="clear" w:color="auto" w:fill="auto"/>
            <w:hideMark/>
          </w:tcPr>
          <w:p w:rsidR="00C96BAE" w:rsidRPr="007C4D02" w:rsidRDefault="00C96BAE" w:rsidP="00C96BAE">
            <w:pPr>
              <w:ind w:right="-51"/>
              <w:jc w:val="right"/>
            </w:pPr>
            <w:r>
              <w:t>-74 432</w:t>
            </w:r>
          </w:p>
        </w:tc>
      </w:tr>
      <w:tr w:rsidR="00C96BAE" w:rsidRPr="007C4D02"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C96BAE" w:rsidRDefault="00C96BAE" w:rsidP="00C96BAE">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Pr>
                <w:rStyle w:val="Zvraznenie"/>
                <w:b/>
                <w:color w:val="FF0000"/>
                <w:sz w:val="20"/>
                <w:szCs w:val="20"/>
              </w:rPr>
              <w:t>nevyčerpané prostriedky školského stravovania</w:t>
            </w:r>
          </w:p>
          <w:p w:rsidR="00C96BAE" w:rsidRPr="000801F8" w:rsidRDefault="00C96BAE" w:rsidP="00C96BAE">
            <w:pPr>
              <w:rPr>
                <w:rStyle w:val="Zvraznenie"/>
                <w:b/>
                <w:sz w:val="20"/>
                <w:szCs w:val="20"/>
              </w:rPr>
            </w:pPr>
            <w:r>
              <w:rPr>
                <w:rStyle w:val="Zvraznenie"/>
                <w:b/>
                <w:sz w:val="20"/>
                <w:szCs w:val="20"/>
              </w:rPr>
              <w:t>(doplnkový zdroj financovania HČ, zdroj financovania PČ)</w:t>
            </w:r>
          </w:p>
        </w:tc>
        <w:tc>
          <w:tcPr>
            <w:tcW w:w="3686" w:type="dxa"/>
            <w:shd w:val="clear" w:color="auto" w:fill="auto"/>
          </w:tcPr>
          <w:p w:rsidR="00C96BAE" w:rsidRDefault="00C96BAE" w:rsidP="00C96BAE">
            <w:pPr>
              <w:ind w:right="-51"/>
              <w:jc w:val="right"/>
            </w:pPr>
          </w:p>
          <w:p w:rsidR="00C96BAE" w:rsidRDefault="00C96BAE" w:rsidP="00C96BAE">
            <w:pPr>
              <w:ind w:right="-51"/>
              <w:jc w:val="right"/>
            </w:pPr>
            <w:r>
              <w:t>0</w:t>
            </w:r>
          </w:p>
        </w:tc>
      </w:tr>
      <w:tr w:rsidR="00C96BAE" w:rsidRPr="007C4D02"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C96BAE" w:rsidRPr="00231C61" w:rsidRDefault="00C96BAE" w:rsidP="00C96BAE">
            <w:pPr>
              <w:rPr>
                <w:rStyle w:val="Zvraznenie"/>
                <w:b/>
                <w:color w:val="FF0000"/>
                <w:sz w:val="20"/>
                <w:szCs w:val="20"/>
              </w:rPr>
            </w:pPr>
            <w:r w:rsidRPr="00231C61">
              <w:rPr>
                <w:rStyle w:val="Zvraznenie"/>
                <w:b/>
                <w:color w:val="FF0000"/>
                <w:sz w:val="20"/>
                <w:szCs w:val="20"/>
              </w:rPr>
              <w:t xml:space="preserve">Úprava hospodárenia </w:t>
            </w:r>
            <w:r>
              <w:rPr>
                <w:rStyle w:val="Zvraznenie"/>
                <w:b/>
                <w:color w:val="FF0000"/>
                <w:sz w:val="20"/>
                <w:szCs w:val="20"/>
              </w:rPr>
              <w:t xml:space="preserve">– príjmové finančné operácie </w:t>
            </w:r>
            <w:r>
              <w:rPr>
                <w:rStyle w:val="Zvraznenie"/>
                <w:b/>
                <w:color w:val="FF0000"/>
              </w:rPr>
              <w:t xml:space="preserve">nezaradené </w:t>
            </w:r>
            <w:r>
              <w:rPr>
                <w:rStyle w:val="Zvraznenie"/>
                <w:b/>
                <w:color w:val="FF0000"/>
                <w:sz w:val="20"/>
                <w:szCs w:val="20"/>
              </w:rPr>
              <w:t xml:space="preserve">( primárne vzdelávanie 23 150EUR, strava HN 34 709EUR, knižný fond 703EUR) </w:t>
            </w:r>
          </w:p>
        </w:tc>
        <w:tc>
          <w:tcPr>
            <w:tcW w:w="3686" w:type="dxa"/>
            <w:shd w:val="clear" w:color="auto" w:fill="auto"/>
          </w:tcPr>
          <w:p w:rsidR="00C96BAE" w:rsidRDefault="00C96BAE" w:rsidP="00C96BAE">
            <w:pPr>
              <w:ind w:right="-51"/>
              <w:jc w:val="right"/>
            </w:pPr>
          </w:p>
          <w:p w:rsidR="00C96BAE" w:rsidRDefault="00C96BAE" w:rsidP="00C96BAE">
            <w:pPr>
              <w:ind w:right="-51"/>
              <w:jc w:val="right"/>
            </w:pPr>
            <w:r>
              <w:t>+58 562</w:t>
            </w:r>
          </w:p>
        </w:tc>
      </w:tr>
      <w:tr w:rsidR="00C96BAE" w:rsidRPr="007C4D02" w:rsidTr="00C96BA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C96BAE" w:rsidRPr="007C4D02" w:rsidRDefault="00C96BAE" w:rsidP="00C96BAE">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C96BAE" w:rsidRPr="00C557A3" w:rsidRDefault="00C96BAE" w:rsidP="00C96BAE">
            <w:pPr>
              <w:ind w:right="-51"/>
              <w:jc w:val="right"/>
              <w:rPr>
                <w:b/>
              </w:rPr>
            </w:pPr>
            <w:r w:rsidRPr="00C557A3">
              <w:rPr>
                <w:b/>
              </w:rPr>
              <w:t>+224 882</w:t>
            </w:r>
          </w:p>
        </w:tc>
      </w:tr>
    </w:tbl>
    <w:p w:rsidR="00C96BAE" w:rsidRPr="00300212" w:rsidRDefault="00C96BAE" w:rsidP="00C96BAE">
      <w:pPr>
        <w:tabs>
          <w:tab w:val="left" w:pos="5850"/>
        </w:tabs>
        <w:rPr>
          <w:b/>
          <w:bCs/>
          <w:color w:val="FF0000"/>
        </w:rPr>
      </w:pPr>
    </w:p>
    <w:p w:rsidR="00C96BAE" w:rsidRDefault="00C96BAE" w:rsidP="00C96BAE">
      <w:pPr>
        <w:tabs>
          <w:tab w:val="right" w:pos="7740"/>
        </w:tabs>
        <w:jc w:val="both"/>
        <w:rPr>
          <w:color w:val="0000FF"/>
        </w:rPr>
      </w:pPr>
      <w:r w:rsidRPr="006A14DE">
        <w:rPr>
          <w:b/>
        </w:rPr>
        <w:t>Prebytok rozpočtu</w:t>
      </w:r>
      <w:r w:rsidRPr="006A14DE">
        <w:t xml:space="preserve"> v</w:t>
      </w:r>
      <w:r>
        <w:t> </w:t>
      </w:r>
      <w:r w:rsidRPr="006A14DE">
        <w:t>sume</w:t>
      </w:r>
      <w:r>
        <w:t xml:space="preserve"> 224 882</w:t>
      </w:r>
      <w:r w:rsidRPr="006A14DE">
        <w:t xml:space="preserve"> EUR  zistený podľa ustanovenia § 10 ods. 3 písm. a) a b) zákona č. 583/2004 Z.</w:t>
      </w:r>
      <w:r>
        <w:t xml:space="preserve"> </w:t>
      </w:r>
      <w:r w:rsidRPr="006A14DE">
        <w:t xml:space="preserve">z. o rozpočtových pravidlách územnej samosprávy a o zmene a doplnení niektorých zákonov v znení neskorších predpisov, </w:t>
      </w:r>
      <w:r w:rsidRPr="00C91048">
        <w:rPr>
          <w:color w:val="0000FF"/>
        </w:rPr>
        <w:t>navrhujeme použiť na:</w:t>
      </w:r>
    </w:p>
    <w:p w:rsidR="00C96BAE" w:rsidRPr="006A14DE" w:rsidRDefault="00C96BAE" w:rsidP="00C96BAE">
      <w:pPr>
        <w:tabs>
          <w:tab w:val="right" w:pos="7740"/>
        </w:tabs>
        <w:jc w:val="both"/>
      </w:pPr>
      <w:r w:rsidRPr="006A14DE">
        <w:tab/>
      </w:r>
    </w:p>
    <w:p w:rsidR="00C96BAE" w:rsidRDefault="00C96BAE" w:rsidP="00C96BAE">
      <w:pPr>
        <w:numPr>
          <w:ilvl w:val="0"/>
          <w:numId w:val="3"/>
        </w:numPr>
        <w:tabs>
          <w:tab w:val="right" w:pos="6663"/>
        </w:tabs>
        <w:jc w:val="both"/>
        <w:rPr>
          <w:b/>
        </w:rPr>
      </w:pPr>
      <w:r w:rsidRPr="006B1E25">
        <w:rPr>
          <w:b/>
        </w:rPr>
        <w:lastRenderedPageBreak/>
        <w:t>tvorbu rezervného fondu</w:t>
      </w:r>
      <w:r w:rsidRPr="006B1E25">
        <w:rPr>
          <w:b/>
        </w:rPr>
        <w:tab/>
      </w:r>
      <w:r>
        <w:rPr>
          <w:b/>
        </w:rPr>
        <w:t>224 882</w:t>
      </w:r>
      <w:r w:rsidRPr="006B1E25">
        <w:rPr>
          <w:b/>
          <w:iCs/>
        </w:rPr>
        <w:t xml:space="preserve"> </w:t>
      </w:r>
      <w:r w:rsidRPr="006B1E25">
        <w:rPr>
          <w:b/>
        </w:rPr>
        <w:t xml:space="preserve">EUR </w:t>
      </w:r>
    </w:p>
    <w:p w:rsidR="00C96BAE" w:rsidRPr="006B1E25" w:rsidRDefault="00C96BAE" w:rsidP="00C96BAE">
      <w:pPr>
        <w:tabs>
          <w:tab w:val="right" w:pos="6663"/>
        </w:tabs>
        <w:ind w:left="720"/>
        <w:jc w:val="both"/>
        <w:rPr>
          <w:b/>
        </w:rPr>
      </w:pPr>
    </w:p>
    <w:p w:rsidR="00C96BAE" w:rsidRPr="0003390D" w:rsidRDefault="00C96BAE" w:rsidP="00C96BAE">
      <w:pPr>
        <w:tabs>
          <w:tab w:val="right" w:pos="6663"/>
        </w:tabs>
        <w:jc w:val="both"/>
      </w:pPr>
      <w:r w:rsidRPr="0003390D">
        <w:t>V zmysle ustanovenia § 16 zákona č. 583/2004 Z.</w:t>
      </w:r>
      <w:r>
        <w:t xml:space="preserve"> </w:t>
      </w:r>
      <w:r w:rsidRPr="0003390D">
        <w:t>z. o rozpočtových pravidlách územnej samosprávy a o zmene a doplnení niektorých zákonov v znení neskorších predpisov sa na účely tvorby peňažných fondov pri usporiadaní prebytku rozpočtu obce podľa § 10 ods. 3 písm. a)  a b) citovaného zákona z prebytku vylučujú:</w:t>
      </w:r>
    </w:p>
    <w:p w:rsidR="00C96BAE" w:rsidRDefault="004B575A" w:rsidP="00C96BAE">
      <w:pPr>
        <w:pStyle w:val="Odsekzoznamu"/>
        <w:numPr>
          <w:ilvl w:val="0"/>
          <w:numId w:val="11"/>
        </w:numPr>
        <w:tabs>
          <w:tab w:val="right" w:pos="6663"/>
        </w:tabs>
        <w:jc w:val="both"/>
        <w:rPr>
          <w:rFonts w:ascii="Times New Roman" w:hAnsi="Times New Roman"/>
          <w:sz w:val="24"/>
          <w:szCs w:val="24"/>
        </w:rPr>
      </w:pPr>
      <w:proofErr w:type="spellStart"/>
      <w:r>
        <w:rPr>
          <w:rFonts w:ascii="Times New Roman" w:hAnsi="Times New Roman"/>
          <w:sz w:val="24"/>
          <w:szCs w:val="24"/>
        </w:rPr>
        <w:t>n</w:t>
      </w:r>
      <w:r w:rsidR="00C96BAE" w:rsidRPr="0003390D">
        <w:rPr>
          <w:rFonts w:ascii="Times New Roman" w:hAnsi="Times New Roman"/>
          <w:sz w:val="24"/>
          <w:szCs w:val="24"/>
        </w:rPr>
        <w:t>evyčerpané</w:t>
      </w:r>
      <w:proofErr w:type="spellEnd"/>
      <w:r w:rsidR="00C96BAE" w:rsidRPr="0003390D">
        <w:rPr>
          <w:rFonts w:ascii="Times New Roman" w:hAnsi="Times New Roman"/>
          <w:sz w:val="24"/>
          <w:szCs w:val="24"/>
        </w:rPr>
        <w:t xml:space="preserve"> </w:t>
      </w:r>
      <w:proofErr w:type="spellStart"/>
      <w:r w:rsidR="00C96BAE">
        <w:rPr>
          <w:rFonts w:ascii="Times New Roman" w:hAnsi="Times New Roman"/>
          <w:sz w:val="24"/>
          <w:szCs w:val="24"/>
        </w:rPr>
        <w:t>finančné</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prostriedky</w:t>
      </w:r>
      <w:proofErr w:type="spellEnd"/>
      <w:r w:rsidR="00C96BAE">
        <w:rPr>
          <w:rFonts w:ascii="Times New Roman" w:hAnsi="Times New Roman"/>
          <w:sz w:val="24"/>
          <w:szCs w:val="24"/>
        </w:rPr>
        <w:t xml:space="preserve"> </w:t>
      </w:r>
      <w:r w:rsidR="00C96BAE" w:rsidRPr="0003390D">
        <w:rPr>
          <w:rFonts w:ascii="Times New Roman" w:hAnsi="Times New Roman"/>
          <w:sz w:val="24"/>
          <w:szCs w:val="24"/>
        </w:rPr>
        <w:t xml:space="preserve">zo </w:t>
      </w:r>
      <w:proofErr w:type="spellStart"/>
      <w:r w:rsidR="00C96BAE" w:rsidRPr="0003390D">
        <w:rPr>
          <w:rFonts w:ascii="Times New Roman" w:hAnsi="Times New Roman"/>
          <w:sz w:val="24"/>
          <w:szCs w:val="24"/>
        </w:rPr>
        <w:t>štátneho</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rozpočtu</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účelovo</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určené</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na</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bežné</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výdavky</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poskytnuté</w:t>
      </w:r>
      <w:proofErr w:type="spellEnd"/>
      <w:r w:rsidR="00C96BAE" w:rsidRPr="0003390D">
        <w:rPr>
          <w:rFonts w:ascii="Times New Roman" w:hAnsi="Times New Roman"/>
          <w:sz w:val="24"/>
          <w:szCs w:val="24"/>
        </w:rPr>
        <w:t xml:space="preserve"> v </w:t>
      </w:r>
      <w:proofErr w:type="spellStart"/>
      <w:r w:rsidR="00C96BAE" w:rsidRPr="0003390D">
        <w:rPr>
          <w:rFonts w:ascii="Times New Roman" w:hAnsi="Times New Roman"/>
          <w:sz w:val="24"/>
          <w:szCs w:val="24"/>
        </w:rPr>
        <w:t>predchádzajúcom</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rozpočtovom</w:t>
      </w:r>
      <w:proofErr w:type="spellEnd"/>
      <w:r w:rsidR="00C96BAE" w:rsidRPr="0003390D">
        <w:rPr>
          <w:rFonts w:ascii="Times New Roman" w:hAnsi="Times New Roman"/>
          <w:sz w:val="24"/>
          <w:szCs w:val="24"/>
        </w:rPr>
        <w:t xml:space="preserve"> </w:t>
      </w:r>
      <w:proofErr w:type="spellStart"/>
      <w:r w:rsidR="00C96BAE" w:rsidRPr="0003390D">
        <w:rPr>
          <w:rFonts w:ascii="Times New Roman" w:hAnsi="Times New Roman"/>
          <w:sz w:val="24"/>
          <w:szCs w:val="24"/>
        </w:rPr>
        <w:t>roku</w:t>
      </w:r>
      <w:proofErr w:type="spellEnd"/>
      <w:r w:rsidR="00C96BAE" w:rsidRPr="0003390D">
        <w:rPr>
          <w:rFonts w:ascii="Times New Roman" w:hAnsi="Times New Roman"/>
          <w:sz w:val="24"/>
          <w:szCs w:val="24"/>
        </w:rPr>
        <w:t xml:space="preserve"> v </w:t>
      </w:r>
      <w:proofErr w:type="spellStart"/>
      <w:r w:rsidR="00C96BAE" w:rsidRPr="0003390D">
        <w:rPr>
          <w:rFonts w:ascii="Times New Roman" w:hAnsi="Times New Roman"/>
          <w:sz w:val="24"/>
          <w:szCs w:val="24"/>
        </w:rPr>
        <w:t>sume</w:t>
      </w:r>
      <w:proofErr w:type="spellEnd"/>
      <w:r w:rsidR="00C96BAE" w:rsidRPr="0003390D">
        <w:rPr>
          <w:rFonts w:ascii="Times New Roman" w:hAnsi="Times New Roman"/>
          <w:sz w:val="24"/>
          <w:szCs w:val="24"/>
        </w:rPr>
        <w:t xml:space="preserve"> : </w:t>
      </w:r>
      <w:r w:rsidR="00C96BAE">
        <w:rPr>
          <w:rFonts w:ascii="Times New Roman" w:hAnsi="Times New Roman"/>
          <w:sz w:val="24"/>
          <w:szCs w:val="24"/>
        </w:rPr>
        <w:t>74 432</w:t>
      </w:r>
      <w:r w:rsidR="00C96BAE" w:rsidRPr="0003390D">
        <w:rPr>
          <w:rFonts w:ascii="Times New Roman" w:hAnsi="Times New Roman"/>
          <w:sz w:val="24"/>
          <w:szCs w:val="24"/>
        </w:rPr>
        <w:t xml:space="preserve"> EUR a to:</w:t>
      </w:r>
    </w:p>
    <w:p w:rsidR="00C96BAE" w:rsidRPr="0003390D" w:rsidRDefault="00C96BAE" w:rsidP="00C96BAE">
      <w:pPr>
        <w:pStyle w:val="Odsekzoznamu"/>
        <w:numPr>
          <w:ilvl w:val="0"/>
          <w:numId w:val="3"/>
        </w:numPr>
        <w:tabs>
          <w:tab w:val="right" w:pos="6663"/>
        </w:tabs>
        <w:jc w:val="both"/>
        <w:rPr>
          <w:rFonts w:ascii="Times New Roman" w:hAnsi="Times New Roman"/>
          <w:sz w:val="24"/>
          <w:szCs w:val="24"/>
        </w:rPr>
      </w:pPr>
      <w:proofErr w:type="spellStart"/>
      <w:r>
        <w:rPr>
          <w:rFonts w:ascii="Times New Roman" w:hAnsi="Times New Roman"/>
          <w:sz w:val="24"/>
          <w:szCs w:val="24"/>
        </w:rPr>
        <w:t>p</w:t>
      </w:r>
      <w:r w:rsidRPr="0003390D">
        <w:rPr>
          <w:rFonts w:ascii="Times New Roman" w:hAnsi="Times New Roman"/>
          <w:sz w:val="24"/>
          <w:szCs w:val="24"/>
        </w:rPr>
        <w:t>renesený</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výkon</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štátnej</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správy</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oblasti</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školstva</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sume</w:t>
      </w:r>
      <w:proofErr w:type="spellEnd"/>
      <w:r w:rsidRPr="0003390D">
        <w:rPr>
          <w:rFonts w:ascii="Times New Roman" w:hAnsi="Times New Roman"/>
          <w:sz w:val="24"/>
          <w:szCs w:val="24"/>
        </w:rPr>
        <w:t xml:space="preserve"> </w:t>
      </w:r>
      <w:r>
        <w:rPr>
          <w:rFonts w:ascii="Times New Roman" w:hAnsi="Times New Roman"/>
          <w:sz w:val="24"/>
          <w:szCs w:val="24"/>
        </w:rPr>
        <w:t>29 945</w:t>
      </w:r>
      <w:r w:rsidRPr="0003390D">
        <w:rPr>
          <w:rFonts w:ascii="Times New Roman" w:hAnsi="Times New Roman"/>
          <w:sz w:val="24"/>
          <w:szCs w:val="24"/>
        </w:rPr>
        <w:t xml:space="preserve">  EUR</w:t>
      </w:r>
      <w:r>
        <w:rPr>
          <w:rFonts w:ascii="Times New Roman" w:hAnsi="Times New Roman"/>
          <w:sz w:val="24"/>
          <w:szCs w:val="24"/>
        </w:rPr>
        <w:t xml:space="preserve"> – ZŠ </w:t>
      </w:r>
      <w:proofErr w:type="spellStart"/>
      <w:r>
        <w:rPr>
          <w:rFonts w:ascii="Times New Roman" w:hAnsi="Times New Roman"/>
          <w:sz w:val="24"/>
          <w:szCs w:val="24"/>
        </w:rPr>
        <w:t>normatív</w:t>
      </w:r>
      <w:proofErr w:type="spellEnd"/>
    </w:p>
    <w:p w:rsidR="00C96BAE" w:rsidRDefault="00C96BAE" w:rsidP="00C96BAE">
      <w:pPr>
        <w:pStyle w:val="Odsekzoznamu"/>
        <w:numPr>
          <w:ilvl w:val="0"/>
          <w:numId w:val="3"/>
        </w:numPr>
        <w:tabs>
          <w:tab w:val="right" w:pos="6663"/>
        </w:tabs>
        <w:jc w:val="both"/>
        <w:rPr>
          <w:rFonts w:ascii="Times New Roman" w:hAnsi="Times New Roman"/>
          <w:sz w:val="24"/>
          <w:szCs w:val="24"/>
        </w:rPr>
      </w:pPr>
      <w:proofErr w:type="spellStart"/>
      <w:r>
        <w:rPr>
          <w:rFonts w:ascii="Times New Roman" w:hAnsi="Times New Roman"/>
          <w:sz w:val="24"/>
          <w:szCs w:val="24"/>
        </w:rPr>
        <w:t>d</w:t>
      </w:r>
      <w:r w:rsidRPr="0003390D">
        <w:rPr>
          <w:rFonts w:ascii="Times New Roman" w:hAnsi="Times New Roman"/>
          <w:sz w:val="24"/>
          <w:szCs w:val="24"/>
        </w:rPr>
        <w:t>otácia</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na</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podporu</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výchovy</w:t>
      </w:r>
      <w:proofErr w:type="spellEnd"/>
      <w:r w:rsidRPr="0003390D">
        <w:rPr>
          <w:rFonts w:ascii="Times New Roman" w:hAnsi="Times New Roman"/>
          <w:sz w:val="24"/>
          <w:szCs w:val="24"/>
        </w:rPr>
        <w:t xml:space="preserve"> k </w:t>
      </w:r>
      <w:proofErr w:type="spellStart"/>
      <w:r w:rsidRPr="0003390D">
        <w:rPr>
          <w:rFonts w:ascii="Times New Roman" w:hAnsi="Times New Roman"/>
          <w:sz w:val="24"/>
          <w:szCs w:val="24"/>
        </w:rPr>
        <w:t>stravovacím</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návykom</w:t>
      </w:r>
      <w:proofErr w:type="spellEnd"/>
      <w:r w:rsidRPr="0003390D">
        <w:rPr>
          <w:rFonts w:ascii="Times New Roman" w:hAnsi="Times New Roman"/>
          <w:sz w:val="24"/>
          <w:szCs w:val="24"/>
        </w:rPr>
        <w:t xml:space="preserve"> </w:t>
      </w:r>
      <w:proofErr w:type="spellStart"/>
      <w:r w:rsidRPr="0003390D">
        <w:rPr>
          <w:rFonts w:ascii="Times New Roman" w:hAnsi="Times New Roman"/>
          <w:sz w:val="24"/>
          <w:szCs w:val="24"/>
        </w:rPr>
        <w:t>dieťaťa</w:t>
      </w:r>
      <w:proofErr w:type="spellEnd"/>
      <w:r w:rsidRPr="0003390D">
        <w:rPr>
          <w:rFonts w:ascii="Times New Roman" w:hAnsi="Times New Roman"/>
          <w:sz w:val="24"/>
          <w:szCs w:val="24"/>
        </w:rPr>
        <w:t xml:space="preserve"> v </w:t>
      </w:r>
      <w:proofErr w:type="spellStart"/>
      <w:r w:rsidRPr="0003390D">
        <w:rPr>
          <w:rFonts w:ascii="Times New Roman" w:hAnsi="Times New Roman"/>
          <w:sz w:val="24"/>
          <w:szCs w:val="24"/>
        </w:rPr>
        <w:t>sume</w:t>
      </w:r>
      <w:proofErr w:type="spellEnd"/>
      <w:r w:rsidRPr="0003390D">
        <w:rPr>
          <w:rFonts w:ascii="Times New Roman" w:hAnsi="Times New Roman"/>
          <w:sz w:val="24"/>
          <w:szCs w:val="24"/>
        </w:rPr>
        <w:t xml:space="preserve"> </w:t>
      </w:r>
      <w:r>
        <w:rPr>
          <w:rFonts w:ascii="Times New Roman" w:hAnsi="Times New Roman"/>
          <w:sz w:val="24"/>
          <w:szCs w:val="24"/>
        </w:rPr>
        <w:t>33 508</w:t>
      </w:r>
      <w:r w:rsidRPr="0003390D">
        <w:rPr>
          <w:rFonts w:ascii="Times New Roman" w:hAnsi="Times New Roman"/>
          <w:sz w:val="24"/>
          <w:szCs w:val="24"/>
        </w:rPr>
        <w:t xml:space="preserve"> EUR</w:t>
      </w:r>
    </w:p>
    <w:p w:rsidR="00C96BAE" w:rsidRDefault="00C96BAE" w:rsidP="00C96BAE">
      <w:pPr>
        <w:pStyle w:val="Odsekzoznamu"/>
        <w:numPr>
          <w:ilvl w:val="0"/>
          <w:numId w:val="3"/>
        </w:numPr>
        <w:tabs>
          <w:tab w:val="right" w:pos="6663"/>
        </w:tabs>
        <w:jc w:val="both"/>
        <w:rPr>
          <w:rFonts w:ascii="Times New Roman" w:hAnsi="Times New Roman"/>
          <w:sz w:val="24"/>
          <w:szCs w:val="24"/>
        </w:rPr>
      </w:pPr>
      <w:proofErr w:type="spellStart"/>
      <w:r>
        <w:rPr>
          <w:rFonts w:ascii="Times New Roman" w:hAnsi="Times New Roman"/>
          <w:sz w:val="24"/>
          <w:szCs w:val="24"/>
        </w:rPr>
        <w:t>dotácia</w:t>
      </w:r>
      <w:proofErr w:type="spellEnd"/>
      <w:r>
        <w:rPr>
          <w:rFonts w:ascii="Times New Roman" w:hAnsi="Times New Roman"/>
          <w:sz w:val="24"/>
          <w:szCs w:val="24"/>
        </w:rPr>
        <w:t xml:space="preserve"> </w:t>
      </w:r>
      <w:proofErr w:type="spellStart"/>
      <w:r>
        <w:rPr>
          <w:rFonts w:ascii="Times New Roman" w:hAnsi="Times New Roman"/>
          <w:sz w:val="24"/>
          <w:szCs w:val="24"/>
        </w:rPr>
        <w:t>predprimárne</w:t>
      </w:r>
      <w:proofErr w:type="spellEnd"/>
      <w:r>
        <w:rPr>
          <w:rFonts w:ascii="Times New Roman" w:hAnsi="Times New Roman"/>
          <w:sz w:val="24"/>
          <w:szCs w:val="24"/>
        </w:rPr>
        <w:t xml:space="preserve"> </w:t>
      </w:r>
      <w:proofErr w:type="spellStart"/>
      <w:r>
        <w:rPr>
          <w:rFonts w:ascii="Times New Roman" w:hAnsi="Times New Roman"/>
          <w:sz w:val="24"/>
          <w:szCs w:val="24"/>
        </w:rPr>
        <w:t>vzdelávanie</w:t>
      </w:r>
      <w:proofErr w:type="spellEnd"/>
      <w:r>
        <w:rPr>
          <w:rFonts w:ascii="Times New Roman" w:hAnsi="Times New Roman"/>
          <w:sz w:val="24"/>
          <w:szCs w:val="24"/>
        </w:rPr>
        <w:t xml:space="preserve">  v </w:t>
      </w:r>
      <w:proofErr w:type="spellStart"/>
      <w:r>
        <w:rPr>
          <w:rFonts w:ascii="Times New Roman" w:hAnsi="Times New Roman"/>
          <w:sz w:val="24"/>
          <w:szCs w:val="24"/>
        </w:rPr>
        <w:t>sume</w:t>
      </w:r>
      <w:proofErr w:type="spellEnd"/>
      <w:r>
        <w:rPr>
          <w:rFonts w:ascii="Times New Roman" w:hAnsi="Times New Roman"/>
          <w:sz w:val="24"/>
          <w:szCs w:val="24"/>
        </w:rPr>
        <w:t xml:space="preserve"> 10 979 EUR – MŠ  </w:t>
      </w:r>
      <w:proofErr w:type="spellStart"/>
      <w:r>
        <w:rPr>
          <w:rFonts w:ascii="Times New Roman" w:hAnsi="Times New Roman"/>
          <w:sz w:val="24"/>
          <w:szCs w:val="24"/>
        </w:rPr>
        <w:t>predškoláci</w:t>
      </w:r>
      <w:proofErr w:type="spellEnd"/>
    </w:p>
    <w:p w:rsidR="00C96BAE" w:rsidRDefault="004B575A" w:rsidP="00C96BAE">
      <w:pPr>
        <w:pStyle w:val="Odsekzoznamu"/>
        <w:numPr>
          <w:ilvl w:val="0"/>
          <w:numId w:val="11"/>
        </w:numPr>
        <w:tabs>
          <w:tab w:val="right" w:pos="6663"/>
        </w:tabs>
        <w:jc w:val="both"/>
        <w:rPr>
          <w:rFonts w:ascii="Times New Roman" w:hAnsi="Times New Roman"/>
          <w:sz w:val="24"/>
          <w:szCs w:val="24"/>
        </w:rPr>
      </w:pPr>
      <w:proofErr w:type="spellStart"/>
      <w:r>
        <w:rPr>
          <w:rFonts w:ascii="Times New Roman" w:hAnsi="Times New Roman"/>
          <w:sz w:val="24"/>
          <w:szCs w:val="24"/>
        </w:rPr>
        <w:t>n</w:t>
      </w:r>
      <w:r w:rsidR="00C96BAE">
        <w:rPr>
          <w:rFonts w:ascii="Times New Roman" w:hAnsi="Times New Roman"/>
          <w:sz w:val="24"/>
          <w:szCs w:val="24"/>
        </w:rPr>
        <w:t>evyčerpané</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prostriedky</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školského</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stravovania</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podľa</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ustanovenia</w:t>
      </w:r>
      <w:proofErr w:type="spellEnd"/>
      <w:r w:rsidR="00C96BAE">
        <w:rPr>
          <w:rFonts w:ascii="Times New Roman" w:hAnsi="Times New Roman"/>
          <w:sz w:val="24"/>
          <w:szCs w:val="24"/>
        </w:rPr>
        <w:t xml:space="preserve"> § 140-141 </w:t>
      </w:r>
      <w:proofErr w:type="spellStart"/>
      <w:r w:rsidR="00C96BAE">
        <w:rPr>
          <w:rFonts w:ascii="Times New Roman" w:hAnsi="Times New Roman"/>
          <w:sz w:val="24"/>
          <w:szCs w:val="24"/>
        </w:rPr>
        <w:t>zákona</w:t>
      </w:r>
      <w:proofErr w:type="spellEnd"/>
      <w:r w:rsidR="00C96BAE">
        <w:rPr>
          <w:rFonts w:ascii="Times New Roman" w:hAnsi="Times New Roman"/>
          <w:sz w:val="24"/>
          <w:szCs w:val="24"/>
        </w:rPr>
        <w:t xml:space="preserve"> č. 245/2008 </w:t>
      </w:r>
      <w:proofErr w:type="spellStart"/>
      <w:r w:rsidR="00C96BAE">
        <w:rPr>
          <w:rFonts w:ascii="Times New Roman" w:hAnsi="Times New Roman"/>
          <w:sz w:val="24"/>
          <w:szCs w:val="24"/>
        </w:rPr>
        <w:t>Z.z</w:t>
      </w:r>
      <w:proofErr w:type="spellEnd"/>
      <w:r w:rsidR="00C96BAE">
        <w:rPr>
          <w:rFonts w:ascii="Times New Roman" w:hAnsi="Times New Roman"/>
          <w:sz w:val="24"/>
          <w:szCs w:val="24"/>
        </w:rPr>
        <w:t xml:space="preserve">. o </w:t>
      </w:r>
      <w:proofErr w:type="spellStart"/>
      <w:r w:rsidR="00C96BAE">
        <w:rPr>
          <w:rFonts w:ascii="Times New Roman" w:hAnsi="Times New Roman"/>
          <w:sz w:val="24"/>
          <w:szCs w:val="24"/>
        </w:rPr>
        <w:t>výchove</w:t>
      </w:r>
      <w:proofErr w:type="spellEnd"/>
      <w:r w:rsidR="00C96BAE">
        <w:rPr>
          <w:rFonts w:ascii="Times New Roman" w:hAnsi="Times New Roman"/>
          <w:sz w:val="24"/>
          <w:szCs w:val="24"/>
        </w:rPr>
        <w:t xml:space="preserve">  a </w:t>
      </w:r>
      <w:proofErr w:type="spellStart"/>
      <w:r w:rsidR="00C96BAE">
        <w:rPr>
          <w:rFonts w:ascii="Times New Roman" w:hAnsi="Times New Roman"/>
          <w:sz w:val="24"/>
          <w:szCs w:val="24"/>
        </w:rPr>
        <w:t>vzdelávaní</w:t>
      </w:r>
      <w:proofErr w:type="spellEnd"/>
      <w:r w:rsidR="00C96BAE">
        <w:rPr>
          <w:rFonts w:ascii="Times New Roman" w:hAnsi="Times New Roman"/>
          <w:sz w:val="24"/>
          <w:szCs w:val="24"/>
        </w:rPr>
        <w:t>(</w:t>
      </w:r>
      <w:proofErr w:type="spellStart"/>
      <w:r w:rsidR="00C96BAE">
        <w:rPr>
          <w:rFonts w:ascii="Times New Roman" w:hAnsi="Times New Roman"/>
          <w:sz w:val="24"/>
          <w:szCs w:val="24"/>
        </w:rPr>
        <w:t>školský</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zákon</w:t>
      </w:r>
      <w:proofErr w:type="spellEnd"/>
      <w:r w:rsidR="00C96BAE">
        <w:rPr>
          <w:rFonts w:ascii="Times New Roman" w:hAnsi="Times New Roman"/>
          <w:sz w:val="24"/>
          <w:szCs w:val="24"/>
        </w:rPr>
        <w:t xml:space="preserve">) a o </w:t>
      </w:r>
      <w:proofErr w:type="spellStart"/>
      <w:r w:rsidR="00C96BAE">
        <w:rPr>
          <w:rFonts w:ascii="Times New Roman" w:hAnsi="Times New Roman"/>
          <w:sz w:val="24"/>
          <w:szCs w:val="24"/>
        </w:rPr>
        <w:t>zmene</w:t>
      </w:r>
      <w:proofErr w:type="spellEnd"/>
      <w:r w:rsidR="00C96BAE">
        <w:rPr>
          <w:rFonts w:ascii="Times New Roman" w:hAnsi="Times New Roman"/>
          <w:sz w:val="24"/>
          <w:szCs w:val="24"/>
        </w:rPr>
        <w:t xml:space="preserve"> a </w:t>
      </w:r>
      <w:proofErr w:type="spellStart"/>
      <w:r w:rsidR="00C96BAE">
        <w:rPr>
          <w:rFonts w:ascii="Times New Roman" w:hAnsi="Times New Roman"/>
          <w:sz w:val="24"/>
          <w:szCs w:val="24"/>
        </w:rPr>
        <w:t>doplnení</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niektorých</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zákonov</w:t>
      </w:r>
      <w:proofErr w:type="spellEnd"/>
      <w:r w:rsidR="00C96BAE">
        <w:rPr>
          <w:rFonts w:ascii="Times New Roman" w:hAnsi="Times New Roman"/>
          <w:sz w:val="24"/>
          <w:szCs w:val="24"/>
        </w:rPr>
        <w:t xml:space="preserve"> v </w:t>
      </w:r>
      <w:proofErr w:type="spellStart"/>
      <w:r w:rsidR="00C96BAE">
        <w:rPr>
          <w:rFonts w:ascii="Times New Roman" w:hAnsi="Times New Roman"/>
          <w:sz w:val="24"/>
          <w:szCs w:val="24"/>
        </w:rPr>
        <w:t>sume</w:t>
      </w:r>
      <w:proofErr w:type="spellEnd"/>
      <w:r w:rsidR="00C96BAE" w:rsidRPr="0003390D">
        <w:rPr>
          <w:rFonts w:ascii="Times New Roman" w:hAnsi="Times New Roman"/>
          <w:sz w:val="24"/>
          <w:szCs w:val="24"/>
        </w:rPr>
        <w:t xml:space="preserve"> </w:t>
      </w:r>
      <w:r w:rsidR="00C96BAE">
        <w:rPr>
          <w:rFonts w:ascii="Times New Roman" w:hAnsi="Times New Roman"/>
          <w:sz w:val="24"/>
          <w:szCs w:val="24"/>
        </w:rPr>
        <w:t>0</w:t>
      </w:r>
      <w:r w:rsidR="00C96BAE" w:rsidRPr="0003390D">
        <w:rPr>
          <w:rFonts w:ascii="Times New Roman" w:hAnsi="Times New Roman"/>
          <w:sz w:val="24"/>
          <w:szCs w:val="24"/>
        </w:rPr>
        <w:t xml:space="preserve"> EUR</w:t>
      </w:r>
      <w:r w:rsidR="00C96BAE">
        <w:rPr>
          <w:rFonts w:ascii="Times New Roman" w:hAnsi="Times New Roman"/>
          <w:sz w:val="24"/>
          <w:szCs w:val="24"/>
        </w:rPr>
        <w:t>(</w:t>
      </w:r>
      <w:proofErr w:type="spellStart"/>
      <w:r w:rsidR="00C96BAE">
        <w:rPr>
          <w:rFonts w:ascii="Times New Roman" w:hAnsi="Times New Roman"/>
          <w:sz w:val="24"/>
          <w:szCs w:val="24"/>
        </w:rPr>
        <w:t>školská</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jedáleň</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pri</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základnej</w:t>
      </w:r>
      <w:proofErr w:type="spellEnd"/>
      <w:r w:rsidR="00C96BAE">
        <w:rPr>
          <w:rFonts w:ascii="Times New Roman" w:hAnsi="Times New Roman"/>
          <w:sz w:val="24"/>
          <w:szCs w:val="24"/>
        </w:rPr>
        <w:t xml:space="preserve"> </w:t>
      </w:r>
      <w:proofErr w:type="spellStart"/>
      <w:r w:rsidR="00C96BAE">
        <w:rPr>
          <w:rFonts w:ascii="Times New Roman" w:hAnsi="Times New Roman"/>
          <w:sz w:val="24"/>
          <w:szCs w:val="24"/>
        </w:rPr>
        <w:t>škole</w:t>
      </w:r>
      <w:proofErr w:type="spellEnd"/>
      <w:r w:rsidR="00C96BAE">
        <w:rPr>
          <w:rFonts w:ascii="Times New Roman" w:hAnsi="Times New Roman"/>
          <w:sz w:val="24"/>
          <w:szCs w:val="24"/>
        </w:rPr>
        <w:t>)</w:t>
      </w:r>
      <w:r>
        <w:rPr>
          <w:rFonts w:ascii="Times New Roman" w:hAnsi="Times New Roman"/>
          <w:sz w:val="24"/>
          <w:szCs w:val="24"/>
        </w:rPr>
        <w:t>,</w:t>
      </w:r>
    </w:p>
    <w:p w:rsidR="004B575A" w:rsidRDefault="004B575A" w:rsidP="004B575A">
      <w:pPr>
        <w:tabs>
          <w:tab w:val="right" w:pos="6663"/>
        </w:tabs>
        <w:jc w:val="both"/>
      </w:pPr>
      <w:r>
        <w:t>ktoré je možné použiť v rozpočtovom roku v súlade s ustanovením §8 odsek 4 a 5 zákona č. 523/2004 Z. z. o rozpočtových pravidlách verejnej správy a o zmene a doplnení niektorých zákonov v znení neskorších predpisov.</w:t>
      </w:r>
    </w:p>
    <w:p w:rsidR="004B575A" w:rsidRPr="004B575A" w:rsidRDefault="004B575A" w:rsidP="004B575A">
      <w:pPr>
        <w:tabs>
          <w:tab w:val="right" w:pos="6663"/>
        </w:tabs>
        <w:jc w:val="both"/>
      </w:pPr>
    </w:p>
    <w:p w:rsidR="00C96BAE" w:rsidRDefault="00EC66F4" w:rsidP="00EC66F4">
      <w:pPr>
        <w:jc w:val="both"/>
        <w:rPr>
          <w:b/>
          <w:sz w:val="28"/>
          <w:szCs w:val="28"/>
        </w:rPr>
      </w:pPr>
      <w:r>
        <w:rPr>
          <w:b/>
          <w:sz w:val="28"/>
          <w:szCs w:val="28"/>
        </w:rPr>
        <w:t>5</w:t>
      </w:r>
      <w:r w:rsidR="004B575A" w:rsidRPr="000135CB">
        <w:rPr>
          <w:b/>
          <w:sz w:val="28"/>
          <w:szCs w:val="28"/>
        </w:rPr>
        <w:t>.</w:t>
      </w:r>
      <w:r w:rsidR="004B575A" w:rsidRPr="004B575A">
        <w:rPr>
          <w:b/>
          <w:sz w:val="28"/>
          <w:szCs w:val="28"/>
        </w:rPr>
        <w:t xml:space="preserve"> </w:t>
      </w:r>
      <w:r w:rsidR="005A473A" w:rsidRPr="004B575A">
        <w:rPr>
          <w:b/>
          <w:sz w:val="28"/>
          <w:szCs w:val="28"/>
        </w:rPr>
        <w:t>Informácia o vývoji obce z pohľadu účtovníctva obce a za konsolidovaný celok</w:t>
      </w:r>
    </w:p>
    <w:p w:rsidR="004B575A" w:rsidRPr="004E6796" w:rsidRDefault="004B575A" w:rsidP="004B575A">
      <w:pPr>
        <w:ind w:left="284"/>
        <w:jc w:val="both"/>
        <w:rPr>
          <w:b/>
          <w:highlight w:val="lightGray"/>
        </w:rPr>
      </w:pPr>
    </w:p>
    <w:p w:rsidR="00C96BAE" w:rsidRDefault="00EC66F4" w:rsidP="004B575A">
      <w:pPr>
        <w:pStyle w:val="Bezriadkovania"/>
        <w:rPr>
          <w:rFonts w:ascii="Times New Roman" w:hAnsi="Times New Roman"/>
          <w:b/>
          <w:sz w:val="24"/>
          <w:szCs w:val="24"/>
        </w:rPr>
      </w:pPr>
      <w:r>
        <w:rPr>
          <w:rFonts w:ascii="Times New Roman" w:hAnsi="Times New Roman"/>
          <w:b/>
          <w:sz w:val="24"/>
          <w:szCs w:val="24"/>
        </w:rPr>
        <w:t>5</w:t>
      </w:r>
      <w:r w:rsidR="005A473A" w:rsidRPr="00464571">
        <w:rPr>
          <w:rFonts w:ascii="Times New Roman" w:hAnsi="Times New Roman"/>
          <w:b/>
          <w:sz w:val="24"/>
          <w:szCs w:val="24"/>
        </w:rPr>
        <w:t>.1</w:t>
      </w:r>
      <w:r w:rsidR="005A473A" w:rsidRPr="004E6796">
        <w:rPr>
          <w:rFonts w:ascii="Times New Roman" w:hAnsi="Times New Roman"/>
          <w:b/>
          <w:sz w:val="24"/>
          <w:szCs w:val="24"/>
        </w:rPr>
        <w:t xml:space="preserve"> Majetok v EUR nett</w:t>
      </w:r>
      <w:r w:rsidR="004B575A" w:rsidRPr="004E6796">
        <w:rPr>
          <w:rFonts w:ascii="Times New Roman" w:hAnsi="Times New Roman"/>
          <w:b/>
          <w:sz w:val="24"/>
          <w:szCs w:val="24"/>
        </w:rPr>
        <w:t>o*(*OC majetku po znížení odpisov a opravných polo</w:t>
      </w:r>
      <w:r w:rsidR="00464571">
        <w:rPr>
          <w:rFonts w:ascii="Times New Roman" w:hAnsi="Times New Roman"/>
          <w:b/>
          <w:sz w:val="24"/>
          <w:szCs w:val="24"/>
        </w:rPr>
        <w:t>žiek k pohľadávkam)</w:t>
      </w:r>
    </w:p>
    <w:p w:rsidR="00464571" w:rsidRDefault="00464571" w:rsidP="004B575A">
      <w:pPr>
        <w:pStyle w:val="Bezriadkovania"/>
        <w:rPr>
          <w:rFonts w:ascii="Times New Roman" w:hAnsi="Times New Roman"/>
          <w:b/>
          <w:sz w:val="24"/>
          <w:szCs w:val="24"/>
        </w:rPr>
      </w:pPr>
    </w:p>
    <w:p w:rsidR="00464571" w:rsidRDefault="00464571" w:rsidP="00464571">
      <w:pPr>
        <w:pStyle w:val="Bezriadkovania"/>
        <w:numPr>
          <w:ilvl w:val="0"/>
          <w:numId w:val="49"/>
        </w:numPr>
        <w:rPr>
          <w:rFonts w:ascii="Times New Roman" w:hAnsi="Times New Roman"/>
          <w:b/>
          <w:sz w:val="24"/>
          <w:szCs w:val="24"/>
        </w:rPr>
      </w:pPr>
      <w:r>
        <w:rPr>
          <w:rFonts w:ascii="Times New Roman" w:hAnsi="Times New Roman"/>
          <w:b/>
          <w:sz w:val="24"/>
          <w:szCs w:val="24"/>
        </w:rPr>
        <w:t>za materskú účtovnú jednotku</w:t>
      </w:r>
    </w:p>
    <w:p w:rsidR="00464571" w:rsidRPr="004E6796" w:rsidRDefault="00464571" w:rsidP="00464571">
      <w:pPr>
        <w:pStyle w:val="Bezriadkovania"/>
        <w:rPr>
          <w:rFonts w:ascii="Times New Roman" w:hAnsi="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96BAE" w:rsidTr="00C96BAE">
        <w:tc>
          <w:tcPr>
            <w:tcW w:w="3756" w:type="dxa"/>
            <w:shd w:val="clear" w:color="auto" w:fill="D9D9D9"/>
          </w:tcPr>
          <w:p w:rsidR="00C96BAE" w:rsidRDefault="00C96BAE" w:rsidP="00C96BAE">
            <w:pPr>
              <w:jc w:val="center"/>
              <w:rPr>
                <w:b/>
              </w:rPr>
            </w:pPr>
            <w:r>
              <w:rPr>
                <w:b/>
              </w:rPr>
              <w:t xml:space="preserve">Názov  </w:t>
            </w:r>
          </w:p>
        </w:tc>
        <w:tc>
          <w:tcPr>
            <w:tcW w:w="2870" w:type="dxa"/>
            <w:shd w:val="clear" w:color="auto" w:fill="D9D9D9"/>
          </w:tcPr>
          <w:p w:rsidR="00C96BAE" w:rsidRDefault="00464571" w:rsidP="00C96BAE">
            <w:pPr>
              <w:jc w:val="center"/>
              <w:rPr>
                <w:b/>
              </w:rPr>
            </w:pPr>
            <w:r>
              <w:rPr>
                <w:b/>
              </w:rPr>
              <w:t>Skutočnosť k 31.12.2023</w:t>
            </w:r>
          </w:p>
        </w:tc>
        <w:tc>
          <w:tcPr>
            <w:tcW w:w="2800" w:type="dxa"/>
            <w:shd w:val="clear" w:color="auto" w:fill="D9D9D9"/>
          </w:tcPr>
          <w:p w:rsidR="00C96BAE" w:rsidRDefault="00464571" w:rsidP="00C96BAE">
            <w:pPr>
              <w:jc w:val="center"/>
              <w:rPr>
                <w:b/>
              </w:rPr>
            </w:pPr>
            <w:r>
              <w:rPr>
                <w:b/>
              </w:rPr>
              <w:t>Skutočnosť k 31.12.2022</w:t>
            </w:r>
          </w:p>
        </w:tc>
      </w:tr>
      <w:tr w:rsidR="00C96BAE" w:rsidTr="00C96BAE">
        <w:tc>
          <w:tcPr>
            <w:tcW w:w="3756" w:type="dxa"/>
            <w:shd w:val="clear" w:color="auto" w:fill="C4BC96"/>
          </w:tcPr>
          <w:p w:rsidR="00C96BAE" w:rsidRPr="00A92B52" w:rsidRDefault="00C96BAE" w:rsidP="00C96BAE">
            <w:pPr>
              <w:rPr>
                <w:b/>
                <w:sz w:val="22"/>
                <w:szCs w:val="22"/>
              </w:rPr>
            </w:pPr>
            <w:r w:rsidRPr="00C7581F">
              <w:rPr>
                <w:b/>
              </w:rPr>
              <w:t>Majetok spolu</w:t>
            </w:r>
          </w:p>
        </w:tc>
        <w:tc>
          <w:tcPr>
            <w:tcW w:w="2870" w:type="dxa"/>
            <w:shd w:val="clear" w:color="auto" w:fill="C4BC96"/>
          </w:tcPr>
          <w:p w:rsidR="00C96BAE" w:rsidRDefault="00FB364B" w:rsidP="00C96BAE">
            <w:pPr>
              <w:jc w:val="right"/>
            </w:pPr>
            <w:r>
              <w:t>5 302 938,44</w:t>
            </w:r>
          </w:p>
        </w:tc>
        <w:tc>
          <w:tcPr>
            <w:tcW w:w="2800" w:type="dxa"/>
            <w:shd w:val="clear" w:color="auto" w:fill="C4BC96"/>
          </w:tcPr>
          <w:p w:rsidR="00C96BAE" w:rsidRDefault="00FB364B" w:rsidP="00C96BAE">
            <w:pPr>
              <w:jc w:val="right"/>
            </w:pPr>
            <w:r>
              <w:t>4 916 152,59</w:t>
            </w:r>
          </w:p>
        </w:tc>
      </w:tr>
      <w:tr w:rsidR="00C96BAE" w:rsidTr="00C96BAE">
        <w:tc>
          <w:tcPr>
            <w:tcW w:w="3756" w:type="dxa"/>
          </w:tcPr>
          <w:p w:rsidR="00C96BAE" w:rsidRPr="00A92B52" w:rsidRDefault="00C96BAE" w:rsidP="00C96BAE">
            <w:pPr>
              <w:rPr>
                <w:b/>
                <w:sz w:val="22"/>
                <w:szCs w:val="22"/>
              </w:rPr>
            </w:pPr>
            <w:r w:rsidRPr="00A92B52">
              <w:rPr>
                <w:b/>
                <w:sz w:val="22"/>
                <w:szCs w:val="22"/>
              </w:rPr>
              <w:t>Neobežný majetok spolu</w:t>
            </w:r>
          </w:p>
        </w:tc>
        <w:tc>
          <w:tcPr>
            <w:tcW w:w="2870" w:type="dxa"/>
          </w:tcPr>
          <w:p w:rsidR="00C96BAE" w:rsidRPr="000176C4" w:rsidRDefault="00FB364B" w:rsidP="00C96BAE">
            <w:pPr>
              <w:jc w:val="right"/>
            </w:pPr>
            <w:r>
              <w:t>4 814 674,37</w:t>
            </w:r>
          </w:p>
        </w:tc>
        <w:tc>
          <w:tcPr>
            <w:tcW w:w="2800" w:type="dxa"/>
          </w:tcPr>
          <w:p w:rsidR="00C96BAE" w:rsidRPr="000176C4" w:rsidRDefault="00FB364B" w:rsidP="00C96BAE">
            <w:pPr>
              <w:jc w:val="right"/>
            </w:pPr>
            <w:r>
              <w:t>4 222 296,35</w:t>
            </w:r>
          </w:p>
        </w:tc>
      </w:tr>
      <w:tr w:rsidR="00C96BAE" w:rsidTr="00C96BAE">
        <w:tc>
          <w:tcPr>
            <w:tcW w:w="3756" w:type="dxa"/>
          </w:tcPr>
          <w:p w:rsidR="00C96BAE" w:rsidRPr="00A92B52" w:rsidRDefault="00C96BAE" w:rsidP="00C96BAE">
            <w:pPr>
              <w:jc w:val="both"/>
              <w:rPr>
                <w:sz w:val="22"/>
                <w:szCs w:val="22"/>
              </w:rPr>
            </w:pPr>
            <w:r w:rsidRPr="00A92B52">
              <w:rPr>
                <w:sz w:val="22"/>
                <w:szCs w:val="22"/>
              </w:rPr>
              <w:t>z toho :</w:t>
            </w:r>
          </w:p>
        </w:tc>
        <w:tc>
          <w:tcPr>
            <w:tcW w:w="2870" w:type="dxa"/>
          </w:tcPr>
          <w:p w:rsidR="00C96BAE" w:rsidRPr="000176C4" w:rsidRDefault="00C96BAE" w:rsidP="00C96BAE">
            <w:pPr>
              <w:jc w:val="right"/>
            </w:pPr>
          </w:p>
        </w:tc>
        <w:tc>
          <w:tcPr>
            <w:tcW w:w="2800" w:type="dxa"/>
          </w:tcPr>
          <w:p w:rsidR="00C96BAE" w:rsidRPr="000176C4" w:rsidRDefault="00C96BAE" w:rsidP="00C96BAE">
            <w:pPr>
              <w:jc w:val="right"/>
            </w:pPr>
          </w:p>
        </w:tc>
      </w:tr>
      <w:tr w:rsidR="00C96BAE" w:rsidTr="00C96BAE">
        <w:tc>
          <w:tcPr>
            <w:tcW w:w="3756" w:type="dxa"/>
          </w:tcPr>
          <w:p w:rsidR="00C96BAE" w:rsidRPr="00A92B52" w:rsidRDefault="00C96BAE" w:rsidP="00C96BAE">
            <w:pPr>
              <w:jc w:val="both"/>
              <w:rPr>
                <w:sz w:val="22"/>
                <w:szCs w:val="22"/>
              </w:rPr>
            </w:pPr>
            <w:r>
              <w:rPr>
                <w:sz w:val="22"/>
                <w:szCs w:val="22"/>
              </w:rPr>
              <w:t>Dlhodobý nehmotný majetok</w:t>
            </w:r>
          </w:p>
        </w:tc>
        <w:tc>
          <w:tcPr>
            <w:tcW w:w="2870" w:type="dxa"/>
          </w:tcPr>
          <w:p w:rsidR="00C96BAE" w:rsidRPr="000176C4" w:rsidRDefault="00FB364B" w:rsidP="00C96BAE">
            <w:pPr>
              <w:jc w:val="right"/>
            </w:pPr>
            <w:r>
              <w:t>24 499,84</w:t>
            </w:r>
          </w:p>
        </w:tc>
        <w:tc>
          <w:tcPr>
            <w:tcW w:w="2800" w:type="dxa"/>
          </w:tcPr>
          <w:p w:rsidR="00C96BAE" w:rsidRPr="000176C4" w:rsidRDefault="00FB364B" w:rsidP="00C96BAE">
            <w:pPr>
              <w:jc w:val="right"/>
            </w:pPr>
            <w:r>
              <w:t>18 285,69</w:t>
            </w:r>
          </w:p>
        </w:tc>
      </w:tr>
      <w:tr w:rsidR="00C96BAE" w:rsidTr="00C96BAE">
        <w:tc>
          <w:tcPr>
            <w:tcW w:w="3756" w:type="dxa"/>
          </w:tcPr>
          <w:p w:rsidR="00C96BAE" w:rsidRPr="00A92B52" w:rsidRDefault="00C96BAE" w:rsidP="00C96BAE">
            <w:pPr>
              <w:jc w:val="both"/>
              <w:rPr>
                <w:sz w:val="22"/>
                <w:szCs w:val="22"/>
              </w:rPr>
            </w:pPr>
            <w:r>
              <w:rPr>
                <w:sz w:val="22"/>
                <w:szCs w:val="22"/>
              </w:rPr>
              <w:t>Dlhodobý hmotný majetok</w:t>
            </w:r>
          </w:p>
        </w:tc>
        <w:tc>
          <w:tcPr>
            <w:tcW w:w="2870" w:type="dxa"/>
          </w:tcPr>
          <w:p w:rsidR="00C96BAE" w:rsidRPr="000176C4" w:rsidRDefault="00FB364B" w:rsidP="00C96BAE">
            <w:pPr>
              <w:jc w:val="right"/>
            </w:pPr>
            <w:r>
              <w:t>4 498 699,95</w:t>
            </w:r>
          </w:p>
        </w:tc>
        <w:tc>
          <w:tcPr>
            <w:tcW w:w="2800" w:type="dxa"/>
          </w:tcPr>
          <w:p w:rsidR="00C96BAE" w:rsidRPr="000176C4" w:rsidRDefault="00FB364B" w:rsidP="00C96BAE">
            <w:pPr>
              <w:jc w:val="right"/>
            </w:pPr>
            <w:r>
              <w:t>3 912 536,08</w:t>
            </w:r>
          </w:p>
        </w:tc>
      </w:tr>
      <w:tr w:rsidR="00C96BAE" w:rsidTr="00C96BAE">
        <w:tc>
          <w:tcPr>
            <w:tcW w:w="3756" w:type="dxa"/>
          </w:tcPr>
          <w:p w:rsidR="00C96BAE" w:rsidRPr="00A92B52" w:rsidRDefault="00C96BAE" w:rsidP="00C96BAE">
            <w:pPr>
              <w:jc w:val="both"/>
              <w:rPr>
                <w:sz w:val="22"/>
                <w:szCs w:val="22"/>
              </w:rPr>
            </w:pPr>
            <w:r>
              <w:rPr>
                <w:sz w:val="22"/>
                <w:szCs w:val="22"/>
              </w:rPr>
              <w:t>Dlhodobý finančný majetok</w:t>
            </w:r>
          </w:p>
        </w:tc>
        <w:tc>
          <w:tcPr>
            <w:tcW w:w="2870" w:type="dxa"/>
          </w:tcPr>
          <w:p w:rsidR="00C96BAE" w:rsidRPr="000176C4" w:rsidRDefault="00FB364B" w:rsidP="00C96BAE">
            <w:pPr>
              <w:jc w:val="right"/>
            </w:pPr>
            <w:r>
              <w:t>291 474,58</w:t>
            </w:r>
          </w:p>
        </w:tc>
        <w:tc>
          <w:tcPr>
            <w:tcW w:w="2800" w:type="dxa"/>
          </w:tcPr>
          <w:p w:rsidR="00C96BAE" w:rsidRPr="000176C4" w:rsidRDefault="00FB364B" w:rsidP="00C96BAE">
            <w:pPr>
              <w:jc w:val="right"/>
            </w:pPr>
            <w:r>
              <w:t>291 474,58</w:t>
            </w:r>
          </w:p>
        </w:tc>
      </w:tr>
      <w:tr w:rsidR="00C96BAE" w:rsidTr="00C96BAE">
        <w:tc>
          <w:tcPr>
            <w:tcW w:w="3756" w:type="dxa"/>
          </w:tcPr>
          <w:p w:rsidR="00C96BAE" w:rsidRPr="00A92B52" w:rsidRDefault="00C96BAE" w:rsidP="00C96BAE">
            <w:pPr>
              <w:jc w:val="both"/>
              <w:rPr>
                <w:b/>
                <w:sz w:val="22"/>
                <w:szCs w:val="22"/>
              </w:rPr>
            </w:pPr>
            <w:r w:rsidRPr="00A92B52">
              <w:rPr>
                <w:b/>
                <w:sz w:val="22"/>
                <w:szCs w:val="22"/>
              </w:rPr>
              <w:t>Obežný majetok spolu</w:t>
            </w:r>
          </w:p>
        </w:tc>
        <w:tc>
          <w:tcPr>
            <w:tcW w:w="2870" w:type="dxa"/>
          </w:tcPr>
          <w:p w:rsidR="00C96BAE" w:rsidRPr="000176C4" w:rsidRDefault="00FB364B" w:rsidP="00C96BAE">
            <w:pPr>
              <w:jc w:val="right"/>
            </w:pPr>
            <w:r>
              <w:t>487 040,52</w:t>
            </w:r>
          </w:p>
        </w:tc>
        <w:tc>
          <w:tcPr>
            <w:tcW w:w="2800" w:type="dxa"/>
          </w:tcPr>
          <w:p w:rsidR="00C96BAE" w:rsidRPr="000176C4" w:rsidRDefault="00FB364B" w:rsidP="00C96BAE">
            <w:pPr>
              <w:jc w:val="right"/>
            </w:pPr>
            <w:r>
              <w:t>693 856,24</w:t>
            </w:r>
          </w:p>
        </w:tc>
      </w:tr>
      <w:tr w:rsidR="00C96BAE" w:rsidTr="00C96BAE">
        <w:tc>
          <w:tcPr>
            <w:tcW w:w="3756" w:type="dxa"/>
          </w:tcPr>
          <w:p w:rsidR="00C96BAE" w:rsidRPr="00A92B52" w:rsidRDefault="00C96BAE" w:rsidP="00C96BAE">
            <w:pPr>
              <w:jc w:val="both"/>
              <w:rPr>
                <w:sz w:val="22"/>
                <w:szCs w:val="22"/>
              </w:rPr>
            </w:pPr>
            <w:r w:rsidRPr="00A92B52">
              <w:rPr>
                <w:sz w:val="22"/>
                <w:szCs w:val="22"/>
              </w:rPr>
              <w:t>z toho :</w:t>
            </w:r>
          </w:p>
        </w:tc>
        <w:tc>
          <w:tcPr>
            <w:tcW w:w="2870" w:type="dxa"/>
          </w:tcPr>
          <w:p w:rsidR="00C96BAE" w:rsidRPr="000176C4" w:rsidRDefault="00C96BAE" w:rsidP="00C96BAE">
            <w:pPr>
              <w:jc w:val="right"/>
            </w:pPr>
          </w:p>
        </w:tc>
        <w:tc>
          <w:tcPr>
            <w:tcW w:w="2800" w:type="dxa"/>
          </w:tcPr>
          <w:p w:rsidR="00C96BAE" w:rsidRPr="000176C4" w:rsidRDefault="00C96BAE" w:rsidP="00C96BAE">
            <w:pPr>
              <w:jc w:val="right"/>
            </w:pPr>
          </w:p>
        </w:tc>
      </w:tr>
      <w:tr w:rsidR="00C96BAE" w:rsidTr="00C96BAE">
        <w:tc>
          <w:tcPr>
            <w:tcW w:w="3756" w:type="dxa"/>
          </w:tcPr>
          <w:p w:rsidR="00C96BAE" w:rsidRPr="00A92B52" w:rsidRDefault="00C96BAE" w:rsidP="00C96BAE">
            <w:pPr>
              <w:jc w:val="both"/>
              <w:rPr>
                <w:sz w:val="22"/>
                <w:szCs w:val="22"/>
              </w:rPr>
            </w:pPr>
            <w:r>
              <w:rPr>
                <w:sz w:val="22"/>
                <w:szCs w:val="22"/>
              </w:rPr>
              <w:t>Zásoby</w:t>
            </w:r>
          </w:p>
        </w:tc>
        <w:tc>
          <w:tcPr>
            <w:tcW w:w="2870" w:type="dxa"/>
          </w:tcPr>
          <w:p w:rsidR="00C96BAE" w:rsidRPr="000176C4" w:rsidRDefault="00FB364B" w:rsidP="00C96BAE">
            <w:pPr>
              <w:jc w:val="right"/>
            </w:pPr>
            <w:r>
              <w:t>0,00</w:t>
            </w:r>
          </w:p>
        </w:tc>
        <w:tc>
          <w:tcPr>
            <w:tcW w:w="2800" w:type="dxa"/>
          </w:tcPr>
          <w:p w:rsidR="00C96BAE" w:rsidRPr="000176C4" w:rsidRDefault="00FB364B" w:rsidP="00C96BAE">
            <w:pPr>
              <w:jc w:val="right"/>
            </w:pPr>
            <w:r>
              <w:t>0,00</w:t>
            </w:r>
          </w:p>
        </w:tc>
      </w:tr>
      <w:tr w:rsidR="00C96BAE" w:rsidTr="00C96BAE">
        <w:tc>
          <w:tcPr>
            <w:tcW w:w="3756" w:type="dxa"/>
          </w:tcPr>
          <w:p w:rsidR="00C96BAE" w:rsidRDefault="00C96BAE" w:rsidP="00C96BAE">
            <w:pPr>
              <w:jc w:val="both"/>
              <w:rPr>
                <w:sz w:val="22"/>
                <w:szCs w:val="22"/>
              </w:rPr>
            </w:pPr>
            <w:r>
              <w:rPr>
                <w:sz w:val="22"/>
                <w:szCs w:val="22"/>
              </w:rPr>
              <w:t>Zúčtovanie medzi subjektami VS</w:t>
            </w:r>
          </w:p>
        </w:tc>
        <w:tc>
          <w:tcPr>
            <w:tcW w:w="2870" w:type="dxa"/>
          </w:tcPr>
          <w:p w:rsidR="00C96BAE" w:rsidRPr="000176C4" w:rsidRDefault="00FB364B" w:rsidP="00C96BAE">
            <w:pPr>
              <w:jc w:val="right"/>
            </w:pPr>
            <w:r>
              <w:t>17 907,59</w:t>
            </w:r>
          </w:p>
        </w:tc>
        <w:tc>
          <w:tcPr>
            <w:tcW w:w="2800" w:type="dxa"/>
          </w:tcPr>
          <w:p w:rsidR="00C96BAE" w:rsidRPr="000176C4" w:rsidRDefault="00FB364B" w:rsidP="00C96BAE">
            <w:pPr>
              <w:jc w:val="right"/>
            </w:pPr>
            <w:r>
              <w:t>19 535,70</w:t>
            </w:r>
          </w:p>
        </w:tc>
      </w:tr>
      <w:tr w:rsidR="00C96BAE" w:rsidTr="00C96BAE">
        <w:tc>
          <w:tcPr>
            <w:tcW w:w="3756" w:type="dxa"/>
          </w:tcPr>
          <w:p w:rsidR="00C96BAE" w:rsidRPr="00A92B52" w:rsidRDefault="00C96BAE" w:rsidP="00C96BAE">
            <w:pPr>
              <w:jc w:val="both"/>
              <w:rPr>
                <w:sz w:val="22"/>
                <w:szCs w:val="22"/>
              </w:rPr>
            </w:pPr>
            <w:r>
              <w:rPr>
                <w:sz w:val="22"/>
                <w:szCs w:val="22"/>
              </w:rPr>
              <w:t>Dlhodobé pohľadávky</w:t>
            </w:r>
          </w:p>
        </w:tc>
        <w:tc>
          <w:tcPr>
            <w:tcW w:w="2870" w:type="dxa"/>
          </w:tcPr>
          <w:p w:rsidR="00C96BAE" w:rsidRPr="000176C4" w:rsidRDefault="00C96BAE" w:rsidP="00C96BAE">
            <w:pPr>
              <w:jc w:val="right"/>
            </w:pPr>
            <w:r>
              <w:t>0</w:t>
            </w:r>
            <w:r w:rsidR="00FB364B">
              <w:t>,00</w:t>
            </w:r>
          </w:p>
        </w:tc>
        <w:tc>
          <w:tcPr>
            <w:tcW w:w="2800" w:type="dxa"/>
          </w:tcPr>
          <w:p w:rsidR="00C96BAE" w:rsidRPr="000176C4" w:rsidRDefault="00C96BAE" w:rsidP="00C96BAE">
            <w:pPr>
              <w:jc w:val="right"/>
            </w:pPr>
            <w:r>
              <w:t>0</w:t>
            </w:r>
            <w:r w:rsidR="00A9549A">
              <w:t>,00</w:t>
            </w:r>
          </w:p>
        </w:tc>
      </w:tr>
      <w:tr w:rsidR="00C96BAE" w:rsidRPr="00970F72" w:rsidTr="00C96BAE">
        <w:tc>
          <w:tcPr>
            <w:tcW w:w="3756" w:type="dxa"/>
          </w:tcPr>
          <w:p w:rsidR="00C96BAE" w:rsidRDefault="00C96BAE" w:rsidP="00C96BAE">
            <w:pPr>
              <w:jc w:val="both"/>
              <w:rPr>
                <w:sz w:val="22"/>
                <w:szCs w:val="22"/>
              </w:rPr>
            </w:pPr>
            <w:r>
              <w:rPr>
                <w:sz w:val="22"/>
                <w:szCs w:val="22"/>
              </w:rPr>
              <w:t xml:space="preserve">Krátkodobé pohľadávky </w:t>
            </w:r>
          </w:p>
        </w:tc>
        <w:tc>
          <w:tcPr>
            <w:tcW w:w="2870" w:type="dxa"/>
          </w:tcPr>
          <w:p w:rsidR="00C96BAE" w:rsidRPr="000176C4" w:rsidRDefault="00FB364B" w:rsidP="00C96BAE">
            <w:pPr>
              <w:jc w:val="right"/>
            </w:pPr>
            <w:r>
              <w:t>94 566,06</w:t>
            </w:r>
          </w:p>
        </w:tc>
        <w:tc>
          <w:tcPr>
            <w:tcW w:w="2800" w:type="dxa"/>
          </w:tcPr>
          <w:p w:rsidR="00C96BAE" w:rsidRPr="000176C4" w:rsidRDefault="00A9549A" w:rsidP="00C96BAE">
            <w:pPr>
              <w:jc w:val="right"/>
            </w:pPr>
            <w:r>
              <w:t>178 084,32</w:t>
            </w:r>
          </w:p>
        </w:tc>
      </w:tr>
      <w:tr w:rsidR="00C96BAE" w:rsidTr="00C96BAE">
        <w:tc>
          <w:tcPr>
            <w:tcW w:w="3756" w:type="dxa"/>
          </w:tcPr>
          <w:p w:rsidR="00C96BAE" w:rsidRPr="00A92B52" w:rsidRDefault="00C96BAE" w:rsidP="00C96BAE">
            <w:pPr>
              <w:jc w:val="both"/>
              <w:rPr>
                <w:sz w:val="22"/>
                <w:szCs w:val="22"/>
              </w:rPr>
            </w:pPr>
            <w:r>
              <w:rPr>
                <w:sz w:val="22"/>
                <w:szCs w:val="22"/>
              </w:rPr>
              <w:t xml:space="preserve">Finančné účty </w:t>
            </w:r>
          </w:p>
        </w:tc>
        <w:tc>
          <w:tcPr>
            <w:tcW w:w="2870" w:type="dxa"/>
          </w:tcPr>
          <w:p w:rsidR="00C96BAE" w:rsidRPr="000176C4" w:rsidRDefault="00FB364B" w:rsidP="00C96BAE">
            <w:pPr>
              <w:jc w:val="right"/>
            </w:pPr>
            <w:r>
              <w:t>374 566,87</w:t>
            </w:r>
          </w:p>
        </w:tc>
        <w:tc>
          <w:tcPr>
            <w:tcW w:w="2800" w:type="dxa"/>
          </w:tcPr>
          <w:p w:rsidR="00C96BAE" w:rsidRPr="000176C4" w:rsidRDefault="00A9549A" w:rsidP="00C96BAE">
            <w:pPr>
              <w:jc w:val="right"/>
            </w:pPr>
            <w:r>
              <w:t>496 236,22</w:t>
            </w:r>
          </w:p>
        </w:tc>
      </w:tr>
      <w:tr w:rsidR="00C96BAE" w:rsidTr="00C96BAE">
        <w:tc>
          <w:tcPr>
            <w:tcW w:w="3756" w:type="dxa"/>
          </w:tcPr>
          <w:p w:rsidR="00C96BAE" w:rsidRDefault="00C96BAE" w:rsidP="00C96BAE">
            <w:pPr>
              <w:jc w:val="both"/>
              <w:rPr>
                <w:sz w:val="22"/>
                <w:szCs w:val="22"/>
              </w:rPr>
            </w:pPr>
            <w:r>
              <w:rPr>
                <w:sz w:val="22"/>
                <w:szCs w:val="22"/>
              </w:rPr>
              <w:t>Poskytnuté návratné fin. výpomoci dlh.</w:t>
            </w:r>
          </w:p>
        </w:tc>
        <w:tc>
          <w:tcPr>
            <w:tcW w:w="2870" w:type="dxa"/>
          </w:tcPr>
          <w:p w:rsidR="00C96BAE" w:rsidRPr="000176C4" w:rsidRDefault="00C96BAE" w:rsidP="00C96BAE">
            <w:pPr>
              <w:jc w:val="right"/>
            </w:pPr>
            <w:r>
              <w:t>0</w:t>
            </w:r>
          </w:p>
        </w:tc>
        <w:tc>
          <w:tcPr>
            <w:tcW w:w="2800" w:type="dxa"/>
          </w:tcPr>
          <w:p w:rsidR="00C96BAE" w:rsidRPr="000176C4" w:rsidRDefault="00C96BAE" w:rsidP="00C96BAE">
            <w:pPr>
              <w:jc w:val="right"/>
            </w:pPr>
            <w:r>
              <w:t>0</w:t>
            </w:r>
            <w:r w:rsidR="00A9549A">
              <w:t>,00</w:t>
            </w:r>
          </w:p>
        </w:tc>
      </w:tr>
      <w:tr w:rsidR="00C96BAE" w:rsidTr="00C96BAE">
        <w:tc>
          <w:tcPr>
            <w:tcW w:w="3756" w:type="dxa"/>
          </w:tcPr>
          <w:p w:rsidR="00C96BAE" w:rsidRDefault="00C96BAE" w:rsidP="00C96BAE">
            <w:pPr>
              <w:jc w:val="both"/>
              <w:rPr>
                <w:sz w:val="22"/>
                <w:szCs w:val="22"/>
              </w:rPr>
            </w:pPr>
            <w:r>
              <w:rPr>
                <w:sz w:val="22"/>
                <w:szCs w:val="22"/>
              </w:rPr>
              <w:t>Poskytnuté návratné fin. výpomoci krát.</w:t>
            </w:r>
          </w:p>
        </w:tc>
        <w:tc>
          <w:tcPr>
            <w:tcW w:w="2870" w:type="dxa"/>
          </w:tcPr>
          <w:p w:rsidR="00C96BAE" w:rsidRPr="000176C4" w:rsidRDefault="00C96BAE" w:rsidP="00C96BAE">
            <w:pPr>
              <w:jc w:val="right"/>
            </w:pPr>
            <w:r>
              <w:t>0</w:t>
            </w:r>
          </w:p>
        </w:tc>
        <w:tc>
          <w:tcPr>
            <w:tcW w:w="2800" w:type="dxa"/>
          </w:tcPr>
          <w:p w:rsidR="00C96BAE" w:rsidRPr="000176C4" w:rsidRDefault="00C96BAE" w:rsidP="00C96BAE">
            <w:pPr>
              <w:jc w:val="right"/>
            </w:pPr>
            <w:r>
              <w:t>0</w:t>
            </w:r>
            <w:r w:rsidR="00A9549A">
              <w:t>,00</w:t>
            </w:r>
          </w:p>
        </w:tc>
      </w:tr>
      <w:tr w:rsidR="00C96BAE" w:rsidTr="00C96BAE">
        <w:tc>
          <w:tcPr>
            <w:tcW w:w="3756" w:type="dxa"/>
          </w:tcPr>
          <w:p w:rsidR="00C96BAE" w:rsidRPr="00FB33BA" w:rsidRDefault="00C96BAE" w:rsidP="00C96BAE">
            <w:pPr>
              <w:jc w:val="both"/>
              <w:rPr>
                <w:b/>
                <w:sz w:val="22"/>
                <w:szCs w:val="22"/>
              </w:rPr>
            </w:pPr>
            <w:r w:rsidRPr="00FB33BA">
              <w:rPr>
                <w:b/>
                <w:sz w:val="22"/>
                <w:szCs w:val="22"/>
              </w:rPr>
              <w:t xml:space="preserve">Časové rozlíšenie </w:t>
            </w:r>
          </w:p>
        </w:tc>
        <w:tc>
          <w:tcPr>
            <w:tcW w:w="2870" w:type="dxa"/>
          </w:tcPr>
          <w:p w:rsidR="00C96BAE" w:rsidRPr="000176C4" w:rsidRDefault="00FB364B" w:rsidP="00C96BAE">
            <w:pPr>
              <w:jc w:val="right"/>
            </w:pPr>
            <w:r>
              <w:t>1 223,55</w:t>
            </w:r>
          </w:p>
        </w:tc>
        <w:tc>
          <w:tcPr>
            <w:tcW w:w="2800" w:type="dxa"/>
          </w:tcPr>
          <w:p w:rsidR="00C96BAE" w:rsidRPr="000176C4" w:rsidRDefault="00A9549A" w:rsidP="00C96BAE">
            <w:pPr>
              <w:jc w:val="right"/>
            </w:pPr>
            <w:r>
              <w:t>0,00</w:t>
            </w:r>
          </w:p>
        </w:tc>
      </w:tr>
    </w:tbl>
    <w:p w:rsidR="00C96BAE" w:rsidRDefault="00C96BAE" w:rsidP="00C96BAE">
      <w:pPr>
        <w:spacing w:line="360" w:lineRule="auto"/>
        <w:jc w:val="both"/>
        <w:rPr>
          <w:b/>
        </w:rPr>
      </w:pPr>
    </w:p>
    <w:p w:rsidR="003C24AE" w:rsidRDefault="003C24AE" w:rsidP="00C96BAE">
      <w:pPr>
        <w:spacing w:line="360" w:lineRule="auto"/>
        <w:jc w:val="both"/>
        <w:rPr>
          <w:b/>
        </w:rPr>
      </w:pPr>
    </w:p>
    <w:p w:rsidR="003C24AE" w:rsidRPr="00464571" w:rsidRDefault="003C24AE" w:rsidP="00C96BAE">
      <w:pPr>
        <w:spacing w:line="360" w:lineRule="auto"/>
        <w:jc w:val="both"/>
        <w:rPr>
          <w:b/>
        </w:rPr>
      </w:pPr>
    </w:p>
    <w:p w:rsidR="00464571" w:rsidRPr="00464571" w:rsidRDefault="00464571" w:rsidP="00464571">
      <w:pPr>
        <w:pStyle w:val="Odsekzoznamu"/>
        <w:numPr>
          <w:ilvl w:val="0"/>
          <w:numId w:val="49"/>
        </w:numPr>
        <w:spacing w:line="360" w:lineRule="auto"/>
        <w:jc w:val="both"/>
        <w:rPr>
          <w:rFonts w:ascii="Times New Roman" w:hAnsi="Times New Roman"/>
          <w:b/>
          <w:sz w:val="24"/>
          <w:szCs w:val="24"/>
        </w:rPr>
      </w:pPr>
      <w:r w:rsidRPr="00464571">
        <w:rPr>
          <w:rFonts w:ascii="Times New Roman" w:hAnsi="Times New Roman"/>
          <w:b/>
          <w:sz w:val="24"/>
          <w:szCs w:val="24"/>
        </w:rPr>
        <w:lastRenderedPageBreak/>
        <w:t xml:space="preserve">za </w:t>
      </w:r>
      <w:proofErr w:type="spellStart"/>
      <w:r w:rsidRPr="00464571">
        <w:rPr>
          <w:rFonts w:ascii="Times New Roman" w:hAnsi="Times New Roman"/>
          <w:b/>
          <w:sz w:val="24"/>
          <w:szCs w:val="24"/>
        </w:rPr>
        <w:t>konsolidovaný</w:t>
      </w:r>
      <w:proofErr w:type="spellEnd"/>
      <w:r w:rsidRPr="00464571">
        <w:rPr>
          <w:rFonts w:ascii="Times New Roman" w:hAnsi="Times New Roman"/>
          <w:b/>
          <w:sz w:val="24"/>
          <w:szCs w:val="24"/>
        </w:rPr>
        <w:t xml:space="preserve"> </w:t>
      </w:r>
      <w:proofErr w:type="spellStart"/>
      <w:r w:rsidRPr="00464571">
        <w:rPr>
          <w:rFonts w:ascii="Times New Roman" w:hAnsi="Times New Roman"/>
          <w:b/>
          <w:sz w:val="24"/>
          <w:szCs w:val="24"/>
        </w:rPr>
        <w:t>celok</w:t>
      </w:r>
      <w:proofErr w:type="spellEnd"/>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464571" w:rsidTr="00316D90">
        <w:tc>
          <w:tcPr>
            <w:tcW w:w="3756" w:type="dxa"/>
            <w:shd w:val="clear" w:color="auto" w:fill="D9D9D9"/>
          </w:tcPr>
          <w:p w:rsidR="00464571" w:rsidRDefault="00464571" w:rsidP="00316D90">
            <w:pPr>
              <w:jc w:val="center"/>
              <w:rPr>
                <w:b/>
              </w:rPr>
            </w:pPr>
            <w:r>
              <w:rPr>
                <w:b/>
              </w:rPr>
              <w:t xml:space="preserve">Názov  </w:t>
            </w:r>
          </w:p>
        </w:tc>
        <w:tc>
          <w:tcPr>
            <w:tcW w:w="2870" w:type="dxa"/>
            <w:shd w:val="clear" w:color="auto" w:fill="D9D9D9"/>
          </w:tcPr>
          <w:p w:rsidR="00464571" w:rsidRDefault="00464571" w:rsidP="00316D90">
            <w:pPr>
              <w:jc w:val="center"/>
              <w:rPr>
                <w:b/>
              </w:rPr>
            </w:pPr>
            <w:r>
              <w:rPr>
                <w:b/>
              </w:rPr>
              <w:t>Skutočnosť k 31.12.2023</w:t>
            </w:r>
          </w:p>
        </w:tc>
        <w:tc>
          <w:tcPr>
            <w:tcW w:w="2800" w:type="dxa"/>
            <w:shd w:val="clear" w:color="auto" w:fill="D9D9D9"/>
          </w:tcPr>
          <w:p w:rsidR="00464571" w:rsidRDefault="00464571" w:rsidP="00316D90">
            <w:pPr>
              <w:jc w:val="center"/>
              <w:rPr>
                <w:b/>
              </w:rPr>
            </w:pPr>
            <w:r>
              <w:rPr>
                <w:b/>
              </w:rPr>
              <w:t>Skutočnosť k 31.12.2022</w:t>
            </w:r>
          </w:p>
        </w:tc>
      </w:tr>
      <w:tr w:rsidR="00464571" w:rsidTr="00316D90">
        <w:tc>
          <w:tcPr>
            <w:tcW w:w="3756" w:type="dxa"/>
            <w:shd w:val="clear" w:color="auto" w:fill="C4BC96"/>
          </w:tcPr>
          <w:p w:rsidR="00464571" w:rsidRPr="00A92B52" w:rsidRDefault="00464571" w:rsidP="00316D90">
            <w:pPr>
              <w:rPr>
                <w:b/>
                <w:sz w:val="22"/>
                <w:szCs w:val="22"/>
              </w:rPr>
            </w:pPr>
            <w:r w:rsidRPr="00C7581F">
              <w:rPr>
                <w:b/>
              </w:rPr>
              <w:t>Majetok spolu</w:t>
            </w:r>
          </w:p>
        </w:tc>
        <w:tc>
          <w:tcPr>
            <w:tcW w:w="2870" w:type="dxa"/>
            <w:shd w:val="clear" w:color="auto" w:fill="C4BC96"/>
          </w:tcPr>
          <w:p w:rsidR="00464571" w:rsidRDefault="00D81E5D" w:rsidP="00316D90">
            <w:pPr>
              <w:jc w:val="right"/>
            </w:pPr>
            <w:r>
              <w:t>5 438 544,09</w:t>
            </w:r>
          </w:p>
        </w:tc>
        <w:tc>
          <w:tcPr>
            <w:tcW w:w="2800" w:type="dxa"/>
            <w:shd w:val="clear" w:color="auto" w:fill="C4BC96"/>
          </w:tcPr>
          <w:p w:rsidR="00464571" w:rsidRDefault="00D81E5D" w:rsidP="00316D90">
            <w:pPr>
              <w:jc w:val="right"/>
            </w:pPr>
            <w:r>
              <w:t>5 021 862,35</w:t>
            </w:r>
          </w:p>
        </w:tc>
      </w:tr>
      <w:tr w:rsidR="00464571" w:rsidRPr="000176C4" w:rsidTr="00316D90">
        <w:tc>
          <w:tcPr>
            <w:tcW w:w="3756" w:type="dxa"/>
          </w:tcPr>
          <w:p w:rsidR="00464571" w:rsidRPr="00A92B52" w:rsidRDefault="00464571" w:rsidP="00316D90">
            <w:pPr>
              <w:rPr>
                <w:b/>
                <w:sz w:val="22"/>
                <w:szCs w:val="22"/>
              </w:rPr>
            </w:pPr>
            <w:r w:rsidRPr="00A92B52">
              <w:rPr>
                <w:b/>
                <w:sz w:val="22"/>
                <w:szCs w:val="22"/>
              </w:rPr>
              <w:t>Neobežný majetok spolu</w:t>
            </w:r>
          </w:p>
        </w:tc>
        <w:tc>
          <w:tcPr>
            <w:tcW w:w="2870" w:type="dxa"/>
          </w:tcPr>
          <w:p w:rsidR="00464571" w:rsidRPr="000176C4" w:rsidRDefault="00D81E5D" w:rsidP="00316D90">
            <w:pPr>
              <w:jc w:val="right"/>
            </w:pPr>
            <w:r>
              <w:t>4 832 484,53</w:t>
            </w:r>
          </w:p>
        </w:tc>
        <w:tc>
          <w:tcPr>
            <w:tcW w:w="2800" w:type="dxa"/>
          </w:tcPr>
          <w:p w:rsidR="00464571" w:rsidRPr="000176C4" w:rsidRDefault="00D81E5D" w:rsidP="00316D90">
            <w:pPr>
              <w:jc w:val="right"/>
            </w:pPr>
            <w:r>
              <w:t>4 241 406,59</w:t>
            </w:r>
          </w:p>
        </w:tc>
      </w:tr>
      <w:tr w:rsidR="00464571" w:rsidRPr="000176C4" w:rsidTr="00316D90">
        <w:tc>
          <w:tcPr>
            <w:tcW w:w="3756" w:type="dxa"/>
          </w:tcPr>
          <w:p w:rsidR="00464571" w:rsidRPr="00A92B52" w:rsidRDefault="00464571" w:rsidP="00316D90">
            <w:pPr>
              <w:jc w:val="both"/>
              <w:rPr>
                <w:sz w:val="22"/>
                <w:szCs w:val="22"/>
              </w:rPr>
            </w:pPr>
            <w:r w:rsidRPr="00A92B52">
              <w:rPr>
                <w:sz w:val="22"/>
                <w:szCs w:val="22"/>
              </w:rPr>
              <w:t>z toho :</w:t>
            </w:r>
          </w:p>
        </w:tc>
        <w:tc>
          <w:tcPr>
            <w:tcW w:w="2870" w:type="dxa"/>
          </w:tcPr>
          <w:p w:rsidR="00464571" w:rsidRPr="000176C4" w:rsidRDefault="00464571" w:rsidP="00316D90">
            <w:pPr>
              <w:jc w:val="right"/>
            </w:pPr>
          </w:p>
        </w:tc>
        <w:tc>
          <w:tcPr>
            <w:tcW w:w="2800" w:type="dxa"/>
          </w:tcPr>
          <w:p w:rsidR="00464571" w:rsidRPr="000176C4" w:rsidRDefault="00464571" w:rsidP="00316D90">
            <w:pPr>
              <w:jc w:val="right"/>
            </w:pPr>
          </w:p>
        </w:tc>
      </w:tr>
      <w:tr w:rsidR="00464571" w:rsidRPr="000176C4" w:rsidTr="00316D90">
        <w:tc>
          <w:tcPr>
            <w:tcW w:w="3756" w:type="dxa"/>
          </w:tcPr>
          <w:p w:rsidR="00464571" w:rsidRPr="00A92B52" w:rsidRDefault="00464571" w:rsidP="00316D90">
            <w:pPr>
              <w:jc w:val="both"/>
              <w:rPr>
                <w:sz w:val="22"/>
                <w:szCs w:val="22"/>
              </w:rPr>
            </w:pPr>
            <w:r>
              <w:rPr>
                <w:sz w:val="22"/>
                <w:szCs w:val="22"/>
              </w:rPr>
              <w:t>Dlhodobý nehmotný majetok</w:t>
            </w:r>
          </w:p>
        </w:tc>
        <w:tc>
          <w:tcPr>
            <w:tcW w:w="2870" w:type="dxa"/>
          </w:tcPr>
          <w:p w:rsidR="00464571" w:rsidRPr="000176C4" w:rsidRDefault="00D81E5D" w:rsidP="00316D90">
            <w:pPr>
              <w:jc w:val="right"/>
            </w:pPr>
            <w:r>
              <w:t>24 499,84</w:t>
            </w:r>
          </w:p>
        </w:tc>
        <w:tc>
          <w:tcPr>
            <w:tcW w:w="2800" w:type="dxa"/>
          </w:tcPr>
          <w:p w:rsidR="00464571" w:rsidRPr="000176C4" w:rsidRDefault="00D81E5D" w:rsidP="00316D90">
            <w:pPr>
              <w:jc w:val="right"/>
            </w:pPr>
            <w:r>
              <w:t>18 285,69</w:t>
            </w:r>
          </w:p>
        </w:tc>
      </w:tr>
      <w:tr w:rsidR="00464571" w:rsidRPr="000176C4" w:rsidTr="00316D90">
        <w:tc>
          <w:tcPr>
            <w:tcW w:w="3756" w:type="dxa"/>
          </w:tcPr>
          <w:p w:rsidR="00464571" w:rsidRPr="00A92B52" w:rsidRDefault="00464571" w:rsidP="00316D90">
            <w:pPr>
              <w:jc w:val="both"/>
              <w:rPr>
                <w:sz w:val="22"/>
                <w:szCs w:val="22"/>
              </w:rPr>
            </w:pPr>
            <w:r>
              <w:rPr>
                <w:sz w:val="22"/>
                <w:szCs w:val="22"/>
              </w:rPr>
              <w:t>Dlhodobý hmotný majetok</w:t>
            </w:r>
          </w:p>
        </w:tc>
        <w:tc>
          <w:tcPr>
            <w:tcW w:w="2870" w:type="dxa"/>
          </w:tcPr>
          <w:p w:rsidR="00464571" w:rsidRPr="000176C4" w:rsidRDefault="00D81E5D" w:rsidP="00316D90">
            <w:pPr>
              <w:jc w:val="right"/>
            </w:pPr>
            <w:r>
              <w:t>4 516 510,11</w:t>
            </w:r>
          </w:p>
        </w:tc>
        <w:tc>
          <w:tcPr>
            <w:tcW w:w="2800" w:type="dxa"/>
          </w:tcPr>
          <w:p w:rsidR="00464571" w:rsidRPr="000176C4" w:rsidRDefault="00D81E5D" w:rsidP="00316D90">
            <w:pPr>
              <w:jc w:val="right"/>
            </w:pPr>
            <w:r>
              <w:t>3 931 646,32</w:t>
            </w:r>
          </w:p>
        </w:tc>
      </w:tr>
      <w:tr w:rsidR="00464571" w:rsidRPr="000176C4" w:rsidTr="00316D90">
        <w:tc>
          <w:tcPr>
            <w:tcW w:w="3756" w:type="dxa"/>
          </w:tcPr>
          <w:p w:rsidR="00464571" w:rsidRPr="00A92B52" w:rsidRDefault="00464571" w:rsidP="00316D90">
            <w:pPr>
              <w:jc w:val="both"/>
              <w:rPr>
                <w:sz w:val="22"/>
                <w:szCs w:val="22"/>
              </w:rPr>
            </w:pPr>
            <w:r>
              <w:rPr>
                <w:sz w:val="22"/>
                <w:szCs w:val="22"/>
              </w:rPr>
              <w:t>Dlhodobý finančný majetok</w:t>
            </w:r>
          </w:p>
        </w:tc>
        <w:tc>
          <w:tcPr>
            <w:tcW w:w="2870" w:type="dxa"/>
          </w:tcPr>
          <w:p w:rsidR="00464571" w:rsidRPr="000176C4" w:rsidRDefault="00D81E5D" w:rsidP="00316D90">
            <w:pPr>
              <w:jc w:val="right"/>
            </w:pPr>
            <w:r>
              <w:t>291 474,58</w:t>
            </w:r>
          </w:p>
        </w:tc>
        <w:tc>
          <w:tcPr>
            <w:tcW w:w="2800" w:type="dxa"/>
          </w:tcPr>
          <w:p w:rsidR="00464571" w:rsidRPr="000176C4" w:rsidRDefault="00D81E5D" w:rsidP="00316D90">
            <w:pPr>
              <w:jc w:val="right"/>
            </w:pPr>
            <w:r>
              <w:t>291 474,58</w:t>
            </w:r>
          </w:p>
        </w:tc>
      </w:tr>
      <w:tr w:rsidR="00464571" w:rsidRPr="000176C4" w:rsidTr="00316D90">
        <w:tc>
          <w:tcPr>
            <w:tcW w:w="3756" w:type="dxa"/>
          </w:tcPr>
          <w:p w:rsidR="00464571" w:rsidRPr="00A92B52" w:rsidRDefault="00464571" w:rsidP="00316D90">
            <w:pPr>
              <w:jc w:val="both"/>
              <w:rPr>
                <w:b/>
                <w:sz w:val="22"/>
                <w:szCs w:val="22"/>
              </w:rPr>
            </w:pPr>
            <w:r w:rsidRPr="00A92B52">
              <w:rPr>
                <w:b/>
                <w:sz w:val="22"/>
                <w:szCs w:val="22"/>
              </w:rPr>
              <w:t>Obežný majetok spolu</w:t>
            </w:r>
          </w:p>
        </w:tc>
        <w:tc>
          <w:tcPr>
            <w:tcW w:w="2870" w:type="dxa"/>
          </w:tcPr>
          <w:p w:rsidR="00464571" w:rsidRPr="000176C4" w:rsidRDefault="00D81E5D" w:rsidP="00316D90">
            <w:pPr>
              <w:jc w:val="right"/>
            </w:pPr>
            <w:r>
              <w:t>600 921,17</w:t>
            </w:r>
          </w:p>
        </w:tc>
        <w:tc>
          <w:tcPr>
            <w:tcW w:w="2800" w:type="dxa"/>
          </w:tcPr>
          <w:p w:rsidR="00464571" w:rsidRPr="000176C4" w:rsidRDefault="00D81E5D" w:rsidP="00316D90">
            <w:pPr>
              <w:jc w:val="right"/>
            </w:pPr>
            <w:r>
              <w:t>779 601,06</w:t>
            </w:r>
          </w:p>
        </w:tc>
      </w:tr>
      <w:tr w:rsidR="00464571" w:rsidRPr="000176C4" w:rsidTr="00316D90">
        <w:tc>
          <w:tcPr>
            <w:tcW w:w="3756" w:type="dxa"/>
          </w:tcPr>
          <w:p w:rsidR="00464571" w:rsidRPr="00A92B52" w:rsidRDefault="00464571" w:rsidP="00316D90">
            <w:pPr>
              <w:jc w:val="both"/>
              <w:rPr>
                <w:sz w:val="22"/>
                <w:szCs w:val="22"/>
              </w:rPr>
            </w:pPr>
            <w:r w:rsidRPr="00A92B52">
              <w:rPr>
                <w:sz w:val="22"/>
                <w:szCs w:val="22"/>
              </w:rPr>
              <w:t>z toho :</w:t>
            </w:r>
          </w:p>
        </w:tc>
        <w:tc>
          <w:tcPr>
            <w:tcW w:w="2870" w:type="dxa"/>
          </w:tcPr>
          <w:p w:rsidR="00464571" w:rsidRPr="000176C4" w:rsidRDefault="00464571" w:rsidP="00316D90">
            <w:pPr>
              <w:jc w:val="right"/>
            </w:pPr>
          </w:p>
        </w:tc>
        <w:tc>
          <w:tcPr>
            <w:tcW w:w="2800" w:type="dxa"/>
          </w:tcPr>
          <w:p w:rsidR="00464571" w:rsidRPr="000176C4" w:rsidRDefault="00464571" w:rsidP="00316D90">
            <w:pPr>
              <w:jc w:val="right"/>
            </w:pPr>
          </w:p>
        </w:tc>
      </w:tr>
      <w:tr w:rsidR="00464571" w:rsidRPr="000176C4" w:rsidTr="00316D90">
        <w:tc>
          <w:tcPr>
            <w:tcW w:w="3756" w:type="dxa"/>
          </w:tcPr>
          <w:p w:rsidR="00464571" w:rsidRPr="00A92B52" w:rsidRDefault="00464571" w:rsidP="00316D90">
            <w:pPr>
              <w:jc w:val="both"/>
              <w:rPr>
                <w:sz w:val="22"/>
                <w:szCs w:val="22"/>
              </w:rPr>
            </w:pPr>
            <w:r>
              <w:rPr>
                <w:sz w:val="22"/>
                <w:szCs w:val="22"/>
              </w:rPr>
              <w:t>Zásoby</w:t>
            </w:r>
          </w:p>
        </w:tc>
        <w:tc>
          <w:tcPr>
            <w:tcW w:w="2870" w:type="dxa"/>
          </w:tcPr>
          <w:p w:rsidR="00464571" w:rsidRPr="000176C4" w:rsidRDefault="00D81E5D" w:rsidP="00316D90">
            <w:pPr>
              <w:jc w:val="right"/>
            </w:pPr>
            <w:r>
              <w:t>39,64</w:t>
            </w:r>
          </w:p>
        </w:tc>
        <w:tc>
          <w:tcPr>
            <w:tcW w:w="2800" w:type="dxa"/>
          </w:tcPr>
          <w:p w:rsidR="00464571" w:rsidRPr="000176C4" w:rsidRDefault="00D81E5D" w:rsidP="00316D90">
            <w:pPr>
              <w:jc w:val="right"/>
            </w:pPr>
            <w:r>
              <w:t>82,32</w:t>
            </w:r>
          </w:p>
        </w:tc>
      </w:tr>
      <w:tr w:rsidR="00464571" w:rsidRPr="000176C4" w:rsidTr="00316D90">
        <w:tc>
          <w:tcPr>
            <w:tcW w:w="3756" w:type="dxa"/>
          </w:tcPr>
          <w:p w:rsidR="00464571" w:rsidRDefault="00464571" w:rsidP="00316D90">
            <w:pPr>
              <w:jc w:val="both"/>
              <w:rPr>
                <w:sz w:val="22"/>
                <w:szCs w:val="22"/>
              </w:rPr>
            </w:pPr>
            <w:r>
              <w:rPr>
                <w:sz w:val="22"/>
                <w:szCs w:val="22"/>
              </w:rPr>
              <w:t>Zúčtovanie medzi subjektami VS</w:t>
            </w:r>
          </w:p>
        </w:tc>
        <w:tc>
          <w:tcPr>
            <w:tcW w:w="2870" w:type="dxa"/>
          </w:tcPr>
          <w:p w:rsidR="00464571" w:rsidRPr="000176C4" w:rsidRDefault="00D81E5D" w:rsidP="00316D90">
            <w:pPr>
              <w:jc w:val="right"/>
            </w:pPr>
            <w:r>
              <w:t>0,00</w:t>
            </w:r>
          </w:p>
        </w:tc>
        <w:tc>
          <w:tcPr>
            <w:tcW w:w="2800" w:type="dxa"/>
          </w:tcPr>
          <w:p w:rsidR="00464571" w:rsidRPr="000176C4" w:rsidRDefault="00D81E5D" w:rsidP="00316D90">
            <w:pPr>
              <w:jc w:val="right"/>
            </w:pPr>
            <w:r>
              <w:t>318,90</w:t>
            </w:r>
          </w:p>
        </w:tc>
      </w:tr>
      <w:tr w:rsidR="00464571" w:rsidRPr="000176C4" w:rsidTr="00316D90">
        <w:tc>
          <w:tcPr>
            <w:tcW w:w="3756" w:type="dxa"/>
          </w:tcPr>
          <w:p w:rsidR="00464571" w:rsidRPr="00A92B52" w:rsidRDefault="00464571" w:rsidP="00316D90">
            <w:pPr>
              <w:jc w:val="both"/>
              <w:rPr>
                <w:sz w:val="22"/>
                <w:szCs w:val="22"/>
              </w:rPr>
            </w:pPr>
            <w:r>
              <w:rPr>
                <w:sz w:val="22"/>
                <w:szCs w:val="22"/>
              </w:rPr>
              <w:t>Dlhodobé pohľadávky</w:t>
            </w:r>
          </w:p>
        </w:tc>
        <w:tc>
          <w:tcPr>
            <w:tcW w:w="2870" w:type="dxa"/>
          </w:tcPr>
          <w:p w:rsidR="00464571" w:rsidRPr="000176C4" w:rsidRDefault="00464571" w:rsidP="00316D90">
            <w:pPr>
              <w:jc w:val="right"/>
            </w:pPr>
            <w:r>
              <w:t>0</w:t>
            </w:r>
            <w:r w:rsidR="00D81E5D">
              <w:t>,00</w:t>
            </w:r>
          </w:p>
        </w:tc>
        <w:tc>
          <w:tcPr>
            <w:tcW w:w="2800" w:type="dxa"/>
          </w:tcPr>
          <w:p w:rsidR="00464571" w:rsidRPr="000176C4" w:rsidRDefault="00464571" w:rsidP="00316D90">
            <w:pPr>
              <w:jc w:val="right"/>
            </w:pPr>
            <w:r>
              <w:t>0</w:t>
            </w:r>
            <w:r w:rsidR="00D81E5D">
              <w:t>,00</w:t>
            </w:r>
          </w:p>
        </w:tc>
      </w:tr>
      <w:tr w:rsidR="00464571" w:rsidRPr="000176C4" w:rsidTr="00316D90">
        <w:tc>
          <w:tcPr>
            <w:tcW w:w="3756" w:type="dxa"/>
          </w:tcPr>
          <w:p w:rsidR="00464571" w:rsidRDefault="00464571" w:rsidP="00316D90">
            <w:pPr>
              <w:jc w:val="both"/>
              <w:rPr>
                <w:sz w:val="22"/>
                <w:szCs w:val="22"/>
              </w:rPr>
            </w:pPr>
            <w:r>
              <w:rPr>
                <w:sz w:val="22"/>
                <w:szCs w:val="22"/>
              </w:rPr>
              <w:t xml:space="preserve">Krátkodobé pohľadávky </w:t>
            </w:r>
          </w:p>
        </w:tc>
        <w:tc>
          <w:tcPr>
            <w:tcW w:w="2870" w:type="dxa"/>
          </w:tcPr>
          <w:p w:rsidR="00464571" w:rsidRPr="000176C4" w:rsidRDefault="00D81E5D" w:rsidP="00316D90">
            <w:pPr>
              <w:jc w:val="right"/>
            </w:pPr>
            <w:r>
              <w:t>94 566,06</w:t>
            </w:r>
          </w:p>
        </w:tc>
        <w:tc>
          <w:tcPr>
            <w:tcW w:w="2800" w:type="dxa"/>
          </w:tcPr>
          <w:p w:rsidR="00464571" w:rsidRPr="000176C4" w:rsidRDefault="00D81E5D" w:rsidP="00316D90">
            <w:pPr>
              <w:jc w:val="right"/>
            </w:pPr>
            <w:r>
              <w:t>178 084,32</w:t>
            </w:r>
          </w:p>
        </w:tc>
      </w:tr>
      <w:tr w:rsidR="00464571" w:rsidRPr="000176C4" w:rsidTr="00316D90">
        <w:tc>
          <w:tcPr>
            <w:tcW w:w="3756" w:type="dxa"/>
          </w:tcPr>
          <w:p w:rsidR="00464571" w:rsidRPr="00A92B52" w:rsidRDefault="00464571" w:rsidP="00316D90">
            <w:pPr>
              <w:jc w:val="both"/>
              <w:rPr>
                <w:sz w:val="22"/>
                <w:szCs w:val="22"/>
              </w:rPr>
            </w:pPr>
            <w:r>
              <w:rPr>
                <w:sz w:val="22"/>
                <w:szCs w:val="22"/>
              </w:rPr>
              <w:t xml:space="preserve">Finančné účty </w:t>
            </w:r>
          </w:p>
        </w:tc>
        <w:tc>
          <w:tcPr>
            <w:tcW w:w="2870" w:type="dxa"/>
          </w:tcPr>
          <w:p w:rsidR="00464571" w:rsidRPr="000176C4" w:rsidRDefault="00D81E5D" w:rsidP="00316D90">
            <w:pPr>
              <w:jc w:val="right"/>
            </w:pPr>
            <w:r>
              <w:t>506 315,47</w:t>
            </w:r>
          </w:p>
        </w:tc>
        <w:tc>
          <w:tcPr>
            <w:tcW w:w="2800" w:type="dxa"/>
          </w:tcPr>
          <w:p w:rsidR="00464571" w:rsidRPr="000176C4" w:rsidRDefault="00D81E5D" w:rsidP="00316D90">
            <w:pPr>
              <w:jc w:val="right"/>
            </w:pPr>
            <w:r>
              <w:t>601 115,52</w:t>
            </w:r>
          </w:p>
        </w:tc>
      </w:tr>
      <w:tr w:rsidR="00464571" w:rsidRPr="000176C4" w:rsidTr="00316D90">
        <w:tc>
          <w:tcPr>
            <w:tcW w:w="3756" w:type="dxa"/>
          </w:tcPr>
          <w:p w:rsidR="00464571" w:rsidRDefault="00464571" w:rsidP="00316D90">
            <w:pPr>
              <w:jc w:val="both"/>
              <w:rPr>
                <w:sz w:val="22"/>
                <w:szCs w:val="22"/>
              </w:rPr>
            </w:pPr>
            <w:r>
              <w:rPr>
                <w:sz w:val="22"/>
                <w:szCs w:val="22"/>
              </w:rPr>
              <w:t>Poskytnuté návratné fin. výpomoci dlh.</w:t>
            </w:r>
          </w:p>
        </w:tc>
        <w:tc>
          <w:tcPr>
            <w:tcW w:w="2870" w:type="dxa"/>
          </w:tcPr>
          <w:p w:rsidR="00464571" w:rsidRPr="000176C4" w:rsidRDefault="00464571" w:rsidP="00316D90">
            <w:pPr>
              <w:jc w:val="right"/>
            </w:pPr>
            <w:r>
              <w:t>0</w:t>
            </w:r>
            <w:r w:rsidR="00D81E5D">
              <w:t>,00</w:t>
            </w:r>
          </w:p>
        </w:tc>
        <w:tc>
          <w:tcPr>
            <w:tcW w:w="2800" w:type="dxa"/>
          </w:tcPr>
          <w:p w:rsidR="00464571" w:rsidRPr="000176C4" w:rsidRDefault="00464571" w:rsidP="00316D90">
            <w:pPr>
              <w:jc w:val="right"/>
            </w:pPr>
            <w:r>
              <w:t>0</w:t>
            </w:r>
            <w:r w:rsidR="00D81E5D">
              <w:t>,00</w:t>
            </w:r>
          </w:p>
        </w:tc>
      </w:tr>
      <w:tr w:rsidR="00464571" w:rsidRPr="000176C4" w:rsidTr="00316D90">
        <w:tc>
          <w:tcPr>
            <w:tcW w:w="3756" w:type="dxa"/>
          </w:tcPr>
          <w:p w:rsidR="00464571" w:rsidRDefault="00464571" w:rsidP="00316D90">
            <w:pPr>
              <w:jc w:val="both"/>
              <w:rPr>
                <w:sz w:val="22"/>
                <w:szCs w:val="22"/>
              </w:rPr>
            </w:pPr>
            <w:r>
              <w:rPr>
                <w:sz w:val="22"/>
                <w:szCs w:val="22"/>
              </w:rPr>
              <w:t>Poskytnuté návratné fin. výpomoci krát.</w:t>
            </w:r>
          </w:p>
        </w:tc>
        <w:tc>
          <w:tcPr>
            <w:tcW w:w="2870" w:type="dxa"/>
          </w:tcPr>
          <w:p w:rsidR="00464571" w:rsidRPr="000176C4" w:rsidRDefault="00464571" w:rsidP="00316D90">
            <w:pPr>
              <w:jc w:val="right"/>
            </w:pPr>
            <w:r>
              <w:t>0</w:t>
            </w:r>
            <w:r w:rsidR="00D81E5D">
              <w:t>,00</w:t>
            </w:r>
          </w:p>
        </w:tc>
        <w:tc>
          <w:tcPr>
            <w:tcW w:w="2800" w:type="dxa"/>
          </w:tcPr>
          <w:p w:rsidR="00464571" w:rsidRPr="000176C4" w:rsidRDefault="00464571" w:rsidP="00316D90">
            <w:pPr>
              <w:jc w:val="right"/>
            </w:pPr>
            <w:r>
              <w:t>0</w:t>
            </w:r>
            <w:r w:rsidR="00D81E5D">
              <w:t>,00</w:t>
            </w:r>
          </w:p>
        </w:tc>
      </w:tr>
      <w:tr w:rsidR="00464571" w:rsidRPr="000176C4" w:rsidTr="00316D90">
        <w:tc>
          <w:tcPr>
            <w:tcW w:w="3756" w:type="dxa"/>
          </w:tcPr>
          <w:p w:rsidR="00464571" w:rsidRPr="00FB33BA" w:rsidRDefault="00464571" w:rsidP="00316D90">
            <w:pPr>
              <w:jc w:val="both"/>
              <w:rPr>
                <w:b/>
                <w:sz w:val="22"/>
                <w:szCs w:val="22"/>
              </w:rPr>
            </w:pPr>
            <w:r w:rsidRPr="00FB33BA">
              <w:rPr>
                <w:b/>
                <w:sz w:val="22"/>
                <w:szCs w:val="22"/>
              </w:rPr>
              <w:t xml:space="preserve">Časové rozlíšenie </w:t>
            </w:r>
          </w:p>
        </w:tc>
        <w:tc>
          <w:tcPr>
            <w:tcW w:w="2870" w:type="dxa"/>
          </w:tcPr>
          <w:p w:rsidR="00464571" w:rsidRPr="000176C4" w:rsidRDefault="00D81E5D" w:rsidP="00316D90">
            <w:pPr>
              <w:jc w:val="right"/>
            </w:pPr>
            <w:r>
              <w:t>5 138,39</w:t>
            </w:r>
          </w:p>
        </w:tc>
        <w:tc>
          <w:tcPr>
            <w:tcW w:w="2800" w:type="dxa"/>
          </w:tcPr>
          <w:p w:rsidR="00464571" w:rsidRPr="000176C4" w:rsidRDefault="00D81E5D" w:rsidP="00316D90">
            <w:pPr>
              <w:jc w:val="right"/>
            </w:pPr>
            <w:r>
              <w:t>854,70</w:t>
            </w:r>
          </w:p>
        </w:tc>
      </w:tr>
    </w:tbl>
    <w:p w:rsidR="00464571" w:rsidRDefault="00464571" w:rsidP="00C96BAE">
      <w:pPr>
        <w:spacing w:line="360" w:lineRule="auto"/>
        <w:jc w:val="both"/>
        <w:rPr>
          <w:b/>
        </w:rPr>
      </w:pPr>
    </w:p>
    <w:p w:rsidR="00464571" w:rsidRDefault="00EC66F4" w:rsidP="00C96BAE">
      <w:pPr>
        <w:spacing w:line="360" w:lineRule="auto"/>
        <w:jc w:val="both"/>
        <w:rPr>
          <w:b/>
        </w:rPr>
      </w:pPr>
      <w:r>
        <w:rPr>
          <w:b/>
        </w:rPr>
        <w:t>5</w:t>
      </w:r>
      <w:r w:rsidR="007D38A1">
        <w:rPr>
          <w:b/>
        </w:rPr>
        <w:t>.2 Zdroje krytia v EUR</w:t>
      </w:r>
    </w:p>
    <w:p w:rsidR="00464571" w:rsidRDefault="007D38A1" w:rsidP="00C96BAE">
      <w:pPr>
        <w:spacing w:line="360" w:lineRule="auto"/>
        <w:jc w:val="both"/>
        <w:rPr>
          <w:b/>
        </w:rPr>
      </w:pPr>
      <w:r>
        <w:rPr>
          <w:b/>
        </w:rPr>
        <w:t>a) za materskú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96BAE" w:rsidTr="00C96BAE">
        <w:tc>
          <w:tcPr>
            <w:tcW w:w="3756" w:type="dxa"/>
            <w:shd w:val="clear" w:color="auto" w:fill="D9D9D9"/>
          </w:tcPr>
          <w:p w:rsidR="00C96BAE" w:rsidRDefault="00C96BAE" w:rsidP="00C96BAE">
            <w:pPr>
              <w:jc w:val="center"/>
              <w:rPr>
                <w:b/>
              </w:rPr>
            </w:pPr>
            <w:r>
              <w:rPr>
                <w:b/>
              </w:rPr>
              <w:t>Názov</w:t>
            </w:r>
          </w:p>
        </w:tc>
        <w:tc>
          <w:tcPr>
            <w:tcW w:w="2870" w:type="dxa"/>
            <w:shd w:val="clear" w:color="auto" w:fill="D9D9D9"/>
          </w:tcPr>
          <w:p w:rsidR="00C96BAE" w:rsidRDefault="00464571" w:rsidP="00C96BAE">
            <w:pPr>
              <w:jc w:val="center"/>
              <w:rPr>
                <w:b/>
              </w:rPr>
            </w:pPr>
            <w:r>
              <w:rPr>
                <w:b/>
              </w:rPr>
              <w:t>Skutočnosť k</w:t>
            </w:r>
            <w:r w:rsidR="007D38A1">
              <w:rPr>
                <w:b/>
              </w:rPr>
              <w:t> 31.12.2023</w:t>
            </w:r>
          </w:p>
        </w:tc>
        <w:tc>
          <w:tcPr>
            <w:tcW w:w="2800" w:type="dxa"/>
            <w:shd w:val="clear" w:color="auto" w:fill="D9D9D9"/>
          </w:tcPr>
          <w:p w:rsidR="00C96BAE" w:rsidRDefault="007D38A1" w:rsidP="00C96BAE">
            <w:pPr>
              <w:jc w:val="center"/>
              <w:rPr>
                <w:b/>
              </w:rPr>
            </w:pPr>
            <w:r>
              <w:rPr>
                <w:b/>
              </w:rPr>
              <w:t>Skutočnosť k 31.12.2022</w:t>
            </w:r>
          </w:p>
        </w:tc>
      </w:tr>
      <w:tr w:rsidR="00C96BAE" w:rsidTr="00C96BAE">
        <w:tc>
          <w:tcPr>
            <w:tcW w:w="3756" w:type="dxa"/>
            <w:shd w:val="clear" w:color="auto" w:fill="C4BC96"/>
          </w:tcPr>
          <w:p w:rsidR="00C96BAE" w:rsidRPr="00487712" w:rsidRDefault="00C96BAE" w:rsidP="00C96BAE">
            <w:pPr>
              <w:jc w:val="both"/>
              <w:rPr>
                <w:b/>
              </w:rPr>
            </w:pPr>
            <w:r w:rsidRPr="00487712">
              <w:rPr>
                <w:b/>
              </w:rPr>
              <w:t xml:space="preserve">Vlastné imanie a záväzky </w:t>
            </w:r>
            <w:r>
              <w:rPr>
                <w:b/>
              </w:rPr>
              <w:t>spolu</w:t>
            </w:r>
          </w:p>
        </w:tc>
        <w:tc>
          <w:tcPr>
            <w:tcW w:w="2870" w:type="dxa"/>
            <w:shd w:val="clear" w:color="auto" w:fill="C4BC96"/>
          </w:tcPr>
          <w:p w:rsidR="00C96BAE" w:rsidRPr="000176C4" w:rsidRDefault="00AE5FAF" w:rsidP="00C96BAE">
            <w:pPr>
              <w:jc w:val="right"/>
            </w:pPr>
            <w:r>
              <w:t>5 302 938,44</w:t>
            </w:r>
          </w:p>
        </w:tc>
        <w:tc>
          <w:tcPr>
            <w:tcW w:w="2800" w:type="dxa"/>
            <w:shd w:val="clear" w:color="auto" w:fill="C4BC96"/>
          </w:tcPr>
          <w:p w:rsidR="00C96BAE" w:rsidRPr="000176C4" w:rsidRDefault="00AE5FAF" w:rsidP="00C96BAE">
            <w:pPr>
              <w:jc w:val="right"/>
            </w:pPr>
            <w:r>
              <w:t>4 916 152,59</w:t>
            </w:r>
          </w:p>
        </w:tc>
      </w:tr>
      <w:tr w:rsidR="00C96BAE" w:rsidTr="00C96BAE">
        <w:tc>
          <w:tcPr>
            <w:tcW w:w="3756" w:type="dxa"/>
          </w:tcPr>
          <w:p w:rsidR="00C96BAE" w:rsidRPr="00487712" w:rsidRDefault="00C96BAE" w:rsidP="00C96BAE">
            <w:pPr>
              <w:jc w:val="both"/>
              <w:rPr>
                <w:b/>
                <w:sz w:val="22"/>
                <w:szCs w:val="22"/>
              </w:rPr>
            </w:pPr>
            <w:r w:rsidRPr="00487712">
              <w:rPr>
                <w:b/>
                <w:sz w:val="22"/>
                <w:szCs w:val="22"/>
              </w:rPr>
              <w:t xml:space="preserve">Vlastné imanie </w:t>
            </w:r>
          </w:p>
        </w:tc>
        <w:tc>
          <w:tcPr>
            <w:tcW w:w="2870" w:type="dxa"/>
          </w:tcPr>
          <w:p w:rsidR="00C96BAE" w:rsidRPr="000176C4" w:rsidRDefault="00944623" w:rsidP="00C96BAE">
            <w:pPr>
              <w:jc w:val="right"/>
            </w:pPr>
            <w:r>
              <w:t>2 230 513,97</w:t>
            </w:r>
          </w:p>
        </w:tc>
        <w:tc>
          <w:tcPr>
            <w:tcW w:w="2800" w:type="dxa"/>
          </w:tcPr>
          <w:p w:rsidR="00C96BAE" w:rsidRPr="000176C4" w:rsidRDefault="00944623" w:rsidP="00C96BAE">
            <w:pPr>
              <w:jc w:val="right"/>
            </w:pPr>
            <w:r>
              <w:t>2 018 525,13</w:t>
            </w:r>
          </w:p>
        </w:tc>
      </w:tr>
      <w:tr w:rsidR="00C96BAE" w:rsidTr="00C96BAE">
        <w:tc>
          <w:tcPr>
            <w:tcW w:w="3756" w:type="dxa"/>
          </w:tcPr>
          <w:p w:rsidR="00C96BAE" w:rsidRPr="00A92B52" w:rsidRDefault="00C96BAE" w:rsidP="00C96BAE">
            <w:pPr>
              <w:jc w:val="both"/>
              <w:rPr>
                <w:sz w:val="22"/>
                <w:szCs w:val="22"/>
              </w:rPr>
            </w:pPr>
            <w:r w:rsidRPr="00A92B52">
              <w:rPr>
                <w:sz w:val="22"/>
                <w:szCs w:val="22"/>
              </w:rPr>
              <w:t>z toho :</w:t>
            </w:r>
          </w:p>
        </w:tc>
        <w:tc>
          <w:tcPr>
            <w:tcW w:w="2870" w:type="dxa"/>
          </w:tcPr>
          <w:p w:rsidR="00C96BAE" w:rsidRPr="000176C4" w:rsidRDefault="00C96BAE" w:rsidP="00C96BAE">
            <w:pPr>
              <w:jc w:val="right"/>
            </w:pPr>
          </w:p>
        </w:tc>
        <w:tc>
          <w:tcPr>
            <w:tcW w:w="2800" w:type="dxa"/>
          </w:tcPr>
          <w:p w:rsidR="00C96BAE" w:rsidRPr="000176C4" w:rsidRDefault="00C96BAE" w:rsidP="00C96BAE">
            <w:pPr>
              <w:jc w:val="right"/>
            </w:pPr>
          </w:p>
        </w:tc>
      </w:tr>
      <w:tr w:rsidR="00C96BAE" w:rsidTr="00C96BAE">
        <w:tc>
          <w:tcPr>
            <w:tcW w:w="3756" w:type="dxa"/>
          </w:tcPr>
          <w:p w:rsidR="00C96BAE" w:rsidRDefault="00C96BAE" w:rsidP="00C96BAE">
            <w:pPr>
              <w:jc w:val="both"/>
              <w:rPr>
                <w:sz w:val="22"/>
                <w:szCs w:val="22"/>
              </w:rPr>
            </w:pPr>
            <w:r>
              <w:rPr>
                <w:sz w:val="22"/>
                <w:szCs w:val="22"/>
              </w:rPr>
              <w:t xml:space="preserve">Oceňovacie rozdiely </w:t>
            </w:r>
          </w:p>
        </w:tc>
        <w:tc>
          <w:tcPr>
            <w:tcW w:w="2870" w:type="dxa"/>
          </w:tcPr>
          <w:p w:rsidR="00C96BAE" w:rsidRPr="000176C4" w:rsidRDefault="00C96BAE" w:rsidP="00C96BAE">
            <w:pPr>
              <w:jc w:val="right"/>
            </w:pPr>
            <w:r>
              <w:t>0</w:t>
            </w:r>
            <w:r w:rsidR="00944623">
              <w:t>,00</w:t>
            </w:r>
          </w:p>
        </w:tc>
        <w:tc>
          <w:tcPr>
            <w:tcW w:w="2800" w:type="dxa"/>
          </w:tcPr>
          <w:p w:rsidR="00C96BAE" w:rsidRPr="000176C4" w:rsidRDefault="00C96BAE" w:rsidP="00C96BAE">
            <w:pPr>
              <w:jc w:val="right"/>
            </w:pPr>
            <w:r>
              <w:t>0</w:t>
            </w:r>
            <w:r w:rsidR="00944623">
              <w:t>,00</w:t>
            </w:r>
          </w:p>
        </w:tc>
      </w:tr>
      <w:tr w:rsidR="00C96BAE" w:rsidTr="00C96BAE">
        <w:tc>
          <w:tcPr>
            <w:tcW w:w="3756" w:type="dxa"/>
          </w:tcPr>
          <w:p w:rsidR="00C96BAE" w:rsidRPr="00A92B52" w:rsidRDefault="00C96BAE" w:rsidP="00C96BAE">
            <w:pPr>
              <w:jc w:val="both"/>
              <w:rPr>
                <w:sz w:val="22"/>
                <w:szCs w:val="22"/>
              </w:rPr>
            </w:pPr>
            <w:r>
              <w:rPr>
                <w:sz w:val="22"/>
                <w:szCs w:val="22"/>
              </w:rPr>
              <w:t>Fondy</w:t>
            </w:r>
          </w:p>
        </w:tc>
        <w:tc>
          <w:tcPr>
            <w:tcW w:w="2870" w:type="dxa"/>
          </w:tcPr>
          <w:p w:rsidR="00C96BAE" w:rsidRPr="000176C4" w:rsidRDefault="00C96BAE" w:rsidP="00C96BAE">
            <w:pPr>
              <w:jc w:val="right"/>
            </w:pPr>
            <w:r>
              <w:t>0</w:t>
            </w:r>
            <w:r w:rsidR="00944623">
              <w:t>,00</w:t>
            </w:r>
          </w:p>
        </w:tc>
        <w:tc>
          <w:tcPr>
            <w:tcW w:w="2800" w:type="dxa"/>
          </w:tcPr>
          <w:p w:rsidR="00C96BAE" w:rsidRPr="000176C4" w:rsidRDefault="00C96BAE" w:rsidP="00C96BAE">
            <w:pPr>
              <w:jc w:val="right"/>
            </w:pPr>
            <w:r>
              <w:t>0</w:t>
            </w:r>
            <w:r w:rsidR="00944623">
              <w:t>,00</w:t>
            </w:r>
          </w:p>
        </w:tc>
      </w:tr>
      <w:tr w:rsidR="00C96BAE" w:rsidTr="00C96BAE">
        <w:tc>
          <w:tcPr>
            <w:tcW w:w="3756" w:type="dxa"/>
          </w:tcPr>
          <w:p w:rsidR="00C96BAE" w:rsidRPr="00A92B52" w:rsidRDefault="00C96BAE" w:rsidP="00C96BAE">
            <w:pPr>
              <w:jc w:val="both"/>
              <w:rPr>
                <w:sz w:val="22"/>
                <w:szCs w:val="22"/>
              </w:rPr>
            </w:pPr>
            <w:r>
              <w:rPr>
                <w:sz w:val="22"/>
                <w:szCs w:val="22"/>
              </w:rPr>
              <w:t xml:space="preserve">Výsledok hospodárenia </w:t>
            </w:r>
          </w:p>
        </w:tc>
        <w:tc>
          <w:tcPr>
            <w:tcW w:w="2870" w:type="dxa"/>
          </w:tcPr>
          <w:p w:rsidR="00C96BAE" w:rsidRPr="000176C4" w:rsidRDefault="00944623" w:rsidP="00C96BAE">
            <w:pPr>
              <w:jc w:val="right"/>
            </w:pPr>
            <w:r>
              <w:t>2 230 513,97</w:t>
            </w:r>
          </w:p>
        </w:tc>
        <w:tc>
          <w:tcPr>
            <w:tcW w:w="2800" w:type="dxa"/>
          </w:tcPr>
          <w:p w:rsidR="00C96BAE" w:rsidRPr="000176C4" w:rsidRDefault="00944623" w:rsidP="00C96BAE">
            <w:pPr>
              <w:jc w:val="right"/>
            </w:pPr>
            <w:r>
              <w:t>2 018 525,13</w:t>
            </w:r>
          </w:p>
        </w:tc>
      </w:tr>
      <w:tr w:rsidR="00C96BAE" w:rsidTr="00C96BAE">
        <w:tc>
          <w:tcPr>
            <w:tcW w:w="3756" w:type="dxa"/>
          </w:tcPr>
          <w:p w:rsidR="00C96BAE" w:rsidRPr="001D71F4" w:rsidRDefault="00C96BAE" w:rsidP="00C96BAE">
            <w:pPr>
              <w:jc w:val="both"/>
              <w:rPr>
                <w:b/>
                <w:sz w:val="22"/>
                <w:szCs w:val="22"/>
              </w:rPr>
            </w:pPr>
            <w:r w:rsidRPr="001D71F4">
              <w:rPr>
                <w:b/>
                <w:sz w:val="22"/>
                <w:szCs w:val="22"/>
              </w:rPr>
              <w:t>Záväzky</w:t>
            </w:r>
          </w:p>
        </w:tc>
        <w:tc>
          <w:tcPr>
            <w:tcW w:w="2870" w:type="dxa"/>
          </w:tcPr>
          <w:p w:rsidR="00C96BAE" w:rsidRPr="000176C4" w:rsidRDefault="00944623" w:rsidP="00C96BAE">
            <w:pPr>
              <w:jc w:val="right"/>
            </w:pPr>
            <w:r>
              <w:t>749 554,89</w:t>
            </w:r>
          </w:p>
        </w:tc>
        <w:tc>
          <w:tcPr>
            <w:tcW w:w="2800" w:type="dxa"/>
          </w:tcPr>
          <w:p w:rsidR="00C96BAE" w:rsidRPr="000176C4" w:rsidRDefault="00944623" w:rsidP="00C96BAE">
            <w:pPr>
              <w:jc w:val="right"/>
            </w:pPr>
            <w:r>
              <w:t>792 234,97</w:t>
            </w:r>
          </w:p>
        </w:tc>
      </w:tr>
      <w:tr w:rsidR="00C96BAE" w:rsidTr="00C96BAE">
        <w:tc>
          <w:tcPr>
            <w:tcW w:w="3756" w:type="dxa"/>
          </w:tcPr>
          <w:p w:rsidR="00C96BAE" w:rsidRPr="00A92B52" w:rsidRDefault="00C96BAE" w:rsidP="00C96BAE">
            <w:pPr>
              <w:jc w:val="both"/>
              <w:rPr>
                <w:sz w:val="22"/>
                <w:szCs w:val="22"/>
              </w:rPr>
            </w:pPr>
            <w:r w:rsidRPr="00A92B52">
              <w:rPr>
                <w:sz w:val="22"/>
                <w:szCs w:val="22"/>
              </w:rPr>
              <w:t>z toho :</w:t>
            </w:r>
          </w:p>
        </w:tc>
        <w:tc>
          <w:tcPr>
            <w:tcW w:w="2870" w:type="dxa"/>
          </w:tcPr>
          <w:p w:rsidR="00C96BAE" w:rsidRPr="000176C4" w:rsidRDefault="00C96BAE" w:rsidP="00C96BAE">
            <w:pPr>
              <w:jc w:val="right"/>
            </w:pPr>
          </w:p>
        </w:tc>
        <w:tc>
          <w:tcPr>
            <w:tcW w:w="2800" w:type="dxa"/>
          </w:tcPr>
          <w:p w:rsidR="00C96BAE" w:rsidRPr="000176C4" w:rsidRDefault="00C96BAE" w:rsidP="00C96BAE">
            <w:pPr>
              <w:jc w:val="right"/>
            </w:pPr>
          </w:p>
        </w:tc>
      </w:tr>
      <w:tr w:rsidR="00C96BAE" w:rsidTr="00C96BAE">
        <w:tc>
          <w:tcPr>
            <w:tcW w:w="3756" w:type="dxa"/>
          </w:tcPr>
          <w:p w:rsidR="00C96BAE" w:rsidRPr="00A92B52" w:rsidRDefault="00C96BAE" w:rsidP="00C96BAE">
            <w:pPr>
              <w:jc w:val="both"/>
              <w:rPr>
                <w:sz w:val="22"/>
                <w:szCs w:val="22"/>
              </w:rPr>
            </w:pPr>
            <w:r>
              <w:rPr>
                <w:sz w:val="22"/>
                <w:szCs w:val="22"/>
              </w:rPr>
              <w:t xml:space="preserve">Rezervy </w:t>
            </w:r>
          </w:p>
        </w:tc>
        <w:tc>
          <w:tcPr>
            <w:tcW w:w="2870" w:type="dxa"/>
          </w:tcPr>
          <w:p w:rsidR="00C96BAE" w:rsidRPr="000176C4" w:rsidRDefault="00944623" w:rsidP="00C96BAE">
            <w:pPr>
              <w:jc w:val="right"/>
            </w:pPr>
            <w:r>
              <w:t>3 000</w:t>
            </w:r>
          </w:p>
        </w:tc>
        <w:tc>
          <w:tcPr>
            <w:tcW w:w="2800" w:type="dxa"/>
          </w:tcPr>
          <w:p w:rsidR="00C96BAE" w:rsidRPr="000176C4" w:rsidRDefault="00944623" w:rsidP="00C96BAE">
            <w:pPr>
              <w:jc w:val="right"/>
            </w:pPr>
            <w:r>
              <w:t>2 500</w:t>
            </w:r>
          </w:p>
        </w:tc>
      </w:tr>
      <w:tr w:rsidR="00C96BAE" w:rsidTr="00C96BAE">
        <w:tc>
          <w:tcPr>
            <w:tcW w:w="3756" w:type="dxa"/>
          </w:tcPr>
          <w:p w:rsidR="00C96BAE" w:rsidRDefault="00C96BAE" w:rsidP="00C96BAE">
            <w:pPr>
              <w:jc w:val="both"/>
              <w:rPr>
                <w:sz w:val="22"/>
                <w:szCs w:val="22"/>
              </w:rPr>
            </w:pPr>
            <w:r>
              <w:rPr>
                <w:sz w:val="22"/>
                <w:szCs w:val="22"/>
              </w:rPr>
              <w:t>Zúčtovanie medzi subjektami VS</w:t>
            </w:r>
          </w:p>
        </w:tc>
        <w:tc>
          <w:tcPr>
            <w:tcW w:w="2870" w:type="dxa"/>
          </w:tcPr>
          <w:p w:rsidR="00C96BAE" w:rsidRPr="000176C4" w:rsidRDefault="00944623" w:rsidP="00C96BAE">
            <w:pPr>
              <w:jc w:val="right"/>
            </w:pPr>
            <w:r>
              <w:t>65 087,48</w:t>
            </w:r>
          </w:p>
        </w:tc>
        <w:tc>
          <w:tcPr>
            <w:tcW w:w="2800" w:type="dxa"/>
          </w:tcPr>
          <w:p w:rsidR="00C96BAE" w:rsidRPr="000176C4" w:rsidRDefault="00944623" w:rsidP="00C96BAE">
            <w:pPr>
              <w:jc w:val="right"/>
            </w:pPr>
            <w:r>
              <w:t>66 089,55</w:t>
            </w:r>
          </w:p>
        </w:tc>
      </w:tr>
      <w:tr w:rsidR="00C96BAE" w:rsidTr="00C96BAE">
        <w:tc>
          <w:tcPr>
            <w:tcW w:w="3756" w:type="dxa"/>
          </w:tcPr>
          <w:p w:rsidR="00C96BAE" w:rsidRPr="00A92B52" w:rsidRDefault="00C96BAE" w:rsidP="00C96BAE">
            <w:pPr>
              <w:jc w:val="both"/>
              <w:rPr>
                <w:sz w:val="22"/>
                <w:szCs w:val="22"/>
              </w:rPr>
            </w:pPr>
            <w:r>
              <w:rPr>
                <w:sz w:val="22"/>
                <w:szCs w:val="22"/>
              </w:rPr>
              <w:t>Dlhodobé záväzky</w:t>
            </w:r>
          </w:p>
        </w:tc>
        <w:tc>
          <w:tcPr>
            <w:tcW w:w="2870" w:type="dxa"/>
          </w:tcPr>
          <w:p w:rsidR="00C96BAE" w:rsidRPr="000176C4" w:rsidRDefault="00944623" w:rsidP="00C96BAE">
            <w:pPr>
              <w:jc w:val="right"/>
            </w:pPr>
            <w:r>
              <w:t>6 821,00</w:t>
            </w:r>
          </w:p>
        </w:tc>
        <w:tc>
          <w:tcPr>
            <w:tcW w:w="2800" w:type="dxa"/>
          </w:tcPr>
          <w:p w:rsidR="00C96BAE" w:rsidRPr="000176C4" w:rsidRDefault="00944623" w:rsidP="00C96BAE">
            <w:pPr>
              <w:jc w:val="right"/>
            </w:pPr>
            <w:r>
              <w:t>5 506,85</w:t>
            </w:r>
          </w:p>
        </w:tc>
      </w:tr>
      <w:tr w:rsidR="00C96BAE" w:rsidRPr="00970F72" w:rsidTr="00C96BAE">
        <w:tc>
          <w:tcPr>
            <w:tcW w:w="3756" w:type="dxa"/>
          </w:tcPr>
          <w:p w:rsidR="00C96BAE" w:rsidRPr="00A92B52" w:rsidRDefault="00C96BAE" w:rsidP="00C96BAE">
            <w:pPr>
              <w:jc w:val="both"/>
              <w:rPr>
                <w:sz w:val="22"/>
                <w:szCs w:val="22"/>
              </w:rPr>
            </w:pPr>
            <w:r>
              <w:rPr>
                <w:sz w:val="22"/>
                <w:szCs w:val="22"/>
              </w:rPr>
              <w:t>Krátkodobé záväzky</w:t>
            </w:r>
          </w:p>
        </w:tc>
        <w:tc>
          <w:tcPr>
            <w:tcW w:w="2870" w:type="dxa"/>
          </w:tcPr>
          <w:p w:rsidR="00C96BAE" w:rsidRPr="000176C4" w:rsidRDefault="00944623" w:rsidP="00C96BAE">
            <w:pPr>
              <w:jc w:val="right"/>
            </w:pPr>
            <w:r>
              <w:t>78 132,89</w:t>
            </w:r>
          </w:p>
        </w:tc>
        <w:tc>
          <w:tcPr>
            <w:tcW w:w="2800" w:type="dxa"/>
          </w:tcPr>
          <w:p w:rsidR="00C96BAE" w:rsidRPr="000176C4" w:rsidRDefault="00944623" w:rsidP="00C96BAE">
            <w:pPr>
              <w:jc w:val="right"/>
            </w:pPr>
            <w:r>
              <w:t>110 574,53</w:t>
            </w:r>
          </w:p>
        </w:tc>
      </w:tr>
      <w:tr w:rsidR="00C96BAE" w:rsidTr="00C96BAE">
        <w:tc>
          <w:tcPr>
            <w:tcW w:w="3756" w:type="dxa"/>
          </w:tcPr>
          <w:p w:rsidR="00C96BAE" w:rsidRPr="00A92B52" w:rsidRDefault="00C96BAE" w:rsidP="00C96BAE">
            <w:pPr>
              <w:jc w:val="both"/>
              <w:rPr>
                <w:sz w:val="22"/>
                <w:szCs w:val="22"/>
              </w:rPr>
            </w:pPr>
            <w:r>
              <w:rPr>
                <w:sz w:val="22"/>
                <w:szCs w:val="22"/>
              </w:rPr>
              <w:t>Bankové úvery a výpomoci</w:t>
            </w:r>
          </w:p>
        </w:tc>
        <w:tc>
          <w:tcPr>
            <w:tcW w:w="2870" w:type="dxa"/>
          </w:tcPr>
          <w:p w:rsidR="00C96BAE" w:rsidRPr="000176C4" w:rsidRDefault="00944623" w:rsidP="00C96BAE">
            <w:pPr>
              <w:jc w:val="right"/>
            </w:pPr>
            <w:r>
              <w:t>596 513,42</w:t>
            </w:r>
          </w:p>
        </w:tc>
        <w:tc>
          <w:tcPr>
            <w:tcW w:w="2800" w:type="dxa"/>
          </w:tcPr>
          <w:p w:rsidR="00C96BAE" w:rsidRPr="000176C4" w:rsidRDefault="00944623" w:rsidP="00C96BAE">
            <w:pPr>
              <w:jc w:val="right"/>
            </w:pPr>
            <w:r>
              <w:t>607 564,04</w:t>
            </w:r>
          </w:p>
        </w:tc>
      </w:tr>
      <w:tr w:rsidR="00C96BAE" w:rsidTr="00C96BAE">
        <w:tc>
          <w:tcPr>
            <w:tcW w:w="3756" w:type="dxa"/>
          </w:tcPr>
          <w:p w:rsidR="00C96BAE" w:rsidRDefault="00C96BAE" w:rsidP="00C96BAE">
            <w:pPr>
              <w:jc w:val="both"/>
              <w:rPr>
                <w:sz w:val="22"/>
                <w:szCs w:val="22"/>
              </w:rPr>
            </w:pPr>
            <w:r w:rsidRPr="00FB33BA">
              <w:rPr>
                <w:b/>
                <w:sz w:val="22"/>
                <w:szCs w:val="22"/>
              </w:rPr>
              <w:t>Časové rozlíšenie</w:t>
            </w:r>
          </w:p>
        </w:tc>
        <w:tc>
          <w:tcPr>
            <w:tcW w:w="2870" w:type="dxa"/>
          </w:tcPr>
          <w:p w:rsidR="00C96BAE" w:rsidRPr="000176C4" w:rsidRDefault="00944623" w:rsidP="00C96BAE">
            <w:pPr>
              <w:jc w:val="right"/>
            </w:pPr>
            <w:r>
              <w:t>2 322 869,58</w:t>
            </w:r>
          </w:p>
        </w:tc>
        <w:tc>
          <w:tcPr>
            <w:tcW w:w="2800" w:type="dxa"/>
          </w:tcPr>
          <w:p w:rsidR="00C96BAE" w:rsidRPr="000176C4" w:rsidRDefault="00944623" w:rsidP="00C96BAE">
            <w:pPr>
              <w:jc w:val="right"/>
            </w:pPr>
            <w:r>
              <w:t>2 105 392,49</w:t>
            </w:r>
          </w:p>
        </w:tc>
      </w:tr>
    </w:tbl>
    <w:p w:rsidR="00C96BAE" w:rsidRDefault="00C96BAE" w:rsidP="00C96BAE">
      <w:pPr>
        <w:rPr>
          <w:b/>
          <w:sz w:val="28"/>
          <w:szCs w:val="28"/>
          <w:highlight w:val="lightGray"/>
        </w:rPr>
      </w:pPr>
    </w:p>
    <w:p w:rsidR="007D38A1" w:rsidRDefault="007D38A1" w:rsidP="00C96BAE">
      <w:pPr>
        <w:rPr>
          <w:b/>
          <w:sz w:val="28"/>
          <w:szCs w:val="28"/>
          <w:highlight w:val="lightGray"/>
        </w:rPr>
      </w:pPr>
    </w:p>
    <w:p w:rsidR="007D38A1" w:rsidRDefault="007D38A1" w:rsidP="007D38A1">
      <w:pPr>
        <w:rPr>
          <w:b/>
          <w:highlight w:val="lightGray"/>
        </w:rPr>
      </w:pPr>
      <w:r w:rsidRPr="007D38A1">
        <w:rPr>
          <w:b/>
          <w:highlight w:val="lightGray"/>
        </w:rPr>
        <w:t>b)</w:t>
      </w:r>
      <w:r>
        <w:rPr>
          <w:b/>
          <w:highlight w:val="lightGray"/>
        </w:rPr>
        <w:t xml:space="preserve"> </w:t>
      </w:r>
      <w:r w:rsidRPr="007D38A1">
        <w:rPr>
          <w:b/>
          <w:highlight w:val="lightGray"/>
        </w:rPr>
        <w:t>za konsolidovaný celok</w:t>
      </w:r>
    </w:p>
    <w:p w:rsidR="007D38A1" w:rsidRPr="007D38A1" w:rsidRDefault="007D38A1" w:rsidP="007D38A1">
      <w:pPr>
        <w:rPr>
          <w:b/>
          <w:highlight w:val="lightGray"/>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7D38A1" w:rsidTr="00316D90">
        <w:tc>
          <w:tcPr>
            <w:tcW w:w="3756" w:type="dxa"/>
            <w:shd w:val="clear" w:color="auto" w:fill="D9D9D9"/>
          </w:tcPr>
          <w:p w:rsidR="007D38A1" w:rsidRDefault="007D38A1" w:rsidP="00316D90">
            <w:pPr>
              <w:jc w:val="center"/>
              <w:rPr>
                <w:b/>
              </w:rPr>
            </w:pPr>
            <w:r>
              <w:rPr>
                <w:b/>
              </w:rPr>
              <w:t>Názov</w:t>
            </w:r>
          </w:p>
        </w:tc>
        <w:tc>
          <w:tcPr>
            <w:tcW w:w="2870" w:type="dxa"/>
            <w:shd w:val="clear" w:color="auto" w:fill="D9D9D9"/>
          </w:tcPr>
          <w:p w:rsidR="007D38A1" w:rsidRDefault="007D38A1" w:rsidP="00316D90">
            <w:pPr>
              <w:jc w:val="center"/>
              <w:rPr>
                <w:b/>
              </w:rPr>
            </w:pPr>
            <w:r>
              <w:rPr>
                <w:b/>
              </w:rPr>
              <w:t>Skutočnosť k 31.12.2023</w:t>
            </w:r>
          </w:p>
        </w:tc>
        <w:tc>
          <w:tcPr>
            <w:tcW w:w="2800" w:type="dxa"/>
            <w:shd w:val="clear" w:color="auto" w:fill="D9D9D9"/>
          </w:tcPr>
          <w:p w:rsidR="007D38A1" w:rsidRDefault="007D38A1" w:rsidP="00316D90">
            <w:pPr>
              <w:jc w:val="center"/>
              <w:rPr>
                <w:b/>
              </w:rPr>
            </w:pPr>
            <w:r>
              <w:rPr>
                <w:b/>
              </w:rPr>
              <w:t>Skutočnosť k 31.12.2022</w:t>
            </w:r>
          </w:p>
        </w:tc>
      </w:tr>
      <w:tr w:rsidR="007D38A1" w:rsidTr="00316D90">
        <w:tc>
          <w:tcPr>
            <w:tcW w:w="3756" w:type="dxa"/>
            <w:shd w:val="clear" w:color="auto" w:fill="C4BC96"/>
          </w:tcPr>
          <w:p w:rsidR="007D38A1" w:rsidRPr="00487712" w:rsidRDefault="007D38A1" w:rsidP="00316D90">
            <w:pPr>
              <w:jc w:val="both"/>
              <w:rPr>
                <w:b/>
              </w:rPr>
            </w:pPr>
            <w:r w:rsidRPr="00487712">
              <w:rPr>
                <w:b/>
              </w:rPr>
              <w:t xml:space="preserve">Vlastné imanie a záväzky </w:t>
            </w:r>
            <w:r>
              <w:rPr>
                <w:b/>
              </w:rPr>
              <w:t>spolu</w:t>
            </w:r>
          </w:p>
        </w:tc>
        <w:tc>
          <w:tcPr>
            <w:tcW w:w="2870" w:type="dxa"/>
            <w:shd w:val="clear" w:color="auto" w:fill="C4BC96"/>
          </w:tcPr>
          <w:p w:rsidR="007D38A1" w:rsidRPr="000176C4" w:rsidRDefault="00367FCC" w:rsidP="00316D90">
            <w:pPr>
              <w:jc w:val="right"/>
            </w:pPr>
            <w:r>
              <w:t>5 438 544,09</w:t>
            </w:r>
          </w:p>
        </w:tc>
        <w:tc>
          <w:tcPr>
            <w:tcW w:w="2800" w:type="dxa"/>
            <w:shd w:val="clear" w:color="auto" w:fill="C4BC96"/>
          </w:tcPr>
          <w:p w:rsidR="007D38A1" w:rsidRPr="000176C4" w:rsidRDefault="00367FCC" w:rsidP="00316D90">
            <w:pPr>
              <w:jc w:val="right"/>
            </w:pPr>
            <w:r>
              <w:t>5 021 862,35</w:t>
            </w:r>
          </w:p>
        </w:tc>
      </w:tr>
      <w:tr w:rsidR="007D38A1" w:rsidTr="00316D90">
        <w:tc>
          <w:tcPr>
            <w:tcW w:w="3756" w:type="dxa"/>
          </w:tcPr>
          <w:p w:rsidR="007D38A1" w:rsidRPr="00487712" w:rsidRDefault="007D38A1" w:rsidP="00316D90">
            <w:pPr>
              <w:jc w:val="both"/>
              <w:rPr>
                <w:b/>
                <w:sz w:val="22"/>
                <w:szCs w:val="22"/>
              </w:rPr>
            </w:pPr>
            <w:r w:rsidRPr="00487712">
              <w:rPr>
                <w:b/>
                <w:sz w:val="22"/>
                <w:szCs w:val="22"/>
              </w:rPr>
              <w:t xml:space="preserve">Vlastné imanie </w:t>
            </w:r>
          </w:p>
        </w:tc>
        <w:tc>
          <w:tcPr>
            <w:tcW w:w="2870" w:type="dxa"/>
          </w:tcPr>
          <w:p w:rsidR="007D38A1" w:rsidRPr="000176C4" w:rsidRDefault="00367FCC" w:rsidP="00316D90">
            <w:pPr>
              <w:jc w:val="right"/>
            </w:pPr>
            <w:r>
              <w:t>2 230 513,97</w:t>
            </w:r>
          </w:p>
        </w:tc>
        <w:tc>
          <w:tcPr>
            <w:tcW w:w="2800" w:type="dxa"/>
          </w:tcPr>
          <w:p w:rsidR="007D38A1" w:rsidRPr="000176C4" w:rsidRDefault="00367FCC" w:rsidP="00316D90">
            <w:pPr>
              <w:jc w:val="right"/>
            </w:pPr>
            <w:r>
              <w:t>2 018 525,13</w:t>
            </w:r>
          </w:p>
        </w:tc>
      </w:tr>
      <w:tr w:rsidR="007D38A1" w:rsidTr="00316D90">
        <w:tc>
          <w:tcPr>
            <w:tcW w:w="3756" w:type="dxa"/>
          </w:tcPr>
          <w:p w:rsidR="007D38A1" w:rsidRPr="00A92B52" w:rsidRDefault="007D38A1" w:rsidP="00316D90">
            <w:pPr>
              <w:jc w:val="both"/>
              <w:rPr>
                <w:sz w:val="22"/>
                <w:szCs w:val="22"/>
              </w:rPr>
            </w:pPr>
            <w:r w:rsidRPr="00A92B52">
              <w:rPr>
                <w:sz w:val="22"/>
                <w:szCs w:val="22"/>
              </w:rPr>
              <w:t>z toho :</w:t>
            </w:r>
          </w:p>
        </w:tc>
        <w:tc>
          <w:tcPr>
            <w:tcW w:w="2870" w:type="dxa"/>
          </w:tcPr>
          <w:p w:rsidR="007D38A1" w:rsidRPr="000176C4" w:rsidRDefault="007D38A1" w:rsidP="00316D90">
            <w:pPr>
              <w:jc w:val="right"/>
            </w:pPr>
          </w:p>
        </w:tc>
        <w:tc>
          <w:tcPr>
            <w:tcW w:w="2800" w:type="dxa"/>
          </w:tcPr>
          <w:p w:rsidR="007D38A1" w:rsidRPr="000176C4" w:rsidRDefault="007D38A1" w:rsidP="00316D90">
            <w:pPr>
              <w:jc w:val="right"/>
            </w:pPr>
          </w:p>
        </w:tc>
      </w:tr>
      <w:tr w:rsidR="007D38A1" w:rsidTr="00316D90">
        <w:tc>
          <w:tcPr>
            <w:tcW w:w="3756" w:type="dxa"/>
          </w:tcPr>
          <w:p w:rsidR="007D38A1" w:rsidRDefault="007D38A1" w:rsidP="00316D90">
            <w:pPr>
              <w:jc w:val="both"/>
              <w:rPr>
                <w:sz w:val="22"/>
                <w:szCs w:val="22"/>
              </w:rPr>
            </w:pPr>
            <w:r>
              <w:rPr>
                <w:sz w:val="22"/>
                <w:szCs w:val="22"/>
              </w:rPr>
              <w:t xml:space="preserve">Oceňovacie rozdiely </w:t>
            </w:r>
          </w:p>
        </w:tc>
        <w:tc>
          <w:tcPr>
            <w:tcW w:w="2870" w:type="dxa"/>
          </w:tcPr>
          <w:p w:rsidR="007D38A1" w:rsidRPr="000176C4" w:rsidRDefault="007D38A1" w:rsidP="00316D90">
            <w:pPr>
              <w:jc w:val="right"/>
            </w:pPr>
            <w:r>
              <w:t>0</w:t>
            </w:r>
            <w:r w:rsidR="00367FCC">
              <w:t>,00</w:t>
            </w:r>
          </w:p>
        </w:tc>
        <w:tc>
          <w:tcPr>
            <w:tcW w:w="2800" w:type="dxa"/>
          </w:tcPr>
          <w:p w:rsidR="007D38A1" w:rsidRPr="000176C4" w:rsidRDefault="007D38A1" w:rsidP="00316D90">
            <w:pPr>
              <w:jc w:val="right"/>
            </w:pPr>
            <w:r>
              <w:t>0</w:t>
            </w:r>
            <w:r w:rsidR="00367FCC">
              <w:t>,00</w:t>
            </w:r>
          </w:p>
        </w:tc>
      </w:tr>
      <w:tr w:rsidR="007D38A1" w:rsidTr="00316D90">
        <w:tc>
          <w:tcPr>
            <w:tcW w:w="3756" w:type="dxa"/>
          </w:tcPr>
          <w:p w:rsidR="007D38A1" w:rsidRPr="00A92B52" w:rsidRDefault="007D38A1" w:rsidP="00316D90">
            <w:pPr>
              <w:jc w:val="both"/>
              <w:rPr>
                <w:sz w:val="22"/>
                <w:szCs w:val="22"/>
              </w:rPr>
            </w:pPr>
            <w:r>
              <w:rPr>
                <w:sz w:val="22"/>
                <w:szCs w:val="22"/>
              </w:rPr>
              <w:t>Fondy</w:t>
            </w:r>
          </w:p>
        </w:tc>
        <w:tc>
          <w:tcPr>
            <w:tcW w:w="2870" w:type="dxa"/>
          </w:tcPr>
          <w:p w:rsidR="007D38A1" w:rsidRPr="000176C4" w:rsidRDefault="007D38A1" w:rsidP="00316D90">
            <w:pPr>
              <w:jc w:val="right"/>
            </w:pPr>
            <w:r>
              <w:t>0</w:t>
            </w:r>
            <w:r w:rsidR="00367FCC">
              <w:t>,00</w:t>
            </w:r>
          </w:p>
        </w:tc>
        <w:tc>
          <w:tcPr>
            <w:tcW w:w="2800" w:type="dxa"/>
          </w:tcPr>
          <w:p w:rsidR="007D38A1" w:rsidRPr="000176C4" w:rsidRDefault="007D38A1" w:rsidP="00316D90">
            <w:pPr>
              <w:jc w:val="right"/>
            </w:pPr>
            <w:r>
              <w:t>0</w:t>
            </w:r>
            <w:r w:rsidR="00367FCC">
              <w:t>,00</w:t>
            </w:r>
          </w:p>
        </w:tc>
      </w:tr>
      <w:tr w:rsidR="007D38A1" w:rsidTr="00316D90">
        <w:tc>
          <w:tcPr>
            <w:tcW w:w="3756" w:type="dxa"/>
          </w:tcPr>
          <w:p w:rsidR="007D38A1" w:rsidRPr="00A92B52" w:rsidRDefault="007D38A1" w:rsidP="00316D90">
            <w:pPr>
              <w:jc w:val="both"/>
              <w:rPr>
                <w:sz w:val="22"/>
                <w:szCs w:val="22"/>
              </w:rPr>
            </w:pPr>
            <w:r>
              <w:rPr>
                <w:sz w:val="22"/>
                <w:szCs w:val="22"/>
              </w:rPr>
              <w:lastRenderedPageBreak/>
              <w:t xml:space="preserve">Výsledok hospodárenia </w:t>
            </w:r>
          </w:p>
        </w:tc>
        <w:tc>
          <w:tcPr>
            <w:tcW w:w="2870" w:type="dxa"/>
          </w:tcPr>
          <w:p w:rsidR="007D38A1" w:rsidRPr="000176C4" w:rsidRDefault="00367FCC" w:rsidP="00316D90">
            <w:pPr>
              <w:jc w:val="right"/>
            </w:pPr>
            <w:r>
              <w:t>2 230 513,97</w:t>
            </w:r>
          </w:p>
        </w:tc>
        <w:tc>
          <w:tcPr>
            <w:tcW w:w="2800" w:type="dxa"/>
          </w:tcPr>
          <w:p w:rsidR="007D38A1" w:rsidRPr="000176C4" w:rsidRDefault="00367FCC" w:rsidP="00316D90">
            <w:pPr>
              <w:jc w:val="right"/>
            </w:pPr>
            <w:r>
              <w:t>2 018 525,13</w:t>
            </w:r>
          </w:p>
        </w:tc>
      </w:tr>
      <w:tr w:rsidR="007D38A1" w:rsidTr="00316D90">
        <w:tc>
          <w:tcPr>
            <w:tcW w:w="3756" w:type="dxa"/>
          </w:tcPr>
          <w:p w:rsidR="007D38A1" w:rsidRPr="001D71F4" w:rsidRDefault="007D38A1" w:rsidP="00316D90">
            <w:pPr>
              <w:jc w:val="both"/>
              <w:rPr>
                <w:b/>
                <w:sz w:val="22"/>
                <w:szCs w:val="22"/>
              </w:rPr>
            </w:pPr>
            <w:r w:rsidRPr="001D71F4">
              <w:rPr>
                <w:b/>
                <w:sz w:val="22"/>
                <w:szCs w:val="22"/>
              </w:rPr>
              <w:t>Záväzky</w:t>
            </w:r>
          </w:p>
        </w:tc>
        <w:tc>
          <w:tcPr>
            <w:tcW w:w="2870" w:type="dxa"/>
          </w:tcPr>
          <w:p w:rsidR="007D38A1" w:rsidRPr="000176C4" w:rsidRDefault="00367FCC" w:rsidP="00316D90">
            <w:pPr>
              <w:jc w:val="right"/>
            </w:pPr>
            <w:r>
              <w:t>881 229,10</w:t>
            </w:r>
          </w:p>
        </w:tc>
        <w:tc>
          <w:tcPr>
            <w:tcW w:w="2800" w:type="dxa"/>
          </w:tcPr>
          <w:p w:rsidR="007D38A1" w:rsidRPr="000176C4" w:rsidRDefault="00367FCC" w:rsidP="00316D90">
            <w:pPr>
              <w:jc w:val="right"/>
            </w:pPr>
            <w:r>
              <w:t>897 073,43</w:t>
            </w:r>
          </w:p>
        </w:tc>
      </w:tr>
      <w:tr w:rsidR="007D38A1" w:rsidTr="00316D90">
        <w:tc>
          <w:tcPr>
            <w:tcW w:w="3756" w:type="dxa"/>
          </w:tcPr>
          <w:p w:rsidR="007D38A1" w:rsidRPr="00A92B52" w:rsidRDefault="007D38A1" w:rsidP="00316D90">
            <w:pPr>
              <w:jc w:val="both"/>
              <w:rPr>
                <w:sz w:val="22"/>
                <w:szCs w:val="22"/>
              </w:rPr>
            </w:pPr>
            <w:r w:rsidRPr="00A92B52">
              <w:rPr>
                <w:sz w:val="22"/>
                <w:szCs w:val="22"/>
              </w:rPr>
              <w:t>z toho :</w:t>
            </w:r>
          </w:p>
        </w:tc>
        <w:tc>
          <w:tcPr>
            <w:tcW w:w="2870" w:type="dxa"/>
          </w:tcPr>
          <w:p w:rsidR="007D38A1" w:rsidRPr="000176C4" w:rsidRDefault="007D38A1" w:rsidP="00316D90">
            <w:pPr>
              <w:jc w:val="right"/>
            </w:pPr>
          </w:p>
        </w:tc>
        <w:tc>
          <w:tcPr>
            <w:tcW w:w="2800" w:type="dxa"/>
          </w:tcPr>
          <w:p w:rsidR="007D38A1" w:rsidRPr="000176C4" w:rsidRDefault="007D38A1" w:rsidP="00316D90">
            <w:pPr>
              <w:jc w:val="right"/>
            </w:pPr>
          </w:p>
        </w:tc>
      </w:tr>
      <w:tr w:rsidR="007D38A1" w:rsidTr="00316D90">
        <w:tc>
          <w:tcPr>
            <w:tcW w:w="3756" w:type="dxa"/>
          </w:tcPr>
          <w:p w:rsidR="007D38A1" w:rsidRPr="00A92B52" w:rsidRDefault="007D38A1" w:rsidP="00316D90">
            <w:pPr>
              <w:jc w:val="both"/>
              <w:rPr>
                <w:sz w:val="22"/>
                <w:szCs w:val="22"/>
              </w:rPr>
            </w:pPr>
            <w:r>
              <w:rPr>
                <w:sz w:val="22"/>
                <w:szCs w:val="22"/>
              </w:rPr>
              <w:t xml:space="preserve">Rezervy </w:t>
            </w:r>
          </w:p>
        </w:tc>
        <w:tc>
          <w:tcPr>
            <w:tcW w:w="2870" w:type="dxa"/>
          </w:tcPr>
          <w:p w:rsidR="007D38A1" w:rsidRPr="000176C4" w:rsidRDefault="00367FCC" w:rsidP="00316D90">
            <w:pPr>
              <w:jc w:val="right"/>
            </w:pPr>
            <w:r>
              <w:t>3 000</w:t>
            </w:r>
          </w:p>
        </w:tc>
        <w:tc>
          <w:tcPr>
            <w:tcW w:w="2800" w:type="dxa"/>
          </w:tcPr>
          <w:p w:rsidR="007D38A1" w:rsidRPr="000176C4" w:rsidRDefault="00367FCC" w:rsidP="00316D90">
            <w:pPr>
              <w:jc w:val="right"/>
            </w:pPr>
            <w:r>
              <w:t>2 500</w:t>
            </w:r>
          </w:p>
        </w:tc>
      </w:tr>
      <w:tr w:rsidR="007D38A1" w:rsidTr="00316D90">
        <w:tc>
          <w:tcPr>
            <w:tcW w:w="3756" w:type="dxa"/>
          </w:tcPr>
          <w:p w:rsidR="007D38A1" w:rsidRDefault="007D38A1" w:rsidP="00316D90">
            <w:pPr>
              <w:jc w:val="both"/>
              <w:rPr>
                <w:sz w:val="22"/>
                <w:szCs w:val="22"/>
              </w:rPr>
            </w:pPr>
            <w:r>
              <w:rPr>
                <w:sz w:val="22"/>
                <w:szCs w:val="22"/>
              </w:rPr>
              <w:t>Zúčtovanie medzi subjektami VS</w:t>
            </w:r>
          </w:p>
        </w:tc>
        <w:tc>
          <w:tcPr>
            <w:tcW w:w="2870" w:type="dxa"/>
          </w:tcPr>
          <w:p w:rsidR="007D38A1" w:rsidRPr="000176C4" w:rsidRDefault="00367FCC" w:rsidP="00316D90">
            <w:pPr>
              <w:jc w:val="right"/>
            </w:pPr>
            <w:r>
              <w:t>65 087,48</w:t>
            </w:r>
          </w:p>
        </w:tc>
        <w:tc>
          <w:tcPr>
            <w:tcW w:w="2800" w:type="dxa"/>
          </w:tcPr>
          <w:p w:rsidR="007D38A1" w:rsidRPr="000176C4" w:rsidRDefault="00367FCC" w:rsidP="00316D90">
            <w:pPr>
              <w:jc w:val="right"/>
            </w:pPr>
            <w:r>
              <w:t>66 089,55</w:t>
            </w:r>
          </w:p>
        </w:tc>
      </w:tr>
      <w:tr w:rsidR="007D38A1" w:rsidTr="00316D90">
        <w:tc>
          <w:tcPr>
            <w:tcW w:w="3756" w:type="dxa"/>
          </w:tcPr>
          <w:p w:rsidR="007D38A1" w:rsidRPr="00A92B52" w:rsidRDefault="007D38A1" w:rsidP="00316D90">
            <w:pPr>
              <w:jc w:val="both"/>
              <w:rPr>
                <w:sz w:val="22"/>
                <w:szCs w:val="22"/>
              </w:rPr>
            </w:pPr>
            <w:r>
              <w:rPr>
                <w:sz w:val="22"/>
                <w:szCs w:val="22"/>
              </w:rPr>
              <w:t>Dlhodobé záväzky</w:t>
            </w:r>
          </w:p>
        </w:tc>
        <w:tc>
          <w:tcPr>
            <w:tcW w:w="2870" w:type="dxa"/>
          </w:tcPr>
          <w:p w:rsidR="007D38A1" w:rsidRPr="000176C4" w:rsidRDefault="00367FCC" w:rsidP="00316D90">
            <w:pPr>
              <w:jc w:val="right"/>
            </w:pPr>
            <w:r>
              <w:t>8 808,31</w:t>
            </w:r>
          </w:p>
        </w:tc>
        <w:tc>
          <w:tcPr>
            <w:tcW w:w="2800" w:type="dxa"/>
          </w:tcPr>
          <w:p w:rsidR="007D38A1" w:rsidRPr="000176C4" w:rsidRDefault="00367FCC" w:rsidP="00316D90">
            <w:pPr>
              <w:jc w:val="right"/>
            </w:pPr>
            <w:r>
              <w:t>10 094,62</w:t>
            </w:r>
          </w:p>
        </w:tc>
      </w:tr>
      <w:tr w:rsidR="007D38A1" w:rsidRPr="00970F72" w:rsidTr="00316D90">
        <w:tc>
          <w:tcPr>
            <w:tcW w:w="3756" w:type="dxa"/>
          </w:tcPr>
          <w:p w:rsidR="007D38A1" w:rsidRPr="00A92B52" w:rsidRDefault="007D38A1" w:rsidP="00316D90">
            <w:pPr>
              <w:jc w:val="both"/>
              <w:rPr>
                <w:sz w:val="22"/>
                <w:szCs w:val="22"/>
              </w:rPr>
            </w:pPr>
            <w:r>
              <w:rPr>
                <w:sz w:val="22"/>
                <w:szCs w:val="22"/>
              </w:rPr>
              <w:t>Krátkodobé záväzky</w:t>
            </w:r>
          </w:p>
        </w:tc>
        <w:tc>
          <w:tcPr>
            <w:tcW w:w="2870" w:type="dxa"/>
          </w:tcPr>
          <w:p w:rsidR="007D38A1" w:rsidRPr="000176C4" w:rsidRDefault="00367FCC" w:rsidP="00316D90">
            <w:pPr>
              <w:jc w:val="right"/>
            </w:pPr>
            <w:r>
              <w:t>207 819,89</w:t>
            </w:r>
          </w:p>
        </w:tc>
        <w:tc>
          <w:tcPr>
            <w:tcW w:w="2800" w:type="dxa"/>
          </w:tcPr>
          <w:p w:rsidR="007D38A1" w:rsidRPr="000176C4" w:rsidRDefault="0072605C" w:rsidP="00316D90">
            <w:pPr>
              <w:jc w:val="right"/>
            </w:pPr>
            <w:r>
              <w:t>210 825,22</w:t>
            </w:r>
          </w:p>
        </w:tc>
      </w:tr>
      <w:tr w:rsidR="007D38A1" w:rsidTr="00316D90">
        <w:tc>
          <w:tcPr>
            <w:tcW w:w="3756" w:type="dxa"/>
          </w:tcPr>
          <w:p w:rsidR="007D38A1" w:rsidRPr="00A92B52" w:rsidRDefault="007D38A1" w:rsidP="00316D90">
            <w:pPr>
              <w:jc w:val="both"/>
              <w:rPr>
                <w:sz w:val="22"/>
                <w:szCs w:val="22"/>
              </w:rPr>
            </w:pPr>
            <w:r>
              <w:rPr>
                <w:sz w:val="22"/>
                <w:szCs w:val="22"/>
              </w:rPr>
              <w:t>Bankové úvery a výpomoci</w:t>
            </w:r>
          </w:p>
        </w:tc>
        <w:tc>
          <w:tcPr>
            <w:tcW w:w="2870" w:type="dxa"/>
          </w:tcPr>
          <w:p w:rsidR="007D38A1" w:rsidRPr="000176C4" w:rsidRDefault="0072605C" w:rsidP="00316D90">
            <w:pPr>
              <w:jc w:val="right"/>
            </w:pPr>
            <w:r>
              <w:t>596 513,42</w:t>
            </w:r>
          </w:p>
        </w:tc>
        <w:tc>
          <w:tcPr>
            <w:tcW w:w="2800" w:type="dxa"/>
          </w:tcPr>
          <w:p w:rsidR="007D38A1" w:rsidRPr="000176C4" w:rsidRDefault="0072605C" w:rsidP="00316D90">
            <w:pPr>
              <w:jc w:val="right"/>
            </w:pPr>
            <w:r>
              <w:t>607 564,04</w:t>
            </w:r>
          </w:p>
        </w:tc>
      </w:tr>
      <w:tr w:rsidR="007D38A1" w:rsidTr="00316D90">
        <w:tc>
          <w:tcPr>
            <w:tcW w:w="3756" w:type="dxa"/>
          </w:tcPr>
          <w:p w:rsidR="007D38A1" w:rsidRDefault="007D38A1" w:rsidP="00316D90">
            <w:pPr>
              <w:jc w:val="both"/>
              <w:rPr>
                <w:sz w:val="22"/>
                <w:szCs w:val="22"/>
              </w:rPr>
            </w:pPr>
            <w:r w:rsidRPr="00FB33BA">
              <w:rPr>
                <w:b/>
                <w:sz w:val="22"/>
                <w:szCs w:val="22"/>
              </w:rPr>
              <w:t>Časové rozlíšenie</w:t>
            </w:r>
          </w:p>
        </w:tc>
        <w:tc>
          <w:tcPr>
            <w:tcW w:w="2870" w:type="dxa"/>
          </w:tcPr>
          <w:p w:rsidR="007D38A1" w:rsidRPr="000176C4" w:rsidRDefault="0072605C" w:rsidP="00316D90">
            <w:pPr>
              <w:jc w:val="right"/>
            </w:pPr>
            <w:r>
              <w:t>2 326 801,02</w:t>
            </w:r>
          </w:p>
        </w:tc>
        <w:tc>
          <w:tcPr>
            <w:tcW w:w="2800" w:type="dxa"/>
          </w:tcPr>
          <w:p w:rsidR="007D38A1" w:rsidRPr="000176C4" w:rsidRDefault="0072605C" w:rsidP="00316D90">
            <w:pPr>
              <w:jc w:val="right"/>
            </w:pPr>
            <w:r>
              <w:t>2 106 263,79</w:t>
            </w:r>
          </w:p>
        </w:tc>
      </w:tr>
    </w:tbl>
    <w:p w:rsidR="007D38A1" w:rsidRPr="00C96BAE" w:rsidRDefault="007D38A1" w:rsidP="007D38A1">
      <w:pPr>
        <w:rPr>
          <w:b/>
          <w:sz w:val="28"/>
          <w:szCs w:val="28"/>
          <w:highlight w:val="lightGray"/>
        </w:rPr>
      </w:pPr>
    </w:p>
    <w:p w:rsidR="00464571" w:rsidRDefault="00464571" w:rsidP="00C96BAE">
      <w:pPr>
        <w:rPr>
          <w:b/>
          <w:sz w:val="28"/>
          <w:szCs w:val="28"/>
          <w:highlight w:val="lightGray"/>
        </w:rPr>
      </w:pPr>
    </w:p>
    <w:p w:rsidR="002B67F7" w:rsidRPr="002B67F7" w:rsidRDefault="00EC66F4" w:rsidP="00C96BAE">
      <w:pPr>
        <w:rPr>
          <w:b/>
          <w:sz w:val="28"/>
          <w:szCs w:val="28"/>
        </w:rPr>
      </w:pPr>
      <w:r>
        <w:rPr>
          <w:b/>
          <w:sz w:val="28"/>
          <w:szCs w:val="28"/>
        </w:rPr>
        <w:t>6</w:t>
      </w:r>
      <w:r w:rsidR="002B67F7" w:rsidRPr="002B67F7">
        <w:rPr>
          <w:b/>
          <w:sz w:val="28"/>
          <w:szCs w:val="28"/>
        </w:rPr>
        <w:t xml:space="preserve">. Hospodársky výsledok za rok 2023 – vývoj nákladov a výnosov za </w:t>
      </w:r>
      <w:proofErr w:type="spellStart"/>
      <w:r w:rsidR="002B67F7" w:rsidRPr="002B67F7">
        <w:rPr>
          <w:b/>
          <w:sz w:val="28"/>
          <w:szCs w:val="28"/>
        </w:rPr>
        <w:t>konsolidovany</w:t>
      </w:r>
      <w:proofErr w:type="spellEnd"/>
      <w:r w:rsidR="002B67F7" w:rsidRPr="002B67F7">
        <w:rPr>
          <w:b/>
          <w:sz w:val="28"/>
          <w:szCs w:val="28"/>
        </w:rPr>
        <w:t xml:space="preserve"> celok v EUR</w:t>
      </w:r>
    </w:p>
    <w:p w:rsidR="002B67F7" w:rsidRPr="002B67F7" w:rsidRDefault="002B67F7" w:rsidP="00C96BAE">
      <w:pPr>
        <w:rPr>
          <w:b/>
          <w:sz w:val="28"/>
          <w:szCs w:val="28"/>
        </w:rPr>
      </w:pPr>
    </w:p>
    <w:p w:rsidR="002B67F7" w:rsidRPr="00A45964" w:rsidRDefault="002B67F7" w:rsidP="00A45964">
      <w:pPr>
        <w:pStyle w:val="Odsekzoznamu"/>
        <w:numPr>
          <w:ilvl w:val="0"/>
          <w:numId w:val="50"/>
        </w:numPr>
        <w:rPr>
          <w:rFonts w:ascii="Times New Roman" w:hAnsi="Times New Roman"/>
          <w:b/>
          <w:sz w:val="24"/>
          <w:szCs w:val="24"/>
        </w:rPr>
      </w:pPr>
      <w:r w:rsidRPr="00A45964">
        <w:rPr>
          <w:rFonts w:ascii="Times New Roman" w:hAnsi="Times New Roman"/>
          <w:b/>
          <w:sz w:val="24"/>
          <w:szCs w:val="24"/>
        </w:rPr>
        <w:t xml:space="preserve">za </w:t>
      </w:r>
      <w:proofErr w:type="spellStart"/>
      <w:r w:rsidRPr="00A45964">
        <w:rPr>
          <w:rFonts w:ascii="Times New Roman" w:hAnsi="Times New Roman"/>
          <w:b/>
          <w:sz w:val="24"/>
          <w:szCs w:val="24"/>
        </w:rPr>
        <w:t>materskú</w:t>
      </w:r>
      <w:proofErr w:type="spellEnd"/>
      <w:r w:rsidRPr="00A45964">
        <w:rPr>
          <w:rFonts w:ascii="Times New Roman" w:hAnsi="Times New Roman"/>
          <w:b/>
          <w:sz w:val="24"/>
          <w:szCs w:val="24"/>
        </w:rPr>
        <w:t xml:space="preserve"> </w:t>
      </w:r>
      <w:proofErr w:type="spellStart"/>
      <w:r w:rsidRPr="00A45964">
        <w:rPr>
          <w:rFonts w:ascii="Times New Roman" w:hAnsi="Times New Roman"/>
          <w:b/>
          <w:sz w:val="24"/>
          <w:szCs w:val="24"/>
        </w:rPr>
        <w:t>jednotku</w:t>
      </w:r>
      <w:proofErr w:type="spellEnd"/>
    </w:p>
    <w:p w:rsidR="00A45964" w:rsidRPr="00A45964" w:rsidRDefault="00A45964" w:rsidP="00A45964">
      <w:pPr>
        <w:rPr>
          <w:b/>
          <w:highlight w:val="lightGray"/>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0"/>
        <w:gridCol w:w="1418"/>
        <w:gridCol w:w="1701"/>
        <w:gridCol w:w="1417"/>
        <w:gridCol w:w="1560"/>
      </w:tblGrid>
      <w:tr w:rsidR="00316D90" w:rsidTr="002B67F7">
        <w:trPr>
          <w:trHeight w:val="276"/>
        </w:trPr>
        <w:tc>
          <w:tcPr>
            <w:tcW w:w="2830" w:type="dxa"/>
            <w:vMerge w:val="restart"/>
            <w:shd w:val="clear" w:color="auto" w:fill="D9D9D9"/>
          </w:tcPr>
          <w:p w:rsidR="00316D90" w:rsidRDefault="00316D90" w:rsidP="00316D90">
            <w:pPr>
              <w:jc w:val="center"/>
              <w:rPr>
                <w:b/>
              </w:rPr>
            </w:pPr>
            <w:r>
              <w:rPr>
                <w:b/>
              </w:rPr>
              <w:t xml:space="preserve">Názov  </w:t>
            </w:r>
          </w:p>
        </w:tc>
        <w:tc>
          <w:tcPr>
            <w:tcW w:w="4536" w:type="dxa"/>
            <w:gridSpan w:val="3"/>
            <w:shd w:val="clear" w:color="auto" w:fill="D9D9D9"/>
          </w:tcPr>
          <w:p w:rsidR="00316D90" w:rsidRDefault="00316D90" w:rsidP="00316D90">
            <w:pPr>
              <w:jc w:val="center"/>
              <w:rPr>
                <w:b/>
              </w:rPr>
            </w:pPr>
            <w:r>
              <w:rPr>
                <w:b/>
              </w:rPr>
              <w:t>Skutočnosť k 31.12.2023</w:t>
            </w:r>
          </w:p>
        </w:tc>
        <w:tc>
          <w:tcPr>
            <w:tcW w:w="1560" w:type="dxa"/>
            <w:vMerge w:val="restart"/>
            <w:shd w:val="clear" w:color="auto" w:fill="D9D9D9"/>
          </w:tcPr>
          <w:p w:rsidR="00316D90" w:rsidRDefault="00316D90" w:rsidP="00316D90">
            <w:pPr>
              <w:jc w:val="center"/>
              <w:rPr>
                <w:b/>
              </w:rPr>
            </w:pPr>
            <w:r>
              <w:rPr>
                <w:b/>
              </w:rPr>
              <w:t>Skutočnosť k 31.12.2022</w:t>
            </w:r>
          </w:p>
        </w:tc>
      </w:tr>
      <w:tr w:rsidR="00316D90" w:rsidTr="002B67F7">
        <w:trPr>
          <w:trHeight w:val="276"/>
        </w:trPr>
        <w:tc>
          <w:tcPr>
            <w:tcW w:w="2830" w:type="dxa"/>
            <w:vMerge/>
            <w:shd w:val="clear" w:color="auto" w:fill="D9D9D9"/>
          </w:tcPr>
          <w:p w:rsidR="00316D90" w:rsidRDefault="00316D90" w:rsidP="00316D90">
            <w:pPr>
              <w:jc w:val="center"/>
              <w:rPr>
                <w:b/>
              </w:rPr>
            </w:pPr>
          </w:p>
        </w:tc>
        <w:tc>
          <w:tcPr>
            <w:tcW w:w="1418" w:type="dxa"/>
            <w:shd w:val="clear" w:color="auto" w:fill="D9D9D9"/>
          </w:tcPr>
          <w:p w:rsidR="00316D90" w:rsidRDefault="00316D90" w:rsidP="00316D90">
            <w:pPr>
              <w:jc w:val="center"/>
              <w:rPr>
                <w:b/>
              </w:rPr>
            </w:pPr>
            <w:r>
              <w:rPr>
                <w:b/>
              </w:rPr>
              <w:t>Hlavná činnosť</w:t>
            </w:r>
          </w:p>
        </w:tc>
        <w:tc>
          <w:tcPr>
            <w:tcW w:w="1701" w:type="dxa"/>
            <w:shd w:val="clear" w:color="auto" w:fill="D9D9D9"/>
          </w:tcPr>
          <w:p w:rsidR="00316D90" w:rsidRDefault="00316D90" w:rsidP="00316D90">
            <w:pPr>
              <w:jc w:val="center"/>
              <w:rPr>
                <w:b/>
              </w:rPr>
            </w:pPr>
            <w:r>
              <w:rPr>
                <w:b/>
              </w:rPr>
              <w:t>Podnikateľská činnosť</w:t>
            </w:r>
          </w:p>
        </w:tc>
        <w:tc>
          <w:tcPr>
            <w:tcW w:w="1417" w:type="dxa"/>
            <w:shd w:val="clear" w:color="auto" w:fill="D9D9D9"/>
          </w:tcPr>
          <w:p w:rsidR="00316D90" w:rsidRDefault="00316D90" w:rsidP="00316D90">
            <w:pPr>
              <w:jc w:val="center"/>
              <w:rPr>
                <w:b/>
              </w:rPr>
            </w:pPr>
            <w:r>
              <w:rPr>
                <w:b/>
              </w:rPr>
              <w:t>Spolu</w:t>
            </w:r>
          </w:p>
        </w:tc>
        <w:tc>
          <w:tcPr>
            <w:tcW w:w="1560" w:type="dxa"/>
            <w:vMerge/>
            <w:shd w:val="clear" w:color="auto" w:fill="D9D9D9"/>
          </w:tcPr>
          <w:p w:rsidR="00316D90" w:rsidRDefault="00316D90" w:rsidP="00316D90">
            <w:pPr>
              <w:jc w:val="center"/>
              <w:rPr>
                <w:b/>
              </w:rPr>
            </w:pPr>
          </w:p>
        </w:tc>
      </w:tr>
      <w:tr w:rsidR="00316D90" w:rsidTr="002B67F7">
        <w:tc>
          <w:tcPr>
            <w:tcW w:w="2830" w:type="dxa"/>
            <w:shd w:val="clear" w:color="auto" w:fill="C4BC96"/>
          </w:tcPr>
          <w:p w:rsidR="00316D90" w:rsidRPr="00D111FB" w:rsidRDefault="00316D90" w:rsidP="00316D90">
            <w:pPr>
              <w:rPr>
                <w:b/>
                <w:sz w:val="22"/>
                <w:szCs w:val="22"/>
              </w:rPr>
            </w:pPr>
            <w:r w:rsidRPr="00D111FB">
              <w:rPr>
                <w:b/>
                <w:sz w:val="22"/>
                <w:szCs w:val="22"/>
              </w:rPr>
              <w:t>Náklady</w:t>
            </w:r>
          </w:p>
        </w:tc>
        <w:tc>
          <w:tcPr>
            <w:tcW w:w="1418" w:type="dxa"/>
            <w:shd w:val="clear" w:color="auto" w:fill="C4BC96"/>
          </w:tcPr>
          <w:p w:rsidR="00316D90" w:rsidRPr="000A198F" w:rsidRDefault="004505B8" w:rsidP="00316D90">
            <w:pPr>
              <w:jc w:val="right"/>
              <w:rPr>
                <w:b/>
              </w:rPr>
            </w:pPr>
            <w:r w:rsidRPr="000A198F">
              <w:rPr>
                <w:b/>
              </w:rPr>
              <w:t>1 894 035,97</w:t>
            </w:r>
          </w:p>
        </w:tc>
        <w:tc>
          <w:tcPr>
            <w:tcW w:w="1701" w:type="dxa"/>
            <w:shd w:val="clear" w:color="auto" w:fill="C4BC96"/>
          </w:tcPr>
          <w:p w:rsidR="00316D90" w:rsidRPr="000A198F" w:rsidRDefault="004505B8" w:rsidP="00316D90">
            <w:pPr>
              <w:jc w:val="right"/>
              <w:rPr>
                <w:b/>
              </w:rPr>
            </w:pPr>
            <w:r w:rsidRPr="000A198F">
              <w:rPr>
                <w:b/>
              </w:rPr>
              <w:t>0,00</w:t>
            </w:r>
          </w:p>
        </w:tc>
        <w:tc>
          <w:tcPr>
            <w:tcW w:w="1417" w:type="dxa"/>
            <w:shd w:val="clear" w:color="auto" w:fill="C4BC96"/>
          </w:tcPr>
          <w:p w:rsidR="00316D90" w:rsidRPr="000A198F" w:rsidRDefault="004505B8" w:rsidP="00316D90">
            <w:pPr>
              <w:jc w:val="right"/>
              <w:rPr>
                <w:b/>
              </w:rPr>
            </w:pPr>
            <w:r w:rsidRPr="000A198F">
              <w:rPr>
                <w:b/>
              </w:rPr>
              <w:t>1 894 035,97</w:t>
            </w:r>
          </w:p>
        </w:tc>
        <w:tc>
          <w:tcPr>
            <w:tcW w:w="1560" w:type="dxa"/>
            <w:shd w:val="clear" w:color="auto" w:fill="C4BC96"/>
          </w:tcPr>
          <w:p w:rsidR="00316D90" w:rsidRPr="000A198F" w:rsidRDefault="004505B8" w:rsidP="00316D90">
            <w:pPr>
              <w:jc w:val="right"/>
              <w:rPr>
                <w:b/>
              </w:rPr>
            </w:pPr>
            <w:r w:rsidRPr="000A198F">
              <w:rPr>
                <w:b/>
              </w:rPr>
              <w:t>1 720 846,78</w:t>
            </w:r>
          </w:p>
        </w:tc>
      </w:tr>
      <w:tr w:rsidR="00A45964" w:rsidRPr="000176C4" w:rsidTr="002B67F7">
        <w:tc>
          <w:tcPr>
            <w:tcW w:w="2830" w:type="dxa"/>
          </w:tcPr>
          <w:p w:rsidR="00A45964" w:rsidRPr="00316D90" w:rsidRDefault="00A45964" w:rsidP="00A45964">
            <w:pPr>
              <w:rPr>
                <w:sz w:val="22"/>
                <w:szCs w:val="22"/>
              </w:rPr>
            </w:pPr>
            <w:r w:rsidRPr="00316D90">
              <w:rPr>
                <w:sz w:val="22"/>
                <w:szCs w:val="22"/>
              </w:rPr>
              <w:t>50 – spotrebované nákupy</w:t>
            </w:r>
          </w:p>
        </w:tc>
        <w:tc>
          <w:tcPr>
            <w:tcW w:w="1418" w:type="dxa"/>
          </w:tcPr>
          <w:p w:rsidR="00A45964" w:rsidRPr="000176C4" w:rsidRDefault="00A45964" w:rsidP="00A45964">
            <w:pPr>
              <w:jc w:val="right"/>
            </w:pPr>
            <w:r>
              <w:t>136 591,34</w:t>
            </w:r>
          </w:p>
        </w:tc>
        <w:tc>
          <w:tcPr>
            <w:tcW w:w="1701" w:type="dxa"/>
          </w:tcPr>
          <w:p w:rsidR="00A45964" w:rsidRPr="000176C4" w:rsidRDefault="00A45964" w:rsidP="00A45964">
            <w:pPr>
              <w:jc w:val="right"/>
            </w:pPr>
            <w:r>
              <w:t>0,00</w:t>
            </w:r>
          </w:p>
        </w:tc>
        <w:tc>
          <w:tcPr>
            <w:tcW w:w="1417" w:type="dxa"/>
          </w:tcPr>
          <w:p w:rsidR="00A45964" w:rsidRPr="000176C4" w:rsidRDefault="00A45964" w:rsidP="00A45964">
            <w:pPr>
              <w:jc w:val="right"/>
            </w:pPr>
            <w:r>
              <w:t>136 591,34</w:t>
            </w:r>
          </w:p>
        </w:tc>
        <w:tc>
          <w:tcPr>
            <w:tcW w:w="1560" w:type="dxa"/>
          </w:tcPr>
          <w:p w:rsidR="00A45964" w:rsidRPr="000176C4" w:rsidRDefault="00A45964" w:rsidP="00A45964">
            <w:pPr>
              <w:jc w:val="right"/>
            </w:pPr>
            <w:r>
              <w:t>168 413,59</w:t>
            </w:r>
          </w:p>
        </w:tc>
      </w:tr>
      <w:tr w:rsidR="00A45964" w:rsidRPr="000176C4" w:rsidTr="002B67F7">
        <w:tc>
          <w:tcPr>
            <w:tcW w:w="2830" w:type="dxa"/>
          </w:tcPr>
          <w:p w:rsidR="00A45964" w:rsidRPr="00316D90" w:rsidRDefault="00A45964" w:rsidP="00A45964">
            <w:pPr>
              <w:jc w:val="both"/>
              <w:rPr>
                <w:sz w:val="22"/>
                <w:szCs w:val="22"/>
              </w:rPr>
            </w:pPr>
            <w:r>
              <w:rPr>
                <w:sz w:val="22"/>
                <w:szCs w:val="22"/>
              </w:rPr>
              <w:t>51 - služby</w:t>
            </w:r>
          </w:p>
        </w:tc>
        <w:tc>
          <w:tcPr>
            <w:tcW w:w="1418" w:type="dxa"/>
          </w:tcPr>
          <w:p w:rsidR="00A45964" w:rsidRPr="000176C4" w:rsidRDefault="00A45964" w:rsidP="00A45964">
            <w:pPr>
              <w:jc w:val="right"/>
            </w:pPr>
            <w:r>
              <w:t>269 124,75</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269 124,75</w:t>
            </w:r>
          </w:p>
        </w:tc>
        <w:tc>
          <w:tcPr>
            <w:tcW w:w="1560" w:type="dxa"/>
          </w:tcPr>
          <w:p w:rsidR="00A45964" w:rsidRPr="000176C4" w:rsidRDefault="00A45964" w:rsidP="00A45964">
            <w:pPr>
              <w:jc w:val="right"/>
            </w:pPr>
            <w:r>
              <w:t>258 912,52</w:t>
            </w:r>
          </w:p>
        </w:tc>
      </w:tr>
      <w:tr w:rsidR="00A45964" w:rsidRPr="000176C4" w:rsidTr="002B67F7">
        <w:tc>
          <w:tcPr>
            <w:tcW w:w="2830" w:type="dxa"/>
          </w:tcPr>
          <w:p w:rsidR="00A45964" w:rsidRPr="00316D90" w:rsidRDefault="00A45964" w:rsidP="00A45964">
            <w:pPr>
              <w:jc w:val="both"/>
              <w:rPr>
                <w:sz w:val="22"/>
                <w:szCs w:val="22"/>
              </w:rPr>
            </w:pPr>
            <w:r>
              <w:rPr>
                <w:sz w:val="22"/>
                <w:szCs w:val="22"/>
              </w:rPr>
              <w:t>52 – osobné náklady</w:t>
            </w:r>
          </w:p>
        </w:tc>
        <w:tc>
          <w:tcPr>
            <w:tcW w:w="1418" w:type="dxa"/>
          </w:tcPr>
          <w:p w:rsidR="00A45964" w:rsidRPr="000176C4" w:rsidRDefault="00A45964" w:rsidP="00A45964">
            <w:pPr>
              <w:jc w:val="right"/>
            </w:pPr>
            <w:r>
              <w:t>911 338,04</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911 338,04</w:t>
            </w:r>
          </w:p>
        </w:tc>
        <w:tc>
          <w:tcPr>
            <w:tcW w:w="1560" w:type="dxa"/>
          </w:tcPr>
          <w:p w:rsidR="00A45964" w:rsidRPr="000176C4" w:rsidRDefault="00A45964" w:rsidP="00A45964">
            <w:pPr>
              <w:jc w:val="right"/>
            </w:pPr>
            <w:r>
              <w:t>921 274,79</w:t>
            </w:r>
          </w:p>
        </w:tc>
      </w:tr>
      <w:tr w:rsidR="00A45964" w:rsidRPr="000176C4" w:rsidTr="002B67F7">
        <w:tc>
          <w:tcPr>
            <w:tcW w:w="2830" w:type="dxa"/>
          </w:tcPr>
          <w:p w:rsidR="00A45964" w:rsidRPr="00316D90" w:rsidRDefault="00A45964" w:rsidP="00A45964">
            <w:pPr>
              <w:jc w:val="both"/>
              <w:rPr>
                <w:sz w:val="22"/>
                <w:szCs w:val="22"/>
              </w:rPr>
            </w:pPr>
            <w:r>
              <w:rPr>
                <w:sz w:val="22"/>
                <w:szCs w:val="22"/>
              </w:rPr>
              <w:t>53 – dane a poplatky</w:t>
            </w:r>
          </w:p>
        </w:tc>
        <w:tc>
          <w:tcPr>
            <w:tcW w:w="1418" w:type="dxa"/>
          </w:tcPr>
          <w:p w:rsidR="00A45964" w:rsidRPr="000176C4" w:rsidRDefault="00A45964" w:rsidP="00A45964">
            <w:pPr>
              <w:jc w:val="right"/>
            </w:pPr>
            <w:r>
              <w:t>0,00</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0,00</w:t>
            </w:r>
          </w:p>
        </w:tc>
        <w:tc>
          <w:tcPr>
            <w:tcW w:w="1560" w:type="dxa"/>
          </w:tcPr>
          <w:p w:rsidR="00A45964" w:rsidRPr="000176C4" w:rsidRDefault="00A56B05" w:rsidP="00A45964">
            <w:pPr>
              <w:jc w:val="right"/>
            </w:pPr>
            <w:r>
              <w:t>0,00</w:t>
            </w:r>
          </w:p>
        </w:tc>
      </w:tr>
      <w:tr w:rsidR="00A45964" w:rsidRPr="000176C4" w:rsidTr="002B67F7">
        <w:tc>
          <w:tcPr>
            <w:tcW w:w="2830" w:type="dxa"/>
          </w:tcPr>
          <w:p w:rsidR="00A45964" w:rsidRPr="00316D90" w:rsidRDefault="00A45964" w:rsidP="00A45964">
            <w:pPr>
              <w:jc w:val="both"/>
              <w:rPr>
                <w:sz w:val="22"/>
                <w:szCs w:val="22"/>
              </w:rPr>
            </w:pPr>
            <w:r>
              <w:rPr>
                <w:sz w:val="22"/>
                <w:szCs w:val="22"/>
              </w:rPr>
              <w:t>54 – ostatné náklady na prevádzkovú činnosť</w:t>
            </w:r>
          </w:p>
        </w:tc>
        <w:tc>
          <w:tcPr>
            <w:tcW w:w="1418" w:type="dxa"/>
          </w:tcPr>
          <w:p w:rsidR="00A45964" w:rsidRPr="000176C4" w:rsidRDefault="00A45964" w:rsidP="00A45964">
            <w:pPr>
              <w:jc w:val="right"/>
            </w:pPr>
            <w:r>
              <w:t>92 930,58</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92 930,58</w:t>
            </w:r>
          </w:p>
        </w:tc>
        <w:tc>
          <w:tcPr>
            <w:tcW w:w="1560" w:type="dxa"/>
          </w:tcPr>
          <w:p w:rsidR="00A45964" w:rsidRPr="000176C4" w:rsidRDefault="00A56B05" w:rsidP="00A45964">
            <w:pPr>
              <w:jc w:val="right"/>
            </w:pPr>
            <w:r>
              <w:t>106 880,92</w:t>
            </w:r>
          </w:p>
        </w:tc>
      </w:tr>
      <w:tr w:rsidR="00A45964" w:rsidRPr="000176C4" w:rsidTr="002B67F7">
        <w:tc>
          <w:tcPr>
            <w:tcW w:w="2830" w:type="dxa"/>
          </w:tcPr>
          <w:p w:rsidR="00A45964" w:rsidRPr="00316D90" w:rsidRDefault="00A45964" w:rsidP="00A45964">
            <w:pPr>
              <w:jc w:val="both"/>
              <w:rPr>
                <w:sz w:val="22"/>
                <w:szCs w:val="22"/>
              </w:rPr>
            </w:pPr>
            <w:r>
              <w:rPr>
                <w:sz w:val="22"/>
                <w:szCs w:val="22"/>
              </w:rPr>
              <w:t>55 – odpisy, rezervy a OP z prevádzkovej a finančnej činnosti a zúčtovanie časového rozlíšenia</w:t>
            </w:r>
          </w:p>
        </w:tc>
        <w:tc>
          <w:tcPr>
            <w:tcW w:w="1418" w:type="dxa"/>
          </w:tcPr>
          <w:p w:rsidR="00A45964" w:rsidRPr="000176C4" w:rsidRDefault="00A45964" w:rsidP="00A45964">
            <w:pPr>
              <w:jc w:val="right"/>
            </w:pPr>
            <w:r>
              <w:t>356 271,94</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356 271,94</w:t>
            </w:r>
          </w:p>
        </w:tc>
        <w:tc>
          <w:tcPr>
            <w:tcW w:w="1560" w:type="dxa"/>
          </w:tcPr>
          <w:p w:rsidR="00A45964" w:rsidRPr="000176C4" w:rsidRDefault="00A56B05" w:rsidP="00A45964">
            <w:pPr>
              <w:jc w:val="right"/>
            </w:pPr>
            <w:r>
              <w:t>156 608,40</w:t>
            </w:r>
          </w:p>
        </w:tc>
      </w:tr>
      <w:tr w:rsidR="00A45964" w:rsidRPr="000176C4" w:rsidTr="002B67F7">
        <w:tc>
          <w:tcPr>
            <w:tcW w:w="2830" w:type="dxa"/>
          </w:tcPr>
          <w:p w:rsidR="00A45964" w:rsidRPr="00316D90" w:rsidRDefault="00A45964" w:rsidP="00A45964">
            <w:pPr>
              <w:jc w:val="both"/>
              <w:rPr>
                <w:sz w:val="22"/>
                <w:szCs w:val="22"/>
              </w:rPr>
            </w:pPr>
            <w:r>
              <w:rPr>
                <w:sz w:val="22"/>
                <w:szCs w:val="22"/>
              </w:rPr>
              <w:t>56 – finančné náklady</w:t>
            </w:r>
          </w:p>
        </w:tc>
        <w:tc>
          <w:tcPr>
            <w:tcW w:w="1418" w:type="dxa"/>
          </w:tcPr>
          <w:p w:rsidR="00A45964" w:rsidRPr="000176C4" w:rsidRDefault="00A45964" w:rsidP="00A45964">
            <w:pPr>
              <w:jc w:val="right"/>
            </w:pPr>
            <w:r>
              <w:t>23 560,67</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23 560,67</w:t>
            </w:r>
          </w:p>
        </w:tc>
        <w:tc>
          <w:tcPr>
            <w:tcW w:w="1560" w:type="dxa"/>
          </w:tcPr>
          <w:p w:rsidR="00A45964" w:rsidRPr="000176C4" w:rsidRDefault="00A56B05" w:rsidP="00A45964">
            <w:pPr>
              <w:jc w:val="right"/>
            </w:pPr>
            <w:r>
              <w:t>11 664,46</w:t>
            </w:r>
          </w:p>
        </w:tc>
      </w:tr>
      <w:tr w:rsidR="00A45964" w:rsidRPr="000176C4" w:rsidTr="002B67F7">
        <w:tc>
          <w:tcPr>
            <w:tcW w:w="2830" w:type="dxa"/>
          </w:tcPr>
          <w:p w:rsidR="00A45964" w:rsidRPr="00316D90" w:rsidRDefault="00A45964" w:rsidP="00A45964">
            <w:pPr>
              <w:jc w:val="both"/>
              <w:rPr>
                <w:sz w:val="22"/>
                <w:szCs w:val="22"/>
              </w:rPr>
            </w:pPr>
            <w:r>
              <w:rPr>
                <w:sz w:val="22"/>
                <w:szCs w:val="22"/>
              </w:rPr>
              <w:t>58 – náklady na transfery a náklady z odvodov príjmov</w:t>
            </w:r>
          </w:p>
        </w:tc>
        <w:tc>
          <w:tcPr>
            <w:tcW w:w="1418" w:type="dxa"/>
          </w:tcPr>
          <w:p w:rsidR="00A45964" w:rsidRPr="000176C4" w:rsidRDefault="00A45964" w:rsidP="00A45964">
            <w:pPr>
              <w:jc w:val="right"/>
            </w:pPr>
            <w:r>
              <w:t>104 218,65</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104 218,65</w:t>
            </w:r>
          </w:p>
        </w:tc>
        <w:tc>
          <w:tcPr>
            <w:tcW w:w="1560" w:type="dxa"/>
          </w:tcPr>
          <w:p w:rsidR="00A45964" w:rsidRPr="000176C4" w:rsidRDefault="00A56B05" w:rsidP="00A45964">
            <w:pPr>
              <w:jc w:val="right"/>
            </w:pPr>
            <w:r>
              <w:t>97 092,10</w:t>
            </w:r>
          </w:p>
        </w:tc>
      </w:tr>
      <w:tr w:rsidR="00A45964" w:rsidRPr="000176C4" w:rsidTr="002B67F7">
        <w:tc>
          <w:tcPr>
            <w:tcW w:w="2830" w:type="dxa"/>
          </w:tcPr>
          <w:p w:rsidR="00A45964" w:rsidRPr="00316D90" w:rsidRDefault="00A45964" w:rsidP="00A45964">
            <w:pPr>
              <w:jc w:val="both"/>
              <w:rPr>
                <w:sz w:val="22"/>
                <w:szCs w:val="22"/>
              </w:rPr>
            </w:pPr>
            <w:r>
              <w:rPr>
                <w:sz w:val="22"/>
                <w:szCs w:val="22"/>
              </w:rPr>
              <w:t>59 – dane z príjmov</w:t>
            </w:r>
          </w:p>
        </w:tc>
        <w:tc>
          <w:tcPr>
            <w:tcW w:w="1418" w:type="dxa"/>
          </w:tcPr>
          <w:p w:rsidR="00A45964" w:rsidRPr="000176C4" w:rsidRDefault="00A45964" w:rsidP="00A45964">
            <w:pPr>
              <w:jc w:val="right"/>
            </w:pPr>
            <w:r>
              <w:t>0,00</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0,00</w:t>
            </w:r>
          </w:p>
        </w:tc>
        <w:tc>
          <w:tcPr>
            <w:tcW w:w="1560" w:type="dxa"/>
          </w:tcPr>
          <w:p w:rsidR="00A45964" w:rsidRPr="000176C4" w:rsidRDefault="00A56B05" w:rsidP="00A45964">
            <w:pPr>
              <w:jc w:val="right"/>
            </w:pPr>
            <w:r>
              <w:t>0,00</w:t>
            </w:r>
          </w:p>
        </w:tc>
      </w:tr>
      <w:tr w:rsidR="00A45964" w:rsidRPr="000176C4" w:rsidTr="002B67F7">
        <w:tc>
          <w:tcPr>
            <w:tcW w:w="2830" w:type="dxa"/>
          </w:tcPr>
          <w:p w:rsidR="00A45964" w:rsidRPr="0091571F" w:rsidRDefault="00A45964" w:rsidP="00A45964">
            <w:pPr>
              <w:rPr>
                <w:b/>
                <w:sz w:val="22"/>
                <w:szCs w:val="22"/>
              </w:rPr>
            </w:pPr>
            <w:r w:rsidRPr="0091571F">
              <w:rPr>
                <w:b/>
                <w:sz w:val="22"/>
                <w:szCs w:val="22"/>
              </w:rPr>
              <w:t>Výnosy</w:t>
            </w:r>
          </w:p>
        </w:tc>
        <w:tc>
          <w:tcPr>
            <w:tcW w:w="1418" w:type="dxa"/>
          </w:tcPr>
          <w:p w:rsidR="00A45964" w:rsidRPr="000A198F" w:rsidRDefault="004505B8" w:rsidP="00A45964">
            <w:pPr>
              <w:rPr>
                <w:b/>
              </w:rPr>
            </w:pPr>
            <w:r w:rsidRPr="000A198F">
              <w:rPr>
                <w:b/>
              </w:rPr>
              <w:t>2 170 598,61</w:t>
            </w:r>
          </w:p>
        </w:tc>
        <w:tc>
          <w:tcPr>
            <w:tcW w:w="1701" w:type="dxa"/>
          </w:tcPr>
          <w:p w:rsidR="00A45964" w:rsidRPr="000A198F" w:rsidRDefault="004505B8" w:rsidP="00A45964">
            <w:pPr>
              <w:jc w:val="right"/>
              <w:rPr>
                <w:b/>
              </w:rPr>
            </w:pPr>
            <w:r w:rsidRPr="000A198F">
              <w:rPr>
                <w:b/>
              </w:rPr>
              <w:t>0,00</w:t>
            </w:r>
          </w:p>
        </w:tc>
        <w:tc>
          <w:tcPr>
            <w:tcW w:w="1417" w:type="dxa"/>
          </w:tcPr>
          <w:p w:rsidR="00A45964" w:rsidRPr="000A198F" w:rsidRDefault="004505B8" w:rsidP="00A45964">
            <w:pPr>
              <w:rPr>
                <w:b/>
              </w:rPr>
            </w:pPr>
            <w:r w:rsidRPr="000A198F">
              <w:rPr>
                <w:b/>
              </w:rPr>
              <w:t>2 170 598,61</w:t>
            </w:r>
          </w:p>
        </w:tc>
        <w:tc>
          <w:tcPr>
            <w:tcW w:w="1560" w:type="dxa"/>
          </w:tcPr>
          <w:p w:rsidR="00A45964" w:rsidRPr="000A198F" w:rsidRDefault="004505B8" w:rsidP="004505B8">
            <w:pPr>
              <w:jc w:val="right"/>
              <w:rPr>
                <w:b/>
              </w:rPr>
            </w:pPr>
            <w:r w:rsidRPr="000A198F">
              <w:rPr>
                <w:b/>
              </w:rPr>
              <w:t>1 997 258,60</w:t>
            </w:r>
          </w:p>
        </w:tc>
      </w:tr>
      <w:tr w:rsidR="00A45964" w:rsidRPr="000176C4" w:rsidTr="002B67F7">
        <w:tc>
          <w:tcPr>
            <w:tcW w:w="2830" w:type="dxa"/>
          </w:tcPr>
          <w:p w:rsidR="00A45964" w:rsidRPr="00316D90" w:rsidRDefault="00A45964" w:rsidP="00A45964">
            <w:pPr>
              <w:jc w:val="both"/>
              <w:rPr>
                <w:sz w:val="22"/>
                <w:szCs w:val="22"/>
              </w:rPr>
            </w:pPr>
            <w:r>
              <w:rPr>
                <w:sz w:val="22"/>
                <w:szCs w:val="22"/>
              </w:rPr>
              <w:t>60 – tržby za vlastné výkony a tovar</w:t>
            </w:r>
          </w:p>
        </w:tc>
        <w:tc>
          <w:tcPr>
            <w:tcW w:w="1418" w:type="dxa"/>
          </w:tcPr>
          <w:p w:rsidR="00A45964" w:rsidRPr="000176C4" w:rsidRDefault="00A45964" w:rsidP="00A45964">
            <w:pPr>
              <w:jc w:val="right"/>
            </w:pPr>
            <w:r>
              <w:t>23 449,89</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23 449,89</w:t>
            </w:r>
          </w:p>
        </w:tc>
        <w:tc>
          <w:tcPr>
            <w:tcW w:w="1560" w:type="dxa"/>
          </w:tcPr>
          <w:p w:rsidR="00A45964" w:rsidRPr="000176C4" w:rsidRDefault="00A56B05" w:rsidP="00A45964">
            <w:pPr>
              <w:jc w:val="right"/>
            </w:pPr>
            <w:r>
              <w:t>27 541,42</w:t>
            </w:r>
          </w:p>
        </w:tc>
      </w:tr>
      <w:tr w:rsidR="00A45964" w:rsidRPr="000176C4" w:rsidTr="002B67F7">
        <w:tc>
          <w:tcPr>
            <w:tcW w:w="2830" w:type="dxa"/>
          </w:tcPr>
          <w:p w:rsidR="00A45964" w:rsidRPr="00316D90" w:rsidRDefault="00A45964" w:rsidP="00A45964">
            <w:pPr>
              <w:jc w:val="both"/>
              <w:rPr>
                <w:sz w:val="22"/>
                <w:szCs w:val="22"/>
              </w:rPr>
            </w:pPr>
            <w:r>
              <w:rPr>
                <w:sz w:val="22"/>
                <w:szCs w:val="22"/>
              </w:rPr>
              <w:t>61 – zmena stavu vnútroorganizačných služieb</w:t>
            </w:r>
          </w:p>
        </w:tc>
        <w:tc>
          <w:tcPr>
            <w:tcW w:w="1418" w:type="dxa"/>
          </w:tcPr>
          <w:p w:rsidR="00A45964" w:rsidRPr="000176C4" w:rsidRDefault="00A45964" w:rsidP="00A45964">
            <w:pPr>
              <w:jc w:val="right"/>
            </w:pPr>
            <w:r>
              <w:t>0,00</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0,00</w:t>
            </w:r>
          </w:p>
        </w:tc>
        <w:tc>
          <w:tcPr>
            <w:tcW w:w="1560" w:type="dxa"/>
          </w:tcPr>
          <w:p w:rsidR="00A45964" w:rsidRPr="000176C4" w:rsidRDefault="00A56B05" w:rsidP="00A45964">
            <w:pPr>
              <w:jc w:val="right"/>
            </w:pPr>
            <w:r>
              <w:t>0,00</w:t>
            </w:r>
          </w:p>
        </w:tc>
      </w:tr>
      <w:tr w:rsidR="00A45964" w:rsidRPr="000176C4" w:rsidTr="002B67F7">
        <w:tc>
          <w:tcPr>
            <w:tcW w:w="2830" w:type="dxa"/>
          </w:tcPr>
          <w:p w:rsidR="00A45964" w:rsidRPr="00316D90" w:rsidRDefault="00A45964" w:rsidP="00A45964">
            <w:pPr>
              <w:jc w:val="both"/>
              <w:rPr>
                <w:sz w:val="22"/>
                <w:szCs w:val="22"/>
              </w:rPr>
            </w:pPr>
            <w:r>
              <w:rPr>
                <w:sz w:val="22"/>
                <w:szCs w:val="22"/>
              </w:rPr>
              <w:t>62 - aktivácia</w:t>
            </w:r>
          </w:p>
        </w:tc>
        <w:tc>
          <w:tcPr>
            <w:tcW w:w="1418" w:type="dxa"/>
          </w:tcPr>
          <w:p w:rsidR="00A45964" w:rsidRPr="000176C4" w:rsidRDefault="00A45964" w:rsidP="00A45964">
            <w:pPr>
              <w:jc w:val="right"/>
            </w:pPr>
            <w:r>
              <w:t>0,00</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0,00</w:t>
            </w:r>
          </w:p>
        </w:tc>
        <w:tc>
          <w:tcPr>
            <w:tcW w:w="1560" w:type="dxa"/>
          </w:tcPr>
          <w:p w:rsidR="00A45964" w:rsidRPr="000176C4" w:rsidRDefault="00A56B05" w:rsidP="00A45964">
            <w:pPr>
              <w:jc w:val="right"/>
            </w:pPr>
            <w:r>
              <w:t>0,00</w:t>
            </w:r>
          </w:p>
        </w:tc>
      </w:tr>
      <w:tr w:rsidR="00A45964" w:rsidRPr="000176C4" w:rsidTr="002B67F7">
        <w:tc>
          <w:tcPr>
            <w:tcW w:w="2830" w:type="dxa"/>
          </w:tcPr>
          <w:p w:rsidR="00A45964" w:rsidRPr="00316D90" w:rsidRDefault="00A45964" w:rsidP="00A45964">
            <w:pPr>
              <w:jc w:val="both"/>
              <w:rPr>
                <w:sz w:val="22"/>
                <w:szCs w:val="22"/>
              </w:rPr>
            </w:pPr>
            <w:r>
              <w:rPr>
                <w:sz w:val="22"/>
                <w:szCs w:val="22"/>
              </w:rPr>
              <w:t>63 – daňové a colné výnosy a výnosy z poplatkov</w:t>
            </w:r>
          </w:p>
        </w:tc>
        <w:tc>
          <w:tcPr>
            <w:tcW w:w="1418" w:type="dxa"/>
          </w:tcPr>
          <w:p w:rsidR="00A45964" w:rsidRPr="000176C4" w:rsidRDefault="00A45964" w:rsidP="00A45964">
            <w:pPr>
              <w:jc w:val="right"/>
            </w:pPr>
            <w:r>
              <w:t>1</w:t>
            </w:r>
            <w:r w:rsidR="008A16AA">
              <w:t> </w:t>
            </w:r>
            <w:r>
              <w:t>483</w:t>
            </w:r>
            <w:r w:rsidR="008A16AA">
              <w:t xml:space="preserve"> </w:t>
            </w:r>
            <w:r>
              <w:t>773,45</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1 483773,45</w:t>
            </w:r>
          </w:p>
        </w:tc>
        <w:tc>
          <w:tcPr>
            <w:tcW w:w="1560" w:type="dxa"/>
          </w:tcPr>
          <w:p w:rsidR="00A45964" w:rsidRPr="000176C4" w:rsidRDefault="00A56B05" w:rsidP="00A45964">
            <w:pPr>
              <w:jc w:val="right"/>
            </w:pPr>
            <w:r>
              <w:t>1 313 971,86</w:t>
            </w:r>
          </w:p>
        </w:tc>
      </w:tr>
      <w:tr w:rsidR="00A45964" w:rsidRPr="000176C4" w:rsidTr="002B67F7">
        <w:tc>
          <w:tcPr>
            <w:tcW w:w="2830" w:type="dxa"/>
          </w:tcPr>
          <w:p w:rsidR="00A45964" w:rsidRPr="00316D90" w:rsidRDefault="00A45964" w:rsidP="00A45964">
            <w:pPr>
              <w:jc w:val="both"/>
              <w:rPr>
                <w:sz w:val="22"/>
                <w:szCs w:val="22"/>
              </w:rPr>
            </w:pPr>
            <w:r>
              <w:rPr>
                <w:sz w:val="22"/>
                <w:szCs w:val="22"/>
              </w:rPr>
              <w:t>64 – ostatné výnosy</w:t>
            </w:r>
          </w:p>
        </w:tc>
        <w:tc>
          <w:tcPr>
            <w:tcW w:w="1418" w:type="dxa"/>
          </w:tcPr>
          <w:p w:rsidR="00A45964" w:rsidRPr="000176C4" w:rsidRDefault="00A45964" w:rsidP="00A45964">
            <w:pPr>
              <w:jc w:val="right"/>
            </w:pPr>
            <w:r>
              <w:t>67 248,83</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67 248,83</w:t>
            </w:r>
          </w:p>
        </w:tc>
        <w:tc>
          <w:tcPr>
            <w:tcW w:w="1560" w:type="dxa"/>
          </w:tcPr>
          <w:p w:rsidR="00A45964" w:rsidRPr="000176C4" w:rsidRDefault="00A56B05" w:rsidP="00A45964">
            <w:pPr>
              <w:jc w:val="right"/>
            </w:pPr>
            <w:r>
              <w:t>60 839,28</w:t>
            </w:r>
          </w:p>
        </w:tc>
      </w:tr>
      <w:tr w:rsidR="00A45964" w:rsidRPr="000176C4" w:rsidTr="002B67F7">
        <w:tc>
          <w:tcPr>
            <w:tcW w:w="2830" w:type="dxa"/>
          </w:tcPr>
          <w:p w:rsidR="00A45964" w:rsidRPr="00316D90" w:rsidRDefault="00A45964" w:rsidP="00A45964">
            <w:pPr>
              <w:jc w:val="both"/>
              <w:rPr>
                <w:sz w:val="22"/>
                <w:szCs w:val="22"/>
              </w:rPr>
            </w:pPr>
            <w:r>
              <w:rPr>
                <w:sz w:val="22"/>
                <w:szCs w:val="22"/>
              </w:rPr>
              <w:t>65 – zúčtovanie rezerv a OP z prevádzkovej činnosti a zúčtovanie časového rozlíšenia</w:t>
            </w:r>
          </w:p>
        </w:tc>
        <w:tc>
          <w:tcPr>
            <w:tcW w:w="1418" w:type="dxa"/>
          </w:tcPr>
          <w:p w:rsidR="00A45964" w:rsidRPr="000176C4" w:rsidRDefault="00A45964" w:rsidP="00A45964">
            <w:pPr>
              <w:jc w:val="right"/>
            </w:pPr>
            <w:r>
              <w:t>45 986,89</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45 986,89</w:t>
            </w:r>
          </w:p>
        </w:tc>
        <w:tc>
          <w:tcPr>
            <w:tcW w:w="1560" w:type="dxa"/>
          </w:tcPr>
          <w:p w:rsidR="00A45964" w:rsidRPr="000176C4" w:rsidRDefault="00A56B05" w:rsidP="00A45964">
            <w:pPr>
              <w:jc w:val="right"/>
            </w:pPr>
            <w:r>
              <w:t>136 531,65</w:t>
            </w:r>
          </w:p>
        </w:tc>
      </w:tr>
      <w:tr w:rsidR="00A45964" w:rsidRPr="000176C4" w:rsidTr="002B67F7">
        <w:tc>
          <w:tcPr>
            <w:tcW w:w="2830" w:type="dxa"/>
          </w:tcPr>
          <w:p w:rsidR="00A45964" w:rsidRPr="00316D90" w:rsidRDefault="00A45964" w:rsidP="00A45964">
            <w:pPr>
              <w:jc w:val="both"/>
              <w:rPr>
                <w:sz w:val="22"/>
                <w:szCs w:val="22"/>
              </w:rPr>
            </w:pPr>
            <w:r>
              <w:rPr>
                <w:sz w:val="22"/>
                <w:szCs w:val="22"/>
              </w:rPr>
              <w:t>66 – finančné výnosy</w:t>
            </w:r>
          </w:p>
        </w:tc>
        <w:tc>
          <w:tcPr>
            <w:tcW w:w="1418" w:type="dxa"/>
          </w:tcPr>
          <w:p w:rsidR="00A45964" w:rsidRPr="000176C4" w:rsidRDefault="00A45964" w:rsidP="00A45964">
            <w:pPr>
              <w:jc w:val="right"/>
            </w:pPr>
            <w:r>
              <w:t>1 126,87</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1 126,87</w:t>
            </w:r>
          </w:p>
        </w:tc>
        <w:tc>
          <w:tcPr>
            <w:tcW w:w="1560" w:type="dxa"/>
          </w:tcPr>
          <w:p w:rsidR="00A45964" w:rsidRPr="000176C4" w:rsidRDefault="00A56B05" w:rsidP="00A45964">
            <w:pPr>
              <w:jc w:val="right"/>
            </w:pPr>
            <w:r>
              <w:t>1 906,75</w:t>
            </w:r>
          </w:p>
        </w:tc>
      </w:tr>
      <w:tr w:rsidR="00A45964" w:rsidRPr="000176C4" w:rsidTr="002B67F7">
        <w:tc>
          <w:tcPr>
            <w:tcW w:w="2830" w:type="dxa"/>
          </w:tcPr>
          <w:p w:rsidR="00A45964" w:rsidRPr="00316D90" w:rsidRDefault="00A45964" w:rsidP="00A45964">
            <w:pPr>
              <w:jc w:val="both"/>
              <w:rPr>
                <w:sz w:val="22"/>
                <w:szCs w:val="22"/>
              </w:rPr>
            </w:pPr>
            <w:r>
              <w:rPr>
                <w:sz w:val="22"/>
                <w:szCs w:val="22"/>
              </w:rPr>
              <w:lastRenderedPageBreak/>
              <w:t>69 – výnosy z transferov a rozpočtových príjmov v obciach, VÚC, a v RO a PO zriadených obcou alebo VÚC</w:t>
            </w:r>
          </w:p>
        </w:tc>
        <w:tc>
          <w:tcPr>
            <w:tcW w:w="1418" w:type="dxa"/>
          </w:tcPr>
          <w:p w:rsidR="00A45964" w:rsidRPr="000176C4" w:rsidRDefault="00A45964" w:rsidP="00A45964">
            <w:pPr>
              <w:jc w:val="right"/>
            </w:pPr>
            <w:r>
              <w:t>549 012,68</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549 012,68</w:t>
            </w:r>
          </w:p>
        </w:tc>
        <w:tc>
          <w:tcPr>
            <w:tcW w:w="1560" w:type="dxa"/>
          </w:tcPr>
          <w:p w:rsidR="00A45964" w:rsidRPr="000176C4" w:rsidRDefault="00A56B05" w:rsidP="00A45964">
            <w:pPr>
              <w:jc w:val="right"/>
            </w:pPr>
            <w:r>
              <w:t>456 467,64</w:t>
            </w:r>
          </w:p>
        </w:tc>
      </w:tr>
      <w:tr w:rsidR="00A45964" w:rsidRPr="000176C4" w:rsidTr="002B67F7">
        <w:tc>
          <w:tcPr>
            <w:tcW w:w="2830" w:type="dxa"/>
          </w:tcPr>
          <w:p w:rsidR="00A45964" w:rsidRPr="00415711" w:rsidRDefault="00A45964" w:rsidP="00A45964">
            <w:pPr>
              <w:jc w:val="both"/>
              <w:rPr>
                <w:b/>
                <w:sz w:val="22"/>
                <w:szCs w:val="22"/>
              </w:rPr>
            </w:pPr>
            <w:r w:rsidRPr="00415711">
              <w:rPr>
                <w:b/>
                <w:sz w:val="22"/>
                <w:szCs w:val="22"/>
              </w:rPr>
              <w:t>Hospodársky výsledok pred zdanením</w:t>
            </w:r>
          </w:p>
        </w:tc>
        <w:tc>
          <w:tcPr>
            <w:tcW w:w="1418" w:type="dxa"/>
          </w:tcPr>
          <w:p w:rsidR="00A45964" w:rsidRPr="000176C4" w:rsidRDefault="00A45964" w:rsidP="00A45964">
            <w:pPr>
              <w:jc w:val="right"/>
            </w:pPr>
            <w:r>
              <w:t>276 562,64</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276 562,64</w:t>
            </w:r>
          </w:p>
        </w:tc>
        <w:tc>
          <w:tcPr>
            <w:tcW w:w="1560" w:type="dxa"/>
          </w:tcPr>
          <w:p w:rsidR="00A45964" w:rsidRPr="000176C4" w:rsidRDefault="00A56B05" w:rsidP="00A45964">
            <w:pPr>
              <w:jc w:val="right"/>
            </w:pPr>
            <w:r>
              <w:t>276 411,82</w:t>
            </w:r>
          </w:p>
        </w:tc>
      </w:tr>
      <w:tr w:rsidR="00A45964" w:rsidRPr="000176C4" w:rsidTr="002B67F7">
        <w:tc>
          <w:tcPr>
            <w:tcW w:w="2830" w:type="dxa"/>
          </w:tcPr>
          <w:p w:rsidR="00A45964" w:rsidRPr="00316D90" w:rsidRDefault="00A45964" w:rsidP="00A45964">
            <w:pPr>
              <w:jc w:val="both"/>
              <w:rPr>
                <w:sz w:val="22"/>
                <w:szCs w:val="22"/>
              </w:rPr>
            </w:pPr>
            <w:r>
              <w:rPr>
                <w:sz w:val="22"/>
                <w:szCs w:val="22"/>
              </w:rPr>
              <w:t>591 – Splatná daň z príjmov</w:t>
            </w:r>
          </w:p>
        </w:tc>
        <w:tc>
          <w:tcPr>
            <w:tcW w:w="1418" w:type="dxa"/>
          </w:tcPr>
          <w:p w:rsidR="00A45964" w:rsidRPr="000176C4" w:rsidRDefault="00A45964" w:rsidP="00A45964">
            <w:pPr>
              <w:jc w:val="right"/>
            </w:pPr>
            <w:r>
              <w:t>0,00</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0,00</w:t>
            </w:r>
          </w:p>
        </w:tc>
        <w:tc>
          <w:tcPr>
            <w:tcW w:w="1560" w:type="dxa"/>
          </w:tcPr>
          <w:p w:rsidR="00A45964" w:rsidRPr="000176C4" w:rsidRDefault="00A56B05" w:rsidP="00A45964">
            <w:pPr>
              <w:jc w:val="right"/>
            </w:pPr>
            <w:r>
              <w:t>0,00</w:t>
            </w:r>
          </w:p>
        </w:tc>
      </w:tr>
      <w:tr w:rsidR="00A45964" w:rsidRPr="000176C4" w:rsidTr="002B67F7">
        <w:tc>
          <w:tcPr>
            <w:tcW w:w="2830" w:type="dxa"/>
          </w:tcPr>
          <w:p w:rsidR="00A45964" w:rsidRPr="001E60AE" w:rsidRDefault="00A45964" w:rsidP="00A45964">
            <w:pPr>
              <w:jc w:val="both"/>
              <w:rPr>
                <w:b/>
                <w:sz w:val="22"/>
                <w:szCs w:val="22"/>
              </w:rPr>
            </w:pPr>
            <w:r w:rsidRPr="001E60AE">
              <w:rPr>
                <w:b/>
                <w:sz w:val="22"/>
                <w:szCs w:val="22"/>
              </w:rPr>
              <w:t>Hospodársky výsledok po zdanení</w:t>
            </w:r>
          </w:p>
        </w:tc>
        <w:tc>
          <w:tcPr>
            <w:tcW w:w="1418" w:type="dxa"/>
          </w:tcPr>
          <w:p w:rsidR="00A45964" w:rsidRPr="000176C4" w:rsidRDefault="00A45964" w:rsidP="00A45964">
            <w:pPr>
              <w:jc w:val="right"/>
            </w:pPr>
            <w:r>
              <w:t>276 562,64</w:t>
            </w:r>
          </w:p>
        </w:tc>
        <w:tc>
          <w:tcPr>
            <w:tcW w:w="1701" w:type="dxa"/>
          </w:tcPr>
          <w:p w:rsidR="00A45964" w:rsidRDefault="00A45964" w:rsidP="00A45964">
            <w:pPr>
              <w:jc w:val="right"/>
            </w:pPr>
            <w:r w:rsidRPr="00B00AD1">
              <w:t>0,00</w:t>
            </w:r>
          </w:p>
        </w:tc>
        <w:tc>
          <w:tcPr>
            <w:tcW w:w="1417" w:type="dxa"/>
          </w:tcPr>
          <w:p w:rsidR="00A45964" w:rsidRPr="000176C4" w:rsidRDefault="00A45964" w:rsidP="00A45964">
            <w:pPr>
              <w:jc w:val="right"/>
            </w:pPr>
            <w:r>
              <w:t>276 562,64</w:t>
            </w:r>
          </w:p>
        </w:tc>
        <w:tc>
          <w:tcPr>
            <w:tcW w:w="1560" w:type="dxa"/>
          </w:tcPr>
          <w:p w:rsidR="00A45964" w:rsidRPr="000176C4" w:rsidRDefault="00A56B05" w:rsidP="00A45964">
            <w:pPr>
              <w:jc w:val="right"/>
            </w:pPr>
            <w:r>
              <w:t>276 411,82</w:t>
            </w:r>
          </w:p>
        </w:tc>
      </w:tr>
    </w:tbl>
    <w:p w:rsidR="00522BC8" w:rsidRDefault="00522BC8" w:rsidP="00C96BAE">
      <w:pPr>
        <w:rPr>
          <w:b/>
          <w:sz w:val="28"/>
          <w:szCs w:val="28"/>
          <w:highlight w:val="lightGray"/>
        </w:rPr>
      </w:pPr>
    </w:p>
    <w:p w:rsidR="00522BC8" w:rsidRDefault="00522BC8" w:rsidP="00C96BAE">
      <w:pPr>
        <w:rPr>
          <w:b/>
          <w:sz w:val="28"/>
          <w:szCs w:val="28"/>
          <w:highlight w:val="lightGray"/>
        </w:rPr>
      </w:pPr>
    </w:p>
    <w:p w:rsidR="00522BC8" w:rsidRPr="00A45964" w:rsidRDefault="00A45964" w:rsidP="00A45964">
      <w:pPr>
        <w:pStyle w:val="Odsekzoznamu"/>
        <w:numPr>
          <w:ilvl w:val="0"/>
          <w:numId w:val="50"/>
        </w:numPr>
        <w:rPr>
          <w:rFonts w:ascii="Times New Roman" w:hAnsi="Times New Roman"/>
          <w:b/>
          <w:sz w:val="24"/>
          <w:szCs w:val="24"/>
          <w:highlight w:val="lightGray"/>
        </w:rPr>
      </w:pPr>
      <w:r w:rsidRPr="00A45964">
        <w:rPr>
          <w:rFonts w:ascii="Times New Roman" w:hAnsi="Times New Roman"/>
          <w:b/>
          <w:sz w:val="24"/>
          <w:szCs w:val="24"/>
          <w:highlight w:val="lightGray"/>
        </w:rPr>
        <w:t xml:space="preserve">za </w:t>
      </w:r>
      <w:proofErr w:type="spellStart"/>
      <w:r w:rsidRPr="00A45964">
        <w:rPr>
          <w:rFonts w:ascii="Times New Roman" w:hAnsi="Times New Roman"/>
          <w:b/>
          <w:sz w:val="24"/>
          <w:szCs w:val="24"/>
          <w:highlight w:val="lightGray"/>
        </w:rPr>
        <w:t>konsolidovaný</w:t>
      </w:r>
      <w:proofErr w:type="spellEnd"/>
      <w:r w:rsidRPr="00A45964">
        <w:rPr>
          <w:rFonts w:ascii="Times New Roman" w:hAnsi="Times New Roman"/>
          <w:b/>
          <w:sz w:val="24"/>
          <w:szCs w:val="24"/>
          <w:highlight w:val="lightGray"/>
        </w:rPr>
        <w:t xml:space="preserve"> </w:t>
      </w:r>
      <w:proofErr w:type="spellStart"/>
      <w:r w:rsidRPr="00A45964">
        <w:rPr>
          <w:rFonts w:ascii="Times New Roman" w:hAnsi="Times New Roman"/>
          <w:b/>
          <w:sz w:val="24"/>
          <w:szCs w:val="24"/>
          <w:highlight w:val="lightGray"/>
        </w:rPr>
        <w:t>celok</w:t>
      </w:r>
      <w:proofErr w:type="spellEnd"/>
    </w:p>
    <w:p w:rsidR="00522BC8" w:rsidRPr="00A45964" w:rsidRDefault="00522BC8" w:rsidP="00C96BAE">
      <w:pPr>
        <w:rPr>
          <w:b/>
          <w:highlight w:val="lightGray"/>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418"/>
        <w:gridCol w:w="1701"/>
        <w:gridCol w:w="1417"/>
        <w:gridCol w:w="1701"/>
      </w:tblGrid>
      <w:tr w:rsidR="001E60AE" w:rsidTr="00A45964">
        <w:trPr>
          <w:trHeight w:val="276"/>
        </w:trPr>
        <w:tc>
          <w:tcPr>
            <w:tcW w:w="2405" w:type="dxa"/>
            <w:vMerge w:val="restart"/>
            <w:shd w:val="clear" w:color="auto" w:fill="D9D9D9"/>
          </w:tcPr>
          <w:p w:rsidR="001E60AE" w:rsidRDefault="001E60AE" w:rsidP="00793F63">
            <w:pPr>
              <w:jc w:val="center"/>
              <w:rPr>
                <w:b/>
              </w:rPr>
            </w:pPr>
            <w:r>
              <w:rPr>
                <w:b/>
              </w:rPr>
              <w:t xml:space="preserve">Názov  </w:t>
            </w:r>
          </w:p>
        </w:tc>
        <w:tc>
          <w:tcPr>
            <w:tcW w:w="4536" w:type="dxa"/>
            <w:gridSpan w:val="3"/>
            <w:shd w:val="clear" w:color="auto" w:fill="D9D9D9"/>
          </w:tcPr>
          <w:p w:rsidR="001E60AE" w:rsidRDefault="001E60AE" w:rsidP="00793F63">
            <w:pPr>
              <w:jc w:val="center"/>
              <w:rPr>
                <w:b/>
              </w:rPr>
            </w:pPr>
            <w:r>
              <w:rPr>
                <w:b/>
              </w:rPr>
              <w:t>Skutočnosť k 31.12.2023</w:t>
            </w:r>
          </w:p>
        </w:tc>
        <w:tc>
          <w:tcPr>
            <w:tcW w:w="1701" w:type="dxa"/>
            <w:vMerge w:val="restart"/>
            <w:shd w:val="clear" w:color="auto" w:fill="D9D9D9"/>
          </w:tcPr>
          <w:p w:rsidR="001E60AE" w:rsidRDefault="001E60AE" w:rsidP="00793F63">
            <w:pPr>
              <w:jc w:val="center"/>
              <w:rPr>
                <w:b/>
              </w:rPr>
            </w:pPr>
            <w:r>
              <w:rPr>
                <w:b/>
              </w:rPr>
              <w:t>Skutočnosť k 31.12.2022</w:t>
            </w:r>
          </w:p>
        </w:tc>
      </w:tr>
      <w:tr w:rsidR="001E60AE" w:rsidTr="00A45964">
        <w:trPr>
          <w:trHeight w:val="276"/>
        </w:trPr>
        <w:tc>
          <w:tcPr>
            <w:tcW w:w="2405" w:type="dxa"/>
            <w:vMerge/>
            <w:shd w:val="clear" w:color="auto" w:fill="D9D9D9"/>
          </w:tcPr>
          <w:p w:rsidR="001E60AE" w:rsidRDefault="001E60AE" w:rsidP="00793F63">
            <w:pPr>
              <w:jc w:val="center"/>
              <w:rPr>
                <w:b/>
              </w:rPr>
            </w:pPr>
          </w:p>
        </w:tc>
        <w:tc>
          <w:tcPr>
            <w:tcW w:w="1418" w:type="dxa"/>
            <w:shd w:val="clear" w:color="auto" w:fill="D9D9D9"/>
          </w:tcPr>
          <w:p w:rsidR="001E60AE" w:rsidRDefault="001E60AE" w:rsidP="00793F63">
            <w:pPr>
              <w:jc w:val="center"/>
              <w:rPr>
                <w:b/>
              </w:rPr>
            </w:pPr>
            <w:r>
              <w:rPr>
                <w:b/>
              </w:rPr>
              <w:t>Hlavná činnosť</w:t>
            </w:r>
          </w:p>
        </w:tc>
        <w:tc>
          <w:tcPr>
            <w:tcW w:w="1701" w:type="dxa"/>
            <w:shd w:val="clear" w:color="auto" w:fill="D9D9D9"/>
          </w:tcPr>
          <w:p w:rsidR="001E60AE" w:rsidRDefault="001E60AE" w:rsidP="00793F63">
            <w:pPr>
              <w:jc w:val="center"/>
              <w:rPr>
                <w:b/>
              </w:rPr>
            </w:pPr>
            <w:r>
              <w:rPr>
                <w:b/>
              </w:rPr>
              <w:t>Podnikateľská činnosť</w:t>
            </w:r>
          </w:p>
        </w:tc>
        <w:tc>
          <w:tcPr>
            <w:tcW w:w="1417" w:type="dxa"/>
            <w:shd w:val="clear" w:color="auto" w:fill="D9D9D9"/>
          </w:tcPr>
          <w:p w:rsidR="001E60AE" w:rsidRDefault="001E60AE" w:rsidP="00793F63">
            <w:pPr>
              <w:jc w:val="center"/>
              <w:rPr>
                <w:b/>
              </w:rPr>
            </w:pPr>
            <w:r>
              <w:rPr>
                <w:b/>
              </w:rPr>
              <w:t>Spolu</w:t>
            </w:r>
          </w:p>
        </w:tc>
        <w:tc>
          <w:tcPr>
            <w:tcW w:w="1701" w:type="dxa"/>
            <w:vMerge/>
            <w:shd w:val="clear" w:color="auto" w:fill="D9D9D9"/>
          </w:tcPr>
          <w:p w:rsidR="001E60AE" w:rsidRDefault="001E60AE" w:rsidP="00793F63">
            <w:pPr>
              <w:jc w:val="center"/>
              <w:rPr>
                <w:b/>
              </w:rPr>
            </w:pPr>
          </w:p>
        </w:tc>
      </w:tr>
      <w:tr w:rsidR="001E60AE" w:rsidTr="00A45964">
        <w:tc>
          <w:tcPr>
            <w:tcW w:w="2405" w:type="dxa"/>
            <w:shd w:val="clear" w:color="auto" w:fill="C4BC96"/>
          </w:tcPr>
          <w:p w:rsidR="001E60AE" w:rsidRPr="00A92B52" w:rsidRDefault="001E60AE" w:rsidP="00793F63">
            <w:pPr>
              <w:rPr>
                <w:b/>
                <w:sz w:val="22"/>
                <w:szCs w:val="22"/>
              </w:rPr>
            </w:pPr>
            <w:r>
              <w:rPr>
                <w:b/>
                <w:sz w:val="22"/>
                <w:szCs w:val="22"/>
              </w:rPr>
              <w:t>Náklady</w:t>
            </w:r>
          </w:p>
        </w:tc>
        <w:tc>
          <w:tcPr>
            <w:tcW w:w="1418" w:type="dxa"/>
            <w:shd w:val="clear" w:color="auto" w:fill="C4BC96"/>
          </w:tcPr>
          <w:p w:rsidR="001E60AE" w:rsidRPr="000A198F" w:rsidRDefault="00421B65" w:rsidP="00793F63">
            <w:pPr>
              <w:jc w:val="right"/>
              <w:rPr>
                <w:b/>
              </w:rPr>
            </w:pPr>
            <w:r w:rsidRPr="000A198F">
              <w:rPr>
                <w:b/>
              </w:rPr>
              <w:t>3 110 782,35</w:t>
            </w:r>
          </w:p>
        </w:tc>
        <w:tc>
          <w:tcPr>
            <w:tcW w:w="1701" w:type="dxa"/>
            <w:shd w:val="clear" w:color="auto" w:fill="C4BC96"/>
          </w:tcPr>
          <w:p w:rsidR="001E60AE" w:rsidRPr="000A198F" w:rsidRDefault="000A198F" w:rsidP="00793F63">
            <w:pPr>
              <w:jc w:val="right"/>
              <w:rPr>
                <w:b/>
              </w:rPr>
            </w:pPr>
            <w:r w:rsidRPr="000A198F">
              <w:rPr>
                <w:b/>
              </w:rPr>
              <w:t>0,00</w:t>
            </w:r>
          </w:p>
        </w:tc>
        <w:tc>
          <w:tcPr>
            <w:tcW w:w="1417" w:type="dxa"/>
            <w:shd w:val="clear" w:color="auto" w:fill="C4BC96"/>
          </w:tcPr>
          <w:p w:rsidR="001E60AE" w:rsidRPr="000A198F" w:rsidRDefault="000A198F" w:rsidP="00793F63">
            <w:pPr>
              <w:jc w:val="right"/>
              <w:rPr>
                <w:b/>
              </w:rPr>
            </w:pPr>
            <w:r w:rsidRPr="000A198F">
              <w:rPr>
                <w:b/>
              </w:rPr>
              <w:t>3 110 782,35</w:t>
            </w:r>
          </w:p>
        </w:tc>
        <w:tc>
          <w:tcPr>
            <w:tcW w:w="1701" w:type="dxa"/>
            <w:shd w:val="clear" w:color="auto" w:fill="C4BC96"/>
          </w:tcPr>
          <w:p w:rsidR="001E60AE" w:rsidRPr="000A198F" w:rsidRDefault="000A198F" w:rsidP="00793F63">
            <w:pPr>
              <w:jc w:val="right"/>
              <w:rPr>
                <w:b/>
              </w:rPr>
            </w:pPr>
            <w:r w:rsidRPr="000A198F">
              <w:rPr>
                <w:b/>
              </w:rPr>
              <w:t>2 876 553,69</w:t>
            </w:r>
          </w:p>
        </w:tc>
      </w:tr>
      <w:tr w:rsidR="00316D58" w:rsidRPr="000176C4" w:rsidTr="00A45964">
        <w:tc>
          <w:tcPr>
            <w:tcW w:w="2405" w:type="dxa"/>
          </w:tcPr>
          <w:p w:rsidR="00316D58" w:rsidRPr="00316D90" w:rsidRDefault="00316D58" w:rsidP="00316D58">
            <w:pPr>
              <w:rPr>
                <w:sz w:val="22"/>
                <w:szCs w:val="22"/>
              </w:rPr>
            </w:pPr>
            <w:r w:rsidRPr="00316D90">
              <w:rPr>
                <w:sz w:val="22"/>
                <w:szCs w:val="22"/>
              </w:rPr>
              <w:t>50 – spotrebované nákupy</w:t>
            </w:r>
          </w:p>
        </w:tc>
        <w:tc>
          <w:tcPr>
            <w:tcW w:w="1418" w:type="dxa"/>
          </w:tcPr>
          <w:p w:rsidR="00316D58" w:rsidRPr="000176C4" w:rsidRDefault="00316D58" w:rsidP="00316D58">
            <w:pPr>
              <w:jc w:val="right"/>
            </w:pPr>
            <w:r>
              <w:t>217 021,01</w:t>
            </w:r>
          </w:p>
        </w:tc>
        <w:tc>
          <w:tcPr>
            <w:tcW w:w="1701" w:type="dxa"/>
          </w:tcPr>
          <w:p w:rsidR="00316D58" w:rsidRPr="000176C4" w:rsidRDefault="00316D58" w:rsidP="00316D58">
            <w:pPr>
              <w:jc w:val="right"/>
            </w:pPr>
            <w:r>
              <w:t>0,00</w:t>
            </w:r>
          </w:p>
        </w:tc>
        <w:tc>
          <w:tcPr>
            <w:tcW w:w="1417" w:type="dxa"/>
          </w:tcPr>
          <w:p w:rsidR="00316D58" w:rsidRPr="000176C4" w:rsidRDefault="00316D58" w:rsidP="00316D58">
            <w:pPr>
              <w:jc w:val="right"/>
            </w:pPr>
            <w:r>
              <w:t>217 021,01</w:t>
            </w:r>
          </w:p>
        </w:tc>
        <w:tc>
          <w:tcPr>
            <w:tcW w:w="1701" w:type="dxa"/>
          </w:tcPr>
          <w:p w:rsidR="00316D58" w:rsidRPr="000176C4" w:rsidRDefault="00316D58" w:rsidP="00316D58">
            <w:pPr>
              <w:jc w:val="right"/>
            </w:pPr>
            <w:r>
              <w:t>258 788,88</w:t>
            </w:r>
          </w:p>
        </w:tc>
      </w:tr>
      <w:tr w:rsidR="00316D58" w:rsidRPr="000176C4" w:rsidTr="00A45964">
        <w:tc>
          <w:tcPr>
            <w:tcW w:w="2405" w:type="dxa"/>
          </w:tcPr>
          <w:p w:rsidR="00316D58" w:rsidRPr="00316D90" w:rsidRDefault="00316D58" w:rsidP="00316D58">
            <w:pPr>
              <w:jc w:val="both"/>
              <w:rPr>
                <w:sz w:val="22"/>
                <w:szCs w:val="22"/>
              </w:rPr>
            </w:pPr>
            <w:r>
              <w:rPr>
                <w:sz w:val="22"/>
                <w:szCs w:val="22"/>
              </w:rPr>
              <w:t>51 - služby</w:t>
            </w:r>
          </w:p>
        </w:tc>
        <w:tc>
          <w:tcPr>
            <w:tcW w:w="1418" w:type="dxa"/>
          </w:tcPr>
          <w:p w:rsidR="00316D58" w:rsidRPr="000176C4" w:rsidRDefault="00316D58" w:rsidP="00316D58">
            <w:pPr>
              <w:jc w:val="right"/>
            </w:pPr>
            <w:r>
              <w:t>296 912,91</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296 912,91</w:t>
            </w:r>
          </w:p>
        </w:tc>
        <w:tc>
          <w:tcPr>
            <w:tcW w:w="1701" w:type="dxa"/>
          </w:tcPr>
          <w:p w:rsidR="00316D58" w:rsidRPr="000176C4" w:rsidRDefault="00316D58" w:rsidP="00316D58">
            <w:pPr>
              <w:jc w:val="right"/>
            </w:pPr>
            <w:r>
              <w:t>287 362,02</w:t>
            </w:r>
          </w:p>
        </w:tc>
      </w:tr>
      <w:tr w:rsidR="00316D58" w:rsidRPr="000176C4" w:rsidTr="00A45964">
        <w:tc>
          <w:tcPr>
            <w:tcW w:w="2405" w:type="dxa"/>
          </w:tcPr>
          <w:p w:rsidR="00316D58" w:rsidRPr="00316D90" w:rsidRDefault="00316D58" w:rsidP="00316D58">
            <w:pPr>
              <w:jc w:val="both"/>
              <w:rPr>
                <w:sz w:val="22"/>
                <w:szCs w:val="22"/>
              </w:rPr>
            </w:pPr>
            <w:r>
              <w:rPr>
                <w:sz w:val="22"/>
                <w:szCs w:val="22"/>
              </w:rPr>
              <w:t>52 – osobné náklady</w:t>
            </w:r>
          </w:p>
        </w:tc>
        <w:tc>
          <w:tcPr>
            <w:tcW w:w="1418" w:type="dxa"/>
          </w:tcPr>
          <w:p w:rsidR="00316D58" w:rsidRPr="000176C4" w:rsidRDefault="00316D58" w:rsidP="00316D58">
            <w:pPr>
              <w:jc w:val="right"/>
            </w:pPr>
            <w:r>
              <w:t>2 117 804,59</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2 117 804,59</w:t>
            </w:r>
          </w:p>
        </w:tc>
        <w:tc>
          <w:tcPr>
            <w:tcW w:w="1701" w:type="dxa"/>
          </w:tcPr>
          <w:p w:rsidR="00316D58" w:rsidRPr="000176C4" w:rsidRDefault="00490930" w:rsidP="00316D58">
            <w:pPr>
              <w:jc w:val="right"/>
            </w:pPr>
            <w:r>
              <w:t>2 050 149,77</w:t>
            </w:r>
          </w:p>
        </w:tc>
      </w:tr>
      <w:tr w:rsidR="00316D58" w:rsidRPr="000176C4" w:rsidTr="00A45964">
        <w:tc>
          <w:tcPr>
            <w:tcW w:w="2405" w:type="dxa"/>
          </w:tcPr>
          <w:p w:rsidR="00316D58" w:rsidRPr="00316D90" w:rsidRDefault="00316D58" w:rsidP="00316D58">
            <w:pPr>
              <w:jc w:val="both"/>
              <w:rPr>
                <w:sz w:val="22"/>
                <w:szCs w:val="22"/>
              </w:rPr>
            </w:pPr>
            <w:r>
              <w:rPr>
                <w:sz w:val="22"/>
                <w:szCs w:val="22"/>
              </w:rPr>
              <w:t>53 – dane a poplatky</w:t>
            </w:r>
          </w:p>
        </w:tc>
        <w:tc>
          <w:tcPr>
            <w:tcW w:w="1418" w:type="dxa"/>
          </w:tcPr>
          <w:p w:rsidR="00316D58" w:rsidRPr="000176C4" w:rsidRDefault="00316D58" w:rsidP="00316D58">
            <w:pPr>
              <w:jc w:val="right"/>
            </w:pPr>
            <w:r>
              <w:t>1 643,60</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1 643,60</w:t>
            </w:r>
          </w:p>
        </w:tc>
        <w:tc>
          <w:tcPr>
            <w:tcW w:w="1701" w:type="dxa"/>
          </w:tcPr>
          <w:p w:rsidR="00316D58" w:rsidRPr="000176C4" w:rsidRDefault="00316D58" w:rsidP="00316D58">
            <w:pPr>
              <w:jc w:val="right"/>
            </w:pPr>
            <w:r>
              <w:t>1 310,26</w:t>
            </w:r>
          </w:p>
        </w:tc>
      </w:tr>
      <w:tr w:rsidR="00316D58" w:rsidRPr="000176C4" w:rsidTr="00A45964">
        <w:tc>
          <w:tcPr>
            <w:tcW w:w="2405" w:type="dxa"/>
          </w:tcPr>
          <w:p w:rsidR="00316D58" w:rsidRPr="00316D90" w:rsidRDefault="00316D58" w:rsidP="00316D58">
            <w:pPr>
              <w:jc w:val="both"/>
              <w:rPr>
                <w:sz w:val="22"/>
                <w:szCs w:val="22"/>
              </w:rPr>
            </w:pPr>
            <w:r>
              <w:rPr>
                <w:sz w:val="22"/>
                <w:szCs w:val="22"/>
              </w:rPr>
              <w:t>54 – ostatné náklady na prevádzkovú činnosť</w:t>
            </w:r>
          </w:p>
        </w:tc>
        <w:tc>
          <w:tcPr>
            <w:tcW w:w="1418" w:type="dxa"/>
          </w:tcPr>
          <w:p w:rsidR="00316D58" w:rsidRPr="000176C4" w:rsidRDefault="00316D58" w:rsidP="00316D58">
            <w:pPr>
              <w:jc w:val="right"/>
            </w:pPr>
            <w:r>
              <w:t>92 980,60</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92 980,60</w:t>
            </w:r>
          </w:p>
        </w:tc>
        <w:tc>
          <w:tcPr>
            <w:tcW w:w="1701" w:type="dxa"/>
          </w:tcPr>
          <w:p w:rsidR="00316D58" w:rsidRPr="000176C4" w:rsidRDefault="00316D58" w:rsidP="00316D58">
            <w:pPr>
              <w:jc w:val="right"/>
            </w:pPr>
            <w:r>
              <w:t>106 880,96</w:t>
            </w:r>
          </w:p>
        </w:tc>
      </w:tr>
      <w:tr w:rsidR="00316D58" w:rsidRPr="000176C4" w:rsidTr="00A45964">
        <w:tc>
          <w:tcPr>
            <w:tcW w:w="2405" w:type="dxa"/>
          </w:tcPr>
          <w:p w:rsidR="00316D58" w:rsidRPr="00316D90" w:rsidRDefault="00316D58" w:rsidP="00316D58">
            <w:pPr>
              <w:jc w:val="both"/>
              <w:rPr>
                <w:sz w:val="22"/>
                <w:szCs w:val="22"/>
              </w:rPr>
            </w:pPr>
            <w:r>
              <w:rPr>
                <w:sz w:val="22"/>
                <w:szCs w:val="22"/>
              </w:rPr>
              <w:t>55 – odpisy, rezervy a OP z prevádzkovej a finančnej činnosti a zúčtovanie časového rozlíšenia</w:t>
            </w:r>
          </w:p>
        </w:tc>
        <w:tc>
          <w:tcPr>
            <w:tcW w:w="1418" w:type="dxa"/>
          </w:tcPr>
          <w:p w:rsidR="00316D58" w:rsidRPr="000176C4" w:rsidRDefault="00316D58" w:rsidP="00316D58">
            <w:pPr>
              <w:jc w:val="right"/>
            </w:pPr>
            <w:r>
              <w:t>357 572,02</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357 572,02</w:t>
            </w:r>
          </w:p>
        </w:tc>
        <w:tc>
          <w:tcPr>
            <w:tcW w:w="1701" w:type="dxa"/>
          </w:tcPr>
          <w:p w:rsidR="00316D58" w:rsidRPr="000176C4" w:rsidRDefault="00316D58" w:rsidP="00316D58">
            <w:pPr>
              <w:jc w:val="right"/>
            </w:pPr>
            <w:r>
              <w:t>156 825,08</w:t>
            </w:r>
          </w:p>
        </w:tc>
      </w:tr>
      <w:tr w:rsidR="00316D58" w:rsidRPr="000176C4" w:rsidTr="00A45964">
        <w:tc>
          <w:tcPr>
            <w:tcW w:w="2405" w:type="dxa"/>
          </w:tcPr>
          <w:p w:rsidR="00316D58" w:rsidRPr="00316D90" w:rsidRDefault="00316D58" w:rsidP="00316D58">
            <w:pPr>
              <w:jc w:val="both"/>
              <w:rPr>
                <w:sz w:val="22"/>
                <w:szCs w:val="22"/>
              </w:rPr>
            </w:pPr>
            <w:r>
              <w:rPr>
                <w:sz w:val="22"/>
                <w:szCs w:val="22"/>
              </w:rPr>
              <w:t>56 – finančné náklady</w:t>
            </w:r>
          </w:p>
        </w:tc>
        <w:tc>
          <w:tcPr>
            <w:tcW w:w="1418" w:type="dxa"/>
          </w:tcPr>
          <w:p w:rsidR="00316D58" w:rsidRPr="000176C4" w:rsidRDefault="00316D58" w:rsidP="00316D58">
            <w:pPr>
              <w:jc w:val="right"/>
            </w:pPr>
            <w:r>
              <w:t>25 521,34</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25 521,34</w:t>
            </w:r>
          </w:p>
        </w:tc>
        <w:tc>
          <w:tcPr>
            <w:tcW w:w="1701" w:type="dxa"/>
          </w:tcPr>
          <w:p w:rsidR="00316D58" w:rsidRPr="000176C4" w:rsidRDefault="000A5769" w:rsidP="00316D58">
            <w:pPr>
              <w:jc w:val="right"/>
            </w:pPr>
            <w:r>
              <w:t>1</w:t>
            </w:r>
            <w:r w:rsidR="00316D58">
              <w:t>3 720,74</w:t>
            </w:r>
          </w:p>
        </w:tc>
      </w:tr>
      <w:tr w:rsidR="00316D58" w:rsidRPr="000176C4" w:rsidTr="00A45964">
        <w:tc>
          <w:tcPr>
            <w:tcW w:w="2405" w:type="dxa"/>
          </w:tcPr>
          <w:p w:rsidR="00316D58" w:rsidRPr="00316D90" w:rsidRDefault="00316D58" w:rsidP="00316D58">
            <w:pPr>
              <w:jc w:val="both"/>
              <w:rPr>
                <w:sz w:val="22"/>
                <w:szCs w:val="22"/>
              </w:rPr>
            </w:pPr>
            <w:r>
              <w:rPr>
                <w:sz w:val="22"/>
                <w:szCs w:val="22"/>
              </w:rPr>
              <w:t>58 – náklady na transfery a náklady z odvodov príjmov</w:t>
            </w:r>
          </w:p>
        </w:tc>
        <w:tc>
          <w:tcPr>
            <w:tcW w:w="1418" w:type="dxa"/>
          </w:tcPr>
          <w:p w:rsidR="00316D58" w:rsidRPr="000176C4" w:rsidRDefault="00316D58" w:rsidP="00316D58">
            <w:pPr>
              <w:jc w:val="right"/>
            </w:pPr>
            <w:r>
              <w:t>1 326,28</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1 326,28</w:t>
            </w:r>
          </w:p>
        </w:tc>
        <w:tc>
          <w:tcPr>
            <w:tcW w:w="1701" w:type="dxa"/>
          </w:tcPr>
          <w:p w:rsidR="00316D58" w:rsidRPr="000176C4" w:rsidRDefault="00316D58" w:rsidP="00316D58">
            <w:pPr>
              <w:jc w:val="right"/>
            </w:pPr>
            <w:r>
              <w:t>1 515,98</w:t>
            </w:r>
          </w:p>
        </w:tc>
      </w:tr>
      <w:tr w:rsidR="00316D58" w:rsidRPr="000176C4" w:rsidTr="00A45964">
        <w:tc>
          <w:tcPr>
            <w:tcW w:w="2405" w:type="dxa"/>
          </w:tcPr>
          <w:p w:rsidR="00316D58" w:rsidRPr="00316D90" w:rsidRDefault="00316D58" w:rsidP="00316D58">
            <w:pPr>
              <w:jc w:val="both"/>
              <w:rPr>
                <w:sz w:val="22"/>
                <w:szCs w:val="22"/>
              </w:rPr>
            </w:pPr>
            <w:r>
              <w:rPr>
                <w:sz w:val="22"/>
                <w:szCs w:val="22"/>
              </w:rPr>
              <w:t>59 – dane z príjmov</w:t>
            </w:r>
          </w:p>
        </w:tc>
        <w:tc>
          <w:tcPr>
            <w:tcW w:w="1418" w:type="dxa"/>
          </w:tcPr>
          <w:p w:rsidR="00316D58" w:rsidRPr="000176C4" w:rsidRDefault="00316D58" w:rsidP="00316D58">
            <w:pPr>
              <w:jc w:val="right"/>
            </w:pPr>
            <w:r>
              <w:t>0,00</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0,00</w:t>
            </w:r>
          </w:p>
        </w:tc>
        <w:tc>
          <w:tcPr>
            <w:tcW w:w="1701" w:type="dxa"/>
          </w:tcPr>
          <w:p w:rsidR="00316D58" w:rsidRPr="000176C4" w:rsidRDefault="00316D58" w:rsidP="00316D58">
            <w:pPr>
              <w:jc w:val="right"/>
            </w:pPr>
            <w:r>
              <w:t>0,00</w:t>
            </w:r>
          </w:p>
        </w:tc>
      </w:tr>
      <w:tr w:rsidR="00316D58" w:rsidRPr="000176C4" w:rsidTr="00A45964">
        <w:tc>
          <w:tcPr>
            <w:tcW w:w="2405" w:type="dxa"/>
          </w:tcPr>
          <w:p w:rsidR="00316D58" w:rsidRPr="00D111FB" w:rsidRDefault="00316D58" w:rsidP="00D111FB">
            <w:pPr>
              <w:rPr>
                <w:b/>
              </w:rPr>
            </w:pPr>
            <w:r w:rsidRPr="00D111FB">
              <w:rPr>
                <w:b/>
              </w:rPr>
              <w:t>Výnosy</w:t>
            </w:r>
          </w:p>
        </w:tc>
        <w:tc>
          <w:tcPr>
            <w:tcW w:w="1418" w:type="dxa"/>
          </w:tcPr>
          <w:p w:rsidR="00316D58" w:rsidRPr="00D111FB" w:rsidRDefault="00421B65" w:rsidP="00D111FB">
            <w:pPr>
              <w:rPr>
                <w:b/>
              </w:rPr>
            </w:pPr>
            <w:r>
              <w:rPr>
                <w:b/>
              </w:rPr>
              <w:t>3 387 344,99</w:t>
            </w:r>
          </w:p>
        </w:tc>
        <w:tc>
          <w:tcPr>
            <w:tcW w:w="1701" w:type="dxa"/>
          </w:tcPr>
          <w:p w:rsidR="00316D58" w:rsidRPr="00D111FB" w:rsidRDefault="000A198F" w:rsidP="0047151B">
            <w:pPr>
              <w:jc w:val="right"/>
              <w:rPr>
                <w:b/>
              </w:rPr>
            </w:pPr>
            <w:r>
              <w:rPr>
                <w:b/>
              </w:rPr>
              <w:t>0,00</w:t>
            </w:r>
          </w:p>
        </w:tc>
        <w:tc>
          <w:tcPr>
            <w:tcW w:w="1417" w:type="dxa"/>
          </w:tcPr>
          <w:p w:rsidR="00316D58" w:rsidRPr="00D111FB" w:rsidRDefault="000A198F" w:rsidP="00D111FB">
            <w:pPr>
              <w:rPr>
                <w:b/>
              </w:rPr>
            </w:pPr>
            <w:r>
              <w:rPr>
                <w:b/>
              </w:rPr>
              <w:t>3 387 344,99</w:t>
            </w:r>
          </w:p>
        </w:tc>
        <w:tc>
          <w:tcPr>
            <w:tcW w:w="1701" w:type="dxa"/>
          </w:tcPr>
          <w:p w:rsidR="00316D58" w:rsidRPr="00D111FB" w:rsidRDefault="000A198F" w:rsidP="000A198F">
            <w:pPr>
              <w:jc w:val="right"/>
              <w:rPr>
                <w:b/>
              </w:rPr>
            </w:pPr>
            <w:r>
              <w:rPr>
                <w:b/>
              </w:rPr>
              <w:t>3 152 965,51</w:t>
            </w:r>
          </w:p>
        </w:tc>
      </w:tr>
      <w:tr w:rsidR="00316D58" w:rsidRPr="000176C4" w:rsidTr="00A45964">
        <w:tc>
          <w:tcPr>
            <w:tcW w:w="2405" w:type="dxa"/>
          </w:tcPr>
          <w:p w:rsidR="00316D58" w:rsidRPr="00316D90" w:rsidRDefault="00316D58" w:rsidP="00316D58">
            <w:pPr>
              <w:jc w:val="both"/>
              <w:rPr>
                <w:sz w:val="22"/>
                <w:szCs w:val="22"/>
              </w:rPr>
            </w:pPr>
            <w:r>
              <w:rPr>
                <w:sz w:val="22"/>
                <w:szCs w:val="22"/>
              </w:rPr>
              <w:t>60 – tržby za vlastné výkony a tovar</w:t>
            </w:r>
          </w:p>
        </w:tc>
        <w:tc>
          <w:tcPr>
            <w:tcW w:w="1418" w:type="dxa"/>
          </w:tcPr>
          <w:p w:rsidR="00316D58" w:rsidRPr="000176C4" w:rsidRDefault="00316D58" w:rsidP="00316D58">
            <w:pPr>
              <w:jc w:val="right"/>
            </w:pPr>
            <w:r>
              <w:t>64 554,31</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64 554,31</w:t>
            </w:r>
          </w:p>
        </w:tc>
        <w:tc>
          <w:tcPr>
            <w:tcW w:w="1701" w:type="dxa"/>
          </w:tcPr>
          <w:p w:rsidR="00316D58" w:rsidRPr="000176C4" w:rsidRDefault="00316D58" w:rsidP="00316D58">
            <w:pPr>
              <w:jc w:val="right"/>
            </w:pPr>
            <w:r>
              <w:t>59 665,64</w:t>
            </w:r>
          </w:p>
        </w:tc>
      </w:tr>
      <w:tr w:rsidR="00316D58" w:rsidRPr="000176C4" w:rsidTr="00A45964">
        <w:tc>
          <w:tcPr>
            <w:tcW w:w="2405" w:type="dxa"/>
          </w:tcPr>
          <w:p w:rsidR="00316D58" w:rsidRPr="00316D90" w:rsidRDefault="00316D58" w:rsidP="00316D58">
            <w:pPr>
              <w:jc w:val="both"/>
              <w:rPr>
                <w:sz w:val="22"/>
                <w:szCs w:val="22"/>
              </w:rPr>
            </w:pPr>
            <w:r>
              <w:rPr>
                <w:sz w:val="22"/>
                <w:szCs w:val="22"/>
              </w:rPr>
              <w:t>61 – zmena stavu vnútroorganizačných služieb</w:t>
            </w:r>
          </w:p>
        </w:tc>
        <w:tc>
          <w:tcPr>
            <w:tcW w:w="1418" w:type="dxa"/>
          </w:tcPr>
          <w:p w:rsidR="00316D58" w:rsidRPr="000176C4" w:rsidRDefault="00316D58" w:rsidP="00316D58">
            <w:pPr>
              <w:jc w:val="right"/>
            </w:pPr>
            <w:r>
              <w:t>0,00</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0,00</w:t>
            </w:r>
          </w:p>
        </w:tc>
        <w:tc>
          <w:tcPr>
            <w:tcW w:w="1701" w:type="dxa"/>
          </w:tcPr>
          <w:p w:rsidR="00316D58" w:rsidRPr="000176C4" w:rsidRDefault="00316D58" w:rsidP="00316D58">
            <w:pPr>
              <w:jc w:val="right"/>
            </w:pPr>
            <w:r>
              <w:t>0,00</w:t>
            </w:r>
          </w:p>
        </w:tc>
      </w:tr>
      <w:tr w:rsidR="00316D58" w:rsidRPr="000176C4" w:rsidTr="00A45964">
        <w:tc>
          <w:tcPr>
            <w:tcW w:w="2405" w:type="dxa"/>
          </w:tcPr>
          <w:p w:rsidR="00316D58" w:rsidRPr="00316D90" w:rsidRDefault="00316D58" w:rsidP="00316D58">
            <w:pPr>
              <w:jc w:val="both"/>
              <w:rPr>
                <w:sz w:val="22"/>
                <w:szCs w:val="22"/>
              </w:rPr>
            </w:pPr>
            <w:r>
              <w:rPr>
                <w:sz w:val="22"/>
                <w:szCs w:val="22"/>
              </w:rPr>
              <w:t>62 - aktivácia</w:t>
            </w:r>
          </w:p>
        </w:tc>
        <w:tc>
          <w:tcPr>
            <w:tcW w:w="1418" w:type="dxa"/>
          </w:tcPr>
          <w:p w:rsidR="00316D58" w:rsidRPr="000176C4" w:rsidRDefault="00316D58" w:rsidP="00316D58">
            <w:pPr>
              <w:jc w:val="right"/>
            </w:pPr>
            <w:r>
              <w:t>0,00</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0,00</w:t>
            </w:r>
          </w:p>
        </w:tc>
        <w:tc>
          <w:tcPr>
            <w:tcW w:w="1701" w:type="dxa"/>
          </w:tcPr>
          <w:p w:rsidR="00316D58" w:rsidRPr="000176C4" w:rsidRDefault="00316D58" w:rsidP="00316D58">
            <w:pPr>
              <w:jc w:val="right"/>
            </w:pPr>
            <w:r>
              <w:t>0,00</w:t>
            </w:r>
          </w:p>
        </w:tc>
      </w:tr>
      <w:tr w:rsidR="00316D58" w:rsidRPr="000176C4" w:rsidTr="00A45964">
        <w:tc>
          <w:tcPr>
            <w:tcW w:w="2405" w:type="dxa"/>
          </w:tcPr>
          <w:p w:rsidR="00316D58" w:rsidRPr="00316D90" w:rsidRDefault="00316D58" w:rsidP="00316D58">
            <w:pPr>
              <w:jc w:val="both"/>
              <w:rPr>
                <w:sz w:val="22"/>
                <w:szCs w:val="22"/>
              </w:rPr>
            </w:pPr>
            <w:r>
              <w:rPr>
                <w:sz w:val="22"/>
                <w:szCs w:val="22"/>
              </w:rPr>
              <w:t>63 – daňové a colné výnosy a výnosy z poplatkov</w:t>
            </w:r>
          </w:p>
        </w:tc>
        <w:tc>
          <w:tcPr>
            <w:tcW w:w="1418" w:type="dxa"/>
          </w:tcPr>
          <w:p w:rsidR="00316D58" w:rsidRPr="000176C4" w:rsidRDefault="00316D58" w:rsidP="00316D58">
            <w:pPr>
              <w:jc w:val="right"/>
            </w:pPr>
            <w:r>
              <w:t>1 483 773,45</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1 483 773,45</w:t>
            </w:r>
          </w:p>
        </w:tc>
        <w:tc>
          <w:tcPr>
            <w:tcW w:w="1701" w:type="dxa"/>
          </w:tcPr>
          <w:p w:rsidR="00316D58" w:rsidRPr="000176C4" w:rsidRDefault="00316D58" w:rsidP="00316D58">
            <w:pPr>
              <w:jc w:val="right"/>
            </w:pPr>
            <w:r>
              <w:t>1 313 971,86</w:t>
            </w:r>
          </w:p>
        </w:tc>
      </w:tr>
      <w:tr w:rsidR="00316D58" w:rsidRPr="000176C4" w:rsidTr="00A45964">
        <w:tc>
          <w:tcPr>
            <w:tcW w:w="2405" w:type="dxa"/>
          </w:tcPr>
          <w:p w:rsidR="00316D58" w:rsidRPr="00316D90" w:rsidRDefault="00316D58" w:rsidP="00316D58">
            <w:pPr>
              <w:jc w:val="both"/>
              <w:rPr>
                <w:sz w:val="22"/>
                <w:szCs w:val="22"/>
              </w:rPr>
            </w:pPr>
            <w:r>
              <w:rPr>
                <w:sz w:val="22"/>
                <w:szCs w:val="22"/>
              </w:rPr>
              <w:t>64 – ostatné výnosy</w:t>
            </w:r>
          </w:p>
        </w:tc>
        <w:tc>
          <w:tcPr>
            <w:tcW w:w="1418" w:type="dxa"/>
          </w:tcPr>
          <w:p w:rsidR="00316D58" w:rsidRPr="000176C4" w:rsidRDefault="00316D58" w:rsidP="00316D58">
            <w:pPr>
              <w:jc w:val="right"/>
            </w:pPr>
            <w:r>
              <w:t>68 555,11</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68 555,11</w:t>
            </w:r>
          </w:p>
        </w:tc>
        <w:tc>
          <w:tcPr>
            <w:tcW w:w="1701" w:type="dxa"/>
          </w:tcPr>
          <w:p w:rsidR="00316D58" w:rsidRPr="000176C4" w:rsidRDefault="00316D58" w:rsidP="00316D58">
            <w:pPr>
              <w:jc w:val="right"/>
            </w:pPr>
            <w:r>
              <w:t>62 278,97</w:t>
            </w:r>
          </w:p>
        </w:tc>
      </w:tr>
      <w:tr w:rsidR="00316D58" w:rsidRPr="000176C4" w:rsidTr="00A45964">
        <w:tc>
          <w:tcPr>
            <w:tcW w:w="2405" w:type="dxa"/>
          </w:tcPr>
          <w:p w:rsidR="00316D58" w:rsidRPr="00316D90" w:rsidRDefault="00316D58" w:rsidP="00316D58">
            <w:pPr>
              <w:jc w:val="both"/>
              <w:rPr>
                <w:sz w:val="22"/>
                <w:szCs w:val="22"/>
              </w:rPr>
            </w:pPr>
            <w:r>
              <w:rPr>
                <w:sz w:val="22"/>
                <w:szCs w:val="22"/>
              </w:rPr>
              <w:t>65 – zúčtovanie rezerv a OP z prevádzkovej činnosti a zúčtovanie časového rozlíšenia</w:t>
            </w:r>
          </w:p>
        </w:tc>
        <w:tc>
          <w:tcPr>
            <w:tcW w:w="1418" w:type="dxa"/>
          </w:tcPr>
          <w:p w:rsidR="00316D58" w:rsidRPr="000176C4" w:rsidRDefault="00316D58" w:rsidP="00316D58">
            <w:pPr>
              <w:jc w:val="right"/>
            </w:pPr>
            <w:r>
              <w:t>45 986,89</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45 986,89</w:t>
            </w:r>
          </w:p>
        </w:tc>
        <w:tc>
          <w:tcPr>
            <w:tcW w:w="1701" w:type="dxa"/>
          </w:tcPr>
          <w:p w:rsidR="00316D58" w:rsidRPr="000176C4" w:rsidRDefault="00316D58" w:rsidP="00316D58">
            <w:pPr>
              <w:jc w:val="right"/>
            </w:pPr>
            <w:r>
              <w:t>136 531,65</w:t>
            </w:r>
          </w:p>
        </w:tc>
      </w:tr>
      <w:tr w:rsidR="00316D58" w:rsidRPr="000176C4" w:rsidTr="00A45964">
        <w:tc>
          <w:tcPr>
            <w:tcW w:w="2405" w:type="dxa"/>
          </w:tcPr>
          <w:p w:rsidR="00316D58" w:rsidRPr="00316D90" w:rsidRDefault="00316D58" w:rsidP="00316D58">
            <w:pPr>
              <w:jc w:val="both"/>
              <w:rPr>
                <w:sz w:val="22"/>
                <w:szCs w:val="22"/>
              </w:rPr>
            </w:pPr>
            <w:r>
              <w:rPr>
                <w:sz w:val="22"/>
                <w:szCs w:val="22"/>
              </w:rPr>
              <w:t>66 – finančné výnosy</w:t>
            </w:r>
          </w:p>
        </w:tc>
        <w:tc>
          <w:tcPr>
            <w:tcW w:w="1418" w:type="dxa"/>
          </w:tcPr>
          <w:p w:rsidR="00316D58" w:rsidRPr="000176C4" w:rsidRDefault="00316D58" w:rsidP="00316D58">
            <w:pPr>
              <w:jc w:val="right"/>
            </w:pPr>
            <w:r>
              <w:t>1 126,87</w:t>
            </w:r>
          </w:p>
        </w:tc>
        <w:tc>
          <w:tcPr>
            <w:tcW w:w="1701" w:type="dxa"/>
          </w:tcPr>
          <w:p w:rsidR="00316D58" w:rsidRDefault="00316D58" w:rsidP="0047151B">
            <w:pPr>
              <w:jc w:val="right"/>
            </w:pPr>
            <w:r w:rsidRPr="000F3208">
              <w:t>0,00</w:t>
            </w:r>
          </w:p>
        </w:tc>
        <w:tc>
          <w:tcPr>
            <w:tcW w:w="1417" w:type="dxa"/>
          </w:tcPr>
          <w:p w:rsidR="00316D58" w:rsidRPr="000176C4" w:rsidRDefault="00316D58" w:rsidP="00316D58">
            <w:pPr>
              <w:jc w:val="right"/>
            </w:pPr>
            <w:r>
              <w:t>1 126,87</w:t>
            </w:r>
          </w:p>
        </w:tc>
        <w:tc>
          <w:tcPr>
            <w:tcW w:w="1701" w:type="dxa"/>
          </w:tcPr>
          <w:p w:rsidR="00316D58" w:rsidRPr="000176C4" w:rsidRDefault="00316D58" w:rsidP="00316D58">
            <w:pPr>
              <w:jc w:val="right"/>
            </w:pPr>
            <w:r>
              <w:t>1 906,75</w:t>
            </w:r>
          </w:p>
        </w:tc>
      </w:tr>
      <w:tr w:rsidR="00316D58" w:rsidRPr="000176C4" w:rsidTr="00A45964">
        <w:tc>
          <w:tcPr>
            <w:tcW w:w="2405" w:type="dxa"/>
          </w:tcPr>
          <w:p w:rsidR="00316D58" w:rsidRPr="00316D90" w:rsidRDefault="00316D58" w:rsidP="00316D58">
            <w:pPr>
              <w:jc w:val="both"/>
              <w:rPr>
                <w:sz w:val="22"/>
                <w:szCs w:val="22"/>
              </w:rPr>
            </w:pPr>
            <w:bookmarkStart w:id="0" w:name="_GoBack" w:colFirst="2" w:colLast="2"/>
            <w:r>
              <w:rPr>
                <w:sz w:val="22"/>
                <w:szCs w:val="22"/>
              </w:rPr>
              <w:lastRenderedPageBreak/>
              <w:t>69 – výnosy z transferov a rozpočtových príjmov v obciach, VÚC, a v RO a PO zriadených obcou alebo VÚC</w:t>
            </w:r>
          </w:p>
        </w:tc>
        <w:tc>
          <w:tcPr>
            <w:tcW w:w="1418" w:type="dxa"/>
          </w:tcPr>
          <w:p w:rsidR="00316D58" w:rsidRPr="000176C4" w:rsidRDefault="00316D58" w:rsidP="00316D58">
            <w:pPr>
              <w:jc w:val="right"/>
            </w:pPr>
            <w:r>
              <w:t>1 723 348,36</w:t>
            </w:r>
          </w:p>
        </w:tc>
        <w:tc>
          <w:tcPr>
            <w:tcW w:w="1701" w:type="dxa"/>
          </w:tcPr>
          <w:p w:rsidR="00316D58" w:rsidRDefault="00316D58" w:rsidP="00FB77DD">
            <w:pPr>
              <w:jc w:val="right"/>
            </w:pPr>
            <w:r w:rsidRPr="000F3208">
              <w:t>0,00</w:t>
            </w:r>
          </w:p>
        </w:tc>
        <w:tc>
          <w:tcPr>
            <w:tcW w:w="1417" w:type="dxa"/>
          </w:tcPr>
          <w:p w:rsidR="00316D58" w:rsidRPr="000176C4" w:rsidRDefault="00316D58" w:rsidP="00316D58">
            <w:pPr>
              <w:jc w:val="right"/>
            </w:pPr>
            <w:r>
              <w:t>1 723 348,36</w:t>
            </w:r>
          </w:p>
        </w:tc>
        <w:tc>
          <w:tcPr>
            <w:tcW w:w="1701" w:type="dxa"/>
          </w:tcPr>
          <w:p w:rsidR="00316D58" w:rsidRPr="000176C4" w:rsidRDefault="00316D58" w:rsidP="00316D58">
            <w:pPr>
              <w:jc w:val="right"/>
            </w:pPr>
            <w:r>
              <w:t>1 578 610,64</w:t>
            </w:r>
          </w:p>
        </w:tc>
      </w:tr>
      <w:tr w:rsidR="00316D58" w:rsidRPr="000176C4" w:rsidTr="00A45964">
        <w:tc>
          <w:tcPr>
            <w:tcW w:w="2405" w:type="dxa"/>
          </w:tcPr>
          <w:p w:rsidR="00316D58" w:rsidRPr="00415711" w:rsidRDefault="00316D58" w:rsidP="00316D58">
            <w:pPr>
              <w:jc w:val="both"/>
              <w:rPr>
                <w:b/>
                <w:sz w:val="22"/>
                <w:szCs w:val="22"/>
              </w:rPr>
            </w:pPr>
            <w:r w:rsidRPr="00415711">
              <w:rPr>
                <w:b/>
                <w:sz w:val="22"/>
                <w:szCs w:val="22"/>
              </w:rPr>
              <w:t>Hospodársky výsledok pred zdanením</w:t>
            </w:r>
          </w:p>
        </w:tc>
        <w:tc>
          <w:tcPr>
            <w:tcW w:w="1418" w:type="dxa"/>
          </w:tcPr>
          <w:p w:rsidR="00316D58" w:rsidRPr="000176C4" w:rsidRDefault="00316D58" w:rsidP="00316D58">
            <w:pPr>
              <w:jc w:val="right"/>
            </w:pPr>
            <w:r>
              <w:t>276 562,64</w:t>
            </w:r>
          </w:p>
        </w:tc>
        <w:tc>
          <w:tcPr>
            <w:tcW w:w="1701" w:type="dxa"/>
          </w:tcPr>
          <w:p w:rsidR="00316D58" w:rsidRDefault="00316D58" w:rsidP="00FB77DD">
            <w:pPr>
              <w:jc w:val="right"/>
            </w:pPr>
            <w:r w:rsidRPr="000F3208">
              <w:t>0,00</w:t>
            </w:r>
          </w:p>
        </w:tc>
        <w:tc>
          <w:tcPr>
            <w:tcW w:w="1417" w:type="dxa"/>
          </w:tcPr>
          <w:p w:rsidR="00316D58" w:rsidRPr="000176C4" w:rsidRDefault="00316D58" w:rsidP="00316D58">
            <w:pPr>
              <w:jc w:val="right"/>
            </w:pPr>
            <w:r>
              <w:t>276 562,64</w:t>
            </w:r>
          </w:p>
        </w:tc>
        <w:tc>
          <w:tcPr>
            <w:tcW w:w="1701" w:type="dxa"/>
          </w:tcPr>
          <w:p w:rsidR="00316D58" w:rsidRPr="000176C4" w:rsidRDefault="00316D58" w:rsidP="00316D58">
            <w:pPr>
              <w:jc w:val="right"/>
            </w:pPr>
            <w:r>
              <w:t>276 411,82</w:t>
            </w:r>
          </w:p>
        </w:tc>
      </w:tr>
      <w:tr w:rsidR="00316D58" w:rsidRPr="000176C4" w:rsidTr="00A45964">
        <w:tc>
          <w:tcPr>
            <w:tcW w:w="2405" w:type="dxa"/>
          </w:tcPr>
          <w:p w:rsidR="00316D58" w:rsidRPr="00316D90" w:rsidRDefault="00316D58" w:rsidP="00316D58">
            <w:pPr>
              <w:jc w:val="both"/>
              <w:rPr>
                <w:sz w:val="22"/>
                <w:szCs w:val="22"/>
              </w:rPr>
            </w:pPr>
            <w:r>
              <w:rPr>
                <w:sz w:val="22"/>
                <w:szCs w:val="22"/>
              </w:rPr>
              <w:t>591 – Splatná daň z príjmov</w:t>
            </w:r>
          </w:p>
        </w:tc>
        <w:tc>
          <w:tcPr>
            <w:tcW w:w="1418" w:type="dxa"/>
          </w:tcPr>
          <w:p w:rsidR="00316D58" w:rsidRPr="000176C4" w:rsidRDefault="00316D58" w:rsidP="00316D58">
            <w:pPr>
              <w:jc w:val="right"/>
            </w:pPr>
            <w:r>
              <w:t>0,00</w:t>
            </w:r>
          </w:p>
        </w:tc>
        <w:tc>
          <w:tcPr>
            <w:tcW w:w="1701" w:type="dxa"/>
          </w:tcPr>
          <w:p w:rsidR="00316D58" w:rsidRDefault="00316D58" w:rsidP="00FB77DD">
            <w:pPr>
              <w:jc w:val="right"/>
            </w:pPr>
            <w:r w:rsidRPr="000F3208">
              <w:t>0,00</w:t>
            </w:r>
          </w:p>
        </w:tc>
        <w:tc>
          <w:tcPr>
            <w:tcW w:w="1417" w:type="dxa"/>
          </w:tcPr>
          <w:p w:rsidR="00316D58" w:rsidRPr="000176C4" w:rsidRDefault="00316D58" w:rsidP="00316D58">
            <w:pPr>
              <w:jc w:val="right"/>
            </w:pPr>
            <w:r>
              <w:t>0,00</w:t>
            </w:r>
          </w:p>
        </w:tc>
        <w:tc>
          <w:tcPr>
            <w:tcW w:w="1701" w:type="dxa"/>
          </w:tcPr>
          <w:p w:rsidR="00316D58" w:rsidRPr="000176C4" w:rsidRDefault="00316D58" w:rsidP="00316D58">
            <w:pPr>
              <w:jc w:val="right"/>
            </w:pPr>
            <w:r>
              <w:t>0,00</w:t>
            </w:r>
          </w:p>
        </w:tc>
      </w:tr>
      <w:tr w:rsidR="00316D58" w:rsidRPr="000176C4" w:rsidTr="00A45964">
        <w:tc>
          <w:tcPr>
            <w:tcW w:w="2405" w:type="dxa"/>
          </w:tcPr>
          <w:p w:rsidR="00316D58" w:rsidRPr="001E60AE" w:rsidRDefault="00316D58" w:rsidP="00316D58">
            <w:pPr>
              <w:jc w:val="both"/>
              <w:rPr>
                <w:b/>
                <w:sz w:val="22"/>
                <w:szCs w:val="22"/>
              </w:rPr>
            </w:pPr>
            <w:r w:rsidRPr="001E60AE">
              <w:rPr>
                <w:b/>
                <w:sz w:val="22"/>
                <w:szCs w:val="22"/>
              </w:rPr>
              <w:t>Hospodársky výsledok po zdanení</w:t>
            </w:r>
          </w:p>
        </w:tc>
        <w:tc>
          <w:tcPr>
            <w:tcW w:w="1418" w:type="dxa"/>
          </w:tcPr>
          <w:p w:rsidR="00316D58" w:rsidRPr="000176C4" w:rsidRDefault="00316D58" w:rsidP="00316D58">
            <w:pPr>
              <w:jc w:val="right"/>
            </w:pPr>
            <w:r>
              <w:t>276 562,64</w:t>
            </w:r>
          </w:p>
        </w:tc>
        <w:tc>
          <w:tcPr>
            <w:tcW w:w="1701" w:type="dxa"/>
          </w:tcPr>
          <w:p w:rsidR="00316D58" w:rsidRDefault="00316D58" w:rsidP="00FB77DD">
            <w:pPr>
              <w:jc w:val="right"/>
            </w:pPr>
            <w:r w:rsidRPr="000F3208">
              <w:t>0,00</w:t>
            </w:r>
          </w:p>
        </w:tc>
        <w:tc>
          <w:tcPr>
            <w:tcW w:w="1417" w:type="dxa"/>
          </w:tcPr>
          <w:p w:rsidR="00316D58" w:rsidRPr="000176C4" w:rsidRDefault="00316D58" w:rsidP="00316D58">
            <w:pPr>
              <w:jc w:val="right"/>
            </w:pPr>
            <w:r>
              <w:t>276 562,64</w:t>
            </w:r>
          </w:p>
        </w:tc>
        <w:tc>
          <w:tcPr>
            <w:tcW w:w="1701" w:type="dxa"/>
          </w:tcPr>
          <w:p w:rsidR="00316D58" w:rsidRPr="000176C4" w:rsidRDefault="00316D58" w:rsidP="00316D58">
            <w:pPr>
              <w:jc w:val="right"/>
            </w:pPr>
            <w:r>
              <w:t>276 411,82</w:t>
            </w:r>
          </w:p>
        </w:tc>
      </w:tr>
      <w:bookmarkEnd w:id="0"/>
    </w:tbl>
    <w:p w:rsidR="00DA3576" w:rsidRDefault="00DA3576" w:rsidP="00C96BAE">
      <w:pPr>
        <w:rPr>
          <w:b/>
          <w:sz w:val="28"/>
          <w:szCs w:val="28"/>
        </w:rPr>
      </w:pPr>
    </w:p>
    <w:p w:rsidR="00C96BAE" w:rsidRPr="0017511B" w:rsidRDefault="00EC66F4" w:rsidP="00C96BAE">
      <w:pPr>
        <w:rPr>
          <w:b/>
          <w:sz w:val="28"/>
          <w:szCs w:val="28"/>
        </w:rPr>
      </w:pPr>
      <w:r>
        <w:rPr>
          <w:b/>
          <w:sz w:val="28"/>
          <w:szCs w:val="28"/>
        </w:rPr>
        <w:t>7</w:t>
      </w:r>
      <w:r w:rsidR="00C96BAE" w:rsidRPr="00793F63">
        <w:rPr>
          <w:b/>
          <w:sz w:val="28"/>
          <w:szCs w:val="28"/>
        </w:rPr>
        <w:t>. Prehľad o stave a vývoji dlhu k 31.12.2023</w:t>
      </w:r>
    </w:p>
    <w:p w:rsidR="00C96BAE" w:rsidRDefault="00C96BAE" w:rsidP="00C96BAE">
      <w:pPr>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9"/>
        <w:gridCol w:w="2904"/>
        <w:gridCol w:w="1118"/>
        <w:gridCol w:w="1654"/>
      </w:tblGrid>
      <w:tr w:rsidR="00C96BAE" w:rsidRPr="00747363" w:rsidTr="00C96BAE">
        <w:trPr>
          <w:trHeight w:val="394"/>
        </w:trPr>
        <w:tc>
          <w:tcPr>
            <w:tcW w:w="3517" w:type="dxa"/>
            <w:tcBorders>
              <w:top w:val="nil"/>
              <w:left w:val="nil"/>
              <w:bottom w:val="single" w:sz="4" w:space="0" w:color="auto"/>
              <w:right w:val="nil"/>
            </w:tcBorders>
            <w:shd w:val="clear" w:color="auto" w:fill="auto"/>
          </w:tcPr>
          <w:p w:rsidR="00C96BAE" w:rsidRDefault="00C96BAE" w:rsidP="00C96BAE">
            <w:pPr>
              <w:ind w:left="-108"/>
              <w:jc w:val="both"/>
              <w:rPr>
                <w:b/>
                <w:sz w:val="20"/>
                <w:szCs w:val="20"/>
              </w:rPr>
            </w:pPr>
            <w:r w:rsidRPr="0080539F">
              <w:rPr>
                <w:b/>
              </w:rPr>
              <w:t xml:space="preserve">Stav </w:t>
            </w:r>
            <w:r>
              <w:rPr>
                <w:b/>
              </w:rPr>
              <w:t>záväzkov</w:t>
            </w:r>
            <w:r w:rsidRPr="0080539F">
              <w:rPr>
                <w:b/>
              </w:rPr>
              <w:t xml:space="preserve"> k 31.12.</w:t>
            </w:r>
            <w:r>
              <w:rPr>
                <w:b/>
              </w:rPr>
              <w:t>2023</w:t>
            </w:r>
          </w:p>
        </w:tc>
        <w:tc>
          <w:tcPr>
            <w:tcW w:w="3004" w:type="dxa"/>
            <w:tcBorders>
              <w:top w:val="nil"/>
              <w:left w:val="nil"/>
              <w:bottom w:val="single" w:sz="4" w:space="0" w:color="auto"/>
              <w:right w:val="nil"/>
            </w:tcBorders>
            <w:shd w:val="clear" w:color="auto" w:fill="auto"/>
          </w:tcPr>
          <w:p w:rsidR="00C96BAE" w:rsidRDefault="00C96BAE" w:rsidP="00C96BAE">
            <w:pPr>
              <w:jc w:val="center"/>
              <w:rPr>
                <w:b/>
                <w:sz w:val="20"/>
                <w:szCs w:val="20"/>
              </w:rPr>
            </w:pPr>
          </w:p>
        </w:tc>
        <w:tc>
          <w:tcPr>
            <w:tcW w:w="1134" w:type="dxa"/>
            <w:tcBorders>
              <w:top w:val="nil"/>
              <w:left w:val="nil"/>
              <w:bottom w:val="single" w:sz="4" w:space="0" w:color="auto"/>
              <w:right w:val="nil"/>
            </w:tcBorders>
            <w:shd w:val="clear" w:color="auto" w:fill="auto"/>
          </w:tcPr>
          <w:p w:rsidR="00C96BAE" w:rsidRPr="00DD22AB" w:rsidRDefault="00C96BAE" w:rsidP="00C96BAE">
            <w:pPr>
              <w:rPr>
                <w:sz w:val="20"/>
                <w:szCs w:val="20"/>
              </w:rPr>
            </w:pPr>
          </w:p>
        </w:tc>
        <w:tc>
          <w:tcPr>
            <w:tcW w:w="1701" w:type="dxa"/>
            <w:tcBorders>
              <w:top w:val="nil"/>
              <w:left w:val="nil"/>
              <w:bottom w:val="single" w:sz="4" w:space="0" w:color="auto"/>
              <w:right w:val="nil"/>
            </w:tcBorders>
            <w:shd w:val="clear" w:color="auto" w:fill="auto"/>
          </w:tcPr>
          <w:p w:rsidR="00C96BAE" w:rsidRDefault="00C96BAE" w:rsidP="00C96BAE">
            <w:pPr>
              <w:jc w:val="center"/>
              <w:rPr>
                <w:b/>
                <w:sz w:val="20"/>
                <w:szCs w:val="20"/>
              </w:rPr>
            </w:pPr>
          </w:p>
        </w:tc>
      </w:tr>
      <w:tr w:rsidR="00C96BAE" w:rsidRPr="00747363" w:rsidTr="00C96BAE">
        <w:tc>
          <w:tcPr>
            <w:tcW w:w="3517" w:type="dxa"/>
            <w:tcBorders>
              <w:top w:val="single" w:sz="4" w:space="0" w:color="auto"/>
            </w:tcBorders>
            <w:shd w:val="clear" w:color="auto" w:fill="D9D9D9"/>
          </w:tcPr>
          <w:p w:rsidR="00C96BAE" w:rsidRPr="00DD22AB" w:rsidRDefault="00C96BAE" w:rsidP="00C96BAE">
            <w:pPr>
              <w:jc w:val="center"/>
              <w:rPr>
                <w:sz w:val="18"/>
                <w:szCs w:val="18"/>
              </w:rPr>
            </w:pPr>
            <w:r>
              <w:rPr>
                <w:sz w:val="18"/>
                <w:szCs w:val="18"/>
              </w:rPr>
              <w:t>Druh záväzku</w:t>
            </w:r>
          </w:p>
        </w:tc>
        <w:tc>
          <w:tcPr>
            <w:tcW w:w="3004" w:type="dxa"/>
            <w:tcBorders>
              <w:top w:val="single" w:sz="4" w:space="0" w:color="auto"/>
            </w:tcBorders>
            <w:shd w:val="clear" w:color="auto" w:fill="D9D9D9"/>
          </w:tcPr>
          <w:p w:rsidR="00C96BAE" w:rsidRPr="00DD22AB" w:rsidRDefault="00C96BAE" w:rsidP="00C96BAE">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2023 v EUR</w:t>
            </w:r>
          </w:p>
        </w:tc>
        <w:tc>
          <w:tcPr>
            <w:tcW w:w="1134" w:type="dxa"/>
            <w:tcBorders>
              <w:top w:val="single" w:sz="4" w:space="0" w:color="auto"/>
            </w:tcBorders>
            <w:shd w:val="clear" w:color="auto" w:fill="D9D9D9"/>
          </w:tcPr>
          <w:p w:rsidR="00C96BAE" w:rsidRPr="00DD22AB" w:rsidRDefault="00C96BAE" w:rsidP="00C96BAE">
            <w:pPr>
              <w:jc w:val="center"/>
              <w:rPr>
                <w:sz w:val="16"/>
                <w:szCs w:val="16"/>
              </w:rPr>
            </w:pPr>
            <w:r>
              <w:rPr>
                <w:sz w:val="16"/>
                <w:szCs w:val="16"/>
              </w:rPr>
              <w:t xml:space="preserve">z toho </w:t>
            </w:r>
            <w:r w:rsidRPr="00DD22AB">
              <w:rPr>
                <w:sz w:val="16"/>
                <w:szCs w:val="16"/>
              </w:rPr>
              <w:t>v  lehote splatnosti</w:t>
            </w:r>
          </w:p>
        </w:tc>
        <w:tc>
          <w:tcPr>
            <w:tcW w:w="1701" w:type="dxa"/>
            <w:tcBorders>
              <w:top w:val="single" w:sz="4" w:space="0" w:color="auto"/>
            </w:tcBorders>
            <w:shd w:val="clear" w:color="auto" w:fill="D9D9D9"/>
          </w:tcPr>
          <w:p w:rsidR="00C96BAE" w:rsidRPr="00DD22AB" w:rsidRDefault="00C96BAE" w:rsidP="00C96BAE">
            <w:pPr>
              <w:jc w:val="center"/>
              <w:rPr>
                <w:sz w:val="16"/>
                <w:szCs w:val="16"/>
              </w:rPr>
            </w:pPr>
            <w:r>
              <w:rPr>
                <w:sz w:val="16"/>
                <w:szCs w:val="16"/>
              </w:rPr>
              <w:t>z toho po lehote splatnosti</w:t>
            </w:r>
          </w:p>
        </w:tc>
      </w:tr>
      <w:tr w:rsidR="00C96BAE" w:rsidRPr="00747363" w:rsidTr="00C96BAE">
        <w:tc>
          <w:tcPr>
            <w:tcW w:w="3517" w:type="dxa"/>
          </w:tcPr>
          <w:p w:rsidR="00C96BAE" w:rsidRPr="00F37A03" w:rsidRDefault="00C96BAE" w:rsidP="00C96BAE">
            <w:pPr>
              <w:rPr>
                <w:sz w:val="20"/>
                <w:szCs w:val="20"/>
              </w:rPr>
            </w:pPr>
            <w:r>
              <w:rPr>
                <w:sz w:val="20"/>
                <w:szCs w:val="20"/>
              </w:rPr>
              <w:t xml:space="preserve">Druh záväzkov voči: </w:t>
            </w:r>
          </w:p>
        </w:tc>
        <w:tc>
          <w:tcPr>
            <w:tcW w:w="3004" w:type="dxa"/>
          </w:tcPr>
          <w:p w:rsidR="00C96BAE" w:rsidRPr="00F37A03" w:rsidRDefault="00C96BAE" w:rsidP="00C96BAE">
            <w:pPr>
              <w:jc w:val="right"/>
              <w:rPr>
                <w:b/>
                <w:sz w:val="20"/>
                <w:szCs w:val="20"/>
              </w:rPr>
            </w:pPr>
          </w:p>
        </w:tc>
        <w:tc>
          <w:tcPr>
            <w:tcW w:w="1134" w:type="dxa"/>
          </w:tcPr>
          <w:p w:rsidR="00C96BAE" w:rsidRPr="00F37A03" w:rsidRDefault="00C96BAE" w:rsidP="00C96BAE">
            <w:pPr>
              <w:jc w:val="right"/>
              <w:rPr>
                <w:b/>
                <w:sz w:val="20"/>
                <w:szCs w:val="20"/>
              </w:rPr>
            </w:pPr>
          </w:p>
        </w:tc>
        <w:tc>
          <w:tcPr>
            <w:tcW w:w="1701" w:type="dxa"/>
          </w:tcPr>
          <w:p w:rsidR="00C96BAE" w:rsidRPr="00F37A03" w:rsidRDefault="00C96BAE" w:rsidP="00C96BAE">
            <w:pPr>
              <w:jc w:val="right"/>
              <w:rPr>
                <w:b/>
                <w:sz w:val="20"/>
                <w:szCs w:val="20"/>
              </w:rPr>
            </w:pPr>
          </w:p>
        </w:tc>
      </w:tr>
      <w:tr w:rsidR="00C96BAE" w:rsidRPr="00747363" w:rsidTr="00C96BAE">
        <w:tc>
          <w:tcPr>
            <w:tcW w:w="3517" w:type="dxa"/>
          </w:tcPr>
          <w:p w:rsidR="00C96BAE" w:rsidRDefault="00C96BAE" w:rsidP="00C96BAE">
            <w:pPr>
              <w:numPr>
                <w:ilvl w:val="0"/>
                <w:numId w:val="5"/>
              </w:numPr>
              <w:tabs>
                <w:tab w:val="clear" w:pos="720"/>
              </w:tabs>
              <w:ind w:left="318" w:hanging="142"/>
              <w:rPr>
                <w:sz w:val="20"/>
                <w:szCs w:val="20"/>
              </w:rPr>
            </w:pPr>
            <w:r>
              <w:rPr>
                <w:sz w:val="20"/>
                <w:szCs w:val="20"/>
              </w:rPr>
              <w:t>dodávateľom</w:t>
            </w:r>
          </w:p>
        </w:tc>
        <w:tc>
          <w:tcPr>
            <w:tcW w:w="3004" w:type="dxa"/>
          </w:tcPr>
          <w:p w:rsidR="00C96BAE" w:rsidRPr="00F37A03" w:rsidRDefault="00C96BAE" w:rsidP="00C96BAE">
            <w:pPr>
              <w:jc w:val="right"/>
              <w:rPr>
                <w:b/>
                <w:sz w:val="20"/>
                <w:szCs w:val="20"/>
              </w:rPr>
            </w:pPr>
            <w:r>
              <w:rPr>
                <w:b/>
                <w:sz w:val="20"/>
                <w:szCs w:val="20"/>
              </w:rPr>
              <w:t>10 378</w:t>
            </w:r>
          </w:p>
        </w:tc>
        <w:tc>
          <w:tcPr>
            <w:tcW w:w="1134" w:type="dxa"/>
          </w:tcPr>
          <w:p w:rsidR="00C96BAE" w:rsidRPr="00F37A03" w:rsidRDefault="00C96BAE" w:rsidP="00C96BAE">
            <w:pPr>
              <w:jc w:val="right"/>
              <w:rPr>
                <w:b/>
                <w:sz w:val="20"/>
                <w:szCs w:val="20"/>
              </w:rPr>
            </w:pPr>
            <w:r>
              <w:rPr>
                <w:b/>
                <w:sz w:val="20"/>
                <w:szCs w:val="20"/>
              </w:rPr>
              <w:t>10 378</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zamestnancom</w:t>
            </w:r>
          </w:p>
        </w:tc>
        <w:tc>
          <w:tcPr>
            <w:tcW w:w="3004" w:type="dxa"/>
          </w:tcPr>
          <w:p w:rsidR="00C96BAE" w:rsidRPr="00F37A03" w:rsidRDefault="00C96BAE" w:rsidP="00C96BAE">
            <w:pPr>
              <w:jc w:val="right"/>
              <w:rPr>
                <w:b/>
                <w:sz w:val="20"/>
                <w:szCs w:val="20"/>
              </w:rPr>
            </w:pPr>
            <w:r>
              <w:rPr>
                <w:b/>
                <w:sz w:val="20"/>
                <w:szCs w:val="20"/>
              </w:rPr>
              <w:t>109 427</w:t>
            </w:r>
          </w:p>
        </w:tc>
        <w:tc>
          <w:tcPr>
            <w:tcW w:w="1134" w:type="dxa"/>
          </w:tcPr>
          <w:p w:rsidR="00C96BAE" w:rsidRPr="00F37A03" w:rsidRDefault="00C96BAE" w:rsidP="00C96BAE">
            <w:pPr>
              <w:jc w:val="right"/>
              <w:rPr>
                <w:b/>
                <w:sz w:val="20"/>
                <w:szCs w:val="20"/>
              </w:rPr>
            </w:pPr>
            <w:r>
              <w:rPr>
                <w:b/>
                <w:sz w:val="20"/>
                <w:szCs w:val="20"/>
              </w:rPr>
              <w:t>109 427</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 xml:space="preserve">poisťovniam </w:t>
            </w:r>
          </w:p>
        </w:tc>
        <w:tc>
          <w:tcPr>
            <w:tcW w:w="3004" w:type="dxa"/>
          </w:tcPr>
          <w:p w:rsidR="00C96BAE" w:rsidRPr="00F37A03" w:rsidRDefault="00C96BAE" w:rsidP="00C96BAE">
            <w:pPr>
              <w:jc w:val="right"/>
              <w:rPr>
                <w:b/>
                <w:sz w:val="20"/>
                <w:szCs w:val="20"/>
              </w:rPr>
            </w:pPr>
            <w:r>
              <w:rPr>
                <w:b/>
                <w:sz w:val="20"/>
                <w:szCs w:val="20"/>
              </w:rPr>
              <w:t>70 551</w:t>
            </w:r>
          </w:p>
        </w:tc>
        <w:tc>
          <w:tcPr>
            <w:tcW w:w="1134" w:type="dxa"/>
          </w:tcPr>
          <w:p w:rsidR="00C96BAE" w:rsidRPr="00F37A03" w:rsidRDefault="00C96BAE" w:rsidP="00C96BAE">
            <w:pPr>
              <w:jc w:val="right"/>
              <w:rPr>
                <w:b/>
                <w:sz w:val="20"/>
                <w:szCs w:val="20"/>
              </w:rPr>
            </w:pPr>
            <w:r>
              <w:rPr>
                <w:b/>
                <w:sz w:val="20"/>
                <w:szCs w:val="20"/>
              </w:rPr>
              <w:t>70 551</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daňovému úradu</w:t>
            </w:r>
          </w:p>
        </w:tc>
        <w:tc>
          <w:tcPr>
            <w:tcW w:w="3004" w:type="dxa"/>
          </w:tcPr>
          <w:p w:rsidR="00C96BAE" w:rsidRPr="00F37A03" w:rsidRDefault="00C96BAE" w:rsidP="00C96BAE">
            <w:pPr>
              <w:jc w:val="right"/>
              <w:rPr>
                <w:b/>
                <w:sz w:val="20"/>
                <w:szCs w:val="20"/>
              </w:rPr>
            </w:pPr>
            <w:r>
              <w:rPr>
                <w:b/>
                <w:sz w:val="20"/>
                <w:szCs w:val="20"/>
              </w:rPr>
              <w:t>13 307</w:t>
            </w:r>
          </w:p>
        </w:tc>
        <w:tc>
          <w:tcPr>
            <w:tcW w:w="1134" w:type="dxa"/>
          </w:tcPr>
          <w:p w:rsidR="00C96BAE" w:rsidRPr="00F37A03" w:rsidRDefault="00C96BAE" w:rsidP="00C96BAE">
            <w:pPr>
              <w:jc w:val="right"/>
              <w:rPr>
                <w:b/>
                <w:sz w:val="20"/>
                <w:szCs w:val="20"/>
              </w:rPr>
            </w:pPr>
            <w:r>
              <w:rPr>
                <w:b/>
                <w:sz w:val="20"/>
                <w:szCs w:val="20"/>
              </w:rPr>
              <w:t>13 307</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štátnemu rozpočtu</w:t>
            </w:r>
          </w:p>
        </w:tc>
        <w:tc>
          <w:tcPr>
            <w:tcW w:w="3004" w:type="dxa"/>
          </w:tcPr>
          <w:p w:rsidR="00C96BAE" w:rsidRPr="00F37A03" w:rsidRDefault="00C96BAE" w:rsidP="00C96BAE">
            <w:pPr>
              <w:jc w:val="right"/>
              <w:rPr>
                <w:b/>
                <w:sz w:val="20"/>
                <w:szCs w:val="20"/>
              </w:rPr>
            </w:pPr>
            <w:r>
              <w:rPr>
                <w:b/>
                <w:sz w:val="20"/>
                <w:szCs w:val="20"/>
              </w:rPr>
              <w:t>64 087</w:t>
            </w:r>
          </w:p>
        </w:tc>
        <w:tc>
          <w:tcPr>
            <w:tcW w:w="1134" w:type="dxa"/>
          </w:tcPr>
          <w:p w:rsidR="00C96BAE" w:rsidRPr="00F37A03" w:rsidRDefault="00C96BAE" w:rsidP="00C96BAE">
            <w:pPr>
              <w:jc w:val="right"/>
              <w:rPr>
                <w:b/>
                <w:sz w:val="20"/>
                <w:szCs w:val="20"/>
              </w:rPr>
            </w:pPr>
            <w:r>
              <w:rPr>
                <w:b/>
                <w:sz w:val="20"/>
                <w:szCs w:val="20"/>
              </w:rPr>
              <w:t>64 087</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bankám</w:t>
            </w:r>
          </w:p>
        </w:tc>
        <w:tc>
          <w:tcPr>
            <w:tcW w:w="3004" w:type="dxa"/>
          </w:tcPr>
          <w:p w:rsidR="00C96BAE" w:rsidRPr="00F37A03" w:rsidRDefault="00C96BAE" w:rsidP="00C96BAE">
            <w:pPr>
              <w:jc w:val="right"/>
              <w:rPr>
                <w:b/>
                <w:sz w:val="20"/>
                <w:szCs w:val="20"/>
              </w:rPr>
            </w:pPr>
            <w:r>
              <w:rPr>
                <w:b/>
                <w:sz w:val="20"/>
                <w:szCs w:val="20"/>
              </w:rPr>
              <w:t>596 513</w:t>
            </w:r>
          </w:p>
        </w:tc>
        <w:tc>
          <w:tcPr>
            <w:tcW w:w="1134" w:type="dxa"/>
          </w:tcPr>
          <w:p w:rsidR="00C96BAE" w:rsidRPr="00F37A03" w:rsidRDefault="00C96BAE" w:rsidP="00C96BAE">
            <w:pPr>
              <w:jc w:val="right"/>
              <w:rPr>
                <w:b/>
                <w:sz w:val="20"/>
                <w:szCs w:val="20"/>
              </w:rPr>
            </w:pPr>
            <w:r>
              <w:rPr>
                <w:b/>
                <w:sz w:val="20"/>
                <w:szCs w:val="20"/>
              </w:rPr>
              <w:t>596 513</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štátnym fondom</w:t>
            </w:r>
          </w:p>
        </w:tc>
        <w:tc>
          <w:tcPr>
            <w:tcW w:w="3004" w:type="dxa"/>
          </w:tcPr>
          <w:p w:rsidR="00C96BAE" w:rsidRPr="00F37A03" w:rsidRDefault="00C96BAE" w:rsidP="00C96BAE">
            <w:pPr>
              <w:jc w:val="right"/>
              <w:rPr>
                <w:b/>
                <w:sz w:val="20"/>
                <w:szCs w:val="20"/>
              </w:rPr>
            </w:pPr>
            <w:r>
              <w:rPr>
                <w:b/>
                <w:sz w:val="20"/>
                <w:szCs w:val="20"/>
              </w:rPr>
              <w:t>0</w:t>
            </w:r>
          </w:p>
        </w:tc>
        <w:tc>
          <w:tcPr>
            <w:tcW w:w="1134" w:type="dxa"/>
          </w:tcPr>
          <w:p w:rsidR="00C96BAE" w:rsidRPr="00F37A03" w:rsidRDefault="00C96BAE" w:rsidP="00C96BAE">
            <w:pPr>
              <w:jc w:val="right"/>
              <w:rPr>
                <w:b/>
                <w:sz w:val="20"/>
                <w:szCs w:val="20"/>
              </w:rPr>
            </w:pPr>
            <w:r>
              <w:rPr>
                <w:b/>
                <w:sz w:val="20"/>
                <w:szCs w:val="20"/>
              </w:rPr>
              <w:t>0</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tcPr>
          <w:p w:rsidR="00C96BAE" w:rsidRPr="00F37A03" w:rsidRDefault="00C96BAE" w:rsidP="00C96BAE">
            <w:pPr>
              <w:numPr>
                <w:ilvl w:val="0"/>
                <w:numId w:val="5"/>
              </w:numPr>
              <w:tabs>
                <w:tab w:val="clear" w:pos="720"/>
              </w:tabs>
              <w:ind w:left="318" w:hanging="142"/>
              <w:rPr>
                <w:sz w:val="20"/>
                <w:szCs w:val="20"/>
              </w:rPr>
            </w:pPr>
            <w:r>
              <w:rPr>
                <w:sz w:val="20"/>
                <w:szCs w:val="20"/>
              </w:rPr>
              <w:t>ostatné záväzky</w:t>
            </w:r>
          </w:p>
        </w:tc>
        <w:tc>
          <w:tcPr>
            <w:tcW w:w="3004" w:type="dxa"/>
          </w:tcPr>
          <w:p w:rsidR="00C96BAE" w:rsidRPr="00F37A03" w:rsidRDefault="00C96BAE" w:rsidP="00C96BAE">
            <w:pPr>
              <w:jc w:val="right"/>
              <w:rPr>
                <w:b/>
                <w:sz w:val="20"/>
                <w:szCs w:val="20"/>
              </w:rPr>
            </w:pPr>
            <w:r>
              <w:rPr>
                <w:b/>
                <w:sz w:val="20"/>
                <w:szCs w:val="20"/>
              </w:rPr>
              <w:t>4 156</w:t>
            </w:r>
          </w:p>
        </w:tc>
        <w:tc>
          <w:tcPr>
            <w:tcW w:w="1134" w:type="dxa"/>
          </w:tcPr>
          <w:p w:rsidR="00C96BAE" w:rsidRPr="00F37A03" w:rsidRDefault="00C96BAE" w:rsidP="00C96BAE">
            <w:pPr>
              <w:jc w:val="right"/>
              <w:rPr>
                <w:b/>
                <w:sz w:val="20"/>
                <w:szCs w:val="20"/>
              </w:rPr>
            </w:pPr>
            <w:r>
              <w:rPr>
                <w:b/>
                <w:sz w:val="20"/>
                <w:szCs w:val="20"/>
              </w:rPr>
              <w:t>4 156</w:t>
            </w:r>
          </w:p>
        </w:tc>
        <w:tc>
          <w:tcPr>
            <w:tcW w:w="1701" w:type="dxa"/>
          </w:tcPr>
          <w:p w:rsidR="00C96BAE" w:rsidRPr="00F37A03" w:rsidRDefault="00C96BAE" w:rsidP="00C96BAE">
            <w:pPr>
              <w:jc w:val="right"/>
              <w:rPr>
                <w:b/>
                <w:sz w:val="20"/>
                <w:szCs w:val="20"/>
              </w:rPr>
            </w:pPr>
            <w:r>
              <w:rPr>
                <w:b/>
                <w:sz w:val="20"/>
                <w:szCs w:val="20"/>
              </w:rPr>
              <w:t>0</w:t>
            </w:r>
          </w:p>
        </w:tc>
      </w:tr>
      <w:tr w:rsidR="00C96BAE" w:rsidRPr="00747363" w:rsidTr="00C96BAE">
        <w:tc>
          <w:tcPr>
            <w:tcW w:w="3517" w:type="dxa"/>
            <w:shd w:val="clear" w:color="auto" w:fill="D9D9D9"/>
          </w:tcPr>
          <w:p w:rsidR="00C96BAE" w:rsidRPr="00F37A03" w:rsidRDefault="00C96BAE" w:rsidP="00C96BAE">
            <w:pPr>
              <w:rPr>
                <w:sz w:val="20"/>
                <w:szCs w:val="20"/>
              </w:rPr>
            </w:pPr>
            <w:r>
              <w:rPr>
                <w:sz w:val="20"/>
                <w:szCs w:val="20"/>
              </w:rPr>
              <w:t>Záväzky spolu k 31.12.2023</w:t>
            </w:r>
          </w:p>
        </w:tc>
        <w:tc>
          <w:tcPr>
            <w:tcW w:w="3004" w:type="dxa"/>
            <w:shd w:val="clear" w:color="auto" w:fill="D9D9D9"/>
          </w:tcPr>
          <w:p w:rsidR="00C96BAE" w:rsidRPr="00F37A03" w:rsidRDefault="00C96BAE" w:rsidP="00C96BAE">
            <w:pPr>
              <w:jc w:val="right"/>
              <w:rPr>
                <w:b/>
                <w:sz w:val="20"/>
                <w:szCs w:val="20"/>
              </w:rPr>
            </w:pPr>
            <w:r>
              <w:rPr>
                <w:b/>
                <w:sz w:val="20"/>
                <w:szCs w:val="20"/>
              </w:rPr>
              <w:t>868 419</w:t>
            </w:r>
          </w:p>
        </w:tc>
        <w:tc>
          <w:tcPr>
            <w:tcW w:w="1134" w:type="dxa"/>
            <w:shd w:val="clear" w:color="auto" w:fill="D9D9D9"/>
          </w:tcPr>
          <w:p w:rsidR="00C96BAE" w:rsidRPr="00F37A03" w:rsidRDefault="00C96BAE" w:rsidP="00C96BAE">
            <w:pPr>
              <w:jc w:val="right"/>
              <w:rPr>
                <w:b/>
                <w:sz w:val="20"/>
                <w:szCs w:val="20"/>
              </w:rPr>
            </w:pPr>
            <w:r>
              <w:rPr>
                <w:b/>
                <w:sz w:val="20"/>
                <w:szCs w:val="20"/>
              </w:rPr>
              <w:t>868 419</w:t>
            </w:r>
          </w:p>
        </w:tc>
        <w:tc>
          <w:tcPr>
            <w:tcW w:w="1701" w:type="dxa"/>
            <w:shd w:val="clear" w:color="auto" w:fill="D9D9D9"/>
          </w:tcPr>
          <w:p w:rsidR="00C96BAE" w:rsidRPr="00F37A03" w:rsidRDefault="00C96BAE" w:rsidP="00C96BAE">
            <w:pPr>
              <w:jc w:val="right"/>
              <w:rPr>
                <w:b/>
                <w:sz w:val="20"/>
                <w:szCs w:val="20"/>
              </w:rPr>
            </w:pPr>
            <w:r>
              <w:rPr>
                <w:b/>
                <w:sz w:val="20"/>
                <w:szCs w:val="20"/>
              </w:rPr>
              <w:t>0</w:t>
            </w:r>
          </w:p>
        </w:tc>
      </w:tr>
    </w:tbl>
    <w:p w:rsidR="00C96BAE" w:rsidRDefault="00C96BAE" w:rsidP="00C96BAE">
      <w:pPr>
        <w:ind w:left="360"/>
        <w:jc w:val="both"/>
      </w:pPr>
    </w:p>
    <w:p w:rsidR="00C96BAE" w:rsidRPr="0080539F" w:rsidRDefault="00C96BAE" w:rsidP="00C96BAE">
      <w:pPr>
        <w:jc w:val="both"/>
        <w:rPr>
          <w:b/>
        </w:rPr>
      </w:pPr>
      <w:r w:rsidRPr="0080539F">
        <w:rPr>
          <w:b/>
        </w:rPr>
        <w:t>Stav úverov k 31.12.</w:t>
      </w:r>
      <w:r>
        <w:rPr>
          <w:b/>
        </w:rPr>
        <w:t>2023</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C96BAE" w:rsidRPr="00337A5C" w:rsidTr="00C96BAE">
        <w:tc>
          <w:tcPr>
            <w:tcW w:w="1560" w:type="dxa"/>
            <w:shd w:val="clear" w:color="auto" w:fill="D9D9D9"/>
          </w:tcPr>
          <w:p w:rsidR="00C96BAE" w:rsidRPr="00755A83" w:rsidRDefault="00C96BAE" w:rsidP="00C96BAE">
            <w:pPr>
              <w:jc w:val="center"/>
              <w:rPr>
                <w:sz w:val="18"/>
                <w:szCs w:val="18"/>
              </w:rPr>
            </w:pPr>
          </w:p>
          <w:p w:rsidR="00C96BAE" w:rsidRPr="00755A83" w:rsidRDefault="00C96BAE" w:rsidP="00C96BAE">
            <w:pPr>
              <w:jc w:val="center"/>
              <w:rPr>
                <w:sz w:val="18"/>
                <w:szCs w:val="18"/>
              </w:rPr>
            </w:pPr>
            <w:r w:rsidRPr="00755A83">
              <w:rPr>
                <w:sz w:val="18"/>
                <w:szCs w:val="18"/>
              </w:rPr>
              <w:t xml:space="preserve">Veriteľ </w:t>
            </w:r>
          </w:p>
        </w:tc>
        <w:tc>
          <w:tcPr>
            <w:tcW w:w="1559" w:type="dxa"/>
            <w:shd w:val="clear" w:color="auto" w:fill="D9D9D9"/>
          </w:tcPr>
          <w:p w:rsidR="00C96BAE" w:rsidRPr="00755A83" w:rsidRDefault="00C96BAE" w:rsidP="00C96BAE">
            <w:pPr>
              <w:jc w:val="center"/>
              <w:rPr>
                <w:sz w:val="18"/>
                <w:szCs w:val="18"/>
              </w:rPr>
            </w:pPr>
          </w:p>
          <w:p w:rsidR="00C96BAE" w:rsidRPr="00755A83" w:rsidRDefault="00C96BAE" w:rsidP="00C96BAE">
            <w:pPr>
              <w:jc w:val="center"/>
              <w:rPr>
                <w:sz w:val="18"/>
                <w:szCs w:val="18"/>
              </w:rPr>
            </w:pPr>
            <w:r w:rsidRPr="00755A83">
              <w:rPr>
                <w:sz w:val="18"/>
                <w:szCs w:val="18"/>
              </w:rPr>
              <w:t>Účel</w:t>
            </w:r>
          </w:p>
        </w:tc>
        <w:tc>
          <w:tcPr>
            <w:tcW w:w="1276" w:type="dxa"/>
            <w:shd w:val="clear" w:color="auto" w:fill="D9D9D9"/>
          </w:tcPr>
          <w:p w:rsidR="00C96BAE" w:rsidRPr="00755A83" w:rsidRDefault="00C96BAE" w:rsidP="00C96BAE">
            <w:pPr>
              <w:jc w:val="center"/>
              <w:rPr>
                <w:sz w:val="18"/>
                <w:szCs w:val="18"/>
              </w:rPr>
            </w:pPr>
            <w:r w:rsidRPr="00755A83">
              <w:rPr>
                <w:sz w:val="18"/>
                <w:szCs w:val="18"/>
              </w:rPr>
              <w:t>Výška poskytnutého úveru</w:t>
            </w:r>
          </w:p>
        </w:tc>
        <w:tc>
          <w:tcPr>
            <w:tcW w:w="1275" w:type="dxa"/>
            <w:shd w:val="clear" w:color="auto" w:fill="D9D9D9"/>
          </w:tcPr>
          <w:p w:rsidR="00C96BAE" w:rsidRDefault="00C96BAE" w:rsidP="00C96BAE">
            <w:pPr>
              <w:jc w:val="center"/>
              <w:rPr>
                <w:sz w:val="18"/>
                <w:szCs w:val="18"/>
              </w:rPr>
            </w:pPr>
            <w:r w:rsidRPr="00755A83">
              <w:rPr>
                <w:sz w:val="18"/>
                <w:szCs w:val="18"/>
              </w:rPr>
              <w:t xml:space="preserve">Ročná splátka istiny </w:t>
            </w:r>
          </w:p>
          <w:p w:rsidR="00C96BAE" w:rsidRPr="00755A83" w:rsidRDefault="00C96BAE" w:rsidP="00C96BAE">
            <w:pPr>
              <w:jc w:val="center"/>
              <w:rPr>
                <w:sz w:val="18"/>
                <w:szCs w:val="18"/>
              </w:rPr>
            </w:pPr>
            <w:r w:rsidRPr="00755A83">
              <w:rPr>
                <w:sz w:val="18"/>
                <w:szCs w:val="18"/>
              </w:rPr>
              <w:t xml:space="preserve">za rok </w:t>
            </w:r>
            <w:r>
              <w:rPr>
                <w:sz w:val="18"/>
                <w:szCs w:val="18"/>
              </w:rPr>
              <w:t>2023</w:t>
            </w:r>
          </w:p>
        </w:tc>
        <w:tc>
          <w:tcPr>
            <w:tcW w:w="1276" w:type="dxa"/>
            <w:shd w:val="clear" w:color="auto" w:fill="D9D9D9"/>
          </w:tcPr>
          <w:p w:rsidR="00C96BAE" w:rsidRDefault="00C96BAE" w:rsidP="00C96BAE">
            <w:pPr>
              <w:jc w:val="center"/>
              <w:rPr>
                <w:sz w:val="18"/>
                <w:szCs w:val="18"/>
              </w:rPr>
            </w:pPr>
            <w:r w:rsidRPr="00755A83">
              <w:rPr>
                <w:sz w:val="18"/>
                <w:szCs w:val="18"/>
              </w:rPr>
              <w:t xml:space="preserve">Ročná splátka úrokov </w:t>
            </w:r>
          </w:p>
          <w:p w:rsidR="00C96BAE" w:rsidRPr="00755A83" w:rsidRDefault="00C96BAE" w:rsidP="00C96BAE">
            <w:pPr>
              <w:jc w:val="center"/>
              <w:rPr>
                <w:sz w:val="18"/>
                <w:szCs w:val="18"/>
              </w:rPr>
            </w:pPr>
            <w:r w:rsidRPr="00755A83">
              <w:rPr>
                <w:sz w:val="18"/>
                <w:szCs w:val="18"/>
              </w:rPr>
              <w:t xml:space="preserve">za rok </w:t>
            </w:r>
            <w:r>
              <w:rPr>
                <w:sz w:val="18"/>
                <w:szCs w:val="18"/>
              </w:rPr>
              <w:t>2023</w:t>
            </w:r>
          </w:p>
        </w:tc>
        <w:tc>
          <w:tcPr>
            <w:tcW w:w="1276" w:type="dxa"/>
            <w:shd w:val="clear" w:color="auto" w:fill="D9D9D9"/>
          </w:tcPr>
          <w:p w:rsidR="00C96BAE" w:rsidRPr="00755A83" w:rsidRDefault="00C96BAE" w:rsidP="00C96BAE">
            <w:pPr>
              <w:jc w:val="center"/>
              <w:rPr>
                <w:sz w:val="18"/>
                <w:szCs w:val="18"/>
              </w:rPr>
            </w:pPr>
            <w:r w:rsidRPr="00755A83">
              <w:rPr>
                <w:sz w:val="18"/>
                <w:szCs w:val="18"/>
              </w:rPr>
              <w:t>Zostatok úveru (istiny)k 31.12.</w:t>
            </w:r>
            <w:r>
              <w:rPr>
                <w:sz w:val="18"/>
                <w:szCs w:val="18"/>
              </w:rPr>
              <w:t>2023</w:t>
            </w:r>
          </w:p>
        </w:tc>
        <w:tc>
          <w:tcPr>
            <w:tcW w:w="1134" w:type="dxa"/>
            <w:shd w:val="clear" w:color="auto" w:fill="D9D9D9"/>
          </w:tcPr>
          <w:p w:rsidR="00C96BAE" w:rsidRPr="00755A83" w:rsidRDefault="00C96BAE" w:rsidP="00C96BAE">
            <w:pPr>
              <w:jc w:val="center"/>
              <w:rPr>
                <w:sz w:val="20"/>
                <w:szCs w:val="20"/>
              </w:rPr>
            </w:pPr>
            <w:r>
              <w:rPr>
                <w:sz w:val="20"/>
                <w:szCs w:val="20"/>
              </w:rPr>
              <w:t>Rok</w:t>
            </w:r>
          </w:p>
          <w:p w:rsidR="00C96BAE" w:rsidRPr="00755A83" w:rsidRDefault="00C96BAE" w:rsidP="00C96BAE">
            <w:pPr>
              <w:jc w:val="center"/>
              <w:rPr>
                <w:sz w:val="18"/>
                <w:szCs w:val="18"/>
              </w:rPr>
            </w:pPr>
            <w:r>
              <w:rPr>
                <w:sz w:val="18"/>
                <w:szCs w:val="18"/>
              </w:rPr>
              <w:t>splatnosti</w:t>
            </w:r>
          </w:p>
          <w:p w:rsidR="00C96BAE" w:rsidRPr="00755A83" w:rsidRDefault="00C96BAE" w:rsidP="00C96BAE">
            <w:pPr>
              <w:jc w:val="center"/>
              <w:rPr>
                <w:sz w:val="20"/>
                <w:szCs w:val="20"/>
              </w:rPr>
            </w:pPr>
          </w:p>
        </w:tc>
      </w:tr>
      <w:tr w:rsidR="00C96BAE" w:rsidRPr="00483452" w:rsidTr="00C96BAE">
        <w:tc>
          <w:tcPr>
            <w:tcW w:w="1560" w:type="dxa"/>
          </w:tcPr>
          <w:p w:rsidR="00C96BAE" w:rsidRPr="00755A83" w:rsidRDefault="00C96BAE" w:rsidP="00C96BAE">
            <w:pPr>
              <w:rPr>
                <w:sz w:val="20"/>
                <w:szCs w:val="20"/>
              </w:rPr>
            </w:pPr>
            <w:r>
              <w:rPr>
                <w:sz w:val="20"/>
                <w:szCs w:val="20"/>
              </w:rPr>
              <w:t>Banka</w:t>
            </w:r>
          </w:p>
        </w:tc>
        <w:tc>
          <w:tcPr>
            <w:tcW w:w="1559" w:type="dxa"/>
          </w:tcPr>
          <w:p w:rsidR="00C96BAE" w:rsidRPr="00755A83" w:rsidRDefault="00C96BAE" w:rsidP="00C96BAE">
            <w:pPr>
              <w:rPr>
                <w:sz w:val="20"/>
                <w:szCs w:val="20"/>
              </w:rPr>
            </w:pPr>
            <w:r>
              <w:rPr>
                <w:sz w:val="20"/>
                <w:szCs w:val="20"/>
              </w:rPr>
              <w:t>Investičný č. 540 209</w:t>
            </w:r>
          </w:p>
        </w:tc>
        <w:tc>
          <w:tcPr>
            <w:tcW w:w="1276" w:type="dxa"/>
            <w:vAlign w:val="center"/>
          </w:tcPr>
          <w:p w:rsidR="00C96BAE" w:rsidRPr="00755A83" w:rsidRDefault="00C96BAE" w:rsidP="00C96BAE">
            <w:pPr>
              <w:jc w:val="center"/>
              <w:rPr>
                <w:sz w:val="20"/>
                <w:szCs w:val="20"/>
              </w:rPr>
            </w:pPr>
            <w:r>
              <w:rPr>
                <w:sz w:val="20"/>
                <w:szCs w:val="20"/>
              </w:rPr>
              <w:t>340 000</w:t>
            </w:r>
          </w:p>
        </w:tc>
        <w:tc>
          <w:tcPr>
            <w:tcW w:w="1275" w:type="dxa"/>
            <w:vAlign w:val="center"/>
          </w:tcPr>
          <w:p w:rsidR="00C96BAE" w:rsidRPr="00755A83" w:rsidRDefault="00C96BAE" w:rsidP="00C96BAE">
            <w:pPr>
              <w:jc w:val="center"/>
              <w:rPr>
                <w:sz w:val="20"/>
                <w:szCs w:val="20"/>
              </w:rPr>
            </w:pPr>
            <w:r>
              <w:rPr>
                <w:sz w:val="20"/>
                <w:szCs w:val="20"/>
              </w:rPr>
              <w:t>17 424</w:t>
            </w:r>
          </w:p>
        </w:tc>
        <w:tc>
          <w:tcPr>
            <w:tcW w:w="1276" w:type="dxa"/>
            <w:vAlign w:val="center"/>
          </w:tcPr>
          <w:p w:rsidR="00C96BAE" w:rsidRPr="00755A83" w:rsidRDefault="00C96BAE" w:rsidP="00C96BAE">
            <w:pPr>
              <w:jc w:val="center"/>
              <w:rPr>
                <w:sz w:val="20"/>
                <w:szCs w:val="20"/>
              </w:rPr>
            </w:pPr>
            <w:r>
              <w:rPr>
                <w:sz w:val="20"/>
                <w:szCs w:val="20"/>
              </w:rPr>
              <w:t>1 202</w:t>
            </w:r>
          </w:p>
        </w:tc>
        <w:tc>
          <w:tcPr>
            <w:tcW w:w="1276" w:type="dxa"/>
            <w:vAlign w:val="center"/>
          </w:tcPr>
          <w:p w:rsidR="00C96BAE" w:rsidRPr="00755A83" w:rsidRDefault="00C96BAE" w:rsidP="00C96BAE">
            <w:pPr>
              <w:jc w:val="center"/>
              <w:rPr>
                <w:sz w:val="20"/>
                <w:szCs w:val="20"/>
              </w:rPr>
            </w:pPr>
            <w:r>
              <w:rPr>
                <w:sz w:val="20"/>
                <w:szCs w:val="20"/>
              </w:rPr>
              <w:t>15 977</w:t>
            </w:r>
          </w:p>
        </w:tc>
        <w:tc>
          <w:tcPr>
            <w:tcW w:w="1134" w:type="dxa"/>
            <w:vAlign w:val="center"/>
          </w:tcPr>
          <w:p w:rsidR="00C96BAE" w:rsidRPr="00755A83" w:rsidRDefault="00C96BAE" w:rsidP="00C96BAE">
            <w:pPr>
              <w:jc w:val="center"/>
              <w:rPr>
                <w:sz w:val="20"/>
                <w:szCs w:val="20"/>
              </w:rPr>
            </w:pPr>
            <w:r>
              <w:rPr>
                <w:sz w:val="20"/>
                <w:szCs w:val="20"/>
              </w:rPr>
              <w:t>2024</w:t>
            </w:r>
          </w:p>
        </w:tc>
      </w:tr>
      <w:tr w:rsidR="00C96BAE" w:rsidRPr="00483452" w:rsidTr="00C96BAE">
        <w:tc>
          <w:tcPr>
            <w:tcW w:w="1560" w:type="dxa"/>
          </w:tcPr>
          <w:p w:rsidR="00C96BAE" w:rsidRPr="00755A83" w:rsidRDefault="00C96BAE" w:rsidP="00C96BAE">
            <w:pPr>
              <w:rPr>
                <w:sz w:val="20"/>
                <w:szCs w:val="20"/>
              </w:rPr>
            </w:pPr>
            <w:r>
              <w:rPr>
                <w:sz w:val="20"/>
                <w:szCs w:val="20"/>
              </w:rPr>
              <w:t>Banka</w:t>
            </w:r>
          </w:p>
        </w:tc>
        <w:tc>
          <w:tcPr>
            <w:tcW w:w="1559" w:type="dxa"/>
          </w:tcPr>
          <w:p w:rsidR="00C96BAE" w:rsidRPr="00755A83" w:rsidRDefault="00C96BAE" w:rsidP="00C96BAE">
            <w:pPr>
              <w:rPr>
                <w:sz w:val="20"/>
                <w:szCs w:val="20"/>
              </w:rPr>
            </w:pPr>
            <w:r>
              <w:rPr>
                <w:sz w:val="20"/>
                <w:szCs w:val="20"/>
              </w:rPr>
              <w:t>Investičný č. 540217</w:t>
            </w:r>
          </w:p>
        </w:tc>
        <w:tc>
          <w:tcPr>
            <w:tcW w:w="1276" w:type="dxa"/>
            <w:vAlign w:val="center"/>
          </w:tcPr>
          <w:p w:rsidR="00C96BAE" w:rsidRPr="00755A83" w:rsidRDefault="00C96BAE" w:rsidP="00C96BAE">
            <w:pPr>
              <w:jc w:val="center"/>
              <w:rPr>
                <w:sz w:val="20"/>
                <w:szCs w:val="20"/>
              </w:rPr>
            </w:pPr>
            <w:r>
              <w:rPr>
                <w:sz w:val="20"/>
                <w:szCs w:val="20"/>
              </w:rPr>
              <w:t>300 000</w:t>
            </w:r>
          </w:p>
        </w:tc>
        <w:tc>
          <w:tcPr>
            <w:tcW w:w="1275" w:type="dxa"/>
            <w:vAlign w:val="center"/>
          </w:tcPr>
          <w:p w:rsidR="00C96BAE" w:rsidRPr="00755A83" w:rsidRDefault="00C96BAE" w:rsidP="00C96BAE">
            <w:pPr>
              <w:jc w:val="center"/>
              <w:rPr>
                <w:sz w:val="20"/>
                <w:szCs w:val="20"/>
              </w:rPr>
            </w:pPr>
            <w:r>
              <w:rPr>
                <w:sz w:val="20"/>
                <w:szCs w:val="20"/>
              </w:rPr>
              <w:t>30 000</w:t>
            </w:r>
          </w:p>
        </w:tc>
        <w:tc>
          <w:tcPr>
            <w:tcW w:w="1276" w:type="dxa"/>
            <w:vAlign w:val="center"/>
          </w:tcPr>
          <w:p w:rsidR="00C96BAE" w:rsidRPr="00755A83" w:rsidRDefault="00C96BAE" w:rsidP="00C96BAE">
            <w:pPr>
              <w:jc w:val="center"/>
              <w:rPr>
                <w:sz w:val="20"/>
                <w:szCs w:val="20"/>
              </w:rPr>
            </w:pPr>
            <w:r>
              <w:rPr>
                <w:sz w:val="20"/>
                <w:szCs w:val="20"/>
              </w:rPr>
              <w:t>4 795</w:t>
            </w:r>
          </w:p>
        </w:tc>
        <w:tc>
          <w:tcPr>
            <w:tcW w:w="1276" w:type="dxa"/>
            <w:vAlign w:val="center"/>
          </w:tcPr>
          <w:p w:rsidR="00C96BAE" w:rsidRPr="00755A83" w:rsidRDefault="00C96BAE" w:rsidP="00C96BAE">
            <w:pPr>
              <w:jc w:val="center"/>
              <w:rPr>
                <w:sz w:val="20"/>
                <w:szCs w:val="20"/>
              </w:rPr>
            </w:pPr>
            <w:r>
              <w:rPr>
                <w:sz w:val="20"/>
                <w:szCs w:val="20"/>
              </w:rPr>
              <w:t>106 913</w:t>
            </w:r>
          </w:p>
        </w:tc>
        <w:tc>
          <w:tcPr>
            <w:tcW w:w="1134" w:type="dxa"/>
            <w:vAlign w:val="center"/>
          </w:tcPr>
          <w:p w:rsidR="00C96BAE" w:rsidRPr="00755A83" w:rsidRDefault="00C96BAE" w:rsidP="00C96BAE">
            <w:pPr>
              <w:jc w:val="center"/>
              <w:rPr>
                <w:sz w:val="20"/>
                <w:szCs w:val="20"/>
              </w:rPr>
            </w:pPr>
            <w:r>
              <w:rPr>
                <w:sz w:val="20"/>
                <w:szCs w:val="20"/>
              </w:rPr>
              <w:t>2027</w:t>
            </w:r>
          </w:p>
        </w:tc>
      </w:tr>
      <w:tr w:rsidR="00C96BAE" w:rsidRPr="00483452" w:rsidTr="00C96BAE">
        <w:tc>
          <w:tcPr>
            <w:tcW w:w="1560" w:type="dxa"/>
          </w:tcPr>
          <w:p w:rsidR="00C96BAE" w:rsidRPr="00755A83" w:rsidRDefault="00C96BAE" w:rsidP="00C96BAE">
            <w:pPr>
              <w:rPr>
                <w:sz w:val="20"/>
                <w:szCs w:val="20"/>
              </w:rPr>
            </w:pPr>
            <w:r>
              <w:rPr>
                <w:sz w:val="20"/>
                <w:szCs w:val="20"/>
              </w:rPr>
              <w:t>Banka</w:t>
            </w:r>
          </w:p>
        </w:tc>
        <w:tc>
          <w:tcPr>
            <w:tcW w:w="1559" w:type="dxa"/>
          </w:tcPr>
          <w:p w:rsidR="00C96BAE" w:rsidRPr="00755A83" w:rsidRDefault="00C96BAE" w:rsidP="00C96BAE">
            <w:pPr>
              <w:rPr>
                <w:sz w:val="20"/>
                <w:szCs w:val="20"/>
              </w:rPr>
            </w:pPr>
            <w:r>
              <w:rPr>
                <w:sz w:val="20"/>
                <w:szCs w:val="20"/>
              </w:rPr>
              <w:t>Investičný č. 540120</w:t>
            </w:r>
          </w:p>
        </w:tc>
        <w:tc>
          <w:tcPr>
            <w:tcW w:w="1276" w:type="dxa"/>
            <w:vAlign w:val="center"/>
          </w:tcPr>
          <w:p w:rsidR="00C96BAE" w:rsidRPr="00755A83" w:rsidRDefault="00C96BAE" w:rsidP="00C96BAE">
            <w:pPr>
              <w:jc w:val="center"/>
              <w:rPr>
                <w:sz w:val="20"/>
                <w:szCs w:val="20"/>
              </w:rPr>
            </w:pPr>
            <w:r>
              <w:rPr>
                <w:sz w:val="20"/>
                <w:szCs w:val="20"/>
              </w:rPr>
              <w:t>500 000</w:t>
            </w:r>
          </w:p>
        </w:tc>
        <w:tc>
          <w:tcPr>
            <w:tcW w:w="1275" w:type="dxa"/>
            <w:vAlign w:val="center"/>
          </w:tcPr>
          <w:p w:rsidR="00C96BAE" w:rsidRPr="00755A83" w:rsidRDefault="00C96BAE" w:rsidP="00C96BAE">
            <w:pPr>
              <w:jc w:val="center"/>
              <w:rPr>
                <w:sz w:val="20"/>
                <w:szCs w:val="20"/>
              </w:rPr>
            </w:pPr>
            <w:r>
              <w:rPr>
                <w:sz w:val="20"/>
                <w:szCs w:val="20"/>
              </w:rPr>
              <w:t>51 724</w:t>
            </w:r>
          </w:p>
        </w:tc>
        <w:tc>
          <w:tcPr>
            <w:tcW w:w="1276" w:type="dxa"/>
            <w:vAlign w:val="center"/>
          </w:tcPr>
          <w:p w:rsidR="00C96BAE" w:rsidRPr="00755A83" w:rsidRDefault="00C96BAE" w:rsidP="00C96BAE">
            <w:pPr>
              <w:jc w:val="center"/>
              <w:rPr>
                <w:sz w:val="20"/>
                <w:szCs w:val="20"/>
              </w:rPr>
            </w:pPr>
            <w:r>
              <w:rPr>
                <w:sz w:val="20"/>
                <w:szCs w:val="20"/>
              </w:rPr>
              <w:t>10 859</w:t>
            </w:r>
          </w:p>
        </w:tc>
        <w:tc>
          <w:tcPr>
            <w:tcW w:w="1276" w:type="dxa"/>
            <w:vAlign w:val="center"/>
          </w:tcPr>
          <w:p w:rsidR="00C96BAE" w:rsidRPr="00755A83" w:rsidRDefault="00C96BAE" w:rsidP="00C96BAE">
            <w:pPr>
              <w:jc w:val="center"/>
              <w:rPr>
                <w:sz w:val="20"/>
                <w:szCs w:val="20"/>
              </w:rPr>
            </w:pPr>
            <w:r>
              <w:rPr>
                <w:sz w:val="20"/>
                <w:szCs w:val="20"/>
              </w:rPr>
              <w:t>331 896</w:t>
            </w:r>
          </w:p>
        </w:tc>
        <w:tc>
          <w:tcPr>
            <w:tcW w:w="1134" w:type="dxa"/>
            <w:vAlign w:val="center"/>
          </w:tcPr>
          <w:p w:rsidR="00C96BAE" w:rsidRPr="00755A83" w:rsidRDefault="00C96BAE" w:rsidP="00C96BAE">
            <w:pPr>
              <w:jc w:val="center"/>
              <w:rPr>
                <w:sz w:val="20"/>
                <w:szCs w:val="20"/>
              </w:rPr>
            </w:pPr>
            <w:r>
              <w:rPr>
                <w:sz w:val="20"/>
                <w:szCs w:val="20"/>
              </w:rPr>
              <w:t>2030</w:t>
            </w:r>
          </w:p>
        </w:tc>
      </w:tr>
      <w:tr w:rsidR="00C96BAE" w:rsidRPr="00483452" w:rsidTr="00C96BAE">
        <w:tc>
          <w:tcPr>
            <w:tcW w:w="1560" w:type="dxa"/>
          </w:tcPr>
          <w:p w:rsidR="00C96BAE" w:rsidRDefault="00C96BAE" w:rsidP="00C96BAE">
            <w:pPr>
              <w:rPr>
                <w:sz w:val="20"/>
                <w:szCs w:val="20"/>
              </w:rPr>
            </w:pPr>
            <w:r>
              <w:rPr>
                <w:sz w:val="20"/>
                <w:szCs w:val="20"/>
              </w:rPr>
              <w:t>Banka</w:t>
            </w:r>
          </w:p>
        </w:tc>
        <w:tc>
          <w:tcPr>
            <w:tcW w:w="1559" w:type="dxa"/>
          </w:tcPr>
          <w:p w:rsidR="00C96BAE" w:rsidRDefault="00C96BAE" w:rsidP="00C96BAE">
            <w:pPr>
              <w:rPr>
                <w:sz w:val="20"/>
                <w:szCs w:val="20"/>
              </w:rPr>
            </w:pPr>
            <w:r>
              <w:rPr>
                <w:sz w:val="20"/>
                <w:szCs w:val="20"/>
              </w:rPr>
              <w:t>Municipálny č. 54/005/23</w:t>
            </w:r>
          </w:p>
        </w:tc>
        <w:tc>
          <w:tcPr>
            <w:tcW w:w="1276" w:type="dxa"/>
            <w:vAlign w:val="center"/>
          </w:tcPr>
          <w:p w:rsidR="00C96BAE" w:rsidRDefault="00C96BAE" w:rsidP="00C96BAE">
            <w:pPr>
              <w:jc w:val="center"/>
              <w:rPr>
                <w:sz w:val="20"/>
                <w:szCs w:val="20"/>
              </w:rPr>
            </w:pPr>
            <w:r>
              <w:rPr>
                <w:sz w:val="20"/>
                <w:szCs w:val="20"/>
              </w:rPr>
              <w:t>141 727</w:t>
            </w:r>
          </w:p>
        </w:tc>
        <w:tc>
          <w:tcPr>
            <w:tcW w:w="1275" w:type="dxa"/>
            <w:vAlign w:val="center"/>
          </w:tcPr>
          <w:p w:rsidR="00C96BAE" w:rsidRDefault="00C96BAE" w:rsidP="00C96BAE">
            <w:pPr>
              <w:jc w:val="center"/>
              <w:rPr>
                <w:sz w:val="20"/>
                <w:szCs w:val="20"/>
              </w:rPr>
            </w:pPr>
            <w:r>
              <w:rPr>
                <w:sz w:val="20"/>
                <w:szCs w:val="20"/>
              </w:rPr>
              <w:t>0</w:t>
            </w:r>
          </w:p>
        </w:tc>
        <w:tc>
          <w:tcPr>
            <w:tcW w:w="1276" w:type="dxa"/>
            <w:vAlign w:val="center"/>
          </w:tcPr>
          <w:p w:rsidR="00C96BAE" w:rsidRDefault="00C96BAE" w:rsidP="00C96BAE">
            <w:pPr>
              <w:jc w:val="center"/>
              <w:rPr>
                <w:sz w:val="20"/>
                <w:szCs w:val="20"/>
              </w:rPr>
            </w:pPr>
            <w:r>
              <w:rPr>
                <w:sz w:val="20"/>
                <w:szCs w:val="20"/>
              </w:rPr>
              <w:t>384</w:t>
            </w:r>
          </w:p>
        </w:tc>
        <w:tc>
          <w:tcPr>
            <w:tcW w:w="1276" w:type="dxa"/>
            <w:vAlign w:val="center"/>
          </w:tcPr>
          <w:p w:rsidR="00C96BAE" w:rsidRDefault="00C96BAE" w:rsidP="00C96BAE">
            <w:pPr>
              <w:jc w:val="center"/>
              <w:rPr>
                <w:sz w:val="20"/>
                <w:szCs w:val="20"/>
              </w:rPr>
            </w:pPr>
            <w:r>
              <w:rPr>
                <w:sz w:val="20"/>
                <w:szCs w:val="20"/>
              </w:rPr>
              <w:t>141 727</w:t>
            </w:r>
          </w:p>
        </w:tc>
        <w:tc>
          <w:tcPr>
            <w:tcW w:w="1134" w:type="dxa"/>
            <w:vAlign w:val="center"/>
          </w:tcPr>
          <w:p w:rsidR="00C96BAE" w:rsidRDefault="00C96BAE" w:rsidP="00C96BAE">
            <w:pPr>
              <w:jc w:val="center"/>
              <w:rPr>
                <w:sz w:val="20"/>
                <w:szCs w:val="20"/>
              </w:rPr>
            </w:pPr>
            <w:r>
              <w:rPr>
                <w:sz w:val="20"/>
                <w:szCs w:val="20"/>
              </w:rPr>
              <w:t>2033</w:t>
            </w:r>
          </w:p>
        </w:tc>
      </w:tr>
      <w:tr w:rsidR="00C96BAE" w:rsidRPr="00483452" w:rsidTr="00C96BAE">
        <w:tc>
          <w:tcPr>
            <w:tcW w:w="1560" w:type="dxa"/>
          </w:tcPr>
          <w:p w:rsidR="00C96BAE" w:rsidRPr="00755A83" w:rsidRDefault="00C96BAE" w:rsidP="00C96BAE">
            <w:pPr>
              <w:rPr>
                <w:sz w:val="20"/>
                <w:szCs w:val="20"/>
              </w:rPr>
            </w:pPr>
            <w:r>
              <w:rPr>
                <w:sz w:val="20"/>
                <w:szCs w:val="20"/>
              </w:rPr>
              <w:t>MF SR – návratná finančná výpomoc</w:t>
            </w:r>
          </w:p>
        </w:tc>
        <w:tc>
          <w:tcPr>
            <w:tcW w:w="1559" w:type="dxa"/>
          </w:tcPr>
          <w:p w:rsidR="00C96BAE" w:rsidRPr="00755A83" w:rsidRDefault="00C96BAE" w:rsidP="00C96BAE">
            <w:pPr>
              <w:rPr>
                <w:sz w:val="20"/>
                <w:szCs w:val="20"/>
              </w:rPr>
            </w:pPr>
            <w:r>
              <w:rPr>
                <w:sz w:val="20"/>
                <w:szCs w:val="20"/>
              </w:rPr>
              <w:t>Výpadok podielových daní – COVID 19</w:t>
            </w:r>
          </w:p>
        </w:tc>
        <w:tc>
          <w:tcPr>
            <w:tcW w:w="1276" w:type="dxa"/>
            <w:vAlign w:val="center"/>
          </w:tcPr>
          <w:p w:rsidR="00C96BAE" w:rsidRPr="00755A83" w:rsidRDefault="00C96BAE" w:rsidP="00C96BAE">
            <w:pPr>
              <w:jc w:val="center"/>
              <w:rPr>
                <w:sz w:val="20"/>
                <w:szCs w:val="20"/>
              </w:rPr>
            </w:pPr>
            <w:r>
              <w:rPr>
                <w:sz w:val="20"/>
                <w:szCs w:val="20"/>
              </w:rPr>
              <w:t>53 629</w:t>
            </w:r>
          </w:p>
        </w:tc>
        <w:tc>
          <w:tcPr>
            <w:tcW w:w="1275" w:type="dxa"/>
            <w:vAlign w:val="center"/>
          </w:tcPr>
          <w:p w:rsidR="00C96BAE" w:rsidRPr="00755A83" w:rsidRDefault="00C96BAE" w:rsidP="00C96BAE">
            <w:pPr>
              <w:jc w:val="center"/>
              <w:rPr>
                <w:sz w:val="20"/>
                <w:szCs w:val="20"/>
              </w:rPr>
            </w:pPr>
            <w:r>
              <w:rPr>
                <w:sz w:val="20"/>
                <w:szCs w:val="20"/>
              </w:rPr>
              <w:t>53 629</w:t>
            </w:r>
          </w:p>
        </w:tc>
        <w:tc>
          <w:tcPr>
            <w:tcW w:w="1276" w:type="dxa"/>
            <w:vAlign w:val="center"/>
          </w:tcPr>
          <w:p w:rsidR="00C96BAE" w:rsidRPr="00755A83" w:rsidRDefault="00C96BAE" w:rsidP="00C96BAE">
            <w:pPr>
              <w:jc w:val="center"/>
              <w:rPr>
                <w:sz w:val="20"/>
                <w:szCs w:val="20"/>
              </w:rPr>
            </w:pPr>
            <w:r>
              <w:rPr>
                <w:sz w:val="20"/>
                <w:szCs w:val="20"/>
              </w:rPr>
              <w:t>0,00</w:t>
            </w:r>
          </w:p>
        </w:tc>
        <w:tc>
          <w:tcPr>
            <w:tcW w:w="1276" w:type="dxa"/>
            <w:vAlign w:val="center"/>
          </w:tcPr>
          <w:p w:rsidR="00C96BAE" w:rsidRPr="00755A83" w:rsidRDefault="00C96BAE" w:rsidP="00C96BAE">
            <w:pPr>
              <w:jc w:val="center"/>
              <w:rPr>
                <w:sz w:val="20"/>
                <w:szCs w:val="20"/>
              </w:rPr>
            </w:pPr>
            <w:r>
              <w:rPr>
                <w:sz w:val="20"/>
                <w:szCs w:val="20"/>
              </w:rPr>
              <w:t>0,00</w:t>
            </w:r>
          </w:p>
        </w:tc>
        <w:tc>
          <w:tcPr>
            <w:tcW w:w="1134" w:type="dxa"/>
            <w:vAlign w:val="center"/>
          </w:tcPr>
          <w:p w:rsidR="00C96BAE" w:rsidRPr="00755A83" w:rsidRDefault="00C96BAE" w:rsidP="00C96BAE">
            <w:pPr>
              <w:jc w:val="center"/>
              <w:rPr>
                <w:sz w:val="20"/>
                <w:szCs w:val="20"/>
              </w:rPr>
            </w:pPr>
            <w:r>
              <w:rPr>
                <w:sz w:val="20"/>
                <w:szCs w:val="20"/>
              </w:rPr>
              <w:t>2024</w:t>
            </w:r>
          </w:p>
        </w:tc>
      </w:tr>
    </w:tbl>
    <w:p w:rsidR="00C96BAE" w:rsidRDefault="00C96BAE" w:rsidP="00C96BAE">
      <w:pPr>
        <w:jc w:val="both"/>
      </w:pPr>
    </w:p>
    <w:p w:rsidR="00C96BAE" w:rsidRDefault="00C96BAE" w:rsidP="00C96BAE">
      <w:pPr>
        <w:ind w:left="360"/>
        <w:jc w:val="both"/>
      </w:pPr>
      <w:r>
        <w:t>V roku 2009 bol obci poskytnutý úver č. 54/020/09 vo výške 180 000 EUR ( splatenie už existujúceho úveru: Prvý municipálny úver – Zmluva o úvere č. 18/021/01 v plnej výške bez poplatku  27 225 EUR,  nadstavba futbalové ihrisko, prevádzkový objekt 152 775 EUR).</w:t>
      </w:r>
    </w:p>
    <w:p w:rsidR="00C96BAE" w:rsidRDefault="00C96BAE" w:rsidP="00C96BAE">
      <w:pPr>
        <w:ind w:left="360"/>
        <w:jc w:val="both"/>
      </w:pPr>
      <w:r>
        <w:t xml:space="preserve">V roku 2011 bol vypracovaný dodatok na navýšenie úveru o 110 000 EUR  z dôvodu </w:t>
      </w:r>
      <w:proofErr w:type="spellStart"/>
      <w:r>
        <w:t>prefinancovania</w:t>
      </w:r>
      <w:proofErr w:type="spellEnd"/>
      <w:r>
        <w:t xml:space="preserve"> stavby Revitalizácia verejných priestranstiev. Po poukázaní finančných prostriedkov poskytovateľom Ministerstvom poľnohospodárstva SR boli tieto finančné prostriedky v roku 2013 vrátené banke. Zostatok istiny úveru k 31.12. 2023 je vo výške 15 977  EUR. Úver je splatný do roku 2024.</w:t>
      </w:r>
    </w:p>
    <w:p w:rsidR="00C96BAE" w:rsidRDefault="00C96BAE" w:rsidP="00C96BAE">
      <w:pPr>
        <w:ind w:left="360"/>
        <w:jc w:val="both"/>
      </w:pPr>
      <w:r>
        <w:lastRenderedPageBreak/>
        <w:t>V roku 2017 bol obci poskytnutý termínovaný úver na základe Zmluvy o termínovanom úvere č. 54/002/17 vo výške 300 000 EUR na základe uznesenia obecného zastupiteľstva č. 32/2017 zo dňa 29.5.2017. Účelom investičného úveru bola úhrada a refundácia investícií: Kúpa nehnuteľnosti, búracie práce nadobudnutej nehnuteľnosti a nadstavba bytového domu v rómskej osade. V roku 2017 sa tento úver vyčerpal vo výške 166 113 EUR. V roku 2018 bol tento úver dočerpaný vo výške 133 887 EUR. Zostatok istiny k 31.12.2023 je 106 913 EUR.</w:t>
      </w:r>
    </w:p>
    <w:p w:rsidR="00C96BAE" w:rsidRDefault="00C96BAE" w:rsidP="00C96BAE">
      <w:pPr>
        <w:ind w:left="360"/>
        <w:jc w:val="both"/>
      </w:pPr>
    </w:p>
    <w:p w:rsidR="00C96BAE" w:rsidRDefault="00C96BAE" w:rsidP="00C96BAE">
      <w:pPr>
        <w:ind w:left="360"/>
        <w:jc w:val="both"/>
      </w:pPr>
      <w:r>
        <w:t xml:space="preserve">V roku 2020 bol obci poskytnutý termínovaný úver na základe Zmluvy o termínovanom úvere č. 54/001/20 vo výške 500 000,00 EUR. Účelom investičného úveru je úhrada a refundácia investícií: Výstavba a rekonštrukcia chodníkov a iné plánované investičné aktivity obce. Úrokové rozpätie je 0,30% p. a. Zostatok istiny k 31.12.2023 je 331 896 EUR. </w:t>
      </w:r>
    </w:p>
    <w:p w:rsidR="00C96BAE" w:rsidRDefault="00C96BAE" w:rsidP="00C96BAE">
      <w:pPr>
        <w:ind w:left="360"/>
        <w:jc w:val="both"/>
      </w:pPr>
      <w:r>
        <w:t>V roku 2020 obec prijala návratnú finančnú výpomoc z MF SR zo štátnych finančných aktív na výkon samosprávnych funkcií z dôvodu kompenzácie výpadku dane z príjmov FO v roku 2020 v dôsledku pandémie ochorenia COVID – 19 vo výške 53 629 EUR. Návratná finančná výpomoc z MF SR bola poskytnutá bezúročne. Vláda SR prerokovala a schválila 13.9.2023 návrh na zníženie štátnych finančných aktív poskytnutých ako návratná finančná výpomoc obciam, mestám a vyšším územným celkom v nadväznosti na Bod 1. uznesenia vlády SR č. 494 z 12.8.2020 k návrhu na poskytnutie návratných finančných výpomocí obciam a vyšším územným celkom na kompenzáciu výpadku dane z príjmov fyzických osôb v roku 2020. Nadväzujúc na rozhodnutie vlády SR a schválené uznesenie vlády SR č. 459 z 13.9.2023 MF SR oznámilo dňa 26.9.2023 Odpustenie návratnej finančnej výpomoci – MF/015140/2023-442 v plnej výške 53 629 EUR.</w:t>
      </w:r>
    </w:p>
    <w:p w:rsidR="00C96BAE" w:rsidRDefault="00C96BAE" w:rsidP="00C96BAE">
      <w:pPr>
        <w:ind w:left="360"/>
        <w:jc w:val="both"/>
      </w:pPr>
      <w:r>
        <w:t>V roku 2023 bol obci poskytnutý Municipálny úver -Univerzál, Zmluva o úvere č. 54/005/23 s limitom 500 000 EUR. Druh úveru – kontokorentný. Účel úveru: Financovanie investičných potrieb obce, refinancovanie záväzkov z investičnej činnosti, refinancovanie úverov a financovanie časového nesúladu medzi príjmami a výdavkami bežného rozpočtu. V roku 2023 bol debetný zostatok na účte obce zriadeného Zmluvou o účte Municipálneho úveru – Univerzál č. IBAN SK12 5600 0000 0034 0513 1037 v sume 141 727 EUR.</w:t>
      </w:r>
    </w:p>
    <w:p w:rsidR="00C96BAE" w:rsidRDefault="00C96BAE" w:rsidP="00C96BAE">
      <w:pPr>
        <w:ind w:left="360"/>
        <w:jc w:val="both"/>
      </w:pPr>
    </w:p>
    <w:p w:rsidR="00C96BAE" w:rsidRDefault="00C96BAE" w:rsidP="00C96BAE">
      <w:pPr>
        <w:rPr>
          <w:b/>
          <w:strike/>
          <w:color w:val="0000FF"/>
        </w:rPr>
      </w:pPr>
      <w:r w:rsidRPr="00C27556">
        <w:rPr>
          <w:b/>
        </w:rPr>
        <w:t xml:space="preserve">Dodržiavanie pravidiel používania návratných zdrojov </w:t>
      </w:r>
      <w:r w:rsidRPr="00AD2683">
        <w:rPr>
          <w:b/>
        </w:rPr>
        <w:t>financovania:</w:t>
      </w:r>
    </w:p>
    <w:p w:rsidR="00C96BAE" w:rsidRDefault="00C96BAE" w:rsidP="00C96BAE">
      <w:pPr>
        <w:jc w:val="both"/>
        <w:rPr>
          <w:bCs/>
        </w:rPr>
      </w:pPr>
      <w:r w:rsidRPr="00C27556">
        <w:rPr>
          <w:bCs/>
        </w:rPr>
        <w:t xml:space="preserve">    Obec v zmysle ustanovenia § 17 </w:t>
      </w:r>
      <w:r>
        <w:rPr>
          <w:bCs/>
        </w:rPr>
        <w:t xml:space="preserve">ods. 6 </w:t>
      </w:r>
      <w:r w:rsidRPr="00C27556">
        <w:rPr>
          <w:bCs/>
        </w:rPr>
        <w:t>zákona č.</w:t>
      </w:r>
      <w:r w:rsidRPr="00C27556">
        <w:t>583/2004 Z.</w:t>
      </w:r>
      <w:r>
        <w:t xml:space="preserve"> </w:t>
      </w:r>
      <w:r w:rsidRPr="00C27556">
        <w:t xml:space="preserve">z. o rozpočtových pravidlách územnej samosprávy a o zmene a doplnení niektorých </w:t>
      </w:r>
      <w:r w:rsidRPr="00227F9E">
        <w:t>zákonov v z.</w:t>
      </w:r>
      <w:r>
        <w:t xml:space="preserve"> </w:t>
      </w:r>
      <w:r w:rsidRPr="00227F9E">
        <w:t>n.</w:t>
      </w:r>
      <w:r>
        <w:t xml:space="preserve"> </w:t>
      </w:r>
      <w:r w:rsidRPr="00227F9E">
        <w:t>p.,</w:t>
      </w:r>
      <w:r w:rsidRPr="00C27556">
        <w:rPr>
          <w:bCs/>
        </w:rPr>
        <w:t xml:space="preserve"> môže na plnenie svojich úloh prijať návra</w:t>
      </w:r>
      <w:r>
        <w:rPr>
          <w:bCs/>
        </w:rPr>
        <w:t>tné zdroje financovania, len ak</w:t>
      </w:r>
      <w:r w:rsidRPr="00C27556">
        <w:rPr>
          <w:bCs/>
        </w:rPr>
        <w:t>:</w:t>
      </w:r>
    </w:p>
    <w:p w:rsidR="00C96BAE" w:rsidRDefault="00C96BAE" w:rsidP="00C96BAE">
      <w:pPr>
        <w:numPr>
          <w:ilvl w:val="0"/>
          <w:numId w:val="8"/>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rozpočtového roka a</w:t>
      </w:r>
    </w:p>
    <w:p w:rsidR="00C96BAE" w:rsidRPr="00643701" w:rsidRDefault="00C96BAE" w:rsidP="00C96BAE">
      <w:pPr>
        <w:numPr>
          <w:ilvl w:val="0"/>
          <w:numId w:val="8"/>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w:t>
      </w:r>
      <w:r w:rsidRPr="007A2C8E">
        <w:t>znížených</w:t>
      </w:r>
      <w:r w:rsidRPr="00D6064B">
        <w:rPr>
          <w:color w:val="FF0000"/>
        </w:rPr>
        <w:t xml:space="preserve"> </w:t>
      </w:r>
      <w:r w:rsidRPr="00643701">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rsidR="00C96BAE" w:rsidRDefault="00C96BAE" w:rsidP="00C96BAE">
      <w:pPr>
        <w:jc w:val="both"/>
      </w:pPr>
    </w:p>
    <w:p w:rsidR="00C96BAE" w:rsidRPr="000873F2" w:rsidRDefault="00C96BAE" w:rsidP="00C96BAE">
      <w:pPr>
        <w:numPr>
          <w:ilvl w:val="0"/>
          <w:numId w:val="9"/>
        </w:numPr>
        <w:ind w:left="284" w:hanging="284"/>
        <w:jc w:val="both"/>
        <w:rPr>
          <w:b/>
        </w:rPr>
      </w:pPr>
      <w:r w:rsidRPr="000873F2">
        <w:rPr>
          <w:b/>
        </w:rPr>
        <w:t>Vý</w:t>
      </w:r>
      <w:r>
        <w:rPr>
          <w:b/>
        </w:rPr>
        <w:t>počet podľa § 17 ods.6 písm. a)</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3"/>
        <w:gridCol w:w="2882"/>
      </w:tblGrid>
      <w:tr w:rsidR="00C96BAE" w:rsidRPr="00DD22AB" w:rsidTr="00C96BAE">
        <w:tc>
          <w:tcPr>
            <w:tcW w:w="6379" w:type="dxa"/>
            <w:tcBorders>
              <w:top w:val="single" w:sz="4" w:space="0" w:color="auto"/>
            </w:tcBorders>
            <w:shd w:val="clear" w:color="auto" w:fill="D9D9D9"/>
          </w:tcPr>
          <w:p w:rsidR="00C96BAE" w:rsidRPr="0057281A" w:rsidRDefault="00C96BAE" w:rsidP="00C96BAE">
            <w:pPr>
              <w:jc w:val="center"/>
              <w:rPr>
                <w:b/>
                <w:sz w:val="18"/>
                <w:szCs w:val="18"/>
              </w:rPr>
            </w:pPr>
            <w:r w:rsidRPr="0057281A">
              <w:rPr>
                <w:b/>
                <w:sz w:val="18"/>
                <w:szCs w:val="18"/>
              </w:rPr>
              <w:t>Text</w:t>
            </w:r>
          </w:p>
        </w:tc>
        <w:tc>
          <w:tcPr>
            <w:tcW w:w="2977" w:type="dxa"/>
            <w:tcBorders>
              <w:top w:val="single" w:sz="4" w:space="0" w:color="auto"/>
            </w:tcBorders>
            <w:shd w:val="clear" w:color="auto" w:fill="D9D9D9"/>
          </w:tcPr>
          <w:p w:rsidR="00C96BAE" w:rsidRPr="0057281A" w:rsidRDefault="00C96BAE" w:rsidP="00C96BAE">
            <w:pPr>
              <w:jc w:val="center"/>
              <w:rPr>
                <w:b/>
                <w:sz w:val="18"/>
                <w:szCs w:val="18"/>
              </w:rPr>
            </w:pPr>
            <w:r w:rsidRPr="0057281A">
              <w:rPr>
                <w:b/>
                <w:sz w:val="18"/>
                <w:szCs w:val="18"/>
              </w:rPr>
              <w:t>Suma v EUR</w:t>
            </w:r>
          </w:p>
        </w:tc>
      </w:tr>
      <w:tr w:rsidR="00C96BAE" w:rsidRPr="00F37A03" w:rsidTr="00C96BAE">
        <w:tc>
          <w:tcPr>
            <w:tcW w:w="6379" w:type="dxa"/>
          </w:tcPr>
          <w:p w:rsidR="00C96BAE" w:rsidRDefault="00C96BAE" w:rsidP="00C96BAE">
            <w:pPr>
              <w:rPr>
                <w:b/>
                <w:sz w:val="20"/>
                <w:szCs w:val="20"/>
              </w:rPr>
            </w:pPr>
            <w:r w:rsidRPr="0057281A">
              <w:rPr>
                <w:b/>
                <w:sz w:val="20"/>
                <w:szCs w:val="20"/>
              </w:rPr>
              <w:t>Skutočné bežné príjmy z finančného výkazu FIN 1-12 k 31.12.</w:t>
            </w:r>
            <w:r>
              <w:rPr>
                <w:b/>
                <w:sz w:val="20"/>
                <w:szCs w:val="20"/>
              </w:rPr>
              <w:t>2022</w:t>
            </w:r>
          </w:p>
          <w:p w:rsidR="00C96BAE" w:rsidRPr="0057281A" w:rsidRDefault="00C96BAE" w:rsidP="00C96BAE">
            <w:pPr>
              <w:rPr>
                <w:b/>
                <w:sz w:val="20"/>
                <w:szCs w:val="20"/>
              </w:rPr>
            </w:pPr>
            <w:r>
              <w:rPr>
                <w:b/>
                <w:sz w:val="20"/>
                <w:szCs w:val="20"/>
              </w:rPr>
              <w:t>z toho:</w:t>
            </w:r>
            <w:r w:rsidRPr="0057281A">
              <w:rPr>
                <w:b/>
                <w:sz w:val="20"/>
                <w:szCs w:val="20"/>
              </w:rPr>
              <w:t xml:space="preserve">: </w:t>
            </w:r>
          </w:p>
        </w:tc>
        <w:tc>
          <w:tcPr>
            <w:tcW w:w="2977" w:type="dxa"/>
          </w:tcPr>
          <w:p w:rsidR="00C96BAE" w:rsidRPr="0012093F" w:rsidRDefault="00C96BAE" w:rsidP="00C96BAE">
            <w:pPr>
              <w:jc w:val="right"/>
              <w:rPr>
                <w:b/>
                <w:sz w:val="20"/>
                <w:szCs w:val="20"/>
              </w:rPr>
            </w:pPr>
            <w:r>
              <w:rPr>
                <w:b/>
                <w:sz w:val="20"/>
                <w:szCs w:val="20"/>
              </w:rPr>
              <w:t>2 903 892</w:t>
            </w:r>
          </w:p>
        </w:tc>
      </w:tr>
      <w:tr w:rsidR="00C96BAE" w:rsidRPr="00F37A03"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7A2C8E">
              <w:rPr>
                <w:sz w:val="20"/>
                <w:szCs w:val="20"/>
              </w:rPr>
              <w:t xml:space="preserve">obce </w:t>
            </w:r>
          </w:p>
        </w:tc>
        <w:tc>
          <w:tcPr>
            <w:tcW w:w="2977" w:type="dxa"/>
          </w:tcPr>
          <w:p w:rsidR="00C96BAE" w:rsidRPr="0012093F" w:rsidRDefault="00C96BAE" w:rsidP="00C96BAE">
            <w:pPr>
              <w:jc w:val="right"/>
              <w:rPr>
                <w:b/>
                <w:sz w:val="20"/>
                <w:szCs w:val="20"/>
              </w:rPr>
            </w:pPr>
            <w:r>
              <w:rPr>
                <w:b/>
                <w:sz w:val="20"/>
                <w:szCs w:val="20"/>
              </w:rPr>
              <w:t>2 866 570</w:t>
            </w:r>
          </w:p>
        </w:tc>
      </w:tr>
      <w:tr w:rsidR="00C96BAE" w:rsidRPr="00F37A03"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Pr>
                <w:sz w:val="20"/>
                <w:szCs w:val="20"/>
              </w:rPr>
              <w:t>s</w:t>
            </w:r>
            <w:r w:rsidRPr="0012093F">
              <w:rPr>
                <w:sz w:val="20"/>
                <w:szCs w:val="20"/>
              </w:rPr>
              <w:t>kutočné bežné príjmy</w:t>
            </w:r>
            <w:r w:rsidRPr="007A2C8E">
              <w:rPr>
                <w:sz w:val="20"/>
                <w:szCs w:val="20"/>
              </w:rPr>
              <w:t xml:space="preserve"> RO</w:t>
            </w:r>
            <w:r w:rsidRPr="0012093F">
              <w:rPr>
                <w:color w:val="FF0000"/>
                <w:sz w:val="20"/>
                <w:szCs w:val="20"/>
              </w:rPr>
              <w:t xml:space="preserve"> </w:t>
            </w:r>
          </w:p>
        </w:tc>
        <w:tc>
          <w:tcPr>
            <w:tcW w:w="2977" w:type="dxa"/>
          </w:tcPr>
          <w:p w:rsidR="00C96BAE" w:rsidRPr="0012093F" w:rsidRDefault="00C96BAE" w:rsidP="00C96BAE">
            <w:pPr>
              <w:jc w:val="right"/>
              <w:rPr>
                <w:b/>
                <w:sz w:val="20"/>
                <w:szCs w:val="20"/>
              </w:rPr>
            </w:pPr>
            <w:r>
              <w:rPr>
                <w:b/>
                <w:sz w:val="20"/>
                <w:szCs w:val="20"/>
              </w:rPr>
              <w:t>37 322</w:t>
            </w:r>
          </w:p>
        </w:tc>
      </w:tr>
      <w:tr w:rsidR="00C96BAE" w:rsidRPr="00F37A03" w:rsidTr="00C96BAE">
        <w:tc>
          <w:tcPr>
            <w:tcW w:w="6379" w:type="dxa"/>
            <w:shd w:val="clear" w:color="auto" w:fill="D9D9D9"/>
          </w:tcPr>
          <w:p w:rsidR="00C96BAE" w:rsidRPr="0012093F" w:rsidRDefault="00C96BAE" w:rsidP="00C96BAE">
            <w:pPr>
              <w:rPr>
                <w:b/>
                <w:sz w:val="20"/>
                <w:szCs w:val="20"/>
              </w:rPr>
            </w:pPr>
            <w:r w:rsidRPr="0012093F">
              <w:rPr>
                <w:b/>
                <w:sz w:val="20"/>
                <w:szCs w:val="20"/>
              </w:rPr>
              <w:t>Spolu</w:t>
            </w:r>
            <w:r>
              <w:rPr>
                <w:b/>
                <w:sz w:val="20"/>
                <w:szCs w:val="20"/>
              </w:rPr>
              <w:t xml:space="preserve"> bežné príjmy obce a RO k 31.12.2022*</w:t>
            </w:r>
          </w:p>
        </w:tc>
        <w:tc>
          <w:tcPr>
            <w:tcW w:w="2977" w:type="dxa"/>
            <w:shd w:val="clear" w:color="auto" w:fill="D9D9D9"/>
          </w:tcPr>
          <w:p w:rsidR="00C96BAE" w:rsidRPr="0012093F" w:rsidRDefault="00C96BAE" w:rsidP="00C96BAE">
            <w:pPr>
              <w:jc w:val="right"/>
              <w:rPr>
                <w:b/>
                <w:sz w:val="20"/>
                <w:szCs w:val="20"/>
              </w:rPr>
            </w:pPr>
            <w:r>
              <w:rPr>
                <w:b/>
                <w:sz w:val="20"/>
                <w:szCs w:val="20"/>
              </w:rPr>
              <w:t>2 903 892</w:t>
            </w:r>
          </w:p>
        </w:tc>
      </w:tr>
      <w:tr w:rsidR="00C96BAE" w:rsidRPr="00F37A03" w:rsidTr="00C96BAE">
        <w:tc>
          <w:tcPr>
            <w:tcW w:w="6379" w:type="dxa"/>
          </w:tcPr>
          <w:p w:rsidR="00C96BAE" w:rsidRPr="0012093F" w:rsidRDefault="00C96BAE" w:rsidP="00C96BAE">
            <w:pPr>
              <w:rPr>
                <w:b/>
                <w:sz w:val="20"/>
                <w:szCs w:val="20"/>
              </w:rPr>
            </w:pPr>
            <w:r w:rsidRPr="0012093F">
              <w:rPr>
                <w:b/>
                <w:sz w:val="20"/>
                <w:szCs w:val="20"/>
              </w:rPr>
              <w:t>Celková suma dlhu obce k 31.12.</w:t>
            </w:r>
            <w:r>
              <w:rPr>
                <w:b/>
                <w:sz w:val="20"/>
                <w:szCs w:val="20"/>
              </w:rPr>
              <w:t>2023 z toho:</w:t>
            </w:r>
          </w:p>
        </w:tc>
        <w:tc>
          <w:tcPr>
            <w:tcW w:w="2977" w:type="dxa"/>
          </w:tcPr>
          <w:p w:rsidR="00C96BAE" w:rsidRPr="0012093F" w:rsidRDefault="00C96BAE" w:rsidP="00C96BAE">
            <w:pPr>
              <w:jc w:val="right"/>
              <w:rPr>
                <w:b/>
                <w:sz w:val="20"/>
                <w:szCs w:val="20"/>
              </w:rPr>
            </w:pPr>
          </w:p>
        </w:tc>
      </w:tr>
      <w:tr w:rsidR="00C96BAE" w:rsidRPr="00F37A03"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lastRenderedPageBreak/>
              <w:t>zostatok istiny z bankových úverov</w:t>
            </w:r>
          </w:p>
        </w:tc>
        <w:tc>
          <w:tcPr>
            <w:tcW w:w="2977" w:type="dxa"/>
          </w:tcPr>
          <w:p w:rsidR="00C96BAE" w:rsidRPr="0012093F" w:rsidRDefault="00C96BAE" w:rsidP="00C96BAE">
            <w:pPr>
              <w:jc w:val="right"/>
              <w:rPr>
                <w:b/>
                <w:sz w:val="20"/>
                <w:szCs w:val="20"/>
              </w:rPr>
            </w:pPr>
          </w:p>
        </w:tc>
      </w:tr>
      <w:tr w:rsidR="00C96BAE" w:rsidRPr="00F37A03"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zostatok istiny z pôžičiek</w:t>
            </w:r>
          </w:p>
        </w:tc>
        <w:tc>
          <w:tcPr>
            <w:tcW w:w="2977" w:type="dxa"/>
          </w:tcPr>
          <w:p w:rsidR="00C96BAE" w:rsidRPr="0012093F" w:rsidRDefault="00C96BAE" w:rsidP="00C96BAE">
            <w:pPr>
              <w:jc w:val="right"/>
              <w:rPr>
                <w:b/>
                <w:sz w:val="20"/>
                <w:szCs w:val="20"/>
              </w:rPr>
            </w:pPr>
          </w:p>
        </w:tc>
      </w:tr>
      <w:tr w:rsidR="00C96BAE" w:rsidRPr="00F37A03"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zostatok istiny z </w:t>
            </w:r>
            <w:r w:rsidRPr="007A2C8E">
              <w:rPr>
                <w:sz w:val="20"/>
                <w:szCs w:val="20"/>
              </w:rPr>
              <w:t>návratných finančných výpomocí</w:t>
            </w:r>
          </w:p>
        </w:tc>
        <w:tc>
          <w:tcPr>
            <w:tcW w:w="2977" w:type="dxa"/>
          </w:tcPr>
          <w:p w:rsidR="00C96BAE" w:rsidRPr="0012093F" w:rsidRDefault="00C96BAE" w:rsidP="00C96BAE">
            <w:pPr>
              <w:jc w:val="right"/>
              <w:rPr>
                <w:b/>
                <w:sz w:val="20"/>
                <w:szCs w:val="20"/>
              </w:rPr>
            </w:pPr>
          </w:p>
        </w:tc>
      </w:tr>
      <w:tr w:rsidR="00C96BAE" w:rsidRPr="00F37A03"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zostatok istiny z investičných dodávateľských úverov</w:t>
            </w:r>
          </w:p>
        </w:tc>
        <w:tc>
          <w:tcPr>
            <w:tcW w:w="2977" w:type="dxa"/>
          </w:tcPr>
          <w:p w:rsidR="00C96BAE" w:rsidRPr="0012093F" w:rsidRDefault="00C96BAE" w:rsidP="00C96BAE">
            <w:pPr>
              <w:jc w:val="right"/>
              <w:rPr>
                <w:b/>
                <w:sz w:val="20"/>
                <w:szCs w:val="20"/>
              </w:rPr>
            </w:pPr>
            <w:r>
              <w:rPr>
                <w:b/>
                <w:sz w:val="20"/>
                <w:szCs w:val="20"/>
              </w:rPr>
              <w:t>596 513</w:t>
            </w: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 xml:space="preserve">zostatok istiny 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sz w:val="20"/>
                <w:szCs w:val="20"/>
              </w:rPr>
            </w:pPr>
            <w:r w:rsidRPr="0012093F">
              <w:rPr>
                <w:sz w:val="20"/>
                <w:szCs w:val="20"/>
              </w:rPr>
              <w:t>zostatok istiny z ........</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shd w:val="clear" w:color="auto" w:fill="F2F2F2"/>
          </w:tcPr>
          <w:p w:rsidR="00C96BAE" w:rsidRPr="0012093F" w:rsidRDefault="00C96BAE" w:rsidP="00C96BAE">
            <w:pPr>
              <w:rPr>
                <w:sz w:val="20"/>
                <w:szCs w:val="20"/>
              </w:rPr>
            </w:pPr>
            <w:r>
              <w:rPr>
                <w:b/>
                <w:sz w:val="20"/>
                <w:szCs w:val="20"/>
              </w:rPr>
              <w:t>Spolu</w:t>
            </w:r>
            <w:r w:rsidRPr="0012093F">
              <w:rPr>
                <w:b/>
                <w:sz w:val="20"/>
                <w:szCs w:val="20"/>
              </w:rPr>
              <w:t xml:space="preserve"> celková suma dlhu obce</w:t>
            </w:r>
            <w:r>
              <w:rPr>
                <w:b/>
                <w:sz w:val="20"/>
                <w:szCs w:val="20"/>
              </w:rPr>
              <w:t xml:space="preserve"> k 31.12.2023</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C96BAE" w:rsidRPr="0012093F" w:rsidRDefault="00C96BAE" w:rsidP="00C96BAE">
            <w:pPr>
              <w:jc w:val="right"/>
              <w:rPr>
                <w:b/>
                <w:sz w:val="20"/>
                <w:szCs w:val="20"/>
              </w:rPr>
            </w:pPr>
            <w:r>
              <w:rPr>
                <w:b/>
                <w:sz w:val="20"/>
                <w:szCs w:val="20"/>
              </w:rPr>
              <w:t>596 513</w:t>
            </w: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b/>
                <w:sz w:val="20"/>
                <w:szCs w:val="20"/>
              </w:rPr>
            </w:pPr>
            <w:r w:rsidRPr="0012093F">
              <w:rPr>
                <w:sz w:val="20"/>
                <w:szCs w:val="20"/>
              </w:rPr>
              <w:t xml:space="preserve">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numPr>
                <w:ilvl w:val="0"/>
                <w:numId w:val="5"/>
              </w:numPr>
              <w:tabs>
                <w:tab w:val="clear" w:pos="720"/>
                <w:tab w:val="num" w:pos="318"/>
              </w:tabs>
              <w:ind w:left="318" w:hanging="142"/>
              <w:rPr>
                <w:b/>
                <w:sz w:val="20"/>
                <w:szCs w:val="20"/>
              </w:rPr>
            </w:pPr>
            <w:r w:rsidRPr="0012093F">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shd w:val="clear" w:color="auto" w:fill="F2F2F2"/>
          </w:tcPr>
          <w:p w:rsidR="00C96BAE" w:rsidRPr="0057281A" w:rsidRDefault="00C96BAE" w:rsidP="00C96BAE">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C96BAE" w:rsidRPr="0012093F" w:rsidRDefault="00C96BAE" w:rsidP="00C96BAE">
            <w:pPr>
              <w:jc w:val="right"/>
              <w:rPr>
                <w:b/>
                <w:sz w:val="20"/>
                <w:szCs w:val="20"/>
              </w:rPr>
            </w:pPr>
          </w:p>
        </w:tc>
      </w:tr>
      <w:tr w:rsidR="00C96BAE" w:rsidRPr="00F37A03" w:rsidTr="00C96BAE">
        <w:tc>
          <w:tcPr>
            <w:tcW w:w="6379" w:type="dxa"/>
            <w:tcBorders>
              <w:top w:val="single" w:sz="4" w:space="0" w:color="auto"/>
              <w:left w:val="single" w:sz="4" w:space="0" w:color="auto"/>
              <w:bottom w:val="single" w:sz="4" w:space="0" w:color="auto"/>
              <w:right w:val="single" w:sz="4" w:space="0" w:color="auto"/>
            </w:tcBorders>
            <w:shd w:val="clear" w:color="auto" w:fill="D9D9D9"/>
          </w:tcPr>
          <w:p w:rsidR="00C96BAE" w:rsidRPr="0012093F" w:rsidRDefault="00C96BAE" w:rsidP="00C96BAE">
            <w:pPr>
              <w:rPr>
                <w:sz w:val="20"/>
                <w:szCs w:val="20"/>
              </w:rPr>
            </w:pPr>
            <w:r w:rsidRPr="0012093F">
              <w:rPr>
                <w:b/>
                <w:sz w:val="20"/>
                <w:szCs w:val="20"/>
              </w:rPr>
              <w:t>Spolu upravená celková suma dlhu obce</w:t>
            </w:r>
            <w:r>
              <w:rPr>
                <w:b/>
                <w:sz w:val="20"/>
                <w:szCs w:val="20"/>
              </w:rPr>
              <w:t xml:space="preserve"> k 31.12.2023**</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C96BAE" w:rsidRPr="0012093F" w:rsidRDefault="00C96BAE" w:rsidP="00C96BAE">
            <w:pPr>
              <w:jc w:val="right"/>
              <w:rPr>
                <w:b/>
                <w:sz w:val="20"/>
                <w:szCs w:val="20"/>
              </w:rPr>
            </w:pPr>
            <w:r>
              <w:rPr>
                <w:b/>
                <w:sz w:val="20"/>
                <w:szCs w:val="20"/>
              </w:rPr>
              <w:t>596 513</w:t>
            </w:r>
          </w:p>
        </w:tc>
      </w:tr>
    </w:tbl>
    <w:p w:rsidR="00C96BAE" w:rsidRDefault="00C96BAE" w:rsidP="00C96BAE">
      <w:pPr>
        <w:jc w:val="both"/>
      </w:pPr>
    </w:p>
    <w:p w:rsidR="00C96BAE" w:rsidRDefault="00C96BAE" w:rsidP="00C96BAE">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3"/>
        <w:gridCol w:w="3172"/>
        <w:gridCol w:w="2870"/>
      </w:tblGrid>
      <w:tr w:rsidR="00C96BAE" w:rsidRPr="00747363" w:rsidTr="00C96BAE">
        <w:tc>
          <w:tcPr>
            <w:tcW w:w="3119" w:type="dxa"/>
            <w:shd w:val="clear" w:color="auto" w:fill="D9D9D9"/>
          </w:tcPr>
          <w:p w:rsidR="00C96BAE" w:rsidRPr="006B55AC" w:rsidRDefault="00C96BAE" w:rsidP="00C96BAE">
            <w:pPr>
              <w:jc w:val="center"/>
              <w:rPr>
                <w:b/>
                <w:sz w:val="20"/>
                <w:szCs w:val="20"/>
              </w:rPr>
            </w:pPr>
            <w:r w:rsidRPr="006B55AC">
              <w:rPr>
                <w:b/>
                <w:sz w:val="20"/>
                <w:szCs w:val="20"/>
              </w:rPr>
              <w:t>Zostatok istiny k 31.12.</w:t>
            </w:r>
            <w:r>
              <w:rPr>
                <w:b/>
                <w:sz w:val="20"/>
                <w:szCs w:val="20"/>
              </w:rPr>
              <w:t>2023**</w:t>
            </w:r>
          </w:p>
        </w:tc>
        <w:tc>
          <w:tcPr>
            <w:tcW w:w="3260" w:type="dxa"/>
            <w:shd w:val="clear" w:color="auto" w:fill="D9D9D9"/>
          </w:tcPr>
          <w:p w:rsidR="00C96BAE" w:rsidRPr="006B55AC" w:rsidRDefault="00C96BAE" w:rsidP="00C96BAE">
            <w:pPr>
              <w:jc w:val="center"/>
              <w:rPr>
                <w:b/>
                <w:sz w:val="20"/>
                <w:szCs w:val="20"/>
              </w:rPr>
            </w:pPr>
            <w:r w:rsidRPr="006B55AC">
              <w:rPr>
                <w:b/>
                <w:sz w:val="20"/>
                <w:szCs w:val="20"/>
              </w:rPr>
              <w:t>Skutočné bežné príjmy k 31.12.</w:t>
            </w:r>
            <w:r>
              <w:rPr>
                <w:b/>
                <w:sz w:val="20"/>
                <w:szCs w:val="20"/>
              </w:rPr>
              <w:t>2022*</w:t>
            </w:r>
          </w:p>
        </w:tc>
        <w:tc>
          <w:tcPr>
            <w:tcW w:w="2977" w:type="dxa"/>
            <w:shd w:val="clear" w:color="auto" w:fill="D9D9D9"/>
          </w:tcPr>
          <w:p w:rsidR="00C96BAE" w:rsidRDefault="00C96BAE" w:rsidP="00C96BAE">
            <w:pPr>
              <w:jc w:val="center"/>
              <w:rPr>
                <w:b/>
                <w:sz w:val="20"/>
                <w:szCs w:val="20"/>
              </w:rPr>
            </w:pPr>
            <w:r w:rsidRPr="001B74FA">
              <w:rPr>
                <w:b/>
                <w:sz w:val="20"/>
                <w:szCs w:val="20"/>
              </w:rPr>
              <w:t>§ 17 ods.6 písm. a)</w:t>
            </w:r>
          </w:p>
          <w:p w:rsidR="00C96BAE" w:rsidRPr="001B74FA" w:rsidRDefault="00C96BAE" w:rsidP="00C96BAE">
            <w:pPr>
              <w:jc w:val="center"/>
              <w:rPr>
                <w:b/>
                <w:sz w:val="20"/>
                <w:szCs w:val="20"/>
              </w:rPr>
            </w:pPr>
          </w:p>
        </w:tc>
      </w:tr>
      <w:tr w:rsidR="00C96BAE" w:rsidRPr="00747363" w:rsidTr="00C96BAE">
        <w:tc>
          <w:tcPr>
            <w:tcW w:w="3119" w:type="dxa"/>
          </w:tcPr>
          <w:p w:rsidR="00C96BAE" w:rsidRPr="00D21EDC" w:rsidRDefault="00C96BAE" w:rsidP="00C96BAE">
            <w:pPr>
              <w:jc w:val="center"/>
            </w:pPr>
            <w:r>
              <w:t>596 513</w:t>
            </w:r>
          </w:p>
        </w:tc>
        <w:tc>
          <w:tcPr>
            <w:tcW w:w="3260" w:type="dxa"/>
          </w:tcPr>
          <w:p w:rsidR="00C96BAE" w:rsidRPr="00D21EDC" w:rsidRDefault="00C96BAE" w:rsidP="00C96BAE">
            <w:pPr>
              <w:jc w:val="center"/>
            </w:pPr>
            <w:r>
              <w:t>2 903 892</w:t>
            </w:r>
          </w:p>
        </w:tc>
        <w:tc>
          <w:tcPr>
            <w:tcW w:w="2977" w:type="dxa"/>
          </w:tcPr>
          <w:p w:rsidR="00C96BAE" w:rsidRPr="00747363" w:rsidRDefault="00C96BAE" w:rsidP="00C96BAE">
            <w:pPr>
              <w:jc w:val="center"/>
              <w:rPr>
                <w:b/>
              </w:rPr>
            </w:pPr>
            <w:r>
              <w:rPr>
                <w:b/>
              </w:rPr>
              <w:t>21%</w:t>
            </w:r>
          </w:p>
        </w:tc>
      </w:tr>
    </w:tbl>
    <w:p w:rsidR="00C96BAE" w:rsidRDefault="00C96BAE" w:rsidP="00C96BAE">
      <w:pPr>
        <w:jc w:val="both"/>
        <w:rPr>
          <w:b/>
        </w:rPr>
      </w:pPr>
    </w:p>
    <w:p w:rsidR="00C96BAE" w:rsidRDefault="00C96BAE" w:rsidP="00C96BAE">
      <w:pPr>
        <w:jc w:val="both"/>
      </w:pPr>
      <w:r>
        <w:t xml:space="preserve">Zákonná podmienka podľa § 17 ods.6 písm. a) zákona č.583/2004 Z. z. bola splnená. </w:t>
      </w:r>
    </w:p>
    <w:p w:rsidR="00C96BAE" w:rsidRPr="00643701" w:rsidRDefault="00C96BAE" w:rsidP="00C96BAE">
      <w:pPr>
        <w:jc w:val="both"/>
      </w:pPr>
    </w:p>
    <w:p w:rsidR="00C96BAE" w:rsidRPr="000873F2" w:rsidRDefault="00C96BAE" w:rsidP="00C96BAE">
      <w:pPr>
        <w:numPr>
          <w:ilvl w:val="0"/>
          <w:numId w:val="9"/>
        </w:numPr>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4"/>
        <w:gridCol w:w="2881"/>
      </w:tblGrid>
      <w:tr w:rsidR="00C96BAE" w:rsidRPr="00DD22AB" w:rsidTr="00C96BAE">
        <w:tc>
          <w:tcPr>
            <w:tcW w:w="6379" w:type="dxa"/>
            <w:tcBorders>
              <w:top w:val="single" w:sz="4" w:space="0" w:color="auto"/>
            </w:tcBorders>
            <w:shd w:val="clear" w:color="auto" w:fill="D9D9D9"/>
          </w:tcPr>
          <w:p w:rsidR="00C96BAE" w:rsidRPr="00DD22AB" w:rsidRDefault="00C96BAE" w:rsidP="00C96BAE">
            <w:pPr>
              <w:jc w:val="center"/>
              <w:rPr>
                <w:sz w:val="18"/>
                <w:szCs w:val="18"/>
              </w:rPr>
            </w:pPr>
            <w:r>
              <w:rPr>
                <w:sz w:val="18"/>
                <w:szCs w:val="18"/>
              </w:rPr>
              <w:t>Text</w:t>
            </w:r>
          </w:p>
        </w:tc>
        <w:tc>
          <w:tcPr>
            <w:tcW w:w="2977" w:type="dxa"/>
            <w:tcBorders>
              <w:top w:val="single" w:sz="4" w:space="0" w:color="auto"/>
            </w:tcBorders>
            <w:shd w:val="clear" w:color="auto" w:fill="D9D9D9"/>
          </w:tcPr>
          <w:p w:rsidR="00C96BAE" w:rsidRPr="00DD22AB" w:rsidRDefault="00C96BAE" w:rsidP="00C96BAE">
            <w:pPr>
              <w:jc w:val="center"/>
              <w:rPr>
                <w:sz w:val="18"/>
                <w:szCs w:val="18"/>
              </w:rPr>
            </w:pPr>
            <w:r>
              <w:rPr>
                <w:sz w:val="18"/>
                <w:szCs w:val="18"/>
              </w:rPr>
              <w:t>Suma v EUR</w:t>
            </w:r>
          </w:p>
        </w:tc>
      </w:tr>
      <w:tr w:rsidR="00C96BAE" w:rsidRPr="0012093F" w:rsidTr="00C96BAE">
        <w:tc>
          <w:tcPr>
            <w:tcW w:w="6379" w:type="dxa"/>
            <w:shd w:val="clear" w:color="auto" w:fill="F2F2F2"/>
          </w:tcPr>
          <w:p w:rsidR="00C96BAE" w:rsidRDefault="00C96BAE" w:rsidP="00C96BAE">
            <w:pPr>
              <w:rPr>
                <w:b/>
                <w:sz w:val="20"/>
                <w:szCs w:val="20"/>
              </w:rPr>
            </w:pPr>
            <w:r w:rsidRPr="0057281A">
              <w:rPr>
                <w:b/>
                <w:sz w:val="20"/>
                <w:szCs w:val="20"/>
              </w:rPr>
              <w:t>Skutočné bežné príjmy z finančného výkazu FIN 1-12 k 31.12.</w:t>
            </w:r>
            <w:r>
              <w:rPr>
                <w:b/>
                <w:sz w:val="20"/>
                <w:szCs w:val="20"/>
              </w:rPr>
              <w:t>2022</w:t>
            </w:r>
          </w:p>
          <w:p w:rsidR="00C96BAE" w:rsidRPr="0057281A" w:rsidRDefault="00C96BAE" w:rsidP="00C96BAE">
            <w:pPr>
              <w:rPr>
                <w:b/>
                <w:sz w:val="20"/>
                <w:szCs w:val="20"/>
              </w:rPr>
            </w:pPr>
            <w:r>
              <w:rPr>
                <w:b/>
                <w:sz w:val="20"/>
                <w:szCs w:val="20"/>
              </w:rPr>
              <w:t>z toho</w:t>
            </w:r>
            <w:r w:rsidRPr="0057281A">
              <w:rPr>
                <w:b/>
                <w:sz w:val="20"/>
                <w:szCs w:val="20"/>
              </w:rPr>
              <w:t xml:space="preserve">: </w:t>
            </w:r>
          </w:p>
        </w:tc>
        <w:tc>
          <w:tcPr>
            <w:tcW w:w="2977" w:type="dxa"/>
          </w:tcPr>
          <w:p w:rsidR="00C96BAE" w:rsidRPr="0012093F" w:rsidRDefault="00C96BAE" w:rsidP="00C96BAE">
            <w:pPr>
              <w:jc w:val="right"/>
              <w:rPr>
                <w:b/>
                <w:sz w:val="20"/>
                <w:szCs w:val="20"/>
              </w:rPr>
            </w:pPr>
            <w:r>
              <w:rPr>
                <w:b/>
                <w:sz w:val="20"/>
                <w:szCs w:val="20"/>
              </w:rPr>
              <w:t>2 903 892</w:t>
            </w:r>
          </w:p>
        </w:tc>
      </w:tr>
      <w:tr w:rsidR="00C96BAE" w:rsidRPr="0012093F"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7A2C8E">
              <w:rPr>
                <w:sz w:val="20"/>
                <w:szCs w:val="20"/>
              </w:rPr>
              <w:t xml:space="preserve">obce </w:t>
            </w:r>
          </w:p>
        </w:tc>
        <w:tc>
          <w:tcPr>
            <w:tcW w:w="2977" w:type="dxa"/>
          </w:tcPr>
          <w:p w:rsidR="00C96BAE" w:rsidRPr="0012093F" w:rsidRDefault="00C96BAE" w:rsidP="00C96BAE">
            <w:pPr>
              <w:jc w:val="right"/>
              <w:rPr>
                <w:b/>
                <w:sz w:val="20"/>
                <w:szCs w:val="20"/>
              </w:rPr>
            </w:pPr>
            <w:r>
              <w:rPr>
                <w:b/>
                <w:sz w:val="20"/>
                <w:szCs w:val="20"/>
              </w:rPr>
              <w:t>2 866 570</w:t>
            </w:r>
          </w:p>
        </w:tc>
      </w:tr>
      <w:tr w:rsidR="00C96BAE" w:rsidRPr="0012093F" w:rsidTr="00C96BAE">
        <w:tc>
          <w:tcPr>
            <w:tcW w:w="6379" w:type="dxa"/>
          </w:tcPr>
          <w:p w:rsidR="00C96BAE" w:rsidRPr="0012093F" w:rsidRDefault="00C96BAE" w:rsidP="00C96BAE">
            <w:pPr>
              <w:numPr>
                <w:ilvl w:val="0"/>
                <w:numId w:val="5"/>
              </w:numPr>
              <w:tabs>
                <w:tab w:val="clear" w:pos="720"/>
                <w:tab w:val="num" w:pos="318"/>
              </w:tabs>
              <w:ind w:left="318" w:hanging="142"/>
              <w:rPr>
                <w:sz w:val="20"/>
                <w:szCs w:val="20"/>
              </w:rPr>
            </w:pPr>
            <w:r>
              <w:rPr>
                <w:sz w:val="20"/>
                <w:szCs w:val="20"/>
              </w:rPr>
              <w:t>s</w:t>
            </w:r>
            <w:r w:rsidRPr="0012093F">
              <w:rPr>
                <w:sz w:val="20"/>
                <w:szCs w:val="20"/>
              </w:rPr>
              <w:t>kutočné bežné príjmy</w:t>
            </w:r>
            <w:r w:rsidRPr="007A2C8E">
              <w:rPr>
                <w:sz w:val="20"/>
                <w:szCs w:val="20"/>
              </w:rPr>
              <w:t xml:space="preserve"> RO</w:t>
            </w:r>
            <w:r w:rsidRPr="0012093F">
              <w:rPr>
                <w:color w:val="FF0000"/>
                <w:sz w:val="20"/>
                <w:szCs w:val="20"/>
              </w:rPr>
              <w:t xml:space="preserve"> </w:t>
            </w:r>
          </w:p>
        </w:tc>
        <w:tc>
          <w:tcPr>
            <w:tcW w:w="2977" w:type="dxa"/>
          </w:tcPr>
          <w:p w:rsidR="00C96BAE" w:rsidRPr="0012093F" w:rsidRDefault="00C96BAE" w:rsidP="00C96BAE">
            <w:pPr>
              <w:jc w:val="right"/>
              <w:rPr>
                <w:b/>
                <w:sz w:val="20"/>
                <w:szCs w:val="20"/>
              </w:rPr>
            </w:pPr>
            <w:r>
              <w:rPr>
                <w:b/>
                <w:sz w:val="20"/>
                <w:szCs w:val="20"/>
              </w:rPr>
              <w:t>37 322</w:t>
            </w:r>
          </w:p>
        </w:tc>
      </w:tr>
      <w:tr w:rsidR="00C96BAE" w:rsidRPr="0012093F" w:rsidTr="00C96BAE">
        <w:tc>
          <w:tcPr>
            <w:tcW w:w="6379" w:type="dxa"/>
            <w:shd w:val="clear" w:color="auto" w:fill="F2F2F2"/>
          </w:tcPr>
          <w:p w:rsidR="00C96BAE" w:rsidRPr="0012093F" w:rsidRDefault="00C96BAE" w:rsidP="00C96BAE">
            <w:pPr>
              <w:rPr>
                <w:b/>
                <w:sz w:val="20"/>
                <w:szCs w:val="20"/>
              </w:rPr>
            </w:pPr>
            <w:r w:rsidRPr="0012093F">
              <w:rPr>
                <w:b/>
                <w:sz w:val="20"/>
                <w:szCs w:val="20"/>
              </w:rPr>
              <w:t>Spolu</w:t>
            </w:r>
            <w:r>
              <w:rPr>
                <w:b/>
                <w:sz w:val="20"/>
                <w:szCs w:val="20"/>
              </w:rPr>
              <w:t xml:space="preserve"> bežné príjmy obce a RO k 31.12.2022</w:t>
            </w:r>
          </w:p>
        </w:tc>
        <w:tc>
          <w:tcPr>
            <w:tcW w:w="2977" w:type="dxa"/>
            <w:shd w:val="clear" w:color="auto" w:fill="F2F2F2"/>
          </w:tcPr>
          <w:p w:rsidR="00C96BAE" w:rsidRPr="0012093F" w:rsidRDefault="00C96BAE" w:rsidP="00C96BAE">
            <w:pPr>
              <w:jc w:val="right"/>
              <w:rPr>
                <w:b/>
                <w:sz w:val="20"/>
                <w:szCs w:val="20"/>
              </w:rPr>
            </w:pPr>
            <w:r>
              <w:rPr>
                <w:b/>
                <w:sz w:val="20"/>
                <w:szCs w:val="20"/>
              </w:rPr>
              <w:t>2 903 892</w:t>
            </w:r>
          </w:p>
        </w:tc>
      </w:tr>
      <w:tr w:rsidR="00C96BAE" w:rsidRPr="0012093F" w:rsidTr="00C96BAE">
        <w:tc>
          <w:tcPr>
            <w:tcW w:w="6379" w:type="dxa"/>
            <w:shd w:val="clear" w:color="auto" w:fill="FFFFFF"/>
          </w:tcPr>
          <w:p w:rsidR="00C96BAE" w:rsidRDefault="00C96BAE" w:rsidP="00C96BAE">
            <w:pPr>
              <w:rPr>
                <w:b/>
                <w:sz w:val="20"/>
                <w:szCs w:val="20"/>
              </w:rPr>
            </w:pP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12093F" w:rsidRDefault="00C96BAE" w:rsidP="00C96BAE">
            <w:pPr>
              <w:rPr>
                <w:b/>
                <w:sz w:val="20"/>
                <w:szCs w:val="20"/>
              </w:rPr>
            </w:pPr>
            <w:r>
              <w:rPr>
                <w:b/>
                <w:sz w:val="20"/>
                <w:szCs w:val="20"/>
              </w:rPr>
              <w:t>Bežné príjmy obce a RO upravené o účelovo určené:</w:t>
            </w:r>
          </w:p>
        </w:tc>
        <w:tc>
          <w:tcPr>
            <w:tcW w:w="2977" w:type="dxa"/>
            <w:shd w:val="clear" w:color="auto" w:fill="FFFFFF"/>
          </w:tcPr>
          <w:p w:rsidR="00C96BAE" w:rsidRPr="0012093F" w:rsidRDefault="00C96BAE" w:rsidP="00C96BAE">
            <w:pPr>
              <w:jc w:val="right"/>
              <w:rPr>
                <w:b/>
                <w:sz w:val="20"/>
                <w:szCs w:val="20"/>
              </w:rPr>
            </w:pPr>
            <w:r>
              <w:rPr>
                <w:b/>
                <w:sz w:val="20"/>
                <w:szCs w:val="20"/>
              </w:rPr>
              <w:t>1 493 588</w:t>
            </w: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sidRPr="0057281A">
              <w:rPr>
                <w:sz w:val="20"/>
                <w:szCs w:val="20"/>
              </w:rPr>
              <w:t>dotácie na prenesený výkon štátnej správy</w:t>
            </w:r>
          </w:p>
        </w:tc>
        <w:tc>
          <w:tcPr>
            <w:tcW w:w="2977" w:type="dxa"/>
            <w:shd w:val="clear" w:color="auto" w:fill="FFFFFF"/>
          </w:tcPr>
          <w:p w:rsidR="00C96BAE" w:rsidRPr="0012093F" w:rsidRDefault="00C96BAE" w:rsidP="00C96BAE">
            <w:pPr>
              <w:jc w:val="right"/>
              <w:rPr>
                <w:b/>
                <w:sz w:val="20"/>
                <w:szCs w:val="20"/>
              </w:rPr>
            </w:pPr>
            <w:r>
              <w:rPr>
                <w:b/>
                <w:sz w:val="20"/>
                <w:szCs w:val="20"/>
              </w:rPr>
              <w:t>1 158 159</w:t>
            </w:r>
          </w:p>
        </w:tc>
      </w:tr>
      <w:tr w:rsidR="00C96BAE" w:rsidRPr="0012093F" w:rsidTr="00C96BAE">
        <w:tc>
          <w:tcPr>
            <w:tcW w:w="6379" w:type="dxa"/>
            <w:shd w:val="clear" w:color="auto" w:fill="FFFFFF"/>
          </w:tcPr>
          <w:p w:rsidR="00C96BAE" w:rsidRDefault="00C96BAE" w:rsidP="00C96BAE">
            <w:pPr>
              <w:numPr>
                <w:ilvl w:val="0"/>
                <w:numId w:val="5"/>
              </w:numPr>
              <w:tabs>
                <w:tab w:val="clear" w:pos="720"/>
                <w:tab w:val="num" w:pos="318"/>
              </w:tabs>
              <w:ind w:left="318" w:hanging="142"/>
              <w:rPr>
                <w:sz w:val="20"/>
                <w:szCs w:val="20"/>
              </w:rPr>
            </w:pPr>
            <w:r>
              <w:rPr>
                <w:sz w:val="20"/>
                <w:szCs w:val="20"/>
              </w:rPr>
              <w:t>dotácie zo ŠR</w:t>
            </w:r>
          </w:p>
        </w:tc>
        <w:tc>
          <w:tcPr>
            <w:tcW w:w="2977" w:type="dxa"/>
            <w:shd w:val="clear" w:color="auto" w:fill="FFFFFF"/>
          </w:tcPr>
          <w:p w:rsidR="00C96BAE" w:rsidRPr="0012093F" w:rsidRDefault="00C96BAE" w:rsidP="00C96BAE">
            <w:pPr>
              <w:jc w:val="right"/>
              <w:rPr>
                <w:b/>
                <w:sz w:val="20"/>
                <w:szCs w:val="20"/>
              </w:rPr>
            </w:pPr>
            <w:r>
              <w:rPr>
                <w:b/>
                <w:sz w:val="20"/>
                <w:szCs w:val="20"/>
              </w:rPr>
              <w:t>335 429</w:t>
            </w: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Pr>
                <w:sz w:val="20"/>
                <w:szCs w:val="20"/>
              </w:rPr>
              <w:t>dotácie z MF SR ....</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sidRPr="0057281A">
              <w:rPr>
                <w:sz w:val="20"/>
                <w:szCs w:val="20"/>
              </w:rPr>
              <w:t>príjmy z náhradnej výsadby drevín</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Pr>
                <w:sz w:val="20"/>
                <w:szCs w:val="20"/>
              </w:rPr>
              <w:t xml:space="preserve">účelovo určené peňažné dary </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Pr>
                <w:sz w:val="20"/>
                <w:szCs w:val="20"/>
              </w:rPr>
              <w:t>dotácie zo zahraničia</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Pr>
                <w:sz w:val="20"/>
                <w:szCs w:val="20"/>
              </w:rPr>
              <w:t xml:space="preserve">dotácie z Eurofondov </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57281A" w:rsidRDefault="00C96BAE" w:rsidP="00C96BAE">
            <w:pPr>
              <w:numPr>
                <w:ilvl w:val="0"/>
                <w:numId w:val="5"/>
              </w:numPr>
              <w:tabs>
                <w:tab w:val="clear" w:pos="720"/>
                <w:tab w:val="num" w:pos="318"/>
              </w:tabs>
              <w:ind w:left="318" w:hanging="142"/>
              <w:rPr>
                <w:sz w:val="20"/>
                <w:szCs w:val="20"/>
              </w:rPr>
            </w:pPr>
            <w:r>
              <w:rPr>
                <w:sz w:val="20"/>
                <w:szCs w:val="20"/>
              </w:rPr>
              <w:t>......</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2F2F2"/>
          </w:tcPr>
          <w:p w:rsidR="00C96BAE" w:rsidRPr="0012093F" w:rsidRDefault="00C96BAE" w:rsidP="00C96BAE">
            <w:pPr>
              <w:rPr>
                <w:b/>
                <w:sz w:val="20"/>
                <w:szCs w:val="20"/>
              </w:rPr>
            </w:pPr>
            <w:r>
              <w:rPr>
                <w:b/>
                <w:sz w:val="20"/>
                <w:szCs w:val="20"/>
              </w:rPr>
              <w:t>Spolu bežné príjmy obce a RO účelovo určené k 31.12.2022</w:t>
            </w:r>
          </w:p>
        </w:tc>
        <w:tc>
          <w:tcPr>
            <w:tcW w:w="2977" w:type="dxa"/>
            <w:shd w:val="clear" w:color="auto" w:fill="F2F2F2"/>
          </w:tcPr>
          <w:p w:rsidR="00C96BAE" w:rsidRPr="0012093F" w:rsidRDefault="00C96BAE" w:rsidP="00C96BAE">
            <w:pPr>
              <w:jc w:val="right"/>
              <w:rPr>
                <w:b/>
                <w:sz w:val="20"/>
                <w:szCs w:val="20"/>
              </w:rPr>
            </w:pPr>
            <w:r>
              <w:rPr>
                <w:b/>
                <w:sz w:val="20"/>
                <w:szCs w:val="20"/>
              </w:rPr>
              <w:t>1 493 588</w:t>
            </w:r>
          </w:p>
        </w:tc>
      </w:tr>
      <w:tr w:rsidR="00C96BAE" w:rsidRPr="0012093F" w:rsidTr="00C96BAE">
        <w:tc>
          <w:tcPr>
            <w:tcW w:w="6379" w:type="dxa"/>
            <w:shd w:val="clear" w:color="auto" w:fill="D9D9D9"/>
          </w:tcPr>
          <w:p w:rsidR="00C96BAE" w:rsidRPr="0012093F" w:rsidRDefault="00C96BAE" w:rsidP="00C96BAE">
            <w:pPr>
              <w:rPr>
                <w:b/>
                <w:sz w:val="20"/>
                <w:szCs w:val="20"/>
              </w:rPr>
            </w:pPr>
            <w:r w:rsidRPr="00FF6C50">
              <w:rPr>
                <w:b/>
                <w:sz w:val="20"/>
                <w:szCs w:val="20"/>
              </w:rPr>
              <w:t>Spolu upravené</w:t>
            </w:r>
            <w:r w:rsidRPr="00972B53">
              <w:rPr>
                <w:b/>
                <w:color w:val="FF0000"/>
                <w:sz w:val="20"/>
                <w:szCs w:val="20"/>
              </w:rPr>
              <w:t xml:space="preserve"> </w:t>
            </w:r>
            <w:r>
              <w:rPr>
                <w:b/>
                <w:sz w:val="20"/>
                <w:szCs w:val="20"/>
              </w:rPr>
              <w:t>bežné príjmy k 31.12.2022*</w:t>
            </w:r>
          </w:p>
        </w:tc>
        <w:tc>
          <w:tcPr>
            <w:tcW w:w="2977" w:type="dxa"/>
            <w:shd w:val="clear" w:color="auto" w:fill="D9D9D9"/>
          </w:tcPr>
          <w:p w:rsidR="00C96BAE" w:rsidRPr="0012093F" w:rsidRDefault="00C96BAE" w:rsidP="00C96BAE">
            <w:pPr>
              <w:jc w:val="right"/>
              <w:rPr>
                <w:b/>
                <w:sz w:val="20"/>
                <w:szCs w:val="20"/>
              </w:rPr>
            </w:pPr>
            <w:r>
              <w:rPr>
                <w:b/>
                <w:sz w:val="20"/>
                <w:szCs w:val="20"/>
              </w:rPr>
              <w:t>1 410 304</w:t>
            </w:r>
          </w:p>
        </w:tc>
      </w:tr>
      <w:tr w:rsidR="00C96BAE" w:rsidRPr="0012093F" w:rsidTr="00C96BAE">
        <w:tc>
          <w:tcPr>
            <w:tcW w:w="6379" w:type="dxa"/>
            <w:shd w:val="clear" w:color="auto" w:fill="F2F2F2"/>
          </w:tcPr>
          <w:p w:rsidR="00C96BAE" w:rsidRDefault="00C96BAE" w:rsidP="00C96BAE">
            <w:pPr>
              <w:rPr>
                <w:b/>
                <w:sz w:val="20"/>
                <w:szCs w:val="20"/>
              </w:rPr>
            </w:pPr>
            <w:r>
              <w:rPr>
                <w:b/>
                <w:sz w:val="20"/>
                <w:szCs w:val="20"/>
              </w:rPr>
              <w:t xml:space="preserve">Splátky istiny a úrokov </w:t>
            </w:r>
            <w:r w:rsidRPr="0057281A">
              <w:rPr>
                <w:b/>
                <w:sz w:val="20"/>
                <w:szCs w:val="20"/>
              </w:rPr>
              <w:t>z finančného výkazu FIN 1-12 k 31.</w:t>
            </w:r>
            <w:r>
              <w:rPr>
                <w:b/>
                <w:sz w:val="20"/>
                <w:szCs w:val="20"/>
              </w:rPr>
              <w:t xml:space="preserve">12.2023s výnimkou jednorazového predčasného splatenia: </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r w:rsidRPr="00F73296">
              <w:rPr>
                <w:sz w:val="20"/>
                <w:szCs w:val="20"/>
              </w:rPr>
              <w:t>82100</w:t>
            </w:r>
            <w:r>
              <w:rPr>
                <w:sz w:val="20"/>
                <w:szCs w:val="20"/>
              </w:rPr>
              <w:t>4</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r>
              <w:rPr>
                <w:sz w:val="20"/>
                <w:szCs w:val="20"/>
              </w:rPr>
              <w:t>821005</w:t>
            </w:r>
          </w:p>
        </w:tc>
        <w:tc>
          <w:tcPr>
            <w:tcW w:w="2977" w:type="dxa"/>
            <w:shd w:val="clear" w:color="auto" w:fill="FFFFFF"/>
          </w:tcPr>
          <w:p w:rsidR="00C96BAE" w:rsidRPr="0012093F" w:rsidRDefault="00C96BAE" w:rsidP="00C96BAE">
            <w:pPr>
              <w:jc w:val="right"/>
              <w:rPr>
                <w:b/>
                <w:sz w:val="20"/>
                <w:szCs w:val="20"/>
              </w:rPr>
            </w:pPr>
            <w:r>
              <w:rPr>
                <w:b/>
                <w:sz w:val="20"/>
                <w:szCs w:val="20"/>
              </w:rPr>
              <w:t>99 148</w:t>
            </w: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r w:rsidRPr="00F73296">
              <w:rPr>
                <w:sz w:val="20"/>
                <w:szCs w:val="20"/>
              </w:rPr>
              <w:t>82100</w:t>
            </w:r>
            <w:r>
              <w:rPr>
                <w:sz w:val="20"/>
                <w:szCs w:val="20"/>
              </w:rPr>
              <w:t>7</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r w:rsidRPr="00F73296">
              <w:rPr>
                <w:sz w:val="20"/>
                <w:szCs w:val="20"/>
              </w:rPr>
              <w:t>82100</w:t>
            </w:r>
            <w:r>
              <w:rPr>
                <w:sz w:val="20"/>
                <w:szCs w:val="20"/>
              </w:rPr>
              <w:t>9</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Default="00C96BAE" w:rsidP="00C96BAE">
            <w:pPr>
              <w:numPr>
                <w:ilvl w:val="0"/>
                <w:numId w:val="5"/>
              </w:numPr>
              <w:tabs>
                <w:tab w:val="clear" w:pos="720"/>
                <w:tab w:val="num" w:pos="318"/>
              </w:tabs>
              <w:ind w:left="318" w:hanging="142"/>
              <w:rPr>
                <w:b/>
                <w:sz w:val="20"/>
                <w:szCs w:val="20"/>
              </w:rPr>
            </w:pPr>
            <w:r w:rsidRPr="00F73296">
              <w:rPr>
                <w:sz w:val="20"/>
                <w:szCs w:val="20"/>
              </w:rPr>
              <w:t>651002</w:t>
            </w:r>
          </w:p>
        </w:tc>
        <w:tc>
          <w:tcPr>
            <w:tcW w:w="2977" w:type="dxa"/>
            <w:shd w:val="clear" w:color="auto" w:fill="FFFFFF"/>
          </w:tcPr>
          <w:p w:rsidR="00C96BAE" w:rsidRPr="0012093F" w:rsidRDefault="00C96BAE" w:rsidP="00C96BAE">
            <w:pPr>
              <w:jc w:val="right"/>
              <w:rPr>
                <w:b/>
                <w:sz w:val="20"/>
                <w:szCs w:val="20"/>
              </w:rPr>
            </w:pPr>
            <w:r>
              <w:rPr>
                <w:b/>
                <w:sz w:val="20"/>
                <w:szCs w:val="20"/>
              </w:rPr>
              <w:t>17 239</w:t>
            </w: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r>
              <w:rPr>
                <w:sz w:val="20"/>
                <w:szCs w:val="20"/>
              </w:rPr>
              <w:t>651003</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Pr="00F73296" w:rsidRDefault="00C96BAE" w:rsidP="00C96BAE">
            <w:pPr>
              <w:numPr>
                <w:ilvl w:val="0"/>
                <w:numId w:val="5"/>
              </w:numPr>
              <w:tabs>
                <w:tab w:val="clear" w:pos="720"/>
                <w:tab w:val="num" w:pos="318"/>
              </w:tabs>
              <w:ind w:left="318" w:hanging="142"/>
              <w:rPr>
                <w:sz w:val="20"/>
                <w:szCs w:val="20"/>
              </w:rPr>
            </w:pPr>
            <w:r>
              <w:rPr>
                <w:sz w:val="20"/>
                <w:szCs w:val="20"/>
              </w:rPr>
              <w:t>651004</w:t>
            </w: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FFFFFF"/>
          </w:tcPr>
          <w:p w:rsidR="00C96BAE" w:rsidRDefault="00C96BAE" w:rsidP="00C96BAE">
            <w:pPr>
              <w:numPr>
                <w:ilvl w:val="0"/>
                <w:numId w:val="5"/>
              </w:numPr>
              <w:tabs>
                <w:tab w:val="clear" w:pos="720"/>
                <w:tab w:val="num" w:pos="318"/>
              </w:tabs>
              <w:ind w:left="318" w:hanging="142"/>
              <w:rPr>
                <w:sz w:val="20"/>
                <w:szCs w:val="20"/>
              </w:rPr>
            </w:pPr>
          </w:p>
        </w:tc>
        <w:tc>
          <w:tcPr>
            <w:tcW w:w="2977" w:type="dxa"/>
            <w:shd w:val="clear" w:color="auto" w:fill="FFFFFF"/>
          </w:tcPr>
          <w:p w:rsidR="00C96BAE" w:rsidRPr="0012093F" w:rsidRDefault="00C96BAE" w:rsidP="00C96BAE">
            <w:pPr>
              <w:jc w:val="right"/>
              <w:rPr>
                <w:b/>
                <w:sz w:val="20"/>
                <w:szCs w:val="20"/>
              </w:rPr>
            </w:pPr>
          </w:p>
        </w:tc>
      </w:tr>
      <w:tr w:rsidR="00C96BAE" w:rsidRPr="0012093F" w:rsidTr="00C96BAE">
        <w:tc>
          <w:tcPr>
            <w:tcW w:w="6379" w:type="dxa"/>
            <w:shd w:val="clear" w:color="auto" w:fill="D9D9D9"/>
          </w:tcPr>
          <w:p w:rsidR="00C96BAE" w:rsidRPr="00F73296" w:rsidRDefault="00C96BAE" w:rsidP="00C96BAE">
            <w:pPr>
              <w:rPr>
                <w:b/>
                <w:sz w:val="20"/>
                <w:szCs w:val="20"/>
              </w:rPr>
            </w:pPr>
            <w:r w:rsidRPr="00F73296">
              <w:rPr>
                <w:b/>
                <w:sz w:val="20"/>
                <w:szCs w:val="20"/>
              </w:rPr>
              <w:t>Spolu splátky istiny a úrokov k 31.12.</w:t>
            </w:r>
            <w:r>
              <w:rPr>
                <w:b/>
                <w:sz w:val="20"/>
                <w:szCs w:val="20"/>
              </w:rPr>
              <w:t>2023**</w:t>
            </w:r>
          </w:p>
        </w:tc>
        <w:tc>
          <w:tcPr>
            <w:tcW w:w="2977" w:type="dxa"/>
            <w:shd w:val="clear" w:color="auto" w:fill="D9D9D9"/>
          </w:tcPr>
          <w:p w:rsidR="00C96BAE" w:rsidRPr="0012093F" w:rsidRDefault="00C96BAE" w:rsidP="00C96BAE">
            <w:pPr>
              <w:jc w:val="right"/>
              <w:rPr>
                <w:b/>
                <w:sz w:val="20"/>
                <w:szCs w:val="20"/>
              </w:rPr>
            </w:pPr>
            <w:r>
              <w:rPr>
                <w:b/>
                <w:sz w:val="20"/>
                <w:szCs w:val="20"/>
              </w:rPr>
              <w:t>116 387</w:t>
            </w:r>
          </w:p>
        </w:tc>
      </w:tr>
    </w:tbl>
    <w:p w:rsidR="00C96BAE" w:rsidRDefault="00C96BAE" w:rsidP="00C96BAE">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1"/>
        <w:gridCol w:w="3044"/>
        <w:gridCol w:w="2880"/>
      </w:tblGrid>
      <w:tr w:rsidR="00C96BAE" w:rsidRPr="00747363" w:rsidTr="00C96BAE">
        <w:tc>
          <w:tcPr>
            <w:tcW w:w="3261" w:type="dxa"/>
            <w:shd w:val="clear" w:color="auto" w:fill="D9D9D9"/>
          </w:tcPr>
          <w:p w:rsidR="00C96BAE" w:rsidRPr="006B55AC" w:rsidRDefault="00C96BAE" w:rsidP="00C96BAE">
            <w:pPr>
              <w:jc w:val="center"/>
              <w:rPr>
                <w:b/>
                <w:sz w:val="20"/>
                <w:szCs w:val="20"/>
              </w:rPr>
            </w:pPr>
            <w:r>
              <w:rPr>
                <w:b/>
                <w:sz w:val="20"/>
                <w:szCs w:val="20"/>
              </w:rPr>
              <w:lastRenderedPageBreak/>
              <w:t>Suma ročných splátok vrátane úhrady výnosov za rok 2023**</w:t>
            </w:r>
          </w:p>
        </w:tc>
        <w:tc>
          <w:tcPr>
            <w:tcW w:w="3118" w:type="dxa"/>
            <w:shd w:val="clear" w:color="auto" w:fill="D9D9D9"/>
          </w:tcPr>
          <w:p w:rsidR="00C96BAE" w:rsidRPr="006B55AC" w:rsidRDefault="00C96BAE" w:rsidP="00C96BAE">
            <w:pPr>
              <w:jc w:val="center"/>
              <w:rPr>
                <w:b/>
                <w:sz w:val="20"/>
                <w:szCs w:val="20"/>
              </w:rPr>
            </w:pPr>
            <w:r w:rsidRPr="006B55AC">
              <w:rPr>
                <w:b/>
                <w:sz w:val="20"/>
                <w:szCs w:val="20"/>
              </w:rPr>
              <w:t xml:space="preserve">Skutočné </w:t>
            </w:r>
            <w:r w:rsidRPr="00086D7E">
              <w:rPr>
                <w:b/>
                <w:sz w:val="20"/>
                <w:szCs w:val="20"/>
              </w:rPr>
              <w:t>upravené</w:t>
            </w:r>
            <w:r w:rsidRPr="00562AA4">
              <w:rPr>
                <w:b/>
                <w:color w:val="FF0000"/>
                <w:sz w:val="20"/>
                <w:szCs w:val="20"/>
              </w:rPr>
              <w:t xml:space="preserve"> </w:t>
            </w:r>
            <w:r w:rsidRPr="006B55AC">
              <w:rPr>
                <w:b/>
                <w:sz w:val="20"/>
                <w:szCs w:val="20"/>
              </w:rPr>
              <w:t>bežné príjmy k 31.12.</w:t>
            </w:r>
            <w:r>
              <w:rPr>
                <w:b/>
                <w:sz w:val="20"/>
                <w:szCs w:val="20"/>
              </w:rPr>
              <w:t>2022*</w:t>
            </w:r>
          </w:p>
        </w:tc>
        <w:tc>
          <w:tcPr>
            <w:tcW w:w="2977" w:type="dxa"/>
            <w:shd w:val="clear" w:color="auto" w:fill="D9D9D9"/>
          </w:tcPr>
          <w:p w:rsidR="00C96BAE" w:rsidRPr="001B74FA" w:rsidRDefault="00C96BAE" w:rsidP="00C96BAE">
            <w:pPr>
              <w:jc w:val="center"/>
              <w:rPr>
                <w:b/>
                <w:sz w:val="20"/>
                <w:szCs w:val="20"/>
              </w:rPr>
            </w:pPr>
            <w:r w:rsidRPr="001B74FA">
              <w:rPr>
                <w:b/>
                <w:sz w:val="20"/>
                <w:szCs w:val="20"/>
              </w:rPr>
              <w:t>§ 17 ods.6 písm. b)</w:t>
            </w:r>
          </w:p>
        </w:tc>
      </w:tr>
      <w:tr w:rsidR="00C96BAE" w:rsidRPr="00747363" w:rsidTr="00C96BAE">
        <w:tc>
          <w:tcPr>
            <w:tcW w:w="3261" w:type="dxa"/>
          </w:tcPr>
          <w:p w:rsidR="00C96BAE" w:rsidRPr="00D21EDC" w:rsidRDefault="00C96BAE" w:rsidP="00C96BAE">
            <w:pPr>
              <w:jc w:val="center"/>
            </w:pPr>
            <w:r>
              <w:t>116 387</w:t>
            </w:r>
          </w:p>
        </w:tc>
        <w:tc>
          <w:tcPr>
            <w:tcW w:w="3118" w:type="dxa"/>
          </w:tcPr>
          <w:p w:rsidR="00C96BAE" w:rsidRPr="00D21EDC" w:rsidRDefault="00C96BAE" w:rsidP="00C96BAE">
            <w:pPr>
              <w:jc w:val="center"/>
            </w:pPr>
            <w:r>
              <w:t>1 410 304</w:t>
            </w:r>
          </w:p>
        </w:tc>
        <w:tc>
          <w:tcPr>
            <w:tcW w:w="2977" w:type="dxa"/>
          </w:tcPr>
          <w:p w:rsidR="00C96BAE" w:rsidRPr="00747363" w:rsidRDefault="00C96BAE" w:rsidP="00C96BAE">
            <w:pPr>
              <w:jc w:val="center"/>
              <w:rPr>
                <w:b/>
              </w:rPr>
            </w:pPr>
            <w:r>
              <w:rPr>
                <w:b/>
              </w:rPr>
              <w:t>8%</w:t>
            </w:r>
          </w:p>
        </w:tc>
      </w:tr>
    </w:tbl>
    <w:p w:rsidR="00C96BAE" w:rsidRDefault="00C96BAE" w:rsidP="00C96BAE">
      <w:pPr>
        <w:ind w:left="360"/>
        <w:jc w:val="both"/>
      </w:pPr>
    </w:p>
    <w:p w:rsidR="00C96BAE" w:rsidRPr="00FD401C" w:rsidRDefault="00C96BAE" w:rsidP="00FD401C">
      <w:pPr>
        <w:jc w:val="both"/>
      </w:pPr>
      <w:r>
        <w:t xml:space="preserve">Zákonná podmienka podľa § 17 ods.6 písm. b) zákona č.583/2004 Z. z. bola splnená. </w:t>
      </w:r>
    </w:p>
    <w:p w:rsidR="00C96BAE" w:rsidRPr="003B53D0" w:rsidRDefault="00C96BAE" w:rsidP="00C96BAE"/>
    <w:p w:rsidR="00C96BAE" w:rsidRDefault="00C96BAE" w:rsidP="00C96BAE">
      <w:pPr>
        <w:ind w:left="360"/>
        <w:jc w:val="both"/>
      </w:pPr>
    </w:p>
    <w:p w:rsidR="00C96BAE" w:rsidRPr="0017511B" w:rsidRDefault="00FD401C" w:rsidP="00C96BAE">
      <w:pPr>
        <w:jc w:val="both"/>
        <w:rPr>
          <w:b/>
          <w:sz w:val="28"/>
          <w:szCs w:val="28"/>
        </w:rPr>
      </w:pPr>
      <w:r>
        <w:rPr>
          <w:b/>
          <w:sz w:val="28"/>
          <w:szCs w:val="28"/>
        </w:rPr>
        <w:t>8</w:t>
      </w:r>
      <w:r w:rsidR="00C96BAE" w:rsidRPr="00793F63">
        <w:rPr>
          <w:b/>
          <w:sz w:val="28"/>
          <w:szCs w:val="28"/>
        </w:rPr>
        <w:t>. Prehľad o poskytnutých dotáciách právnickým osobám a fyzickým osobám - podnikateľom podľa § 7 ods. 4 zákona č.583/2004 Z. z.</w:t>
      </w:r>
    </w:p>
    <w:p w:rsidR="00C96BAE" w:rsidRDefault="00C96BAE" w:rsidP="00C96BAE"/>
    <w:p w:rsidR="00C96BAE" w:rsidRDefault="00C96BAE" w:rsidP="00C96BAE">
      <w:pPr>
        <w:jc w:val="both"/>
      </w:pPr>
      <w:r w:rsidRPr="00BC547D">
        <w:t xml:space="preserve">Obec v roku </w:t>
      </w:r>
      <w:r>
        <w:t>2023</w:t>
      </w:r>
      <w:r w:rsidRPr="00BC547D">
        <w:t xml:space="preserve"> poskytla dotácie v súlade s</w:t>
      </w:r>
      <w:r>
        <w:t>o</w:t>
      </w:r>
      <w:r w:rsidRPr="00BC547D">
        <w:t xml:space="preserve"> VZN č. </w:t>
      </w:r>
      <w:r>
        <w:t>3/2020</w:t>
      </w:r>
      <w:r w:rsidRPr="00BC547D">
        <w:t xml:space="preserve"> o dotáciách, právnickým osobám, fyzickým osobám - podnikateľom na podporu všeobecne prospešných služieb,  na všeobecne prospešný alebo verejnoprospešný účel. </w:t>
      </w:r>
    </w:p>
    <w:p w:rsidR="00C96BAE" w:rsidRDefault="00C96BAE" w:rsidP="00C96BAE">
      <w:pPr>
        <w:jc w:val="both"/>
      </w:pPr>
    </w:p>
    <w:p w:rsidR="00C96BAE" w:rsidRDefault="00C96BAE" w:rsidP="00C96BAE">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C96BAE" w:rsidRPr="00747363" w:rsidTr="00C96BAE">
        <w:tc>
          <w:tcPr>
            <w:tcW w:w="4678" w:type="dxa"/>
            <w:shd w:val="clear" w:color="auto" w:fill="D9D9D9"/>
          </w:tcPr>
          <w:p w:rsidR="00C96BAE" w:rsidRDefault="00C96BAE" w:rsidP="00C96BAE">
            <w:pPr>
              <w:jc w:val="center"/>
              <w:rPr>
                <w:b/>
                <w:sz w:val="20"/>
                <w:szCs w:val="20"/>
              </w:rPr>
            </w:pPr>
            <w:r>
              <w:rPr>
                <w:b/>
                <w:sz w:val="20"/>
                <w:szCs w:val="20"/>
              </w:rPr>
              <w:t>Príjemca dotácie a úče</w:t>
            </w:r>
            <w:r w:rsidRPr="00747363">
              <w:rPr>
                <w:b/>
                <w:sz w:val="20"/>
                <w:szCs w:val="20"/>
              </w:rPr>
              <w:t xml:space="preserve">lové určenie dotácie </w:t>
            </w:r>
          </w:p>
          <w:p w:rsidR="00C96BAE" w:rsidRPr="00747363" w:rsidRDefault="00C96BAE" w:rsidP="00C96BAE">
            <w:pPr>
              <w:rPr>
                <w:b/>
                <w:sz w:val="20"/>
                <w:szCs w:val="20"/>
              </w:rPr>
            </w:pPr>
            <w:r w:rsidRPr="00747363">
              <w:rPr>
                <w:b/>
                <w:sz w:val="20"/>
                <w:szCs w:val="20"/>
              </w:rPr>
              <w:t>- bežné výdavky</w:t>
            </w:r>
            <w:r>
              <w:rPr>
                <w:b/>
                <w:sz w:val="20"/>
                <w:szCs w:val="20"/>
              </w:rPr>
              <w:t xml:space="preserve"> na .....</w:t>
            </w:r>
          </w:p>
          <w:p w:rsidR="00C96BAE" w:rsidRPr="00747363" w:rsidRDefault="00C96BAE" w:rsidP="00C96BAE">
            <w:pPr>
              <w:rPr>
                <w:b/>
                <w:sz w:val="20"/>
                <w:szCs w:val="20"/>
              </w:rPr>
            </w:pPr>
            <w:r w:rsidRPr="00747363">
              <w:rPr>
                <w:b/>
                <w:sz w:val="20"/>
                <w:szCs w:val="20"/>
              </w:rPr>
              <w:t>- kapitálové výdavky</w:t>
            </w:r>
            <w:r>
              <w:rPr>
                <w:b/>
                <w:sz w:val="20"/>
                <w:szCs w:val="20"/>
              </w:rPr>
              <w:t xml:space="preserve"> na  ....</w:t>
            </w:r>
          </w:p>
          <w:p w:rsidR="00C96BAE" w:rsidRDefault="00C96BAE" w:rsidP="00C96BAE">
            <w:pPr>
              <w:jc w:val="center"/>
              <w:rPr>
                <w:b/>
                <w:sz w:val="20"/>
                <w:szCs w:val="20"/>
              </w:rPr>
            </w:pPr>
          </w:p>
          <w:p w:rsidR="00C96BAE" w:rsidRPr="00747363" w:rsidRDefault="00C96BAE" w:rsidP="00C96BAE">
            <w:pPr>
              <w:jc w:val="center"/>
              <w:rPr>
                <w:b/>
                <w:sz w:val="20"/>
                <w:szCs w:val="20"/>
              </w:rPr>
            </w:pPr>
            <w:r w:rsidRPr="00747363">
              <w:rPr>
                <w:b/>
                <w:sz w:val="20"/>
                <w:szCs w:val="20"/>
              </w:rPr>
              <w:t>- 1 -</w:t>
            </w:r>
          </w:p>
        </w:tc>
        <w:tc>
          <w:tcPr>
            <w:tcW w:w="1985" w:type="dxa"/>
            <w:shd w:val="clear" w:color="auto" w:fill="D9D9D9"/>
          </w:tcPr>
          <w:p w:rsidR="00C96BAE" w:rsidRPr="00747363" w:rsidRDefault="00C96BAE" w:rsidP="00C96BAE">
            <w:pPr>
              <w:jc w:val="center"/>
              <w:rPr>
                <w:b/>
                <w:sz w:val="20"/>
                <w:szCs w:val="20"/>
              </w:rPr>
            </w:pPr>
            <w:r w:rsidRPr="00747363">
              <w:rPr>
                <w:b/>
                <w:sz w:val="20"/>
                <w:szCs w:val="20"/>
              </w:rPr>
              <w:t>Suma poskytnutých finančných prostriedkov</w:t>
            </w:r>
          </w:p>
          <w:p w:rsidR="00C96BAE" w:rsidRPr="00747363" w:rsidRDefault="00C96BAE" w:rsidP="00C96BAE">
            <w:pPr>
              <w:jc w:val="center"/>
              <w:rPr>
                <w:b/>
                <w:sz w:val="20"/>
                <w:szCs w:val="20"/>
              </w:rPr>
            </w:pPr>
          </w:p>
          <w:p w:rsidR="00C96BAE" w:rsidRPr="00747363" w:rsidRDefault="00C96BAE" w:rsidP="00C96BAE">
            <w:pPr>
              <w:jc w:val="center"/>
              <w:rPr>
                <w:b/>
                <w:sz w:val="20"/>
                <w:szCs w:val="20"/>
              </w:rPr>
            </w:pPr>
            <w:r w:rsidRPr="00747363">
              <w:rPr>
                <w:b/>
                <w:sz w:val="20"/>
                <w:szCs w:val="20"/>
              </w:rPr>
              <w:t>- 2 -</w:t>
            </w:r>
          </w:p>
        </w:tc>
        <w:tc>
          <w:tcPr>
            <w:tcW w:w="1701" w:type="dxa"/>
            <w:shd w:val="clear" w:color="auto" w:fill="D9D9D9"/>
          </w:tcPr>
          <w:p w:rsidR="00C96BAE" w:rsidRPr="00747363" w:rsidRDefault="00C96BAE" w:rsidP="00C96BAE">
            <w:pPr>
              <w:jc w:val="center"/>
              <w:rPr>
                <w:b/>
                <w:sz w:val="20"/>
                <w:szCs w:val="20"/>
              </w:rPr>
            </w:pPr>
            <w:r w:rsidRPr="00747363">
              <w:rPr>
                <w:b/>
                <w:sz w:val="20"/>
                <w:szCs w:val="20"/>
              </w:rPr>
              <w:t>Suma skutočne použitých finančných prostriedkov</w:t>
            </w:r>
          </w:p>
          <w:p w:rsidR="00C96BAE" w:rsidRPr="00747363" w:rsidRDefault="00C96BAE" w:rsidP="00C96BAE">
            <w:pPr>
              <w:jc w:val="center"/>
              <w:rPr>
                <w:b/>
                <w:sz w:val="20"/>
                <w:szCs w:val="20"/>
              </w:rPr>
            </w:pPr>
            <w:r w:rsidRPr="00747363">
              <w:rPr>
                <w:b/>
                <w:sz w:val="20"/>
                <w:szCs w:val="20"/>
              </w:rPr>
              <w:t>- 3 -</w:t>
            </w:r>
          </w:p>
        </w:tc>
        <w:tc>
          <w:tcPr>
            <w:tcW w:w="1275" w:type="dxa"/>
            <w:shd w:val="clear" w:color="auto" w:fill="D9D9D9"/>
          </w:tcPr>
          <w:p w:rsidR="00C96BAE" w:rsidRPr="00747363" w:rsidRDefault="00C96BAE" w:rsidP="00C96BAE">
            <w:pPr>
              <w:jc w:val="center"/>
              <w:rPr>
                <w:b/>
                <w:sz w:val="20"/>
                <w:szCs w:val="20"/>
              </w:rPr>
            </w:pPr>
            <w:r w:rsidRPr="00747363">
              <w:rPr>
                <w:b/>
                <w:sz w:val="20"/>
                <w:szCs w:val="20"/>
              </w:rPr>
              <w:t>Rozdiel</w:t>
            </w:r>
          </w:p>
          <w:p w:rsidR="00C96BAE" w:rsidRPr="00747363" w:rsidRDefault="00C96BAE" w:rsidP="00C96BAE">
            <w:pPr>
              <w:jc w:val="center"/>
              <w:rPr>
                <w:b/>
                <w:sz w:val="20"/>
                <w:szCs w:val="20"/>
              </w:rPr>
            </w:pPr>
            <w:r w:rsidRPr="00747363">
              <w:rPr>
                <w:b/>
                <w:sz w:val="20"/>
                <w:szCs w:val="20"/>
              </w:rPr>
              <w:t>(stĺ.2 - stĺ.3 )</w:t>
            </w:r>
          </w:p>
          <w:p w:rsidR="00C96BAE" w:rsidRPr="00747363" w:rsidRDefault="00C96BAE" w:rsidP="00C96BAE">
            <w:pPr>
              <w:jc w:val="center"/>
              <w:rPr>
                <w:b/>
                <w:sz w:val="20"/>
                <w:szCs w:val="20"/>
              </w:rPr>
            </w:pPr>
          </w:p>
          <w:p w:rsidR="00C96BAE" w:rsidRPr="00747363" w:rsidRDefault="00C96BAE" w:rsidP="00C96BAE">
            <w:pPr>
              <w:jc w:val="center"/>
              <w:rPr>
                <w:b/>
                <w:sz w:val="20"/>
                <w:szCs w:val="20"/>
              </w:rPr>
            </w:pPr>
          </w:p>
          <w:p w:rsidR="00C96BAE" w:rsidRPr="00747363" w:rsidRDefault="00C96BAE" w:rsidP="00C96BAE">
            <w:pPr>
              <w:jc w:val="center"/>
              <w:rPr>
                <w:sz w:val="20"/>
                <w:szCs w:val="20"/>
              </w:rPr>
            </w:pPr>
            <w:r w:rsidRPr="00747363">
              <w:rPr>
                <w:b/>
                <w:sz w:val="20"/>
                <w:szCs w:val="20"/>
              </w:rPr>
              <w:t>- 4 -</w:t>
            </w:r>
          </w:p>
        </w:tc>
      </w:tr>
      <w:tr w:rsidR="00C96BAE" w:rsidRPr="00747363" w:rsidTr="00C96BAE">
        <w:tc>
          <w:tcPr>
            <w:tcW w:w="4678" w:type="dxa"/>
          </w:tcPr>
          <w:p w:rsidR="00C96BAE" w:rsidRPr="00146B21" w:rsidRDefault="00C96BAE" w:rsidP="00C96BAE">
            <w:r>
              <w:t>Dobrovoľný hasičský zbor</w:t>
            </w:r>
          </w:p>
        </w:tc>
        <w:tc>
          <w:tcPr>
            <w:tcW w:w="1985" w:type="dxa"/>
          </w:tcPr>
          <w:p w:rsidR="00C96BAE" w:rsidRPr="00146B21" w:rsidRDefault="00C96BAE" w:rsidP="00C96BAE">
            <w:pPr>
              <w:jc w:val="right"/>
            </w:pPr>
            <w:r>
              <w:t>5 000</w:t>
            </w:r>
          </w:p>
        </w:tc>
        <w:tc>
          <w:tcPr>
            <w:tcW w:w="1701" w:type="dxa"/>
          </w:tcPr>
          <w:p w:rsidR="00C96BAE" w:rsidRPr="00146B21" w:rsidRDefault="00C96BAE" w:rsidP="00C96BAE">
            <w:pPr>
              <w:jc w:val="right"/>
            </w:pPr>
            <w:r>
              <w:t>5 000</w:t>
            </w:r>
          </w:p>
        </w:tc>
        <w:tc>
          <w:tcPr>
            <w:tcW w:w="1275" w:type="dxa"/>
          </w:tcPr>
          <w:p w:rsidR="00C96BAE" w:rsidRPr="00146B21" w:rsidRDefault="00C96BAE" w:rsidP="00C96BAE">
            <w:pPr>
              <w:jc w:val="right"/>
            </w:pPr>
            <w:r>
              <w:t>0</w:t>
            </w:r>
          </w:p>
        </w:tc>
      </w:tr>
      <w:tr w:rsidR="00C96BAE" w:rsidRPr="00747363" w:rsidTr="00C96BAE">
        <w:tc>
          <w:tcPr>
            <w:tcW w:w="4678" w:type="dxa"/>
          </w:tcPr>
          <w:p w:rsidR="00C96BAE" w:rsidRPr="00D206A8" w:rsidRDefault="00C96BAE" w:rsidP="00C96BAE">
            <w:r w:rsidRPr="00D206A8">
              <w:t>Telovýchovná jednota Spišský Štiavnik</w:t>
            </w:r>
          </w:p>
        </w:tc>
        <w:tc>
          <w:tcPr>
            <w:tcW w:w="1985" w:type="dxa"/>
          </w:tcPr>
          <w:p w:rsidR="00C96BAE" w:rsidRPr="00D206A8" w:rsidRDefault="00C96BAE" w:rsidP="00C96BAE">
            <w:pPr>
              <w:jc w:val="right"/>
            </w:pPr>
            <w:r>
              <w:t>18 000</w:t>
            </w:r>
          </w:p>
        </w:tc>
        <w:tc>
          <w:tcPr>
            <w:tcW w:w="1701" w:type="dxa"/>
          </w:tcPr>
          <w:p w:rsidR="00C96BAE" w:rsidRPr="00D206A8" w:rsidRDefault="00C96BAE" w:rsidP="00C96BAE">
            <w:pPr>
              <w:jc w:val="right"/>
            </w:pPr>
            <w:r>
              <w:t>18 000</w:t>
            </w:r>
          </w:p>
        </w:tc>
        <w:tc>
          <w:tcPr>
            <w:tcW w:w="1275" w:type="dxa"/>
          </w:tcPr>
          <w:p w:rsidR="00C96BAE" w:rsidRPr="00D206A8" w:rsidRDefault="00C96BAE" w:rsidP="00C96BAE">
            <w:pPr>
              <w:jc w:val="right"/>
            </w:pPr>
            <w:r>
              <w:t>0</w:t>
            </w:r>
          </w:p>
        </w:tc>
      </w:tr>
      <w:tr w:rsidR="00C96BAE" w:rsidRPr="00747363" w:rsidTr="00C96BAE">
        <w:tc>
          <w:tcPr>
            <w:tcW w:w="4678" w:type="dxa"/>
          </w:tcPr>
          <w:p w:rsidR="00C96BAE" w:rsidRPr="00D206A8" w:rsidRDefault="00C96BAE" w:rsidP="00C96BAE">
            <w:r>
              <w:t>HC Spišský Štiavnik</w:t>
            </w:r>
          </w:p>
        </w:tc>
        <w:tc>
          <w:tcPr>
            <w:tcW w:w="1985" w:type="dxa"/>
          </w:tcPr>
          <w:p w:rsidR="00C96BAE" w:rsidRPr="00D206A8" w:rsidRDefault="00C96BAE" w:rsidP="00C96BAE">
            <w:pPr>
              <w:jc w:val="right"/>
            </w:pPr>
            <w:r>
              <w:t>1 500</w:t>
            </w:r>
          </w:p>
        </w:tc>
        <w:tc>
          <w:tcPr>
            <w:tcW w:w="1701" w:type="dxa"/>
          </w:tcPr>
          <w:p w:rsidR="00C96BAE" w:rsidRPr="00D206A8" w:rsidRDefault="00C96BAE" w:rsidP="00C96BAE">
            <w:pPr>
              <w:jc w:val="right"/>
            </w:pPr>
            <w:r>
              <w:t>1 500</w:t>
            </w:r>
          </w:p>
        </w:tc>
        <w:tc>
          <w:tcPr>
            <w:tcW w:w="1275" w:type="dxa"/>
          </w:tcPr>
          <w:p w:rsidR="00C96BAE" w:rsidRPr="00D206A8" w:rsidRDefault="00C96BAE" w:rsidP="00C96BAE">
            <w:pPr>
              <w:jc w:val="right"/>
            </w:pPr>
            <w:r>
              <w:t>0</w:t>
            </w:r>
          </w:p>
        </w:tc>
      </w:tr>
      <w:tr w:rsidR="00C96BAE" w:rsidRPr="00747363" w:rsidTr="00C96BAE">
        <w:tc>
          <w:tcPr>
            <w:tcW w:w="4678" w:type="dxa"/>
          </w:tcPr>
          <w:p w:rsidR="00C96BAE" w:rsidRDefault="00C96BAE" w:rsidP="00C96BAE">
            <w:r>
              <w:t>Archeológia Spiš</w:t>
            </w:r>
          </w:p>
        </w:tc>
        <w:tc>
          <w:tcPr>
            <w:tcW w:w="1985" w:type="dxa"/>
          </w:tcPr>
          <w:p w:rsidR="00C96BAE" w:rsidRDefault="00C96BAE" w:rsidP="00C96BAE">
            <w:pPr>
              <w:jc w:val="right"/>
            </w:pPr>
            <w:r>
              <w:t>1 200</w:t>
            </w:r>
          </w:p>
        </w:tc>
        <w:tc>
          <w:tcPr>
            <w:tcW w:w="1701" w:type="dxa"/>
          </w:tcPr>
          <w:p w:rsidR="00C96BAE" w:rsidRDefault="00C96BAE" w:rsidP="00C96BAE">
            <w:pPr>
              <w:jc w:val="right"/>
            </w:pPr>
            <w:r>
              <w:t>1 200</w:t>
            </w:r>
          </w:p>
        </w:tc>
        <w:tc>
          <w:tcPr>
            <w:tcW w:w="1275" w:type="dxa"/>
          </w:tcPr>
          <w:p w:rsidR="00C96BAE" w:rsidRDefault="00C96BAE" w:rsidP="00C96BAE">
            <w:pPr>
              <w:jc w:val="right"/>
            </w:pPr>
            <w:r>
              <w:t>0</w:t>
            </w:r>
          </w:p>
        </w:tc>
      </w:tr>
      <w:tr w:rsidR="00C96BAE" w:rsidRPr="00747363" w:rsidTr="00C96BAE">
        <w:tc>
          <w:tcPr>
            <w:tcW w:w="4678" w:type="dxa"/>
          </w:tcPr>
          <w:p w:rsidR="00C96BAE" w:rsidRDefault="00C96BAE" w:rsidP="00C96BAE">
            <w:r>
              <w:t>Slovenský červený kríž</w:t>
            </w:r>
          </w:p>
        </w:tc>
        <w:tc>
          <w:tcPr>
            <w:tcW w:w="1985" w:type="dxa"/>
          </w:tcPr>
          <w:p w:rsidR="00C96BAE" w:rsidRDefault="00C96BAE" w:rsidP="00C96BAE">
            <w:pPr>
              <w:jc w:val="right"/>
            </w:pPr>
            <w:r>
              <w:t>500</w:t>
            </w:r>
          </w:p>
        </w:tc>
        <w:tc>
          <w:tcPr>
            <w:tcW w:w="1701" w:type="dxa"/>
          </w:tcPr>
          <w:p w:rsidR="00C96BAE" w:rsidRDefault="00C96BAE" w:rsidP="00C96BAE">
            <w:pPr>
              <w:jc w:val="right"/>
            </w:pPr>
            <w:r>
              <w:t>500</w:t>
            </w:r>
          </w:p>
        </w:tc>
        <w:tc>
          <w:tcPr>
            <w:tcW w:w="1275" w:type="dxa"/>
          </w:tcPr>
          <w:p w:rsidR="00C96BAE" w:rsidRDefault="00C96BAE" w:rsidP="00C96BAE">
            <w:pPr>
              <w:jc w:val="right"/>
            </w:pPr>
            <w:r>
              <w:t>0</w:t>
            </w:r>
          </w:p>
        </w:tc>
      </w:tr>
      <w:tr w:rsidR="00C96BAE" w:rsidRPr="00747363" w:rsidTr="00C96BAE">
        <w:tc>
          <w:tcPr>
            <w:tcW w:w="4678" w:type="dxa"/>
          </w:tcPr>
          <w:p w:rsidR="00C96BAE" w:rsidRPr="00D206A8" w:rsidRDefault="00C96BAE" w:rsidP="00C96BAE">
            <w:r>
              <w:t>Slovenský skauting</w:t>
            </w:r>
          </w:p>
        </w:tc>
        <w:tc>
          <w:tcPr>
            <w:tcW w:w="1985" w:type="dxa"/>
          </w:tcPr>
          <w:p w:rsidR="00C96BAE" w:rsidRPr="00D206A8" w:rsidRDefault="00C96BAE" w:rsidP="00C96BAE">
            <w:pPr>
              <w:jc w:val="right"/>
            </w:pPr>
            <w:r>
              <w:t>700</w:t>
            </w:r>
          </w:p>
        </w:tc>
        <w:tc>
          <w:tcPr>
            <w:tcW w:w="1701" w:type="dxa"/>
          </w:tcPr>
          <w:p w:rsidR="00C96BAE" w:rsidRPr="00D206A8" w:rsidRDefault="00C96BAE" w:rsidP="00C96BAE">
            <w:pPr>
              <w:jc w:val="right"/>
            </w:pPr>
            <w:r>
              <w:t>700</w:t>
            </w:r>
          </w:p>
        </w:tc>
        <w:tc>
          <w:tcPr>
            <w:tcW w:w="1275" w:type="dxa"/>
          </w:tcPr>
          <w:p w:rsidR="00C96BAE" w:rsidRPr="00D206A8" w:rsidRDefault="00C96BAE" w:rsidP="00C96BAE">
            <w:pPr>
              <w:jc w:val="right"/>
            </w:pPr>
            <w:r>
              <w:t>0</w:t>
            </w:r>
          </w:p>
        </w:tc>
      </w:tr>
      <w:tr w:rsidR="00C96BAE" w:rsidRPr="00747363" w:rsidTr="00C96BAE">
        <w:tc>
          <w:tcPr>
            <w:tcW w:w="4678" w:type="dxa"/>
          </w:tcPr>
          <w:p w:rsidR="00C96BAE" w:rsidRDefault="00C96BAE" w:rsidP="00C96BAE">
            <w:r>
              <w:t>Farský úrad</w:t>
            </w:r>
          </w:p>
        </w:tc>
        <w:tc>
          <w:tcPr>
            <w:tcW w:w="1985" w:type="dxa"/>
          </w:tcPr>
          <w:p w:rsidR="00C96BAE" w:rsidRDefault="00C96BAE" w:rsidP="00C96BAE">
            <w:pPr>
              <w:jc w:val="right"/>
            </w:pPr>
            <w:r>
              <w:t>20 000</w:t>
            </w:r>
          </w:p>
        </w:tc>
        <w:tc>
          <w:tcPr>
            <w:tcW w:w="1701" w:type="dxa"/>
          </w:tcPr>
          <w:p w:rsidR="00C96BAE" w:rsidRDefault="00C96BAE" w:rsidP="00C96BAE">
            <w:pPr>
              <w:jc w:val="right"/>
            </w:pPr>
            <w:r>
              <w:t>20 000</w:t>
            </w:r>
          </w:p>
        </w:tc>
        <w:tc>
          <w:tcPr>
            <w:tcW w:w="1275" w:type="dxa"/>
          </w:tcPr>
          <w:p w:rsidR="00C96BAE" w:rsidRDefault="00C96BAE" w:rsidP="00C96BAE">
            <w:pPr>
              <w:jc w:val="right"/>
            </w:pPr>
            <w:r>
              <w:t>0</w:t>
            </w:r>
          </w:p>
        </w:tc>
      </w:tr>
    </w:tbl>
    <w:p w:rsidR="00C96BAE" w:rsidRDefault="00C96BAE" w:rsidP="00C96BAE">
      <w:pPr>
        <w:tabs>
          <w:tab w:val="left" w:pos="3060"/>
          <w:tab w:val="left" w:pos="5400"/>
          <w:tab w:val="left" w:pos="7560"/>
        </w:tabs>
        <w:ind w:left="360"/>
        <w:jc w:val="both"/>
      </w:pPr>
    </w:p>
    <w:p w:rsidR="00C96BAE" w:rsidRPr="00394E22" w:rsidRDefault="00C96BAE" w:rsidP="00394E22">
      <w:pPr>
        <w:jc w:val="both"/>
      </w:pPr>
      <w:r>
        <w:t>K 31.12.2023 boli vyúčtované všetky dotácie, ktoré boli poskytnuté v súlade so VZN č. 3/2020 o poskytovaní dotácií z rozpočtu obce</w:t>
      </w:r>
      <w:r w:rsidR="00394E22">
        <w:t>.</w:t>
      </w:r>
    </w:p>
    <w:p w:rsidR="00C96BAE" w:rsidRDefault="00C96BAE" w:rsidP="00C96BAE">
      <w:pPr>
        <w:jc w:val="both"/>
      </w:pPr>
    </w:p>
    <w:p w:rsidR="00C96BAE" w:rsidRPr="0017511B" w:rsidRDefault="00394E22" w:rsidP="00C96BAE">
      <w:pPr>
        <w:rPr>
          <w:b/>
          <w:sz w:val="28"/>
          <w:szCs w:val="28"/>
        </w:rPr>
      </w:pPr>
      <w:r>
        <w:rPr>
          <w:b/>
          <w:sz w:val="28"/>
          <w:szCs w:val="28"/>
        </w:rPr>
        <w:t>9</w:t>
      </w:r>
      <w:r w:rsidR="00C96BAE" w:rsidRPr="00793F63">
        <w:rPr>
          <w:b/>
          <w:sz w:val="28"/>
          <w:szCs w:val="28"/>
        </w:rPr>
        <w:t>. Finančné usporiadanie vzťahov voči</w:t>
      </w:r>
    </w:p>
    <w:p w:rsidR="00C96BAE" w:rsidRPr="00050030" w:rsidRDefault="00C96BAE" w:rsidP="00C96BAE">
      <w:pPr>
        <w:rPr>
          <w:b/>
          <w:color w:val="0000FF"/>
          <w:sz w:val="28"/>
          <w:szCs w:val="28"/>
          <w:u w:val="single"/>
        </w:rPr>
      </w:pPr>
    </w:p>
    <w:p w:rsidR="00C96BAE" w:rsidRPr="00981D0C" w:rsidRDefault="00C96BAE" w:rsidP="00C96BAE">
      <w:pPr>
        <w:numPr>
          <w:ilvl w:val="1"/>
          <w:numId w:val="6"/>
        </w:numPr>
        <w:tabs>
          <w:tab w:val="clear" w:pos="1620"/>
          <w:tab w:val="num" w:pos="284"/>
        </w:tabs>
        <w:ind w:left="284" w:hanging="284"/>
      </w:pPr>
      <w:r w:rsidRPr="00981D0C">
        <w:t>zriadeným a založeným právnickým osobám</w:t>
      </w:r>
    </w:p>
    <w:p w:rsidR="00C96BAE" w:rsidRPr="00981D0C" w:rsidRDefault="00C96BAE" w:rsidP="00C96BAE">
      <w:pPr>
        <w:numPr>
          <w:ilvl w:val="1"/>
          <w:numId w:val="6"/>
        </w:numPr>
        <w:tabs>
          <w:tab w:val="clear" w:pos="1620"/>
          <w:tab w:val="num" w:pos="284"/>
        </w:tabs>
        <w:ind w:left="284" w:hanging="284"/>
      </w:pPr>
      <w:r w:rsidRPr="00981D0C">
        <w:t>štátnemu rozpočtu</w:t>
      </w:r>
    </w:p>
    <w:p w:rsidR="00C96BAE" w:rsidRPr="00981D0C" w:rsidRDefault="00C96BAE" w:rsidP="00C96BAE">
      <w:pPr>
        <w:numPr>
          <w:ilvl w:val="1"/>
          <w:numId w:val="6"/>
        </w:numPr>
        <w:tabs>
          <w:tab w:val="clear" w:pos="1620"/>
          <w:tab w:val="num" w:pos="284"/>
        </w:tabs>
        <w:ind w:left="284" w:hanging="284"/>
      </w:pPr>
      <w:r w:rsidRPr="00981D0C">
        <w:t>štátnym fondom</w:t>
      </w:r>
    </w:p>
    <w:p w:rsidR="00C96BAE" w:rsidRPr="00981D0C" w:rsidRDefault="00C96BAE" w:rsidP="00C96BAE">
      <w:pPr>
        <w:numPr>
          <w:ilvl w:val="1"/>
          <w:numId w:val="6"/>
        </w:numPr>
        <w:tabs>
          <w:tab w:val="clear" w:pos="1620"/>
          <w:tab w:val="num" w:pos="284"/>
        </w:tabs>
        <w:ind w:left="284" w:hanging="284"/>
      </w:pPr>
      <w:r w:rsidRPr="00981D0C">
        <w:t>rozpočtom iných obcí</w:t>
      </w:r>
    </w:p>
    <w:p w:rsidR="00C96BAE" w:rsidRPr="00981D0C" w:rsidRDefault="00C96BAE" w:rsidP="00C96BAE">
      <w:pPr>
        <w:numPr>
          <w:ilvl w:val="1"/>
          <w:numId w:val="6"/>
        </w:numPr>
        <w:tabs>
          <w:tab w:val="clear" w:pos="1620"/>
          <w:tab w:val="num" w:pos="284"/>
        </w:tabs>
        <w:ind w:left="284" w:hanging="284"/>
      </w:pPr>
      <w:r w:rsidRPr="00981D0C">
        <w:t>rozpočtom VÚC</w:t>
      </w:r>
    </w:p>
    <w:p w:rsidR="00C96BAE" w:rsidRDefault="00C96BAE" w:rsidP="00C96BAE">
      <w:pPr>
        <w:jc w:val="both"/>
      </w:pPr>
    </w:p>
    <w:p w:rsidR="00C96BAE" w:rsidRDefault="00C96BAE" w:rsidP="00C96BAE">
      <w:pPr>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C96BAE" w:rsidRDefault="00C96BAE" w:rsidP="00C96BAE">
      <w:pPr>
        <w:ind w:left="360"/>
        <w:jc w:val="both"/>
      </w:pPr>
    </w:p>
    <w:p w:rsidR="00C96BAE" w:rsidRPr="00BC547D" w:rsidRDefault="00C96BAE" w:rsidP="00C96BAE">
      <w:pPr>
        <w:numPr>
          <w:ilvl w:val="0"/>
          <w:numId w:val="7"/>
        </w:numPr>
        <w:tabs>
          <w:tab w:val="clear" w:pos="1620"/>
          <w:tab w:val="num" w:pos="284"/>
        </w:tabs>
        <w:ind w:left="426" w:hanging="426"/>
        <w:jc w:val="both"/>
        <w:rPr>
          <w:color w:val="0000FF"/>
        </w:rPr>
      </w:pPr>
      <w:r w:rsidRPr="00BC547D">
        <w:rPr>
          <w:color w:val="0000FF"/>
          <w:u w:val="single"/>
        </w:rPr>
        <w:t>Finančné usporiadanie voči zriadeným a založeným právnickým osobám</w:t>
      </w:r>
    </w:p>
    <w:p w:rsidR="00C96BAE" w:rsidRPr="00DC4396" w:rsidRDefault="00C96BAE" w:rsidP="00C96BAE">
      <w:pPr>
        <w:ind w:left="426"/>
        <w:jc w:val="both"/>
      </w:pPr>
    </w:p>
    <w:p w:rsidR="00C96BAE" w:rsidRPr="007A2C8E" w:rsidRDefault="00C96BAE" w:rsidP="00C96BAE">
      <w:pPr>
        <w:jc w:val="both"/>
        <w:rPr>
          <w:u w:val="single"/>
        </w:rPr>
      </w:pPr>
      <w:r w:rsidRPr="007A2C8E">
        <w:rPr>
          <w:u w:val="single"/>
        </w:rPr>
        <w:t>Finančné usporiadanie voči zriadeným právnickým osobám, t.</w:t>
      </w:r>
      <w:r>
        <w:rPr>
          <w:u w:val="single"/>
        </w:rPr>
        <w:t xml:space="preserve"> </w:t>
      </w:r>
      <w:r w:rsidRPr="007A2C8E">
        <w:rPr>
          <w:u w:val="single"/>
        </w:rPr>
        <w:t>j. rozpočtovým organizáciám:</w:t>
      </w:r>
    </w:p>
    <w:p w:rsidR="00C96BAE" w:rsidRPr="008F2963" w:rsidRDefault="00C96BAE" w:rsidP="00C96BAE">
      <w:pPr>
        <w:jc w:val="both"/>
        <w:rPr>
          <w:color w:val="FF0000"/>
          <w:u w:val="single"/>
        </w:rPr>
      </w:pPr>
    </w:p>
    <w:p w:rsidR="00C96BAE" w:rsidRPr="000504C3" w:rsidRDefault="00C96BAE" w:rsidP="00C96BAE">
      <w:pPr>
        <w:numPr>
          <w:ilvl w:val="0"/>
          <w:numId w:val="5"/>
        </w:numPr>
        <w:tabs>
          <w:tab w:val="clear" w:pos="720"/>
          <w:tab w:val="num" w:pos="284"/>
        </w:tabs>
        <w:ind w:left="284" w:hanging="284"/>
        <w:jc w:val="both"/>
        <w:rPr>
          <w:b/>
        </w:rPr>
      </w:pPr>
      <w:r w:rsidRPr="000504C3">
        <w:rPr>
          <w:b/>
        </w:rPr>
        <w:lastRenderedPageBreak/>
        <w:t>prostriedky zriaďovateľa</w:t>
      </w:r>
      <w:r>
        <w:rPr>
          <w:b/>
        </w:rPr>
        <w:t>, vlastné prostriedky RO</w:t>
      </w:r>
    </w:p>
    <w:p w:rsidR="00C96BAE" w:rsidRDefault="00C96BAE" w:rsidP="00C96BAE">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5"/>
        <w:gridCol w:w="2215"/>
        <w:gridCol w:w="2078"/>
        <w:gridCol w:w="2185"/>
      </w:tblGrid>
      <w:tr w:rsidR="00C96BAE" w:rsidTr="00C96BAE">
        <w:tc>
          <w:tcPr>
            <w:tcW w:w="2802" w:type="dxa"/>
            <w:shd w:val="clear" w:color="auto" w:fill="D9D9D9"/>
          </w:tcPr>
          <w:p w:rsidR="00C96BAE" w:rsidRPr="00401DE9" w:rsidRDefault="00C96BAE" w:rsidP="00C96BAE">
            <w:pPr>
              <w:jc w:val="center"/>
              <w:rPr>
                <w:b/>
                <w:sz w:val="20"/>
                <w:szCs w:val="20"/>
              </w:rPr>
            </w:pPr>
            <w:r w:rsidRPr="00401DE9">
              <w:rPr>
                <w:b/>
                <w:sz w:val="20"/>
                <w:szCs w:val="20"/>
              </w:rPr>
              <w:t>Rozpočtová organizácia</w:t>
            </w:r>
          </w:p>
        </w:tc>
        <w:tc>
          <w:tcPr>
            <w:tcW w:w="2268" w:type="dxa"/>
            <w:shd w:val="clear" w:color="auto" w:fill="D9D9D9"/>
          </w:tcPr>
          <w:p w:rsidR="00C96BAE" w:rsidRPr="00747363" w:rsidRDefault="00C96BAE" w:rsidP="00C96BAE">
            <w:pPr>
              <w:jc w:val="center"/>
              <w:rPr>
                <w:b/>
                <w:sz w:val="20"/>
                <w:szCs w:val="20"/>
              </w:rPr>
            </w:pPr>
            <w:r w:rsidRPr="00747363">
              <w:rPr>
                <w:b/>
                <w:sz w:val="20"/>
                <w:szCs w:val="20"/>
              </w:rPr>
              <w:t>Suma poskytnutých finančných prostriedkov</w:t>
            </w:r>
          </w:p>
          <w:p w:rsidR="00C96BAE" w:rsidRPr="00747363" w:rsidRDefault="00C96BAE" w:rsidP="00C96BAE">
            <w:pPr>
              <w:jc w:val="center"/>
              <w:rPr>
                <w:b/>
                <w:sz w:val="20"/>
                <w:szCs w:val="20"/>
              </w:rPr>
            </w:pPr>
            <w:r w:rsidRPr="00747363">
              <w:rPr>
                <w:b/>
                <w:sz w:val="20"/>
                <w:szCs w:val="20"/>
              </w:rPr>
              <w:t>- 2 -</w:t>
            </w:r>
          </w:p>
        </w:tc>
        <w:tc>
          <w:tcPr>
            <w:tcW w:w="2126" w:type="dxa"/>
            <w:shd w:val="clear" w:color="auto" w:fill="D9D9D9"/>
          </w:tcPr>
          <w:p w:rsidR="00C96BAE" w:rsidRPr="00747363" w:rsidRDefault="00C96BAE" w:rsidP="00C96BAE">
            <w:pPr>
              <w:jc w:val="center"/>
              <w:rPr>
                <w:b/>
                <w:sz w:val="20"/>
                <w:szCs w:val="20"/>
              </w:rPr>
            </w:pPr>
            <w:r w:rsidRPr="00747363">
              <w:rPr>
                <w:b/>
                <w:sz w:val="20"/>
                <w:szCs w:val="20"/>
              </w:rPr>
              <w:t>Suma skutočne použitých finančných prostriedkov</w:t>
            </w:r>
          </w:p>
          <w:p w:rsidR="00C96BAE" w:rsidRPr="00747363" w:rsidRDefault="00C96BAE" w:rsidP="00C96BAE">
            <w:pPr>
              <w:jc w:val="center"/>
              <w:rPr>
                <w:b/>
                <w:sz w:val="20"/>
                <w:szCs w:val="20"/>
              </w:rPr>
            </w:pPr>
            <w:r w:rsidRPr="00747363">
              <w:rPr>
                <w:b/>
                <w:sz w:val="20"/>
                <w:szCs w:val="20"/>
              </w:rPr>
              <w:t>- 3 -</w:t>
            </w:r>
          </w:p>
        </w:tc>
        <w:tc>
          <w:tcPr>
            <w:tcW w:w="2268" w:type="dxa"/>
            <w:shd w:val="clear" w:color="auto" w:fill="D9D9D9"/>
          </w:tcPr>
          <w:p w:rsidR="00C96BAE" w:rsidRPr="00747363" w:rsidRDefault="00C96BAE" w:rsidP="00C96BAE">
            <w:pPr>
              <w:jc w:val="center"/>
              <w:rPr>
                <w:b/>
                <w:sz w:val="20"/>
                <w:szCs w:val="20"/>
              </w:rPr>
            </w:pPr>
            <w:r w:rsidRPr="00747363">
              <w:rPr>
                <w:b/>
                <w:sz w:val="20"/>
                <w:szCs w:val="20"/>
              </w:rPr>
              <w:t>Rozdiel</w:t>
            </w:r>
          </w:p>
          <w:p w:rsidR="00C96BAE" w:rsidRPr="00747363" w:rsidRDefault="00C96BAE" w:rsidP="00C96BAE">
            <w:pPr>
              <w:jc w:val="center"/>
              <w:rPr>
                <w:b/>
                <w:sz w:val="20"/>
                <w:szCs w:val="20"/>
              </w:rPr>
            </w:pPr>
            <w:r w:rsidRPr="00747363">
              <w:rPr>
                <w:b/>
                <w:sz w:val="20"/>
                <w:szCs w:val="20"/>
              </w:rPr>
              <w:t>(stĺ.2 - stĺ.3 )</w:t>
            </w:r>
          </w:p>
          <w:p w:rsidR="00C96BAE" w:rsidRPr="00747363" w:rsidRDefault="00C96BAE" w:rsidP="00C96BAE">
            <w:pPr>
              <w:jc w:val="center"/>
              <w:rPr>
                <w:b/>
                <w:sz w:val="20"/>
                <w:szCs w:val="20"/>
              </w:rPr>
            </w:pPr>
          </w:p>
          <w:p w:rsidR="00C96BAE" w:rsidRPr="00747363" w:rsidRDefault="00C96BAE" w:rsidP="00C96BAE">
            <w:pPr>
              <w:jc w:val="center"/>
              <w:rPr>
                <w:sz w:val="20"/>
                <w:szCs w:val="20"/>
              </w:rPr>
            </w:pPr>
            <w:r w:rsidRPr="00747363">
              <w:rPr>
                <w:b/>
                <w:sz w:val="20"/>
                <w:szCs w:val="20"/>
              </w:rPr>
              <w:t>- 4 -</w:t>
            </w:r>
          </w:p>
        </w:tc>
      </w:tr>
      <w:tr w:rsidR="00C96BAE" w:rsidTr="00C96BAE">
        <w:tc>
          <w:tcPr>
            <w:tcW w:w="2802" w:type="dxa"/>
          </w:tcPr>
          <w:p w:rsidR="00C96BAE" w:rsidRDefault="00C96BAE" w:rsidP="00C96BAE">
            <w:pPr>
              <w:jc w:val="both"/>
            </w:pPr>
            <w:r>
              <w:t>Základná škola v Spišskom Štiavniku</w:t>
            </w:r>
          </w:p>
        </w:tc>
        <w:tc>
          <w:tcPr>
            <w:tcW w:w="2268" w:type="dxa"/>
            <w:vAlign w:val="center"/>
          </w:tcPr>
          <w:p w:rsidR="00C96BAE" w:rsidRDefault="00C96BAE" w:rsidP="00C96BAE">
            <w:pPr>
              <w:jc w:val="center"/>
            </w:pPr>
            <w:r>
              <w:t>102 980</w:t>
            </w:r>
          </w:p>
        </w:tc>
        <w:tc>
          <w:tcPr>
            <w:tcW w:w="2126" w:type="dxa"/>
            <w:vAlign w:val="center"/>
          </w:tcPr>
          <w:p w:rsidR="00C96BAE" w:rsidRDefault="00C96BAE" w:rsidP="00C96BAE">
            <w:pPr>
              <w:jc w:val="center"/>
            </w:pPr>
            <w:r>
              <w:t>102 980</w:t>
            </w:r>
          </w:p>
        </w:tc>
        <w:tc>
          <w:tcPr>
            <w:tcW w:w="2268" w:type="dxa"/>
            <w:vAlign w:val="center"/>
          </w:tcPr>
          <w:p w:rsidR="00C96BAE" w:rsidRDefault="00C96BAE" w:rsidP="00C96BAE">
            <w:pPr>
              <w:jc w:val="center"/>
            </w:pPr>
            <w:r>
              <w:t>0</w:t>
            </w:r>
          </w:p>
        </w:tc>
      </w:tr>
    </w:tbl>
    <w:p w:rsidR="00C96BAE" w:rsidRDefault="00C96BAE" w:rsidP="00C96BAE">
      <w:pPr>
        <w:jc w:val="both"/>
      </w:pPr>
    </w:p>
    <w:p w:rsidR="00C96BAE" w:rsidRPr="00BC547D" w:rsidRDefault="00C96BAE" w:rsidP="00C96BAE">
      <w:pPr>
        <w:numPr>
          <w:ilvl w:val="0"/>
          <w:numId w:val="7"/>
        </w:numPr>
        <w:tabs>
          <w:tab w:val="clear" w:pos="1620"/>
          <w:tab w:val="num" w:pos="284"/>
        </w:tabs>
        <w:ind w:left="426" w:hanging="426"/>
        <w:jc w:val="both"/>
        <w:rPr>
          <w:color w:val="0000FF"/>
          <w:u w:val="single"/>
        </w:rPr>
      </w:pPr>
      <w:r w:rsidRPr="00BC547D">
        <w:rPr>
          <w:color w:val="0000FF"/>
          <w:u w:val="single"/>
        </w:rPr>
        <w:t>Finančné usporiadanie voči štátnemu rozpočtu:</w:t>
      </w:r>
    </w:p>
    <w:p w:rsidR="00C96BAE" w:rsidRDefault="00C96BAE" w:rsidP="00C96BAE">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3969"/>
        <w:gridCol w:w="1559"/>
        <w:gridCol w:w="1559"/>
        <w:gridCol w:w="1276"/>
      </w:tblGrid>
      <w:tr w:rsidR="00C96BAE" w:rsidRPr="00473F2A" w:rsidTr="00C96BAE">
        <w:tc>
          <w:tcPr>
            <w:tcW w:w="1560" w:type="dxa"/>
            <w:shd w:val="clear" w:color="auto" w:fill="D9D9D9"/>
          </w:tcPr>
          <w:p w:rsidR="00C96BAE" w:rsidRPr="00747363" w:rsidRDefault="00C96BAE" w:rsidP="00C96BAE">
            <w:pPr>
              <w:rPr>
                <w:b/>
                <w:sz w:val="20"/>
                <w:szCs w:val="20"/>
              </w:rPr>
            </w:pPr>
            <w:r w:rsidRPr="00747363">
              <w:rPr>
                <w:b/>
                <w:sz w:val="20"/>
                <w:szCs w:val="20"/>
              </w:rPr>
              <w:t xml:space="preserve">Poskytovateľ </w:t>
            </w:r>
          </w:p>
          <w:p w:rsidR="00C96BAE" w:rsidRPr="00747363" w:rsidRDefault="00C96BAE" w:rsidP="00C96BAE">
            <w:pPr>
              <w:rPr>
                <w:b/>
                <w:sz w:val="20"/>
                <w:szCs w:val="20"/>
              </w:rPr>
            </w:pPr>
          </w:p>
          <w:p w:rsidR="00C96BAE" w:rsidRPr="00747363" w:rsidRDefault="00C96BAE" w:rsidP="00C96BAE">
            <w:pPr>
              <w:rPr>
                <w:b/>
                <w:sz w:val="20"/>
                <w:szCs w:val="20"/>
              </w:rPr>
            </w:pPr>
          </w:p>
          <w:p w:rsidR="00C96BAE" w:rsidRPr="00747363" w:rsidRDefault="00C96BAE" w:rsidP="00C96BAE">
            <w:pPr>
              <w:rPr>
                <w:b/>
                <w:sz w:val="20"/>
                <w:szCs w:val="20"/>
              </w:rPr>
            </w:pPr>
          </w:p>
          <w:p w:rsidR="00C96BAE" w:rsidRPr="00747363" w:rsidRDefault="00C96BAE" w:rsidP="00C96BAE">
            <w:pPr>
              <w:rPr>
                <w:b/>
                <w:sz w:val="20"/>
                <w:szCs w:val="20"/>
              </w:rPr>
            </w:pPr>
            <w:r w:rsidRPr="00747363">
              <w:rPr>
                <w:b/>
                <w:sz w:val="20"/>
                <w:szCs w:val="20"/>
              </w:rPr>
              <w:t xml:space="preserve">        - 1 -</w:t>
            </w:r>
          </w:p>
        </w:tc>
        <w:tc>
          <w:tcPr>
            <w:tcW w:w="3969" w:type="dxa"/>
            <w:shd w:val="clear" w:color="auto" w:fill="D9D9D9"/>
          </w:tcPr>
          <w:p w:rsidR="00C96BAE" w:rsidRPr="00747363" w:rsidRDefault="00C96BAE" w:rsidP="00C96BAE">
            <w:pPr>
              <w:rPr>
                <w:b/>
                <w:sz w:val="20"/>
                <w:szCs w:val="20"/>
              </w:rPr>
            </w:pPr>
            <w:r w:rsidRPr="00747363">
              <w:rPr>
                <w:b/>
                <w:sz w:val="20"/>
                <w:szCs w:val="20"/>
              </w:rPr>
              <w:t xml:space="preserve">Účelové určenie grantu, transferu uviesť : školstvo, matrika, .... </w:t>
            </w:r>
          </w:p>
          <w:p w:rsidR="00C96BAE" w:rsidRPr="00747363" w:rsidRDefault="00C96BAE" w:rsidP="00C96BAE">
            <w:pPr>
              <w:rPr>
                <w:b/>
                <w:sz w:val="20"/>
                <w:szCs w:val="20"/>
              </w:rPr>
            </w:pPr>
            <w:r w:rsidRPr="00747363">
              <w:rPr>
                <w:b/>
                <w:sz w:val="20"/>
                <w:szCs w:val="20"/>
              </w:rPr>
              <w:t>- bežné výdavky</w:t>
            </w:r>
          </w:p>
          <w:p w:rsidR="00C96BAE" w:rsidRPr="00747363" w:rsidRDefault="00C96BAE" w:rsidP="00C96BAE">
            <w:pPr>
              <w:rPr>
                <w:b/>
                <w:sz w:val="20"/>
                <w:szCs w:val="20"/>
              </w:rPr>
            </w:pPr>
            <w:r w:rsidRPr="00747363">
              <w:rPr>
                <w:b/>
                <w:sz w:val="20"/>
                <w:szCs w:val="20"/>
              </w:rPr>
              <w:t>- kapitálové výdavky</w:t>
            </w:r>
          </w:p>
          <w:p w:rsidR="00C96BAE" w:rsidRPr="00747363" w:rsidRDefault="00C96BAE" w:rsidP="00C96BAE">
            <w:pPr>
              <w:jc w:val="center"/>
              <w:rPr>
                <w:b/>
                <w:sz w:val="20"/>
                <w:szCs w:val="20"/>
              </w:rPr>
            </w:pPr>
            <w:r w:rsidRPr="00747363">
              <w:rPr>
                <w:b/>
                <w:sz w:val="20"/>
                <w:szCs w:val="20"/>
              </w:rPr>
              <w:t>- 2 -</w:t>
            </w:r>
          </w:p>
        </w:tc>
        <w:tc>
          <w:tcPr>
            <w:tcW w:w="1559" w:type="dxa"/>
            <w:shd w:val="clear" w:color="auto" w:fill="D9D9D9"/>
          </w:tcPr>
          <w:p w:rsidR="00C96BAE" w:rsidRPr="00747363" w:rsidRDefault="00C96BAE" w:rsidP="00C96BAE">
            <w:pPr>
              <w:rPr>
                <w:b/>
                <w:sz w:val="20"/>
                <w:szCs w:val="20"/>
              </w:rPr>
            </w:pPr>
            <w:r w:rsidRPr="00747363">
              <w:rPr>
                <w:b/>
                <w:sz w:val="20"/>
                <w:szCs w:val="20"/>
              </w:rPr>
              <w:t>Suma  poskytnutých</w:t>
            </w:r>
          </w:p>
          <w:p w:rsidR="00C96BAE" w:rsidRPr="00747363" w:rsidRDefault="00C96BAE" w:rsidP="00C96BAE">
            <w:pPr>
              <w:rPr>
                <w:b/>
                <w:sz w:val="20"/>
                <w:szCs w:val="20"/>
              </w:rPr>
            </w:pPr>
            <w:r w:rsidRPr="00747363">
              <w:rPr>
                <w:b/>
                <w:sz w:val="20"/>
                <w:szCs w:val="20"/>
              </w:rPr>
              <w:t>finančných prostriedkov</w:t>
            </w:r>
          </w:p>
          <w:p w:rsidR="00C96BAE" w:rsidRPr="00747363" w:rsidRDefault="00C96BAE" w:rsidP="00C96BAE">
            <w:pPr>
              <w:jc w:val="center"/>
              <w:rPr>
                <w:b/>
                <w:sz w:val="20"/>
                <w:szCs w:val="20"/>
              </w:rPr>
            </w:pPr>
            <w:r w:rsidRPr="00747363">
              <w:rPr>
                <w:b/>
                <w:sz w:val="20"/>
                <w:szCs w:val="20"/>
              </w:rPr>
              <w:t>- 3 -</w:t>
            </w:r>
          </w:p>
        </w:tc>
        <w:tc>
          <w:tcPr>
            <w:tcW w:w="1559" w:type="dxa"/>
            <w:shd w:val="clear" w:color="auto" w:fill="D9D9D9"/>
          </w:tcPr>
          <w:p w:rsidR="00C96BAE" w:rsidRPr="00747363" w:rsidRDefault="00C96BAE" w:rsidP="00C96BAE">
            <w:pPr>
              <w:rPr>
                <w:b/>
                <w:sz w:val="20"/>
                <w:szCs w:val="20"/>
              </w:rPr>
            </w:pPr>
            <w:r w:rsidRPr="00747363">
              <w:rPr>
                <w:b/>
                <w:sz w:val="20"/>
                <w:szCs w:val="20"/>
              </w:rPr>
              <w:t xml:space="preserve">Suma skutočne použitých finančných prostriedkov  </w:t>
            </w:r>
          </w:p>
          <w:p w:rsidR="00C96BAE" w:rsidRPr="00747363" w:rsidRDefault="00C96BAE" w:rsidP="00C96BAE">
            <w:pPr>
              <w:jc w:val="center"/>
              <w:rPr>
                <w:b/>
                <w:sz w:val="20"/>
                <w:szCs w:val="20"/>
              </w:rPr>
            </w:pPr>
            <w:r w:rsidRPr="00747363">
              <w:rPr>
                <w:b/>
                <w:sz w:val="20"/>
                <w:szCs w:val="20"/>
              </w:rPr>
              <w:t>- 4 -</w:t>
            </w:r>
          </w:p>
        </w:tc>
        <w:tc>
          <w:tcPr>
            <w:tcW w:w="1276" w:type="dxa"/>
            <w:shd w:val="clear" w:color="auto" w:fill="D9D9D9"/>
          </w:tcPr>
          <w:p w:rsidR="00C96BAE" w:rsidRPr="00747363" w:rsidRDefault="00C96BAE" w:rsidP="00C96BAE">
            <w:pPr>
              <w:rPr>
                <w:b/>
                <w:sz w:val="20"/>
                <w:szCs w:val="20"/>
              </w:rPr>
            </w:pPr>
            <w:r w:rsidRPr="00747363">
              <w:rPr>
                <w:b/>
                <w:sz w:val="20"/>
                <w:szCs w:val="20"/>
              </w:rPr>
              <w:t>Rozdiel</w:t>
            </w:r>
          </w:p>
          <w:p w:rsidR="00C96BAE" w:rsidRPr="00747363" w:rsidRDefault="00C96BAE" w:rsidP="00C96BAE">
            <w:pPr>
              <w:rPr>
                <w:b/>
                <w:sz w:val="20"/>
                <w:szCs w:val="20"/>
              </w:rPr>
            </w:pPr>
            <w:r w:rsidRPr="00747363">
              <w:rPr>
                <w:b/>
                <w:sz w:val="20"/>
                <w:szCs w:val="20"/>
              </w:rPr>
              <w:t>(stĺ.3 - stĺ.4 )</w:t>
            </w:r>
          </w:p>
          <w:p w:rsidR="00C96BAE" w:rsidRPr="00747363" w:rsidRDefault="00C96BAE" w:rsidP="00C96BAE">
            <w:pPr>
              <w:rPr>
                <w:b/>
                <w:sz w:val="20"/>
                <w:szCs w:val="20"/>
              </w:rPr>
            </w:pPr>
          </w:p>
          <w:p w:rsidR="00C96BAE" w:rsidRPr="00747363" w:rsidRDefault="00C96BAE" w:rsidP="00C96BAE">
            <w:pPr>
              <w:rPr>
                <w:b/>
                <w:sz w:val="20"/>
                <w:szCs w:val="20"/>
              </w:rPr>
            </w:pPr>
          </w:p>
          <w:p w:rsidR="00C96BAE" w:rsidRPr="00747363" w:rsidRDefault="00C96BAE" w:rsidP="00C96BAE">
            <w:pPr>
              <w:jc w:val="center"/>
              <w:rPr>
                <w:sz w:val="20"/>
                <w:szCs w:val="20"/>
              </w:rPr>
            </w:pPr>
            <w:r w:rsidRPr="00747363">
              <w:rPr>
                <w:b/>
                <w:sz w:val="20"/>
                <w:szCs w:val="20"/>
              </w:rPr>
              <w:t>- 5 -</w:t>
            </w:r>
          </w:p>
        </w:tc>
      </w:tr>
      <w:tr w:rsidR="00C96BAE" w:rsidRPr="00747363" w:rsidTr="00C96BAE">
        <w:tc>
          <w:tcPr>
            <w:tcW w:w="1560" w:type="dxa"/>
          </w:tcPr>
          <w:p w:rsidR="00C96BAE" w:rsidRPr="00B36CD2" w:rsidRDefault="00C96BAE" w:rsidP="00C96BAE">
            <w:r w:rsidRPr="00B36CD2">
              <w:t>MV SR</w:t>
            </w:r>
          </w:p>
        </w:tc>
        <w:tc>
          <w:tcPr>
            <w:tcW w:w="3969" w:type="dxa"/>
          </w:tcPr>
          <w:p w:rsidR="00C96BAE" w:rsidRPr="00B36CD2" w:rsidRDefault="00C96BAE" w:rsidP="00C96BAE">
            <w:r>
              <w:t>Hlásenie pobytu a register</w:t>
            </w:r>
          </w:p>
        </w:tc>
        <w:tc>
          <w:tcPr>
            <w:tcW w:w="1559" w:type="dxa"/>
          </w:tcPr>
          <w:p w:rsidR="00C96BAE" w:rsidRPr="00B36CD2" w:rsidRDefault="00C96BAE" w:rsidP="00C96BAE">
            <w:pPr>
              <w:jc w:val="right"/>
            </w:pPr>
            <w:r>
              <w:t>927</w:t>
            </w:r>
          </w:p>
        </w:tc>
        <w:tc>
          <w:tcPr>
            <w:tcW w:w="1559" w:type="dxa"/>
          </w:tcPr>
          <w:p w:rsidR="00C96BAE" w:rsidRPr="00B36CD2" w:rsidRDefault="00C96BAE" w:rsidP="00C96BAE">
            <w:pPr>
              <w:jc w:val="right"/>
            </w:pPr>
            <w:r>
              <w:t>927</w:t>
            </w:r>
          </w:p>
        </w:tc>
        <w:tc>
          <w:tcPr>
            <w:tcW w:w="1276" w:type="dxa"/>
          </w:tcPr>
          <w:p w:rsidR="00C96BAE" w:rsidRPr="00B36CD2" w:rsidRDefault="00C96BAE" w:rsidP="00C96BAE">
            <w:pPr>
              <w:jc w:val="right"/>
            </w:pPr>
            <w:r>
              <w:t>0</w:t>
            </w:r>
          </w:p>
        </w:tc>
      </w:tr>
      <w:tr w:rsidR="00C96BAE" w:rsidRPr="00747363" w:rsidTr="00C96BAE">
        <w:tc>
          <w:tcPr>
            <w:tcW w:w="1560" w:type="dxa"/>
          </w:tcPr>
          <w:p w:rsidR="00C96BAE" w:rsidRPr="00B36CD2" w:rsidRDefault="00C96BAE" w:rsidP="00C96BAE">
            <w:r>
              <w:t>MV SR</w:t>
            </w:r>
          </w:p>
        </w:tc>
        <w:tc>
          <w:tcPr>
            <w:tcW w:w="3969" w:type="dxa"/>
          </w:tcPr>
          <w:p w:rsidR="00C96BAE" w:rsidRPr="00B36CD2" w:rsidRDefault="00C96BAE" w:rsidP="00C96BAE">
            <w:r>
              <w:t>Primárne vzdelávanie</w:t>
            </w:r>
          </w:p>
        </w:tc>
        <w:tc>
          <w:tcPr>
            <w:tcW w:w="1559" w:type="dxa"/>
          </w:tcPr>
          <w:p w:rsidR="00C96BAE" w:rsidRPr="00B36CD2" w:rsidRDefault="00C96BAE" w:rsidP="00C96BAE">
            <w:pPr>
              <w:jc w:val="right"/>
            </w:pPr>
            <w:r>
              <w:t>1 170 727</w:t>
            </w:r>
          </w:p>
        </w:tc>
        <w:tc>
          <w:tcPr>
            <w:tcW w:w="1559" w:type="dxa"/>
          </w:tcPr>
          <w:p w:rsidR="00C96BAE" w:rsidRPr="00B36CD2" w:rsidRDefault="00C96BAE" w:rsidP="00C96BAE">
            <w:pPr>
              <w:jc w:val="right"/>
            </w:pPr>
            <w:r>
              <w:t>1 143 782</w:t>
            </w:r>
          </w:p>
        </w:tc>
        <w:tc>
          <w:tcPr>
            <w:tcW w:w="1276" w:type="dxa"/>
          </w:tcPr>
          <w:p w:rsidR="00C96BAE" w:rsidRPr="00B36CD2" w:rsidRDefault="00C96BAE" w:rsidP="00C96BAE">
            <w:pPr>
              <w:jc w:val="right"/>
            </w:pPr>
            <w:r>
              <w:t>26 945</w:t>
            </w:r>
          </w:p>
        </w:tc>
      </w:tr>
      <w:tr w:rsidR="00C96BAE" w:rsidRPr="00747363" w:rsidTr="00C96BAE">
        <w:tc>
          <w:tcPr>
            <w:tcW w:w="1560" w:type="dxa"/>
          </w:tcPr>
          <w:p w:rsidR="00C96BAE" w:rsidRPr="00B36CD2" w:rsidRDefault="00C96BAE" w:rsidP="00C96BAE">
            <w:r>
              <w:t>OÚ Prešov</w:t>
            </w:r>
          </w:p>
        </w:tc>
        <w:tc>
          <w:tcPr>
            <w:tcW w:w="3969" w:type="dxa"/>
          </w:tcPr>
          <w:p w:rsidR="00C96BAE" w:rsidRPr="00B36CD2" w:rsidRDefault="00C96BAE" w:rsidP="00C96BAE">
            <w:r>
              <w:t>Životné prostredie</w:t>
            </w:r>
          </w:p>
        </w:tc>
        <w:tc>
          <w:tcPr>
            <w:tcW w:w="1559" w:type="dxa"/>
          </w:tcPr>
          <w:p w:rsidR="00C96BAE" w:rsidRPr="00B36CD2" w:rsidRDefault="00C96BAE" w:rsidP="00C96BAE">
            <w:pPr>
              <w:jc w:val="right"/>
            </w:pPr>
            <w:r>
              <w:t>301</w:t>
            </w:r>
          </w:p>
        </w:tc>
        <w:tc>
          <w:tcPr>
            <w:tcW w:w="1559" w:type="dxa"/>
          </w:tcPr>
          <w:p w:rsidR="00C96BAE" w:rsidRPr="00B36CD2" w:rsidRDefault="00C96BAE" w:rsidP="00C96BAE">
            <w:pPr>
              <w:jc w:val="right"/>
            </w:pPr>
            <w:r>
              <w:t>301</w:t>
            </w:r>
          </w:p>
        </w:tc>
        <w:tc>
          <w:tcPr>
            <w:tcW w:w="1276" w:type="dxa"/>
          </w:tcPr>
          <w:p w:rsidR="00C96BAE" w:rsidRPr="00B36CD2" w:rsidRDefault="00C96BAE" w:rsidP="00C96BAE">
            <w:pPr>
              <w:jc w:val="right"/>
            </w:pPr>
            <w:r>
              <w:t>0</w:t>
            </w:r>
          </w:p>
        </w:tc>
      </w:tr>
      <w:tr w:rsidR="00C96BAE" w:rsidRPr="00747363" w:rsidTr="00C96BAE">
        <w:tc>
          <w:tcPr>
            <w:tcW w:w="1560" w:type="dxa"/>
          </w:tcPr>
          <w:p w:rsidR="00C96BAE" w:rsidRPr="00B36CD2" w:rsidRDefault="00C96BAE" w:rsidP="00C96BAE">
            <w:proofErr w:type="spellStart"/>
            <w:r>
              <w:t>MDaV</w:t>
            </w:r>
            <w:proofErr w:type="spellEnd"/>
            <w:r>
              <w:t xml:space="preserve"> SR</w:t>
            </w:r>
          </w:p>
        </w:tc>
        <w:tc>
          <w:tcPr>
            <w:tcW w:w="3969" w:type="dxa"/>
          </w:tcPr>
          <w:p w:rsidR="00C96BAE" w:rsidRPr="00B36CD2" w:rsidRDefault="00C96BAE" w:rsidP="00C96BAE">
            <w:r>
              <w:t>Stavebný poriadok</w:t>
            </w:r>
          </w:p>
        </w:tc>
        <w:tc>
          <w:tcPr>
            <w:tcW w:w="1559" w:type="dxa"/>
          </w:tcPr>
          <w:p w:rsidR="00C96BAE" w:rsidRPr="00B36CD2" w:rsidRDefault="00C96BAE" w:rsidP="00C96BAE">
            <w:pPr>
              <w:jc w:val="right"/>
            </w:pPr>
            <w:r>
              <w:t>4 246</w:t>
            </w:r>
          </w:p>
        </w:tc>
        <w:tc>
          <w:tcPr>
            <w:tcW w:w="1559" w:type="dxa"/>
          </w:tcPr>
          <w:p w:rsidR="00C96BAE" w:rsidRPr="00B36CD2" w:rsidRDefault="00C96BAE" w:rsidP="00C96BAE">
            <w:pPr>
              <w:jc w:val="right"/>
            </w:pPr>
            <w:r>
              <w:t>4 246</w:t>
            </w:r>
          </w:p>
        </w:tc>
        <w:tc>
          <w:tcPr>
            <w:tcW w:w="1276" w:type="dxa"/>
          </w:tcPr>
          <w:p w:rsidR="00C96BAE" w:rsidRPr="00B36CD2"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Pr="00B36CD2" w:rsidRDefault="00C96BAE" w:rsidP="00C96BAE">
            <w:r>
              <w:t>MV SR</w:t>
            </w:r>
          </w:p>
        </w:tc>
        <w:tc>
          <w:tcPr>
            <w:tcW w:w="3969" w:type="dxa"/>
            <w:tcBorders>
              <w:top w:val="single" w:sz="4" w:space="0" w:color="auto"/>
              <w:left w:val="single" w:sz="4" w:space="0" w:color="auto"/>
              <w:bottom w:val="single" w:sz="4" w:space="0" w:color="auto"/>
              <w:right w:val="single" w:sz="4" w:space="0" w:color="auto"/>
            </w:tcBorders>
          </w:tcPr>
          <w:p w:rsidR="00C96BAE" w:rsidRPr="00B36CD2" w:rsidRDefault="00C96BAE" w:rsidP="00C96BAE">
            <w:r>
              <w:t>Predprimárne vzdelávanie</w:t>
            </w:r>
          </w:p>
        </w:tc>
        <w:tc>
          <w:tcPr>
            <w:tcW w:w="1559" w:type="dxa"/>
            <w:tcBorders>
              <w:top w:val="single" w:sz="4" w:space="0" w:color="auto"/>
              <w:left w:val="single" w:sz="4" w:space="0" w:color="auto"/>
              <w:bottom w:val="single" w:sz="4" w:space="0" w:color="auto"/>
              <w:right w:val="single" w:sz="4" w:space="0" w:color="auto"/>
            </w:tcBorders>
          </w:tcPr>
          <w:p w:rsidR="00C96BAE" w:rsidRPr="00B36CD2" w:rsidRDefault="00C96BAE" w:rsidP="00C96BAE">
            <w:pPr>
              <w:jc w:val="right"/>
            </w:pPr>
            <w:r>
              <w:t>33 825</w:t>
            </w:r>
          </w:p>
        </w:tc>
        <w:tc>
          <w:tcPr>
            <w:tcW w:w="1559" w:type="dxa"/>
            <w:tcBorders>
              <w:top w:val="single" w:sz="4" w:space="0" w:color="auto"/>
              <w:left w:val="single" w:sz="4" w:space="0" w:color="auto"/>
              <w:bottom w:val="single" w:sz="4" w:space="0" w:color="auto"/>
              <w:right w:val="single" w:sz="4" w:space="0" w:color="auto"/>
            </w:tcBorders>
          </w:tcPr>
          <w:p w:rsidR="00C96BAE" w:rsidRPr="00B36CD2" w:rsidRDefault="00C96BAE" w:rsidP="00C96BAE">
            <w:pPr>
              <w:jc w:val="right"/>
            </w:pPr>
            <w:r>
              <w:t>22 846</w:t>
            </w:r>
          </w:p>
        </w:tc>
        <w:tc>
          <w:tcPr>
            <w:tcW w:w="1276" w:type="dxa"/>
            <w:tcBorders>
              <w:top w:val="single" w:sz="4" w:space="0" w:color="auto"/>
              <w:left w:val="single" w:sz="4" w:space="0" w:color="auto"/>
              <w:bottom w:val="single" w:sz="4" w:space="0" w:color="auto"/>
              <w:right w:val="single" w:sz="4" w:space="0" w:color="auto"/>
            </w:tcBorders>
          </w:tcPr>
          <w:p w:rsidR="00C96BAE" w:rsidRPr="00B36CD2" w:rsidRDefault="00C96BAE" w:rsidP="00C96BAE">
            <w:pPr>
              <w:jc w:val="right"/>
            </w:pPr>
            <w:r>
              <w:t>10 979</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rsidRPr="00FD2017">
              <w:t>MV SR</w:t>
            </w:r>
          </w:p>
        </w:tc>
        <w:tc>
          <w:tcPr>
            <w:tcW w:w="3969"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Voľby národná rada 2023</w:t>
            </w:r>
          </w:p>
        </w:tc>
        <w:tc>
          <w:tcPr>
            <w:tcW w:w="1559"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2 553</w:t>
            </w:r>
          </w:p>
        </w:tc>
        <w:tc>
          <w:tcPr>
            <w:tcW w:w="1559"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2 553</w:t>
            </w:r>
          </w:p>
        </w:tc>
        <w:tc>
          <w:tcPr>
            <w:tcW w:w="1276"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MV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Referendum 2023</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360</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360</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MK SR</w:t>
            </w:r>
          </w:p>
        </w:tc>
        <w:tc>
          <w:tcPr>
            <w:tcW w:w="3969"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Knižný fond</w:t>
            </w:r>
          </w:p>
        </w:tc>
        <w:tc>
          <w:tcPr>
            <w:tcW w:w="1559"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0</w:t>
            </w:r>
          </w:p>
        </w:tc>
        <w:tc>
          <w:tcPr>
            <w:tcW w:w="1559"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0</w:t>
            </w:r>
          </w:p>
        </w:tc>
        <w:tc>
          <w:tcPr>
            <w:tcW w:w="1276"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ÚPSVaR</w:t>
            </w:r>
          </w:p>
        </w:tc>
        <w:tc>
          <w:tcPr>
            <w:tcW w:w="3969"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Plnenie školských povinností</w:t>
            </w:r>
          </w:p>
        </w:tc>
        <w:tc>
          <w:tcPr>
            <w:tcW w:w="1559"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5 378</w:t>
            </w:r>
          </w:p>
        </w:tc>
        <w:tc>
          <w:tcPr>
            <w:tcW w:w="1559"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5 378</w:t>
            </w:r>
          </w:p>
        </w:tc>
        <w:tc>
          <w:tcPr>
            <w:tcW w:w="1276" w:type="dxa"/>
            <w:tcBorders>
              <w:top w:val="single" w:sz="4" w:space="0" w:color="auto"/>
              <w:left w:val="single" w:sz="4" w:space="0" w:color="auto"/>
              <w:bottom w:val="single" w:sz="4" w:space="0" w:color="auto"/>
              <w:right w:val="single" w:sz="4" w:space="0" w:color="auto"/>
            </w:tcBorders>
          </w:tcPr>
          <w:p w:rsidR="00C96BAE" w:rsidRPr="00FD2017"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ÚPSVaR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Stravovacie návyky dieťaťa</w:t>
            </w:r>
          </w:p>
        </w:tc>
        <w:tc>
          <w:tcPr>
            <w:tcW w:w="1559" w:type="dxa"/>
            <w:tcBorders>
              <w:top w:val="single" w:sz="4" w:space="0" w:color="auto"/>
              <w:left w:val="single" w:sz="4" w:space="0" w:color="auto"/>
              <w:bottom w:val="single" w:sz="4" w:space="0" w:color="auto"/>
              <w:right w:val="single" w:sz="4" w:space="0" w:color="auto"/>
            </w:tcBorders>
            <w:vAlign w:val="center"/>
          </w:tcPr>
          <w:p w:rsidR="00C96BAE" w:rsidRDefault="00C96BAE" w:rsidP="00C96BAE">
            <w:pPr>
              <w:jc w:val="right"/>
            </w:pPr>
            <w:r>
              <w:t>40 205</w:t>
            </w:r>
          </w:p>
        </w:tc>
        <w:tc>
          <w:tcPr>
            <w:tcW w:w="1559" w:type="dxa"/>
            <w:tcBorders>
              <w:top w:val="single" w:sz="4" w:space="0" w:color="auto"/>
              <w:left w:val="single" w:sz="4" w:space="0" w:color="auto"/>
              <w:bottom w:val="single" w:sz="4" w:space="0" w:color="auto"/>
              <w:right w:val="single" w:sz="4" w:space="0" w:color="auto"/>
            </w:tcBorders>
            <w:vAlign w:val="center"/>
          </w:tcPr>
          <w:p w:rsidR="00C96BAE" w:rsidRDefault="00C96BAE" w:rsidP="00C96BAE">
            <w:pPr>
              <w:jc w:val="right"/>
            </w:pPr>
            <w:r>
              <w:t>6 697</w:t>
            </w:r>
          </w:p>
        </w:tc>
        <w:tc>
          <w:tcPr>
            <w:tcW w:w="1276" w:type="dxa"/>
            <w:tcBorders>
              <w:top w:val="single" w:sz="4" w:space="0" w:color="auto"/>
              <w:left w:val="single" w:sz="4" w:space="0" w:color="auto"/>
              <w:bottom w:val="single" w:sz="4" w:space="0" w:color="auto"/>
              <w:right w:val="single" w:sz="4" w:space="0" w:color="auto"/>
            </w:tcBorders>
            <w:vAlign w:val="center"/>
          </w:tcPr>
          <w:p w:rsidR="00C96BAE" w:rsidRDefault="00C96BAE" w:rsidP="00C96BAE">
            <w:pPr>
              <w:jc w:val="right"/>
            </w:pPr>
            <w:r>
              <w:t>33 508</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ÚPSVaR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Výkon osobitného príjemcu</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14 814</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14 814</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MF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Negatívne dôsledky inflácie</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52 448</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52 448</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MV SR</w:t>
            </w:r>
          </w:p>
        </w:tc>
        <w:tc>
          <w:tcPr>
            <w:tcW w:w="3969" w:type="dxa"/>
            <w:tcBorders>
              <w:top w:val="single" w:sz="4" w:space="0" w:color="auto"/>
              <w:left w:val="single" w:sz="4" w:space="0" w:color="auto"/>
              <w:bottom w:val="single" w:sz="4" w:space="0" w:color="auto"/>
              <w:right w:val="single" w:sz="4" w:space="0" w:color="auto"/>
            </w:tcBorders>
          </w:tcPr>
          <w:p w:rsidR="00C96BAE" w:rsidRPr="00FD2017" w:rsidRDefault="00C96BAE" w:rsidP="00C96BAE">
            <w:r>
              <w:t>Príspevok za ubytovanie odídenca</w:t>
            </w:r>
          </w:p>
        </w:tc>
        <w:tc>
          <w:tcPr>
            <w:tcW w:w="1559" w:type="dxa"/>
            <w:tcBorders>
              <w:top w:val="single" w:sz="4" w:space="0" w:color="auto"/>
              <w:left w:val="single" w:sz="4" w:space="0" w:color="auto"/>
              <w:bottom w:val="single" w:sz="4" w:space="0" w:color="auto"/>
              <w:right w:val="single" w:sz="4" w:space="0" w:color="auto"/>
            </w:tcBorders>
            <w:vAlign w:val="center"/>
          </w:tcPr>
          <w:p w:rsidR="00C96BAE" w:rsidRPr="00FD2017" w:rsidRDefault="00C96BAE" w:rsidP="00C96BAE">
            <w:pPr>
              <w:jc w:val="right"/>
            </w:pPr>
            <w:r>
              <w:t>14 290</w:t>
            </w:r>
          </w:p>
        </w:tc>
        <w:tc>
          <w:tcPr>
            <w:tcW w:w="1559" w:type="dxa"/>
            <w:tcBorders>
              <w:top w:val="single" w:sz="4" w:space="0" w:color="auto"/>
              <w:left w:val="single" w:sz="4" w:space="0" w:color="auto"/>
              <w:bottom w:val="single" w:sz="4" w:space="0" w:color="auto"/>
              <w:right w:val="single" w:sz="4" w:space="0" w:color="auto"/>
            </w:tcBorders>
            <w:vAlign w:val="center"/>
          </w:tcPr>
          <w:p w:rsidR="00C96BAE" w:rsidRPr="00FD2017" w:rsidRDefault="00C96BAE" w:rsidP="00C96BAE">
            <w:pPr>
              <w:jc w:val="right"/>
            </w:pPr>
            <w:r>
              <w:t>14 290</w:t>
            </w:r>
          </w:p>
        </w:tc>
        <w:tc>
          <w:tcPr>
            <w:tcW w:w="1276" w:type="dxa"/>
            <w:tcBorders>
              <w:top w:val="single" w:sz="4" w:space="0" w:color="auto"/>
              <w:left w:val="single" w:sz="4" w:space="0" w:color="auto"/>
              <w:bottom w:val="single" w:sz="4" w:space="0" w:color="auto"/>
              <w:right w:val="single" w:sz="4" w:space="0" w:color="auto"/>
            </w:tcBorders>
            <w:vAlign w:val="center"/>
          </w:tcPr>
          <w:p w:rsidR="00C96BAE" w:rsidRPr="00FD2017"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MIRRI SR</w:t>
            </w:r>
          </w:p>
        </w:tc>
        <w:tc>
          <w:tcPr>
            <w:tcW w:w="3969" w:type="dxa"/>
            <w:tcBorders>
              <w:top w:val="single" w:sz="4" w:space="0" w:color="auto"/>
              <w:left w:val="single" w:sz="4" w:space="0" w:color="auto"/>
              <w:bottom w:val="single" w:sz="4" w:space="0" w:color="auto"/>
              <w:right w:val="single" w:sz="4" w:space="0" w:color="auto"/>
            </w:tcBorders>
            <w:vAlign w:val="center"/>
          </w:tcPr>
          <w:p w:rsidR="00C96BAE" w:rsidRDefault="00C96BAE" w:rsidP="00C96BAE">
            <w:r>
              <w:t>Migračná kríza</w:t>
            </w:r>
          </w:p>
        </w:tc>
        <w:tc>
          <w:tcPr>
            <w:tcW w:w="1559" w:type="dxa"/>
            <w:tcBorders>
              <w:top w:val="single" w:sz="4" w:space="0" w:color="auto"/>
              <w:left w:val="single" w:sz="4" w:space="0" w:color="auto"/>
              <w:bottom w:val="single" w:sz="4" w:space="0" w:color="auto"/>
              <w:right w:val="single" w:sz="4" w:space="0" w:color="auto"/>
            </w:tcBorders>
            <w:vAlign w:val="center"/>
          </w:tcPr>
          <w:p w:rsidR="00C96BAE" w:rsidRDefault="00C96BAE" w:rsidP="00C96BAE">
            <w:pPr>
              <w:jc w:val="right"/>
            </w:pPr>
            <w:r>
              <w:t>96 200</w:t>
            </w:r>
          </w:p>
        </w:tc>
        <w:tc>
          <w:tcPr>
            <w:tcW w:w="1559" w:type="dxa"/>
            <w:tcBorders>
              <w:top w:val="single" w:sz="4" w:space="0" w:color="auto"/>
              <w:left w:val="single" w:sz="4" w:space="0" w:color="auto"/>
              <w:bottom w:val="single" w:sz="4" w:space="0" w:color="auto"/>
              <w:right w:val="single" w:sz="4" w:space="0" w:color="auto"/>
            </w:tcBorders>
            <w:vAlign w:val="center"/>
          </w:tcPr>
          <w:p w:rsidR="00C96BAE" w:rsidRDefault="00C96BAE" w:rsidP="00C96BAE">
            <w:pPr>
              <w:jc w:val="right"/>
            </w:pPr>
            <w:r>
              <w:t>96 200</w:t>
            </w:r>
          </w:p>
        </w:tc>
        <w:tc>
          <w:tcPr>
            <w:tcW w:w="1276" w:type="dxa"/>
            <w:tcBorders>
              <w:top w:val="single" w:sz="4" w:space="0" w:color="auto"/>
              <w:left w:val="single" w:sz="4" w:space="0" w:color="auto"/>
              <w:bottom w:val="single" w:sz="4" w:space="0" w:color="auto"/>
              <w:right w:val="single" w:sz="4" w:space="0" w:color="auto"/>
            </w:tcBorders>
            <w:vAlign w:val="center"/>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MŠVVaŠ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Podpora pomáhajúcich profesií 3 - MŠ</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21 789</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21 789</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MŠVVaŠ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Podpora pomáhajúcich profesií 3 - ZŠ</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14 425</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14 425</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MV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NP PRIM</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55 736</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55 736</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MV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NP TSP</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59 150</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59 150</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MV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MOPS</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63 697</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63 697</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r w:rsidR="00C96BAE" w:rsidRPr="00747363" w:rsidTr="00C96BAE">
        <w:tc>
          <w:tcPr>
            <w:tcW w:w="1560" w:type="dxa"/>
            <w:tcBorders>
              <w:top w:val="single" w:sz="4" w:space="0" w:color="auto"/>
              <w:left w:val="single" w:sz="4" w:space="0" w:color="auto"/>
              <w:bottom w:val="single" w:sz="4" w:space="0" w:color="auto"/>
              <w:right w:val="single" w:sz="4" w:space="0" w:color="auto"/>
            </w:tcBorders>
          </w:tcPr>
          <w:p w:rsidR="00C96BAE" w:rsidRDefault="00C96BAE" w:rsidP="00C96BAE">
            <w:r>
              <w:t>ÚV SR</w:t>
            </w:r>
          </w:p>
        </w:tc>
        <w:tc>
          <w:tcPr>
            <w:tcW w:w="3969" w:type="dxa"/>
            <w:tcBorders>
              <w:top w:val="single" w:sz="4" w:space="0" w:color="auto"/>
              <w:left w:val="single" w:sz="4" w:space="0" w:color="auto"/>
              <w:bottom w:val="single" w:sz="4" w:space="0" w:color="auto"/>
              <w:right w:val="single" w:sz="4" w:space="0" w:color="auto"/>
            </w:tcBorders>
          </w:tcPr>
          <w:p w:rsidR="00C96BAE" w:rsidRDefault="00C96BAE" w:rsidP="00C96BAE">
            <w:r>
              <w:t>Komunitné centrum</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56 741</w:t>
            </w:r>
          </w:p>
        </w:tc>
        <w:tc>
          <w:tcPr>
            <w:tcW w:w="1559"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56 741</w:t>
            </w:r>
          </w:p>
        </w:tc>
        <w:tc>
          <w:tcPr>
            <w:tcW w:w="1276" w:type="dxa"/>
            <w:tcBorders>
              <w:top w:val="single" w:sz="4" w:space="0" w:color="auto"/>
              <w:left w:val="single" w:sz="4" w:space="0" w:color="auto"/>
              <w:bottom w:val="single" w:sz="4" w:space="0" w:color="auto"/>
              <w:right w:val="single" w:sz="4" w:space="0" w:color="auto"/>
            </w:tcBorders>
          </w:tcPr>
          <w:p w:rsidR="00C96BAE" w:rsidRDefault="00C96BAE" w:rsidP="00C96BAE">
            <w:pPr>
              <w:jc w:val="right"/>
            </w:pPr>
            <w:r>
              <w:t>0</w:t>
            </w:r>
          </w:p>
        </w:tc>
      </w:tr>
    </w:tbl>
    <w:p w:rsidR="00C96BAE" w:rsidRDefault="00C96BAE" w:rsidP="00C96BAE">
      <w:pPr>
        <w:ind w:left="426"/>
        <w:jc w:val="both"/>
        <w:rPr>
          <w:color w:val="0000FF"/>
          <w:u w:val="single"/>
        </w:rPr>
      </w:pPr>
    </w:p>
    <w:p w:rsidR="00C96BAE" w:rsidRPr="00BC547D" w:rsidRDefault="00C96BAE" w:rsidP="00C96BAE">
      <w:pPr>
        <w:numPr>
          <w:ilvl w:val="0"/>
          <w:numId w:val="7"/>
        </w:numPr>
        <w:tabs>
          <w:tab w:val="clear" w:pos="1620"/>
          <w:tab w:val="num" w:pos="284"/>
        </w:tabs>
        <w:ind w:left="426" w:hanging="426"/>
        <w:jc w:val="both"/>
        <w:rPr>
          <w:color w:val="0000FF"/>
          <w:u w:val="single"/>
        </w:rPr>
      </w:pPr>
      <w:r w:rsidRPr="00BC547D">
        <w:rPr>
          <w:color w:val="0000FF"/>
          <w:u w:val="single"/>
        </w:rPr>
        <w:t>Finančné usporiadanie voči štátnym fondom</w:t>
      </w:r>
    </w:p>
    <w:p w:rsidR="00C96BAE" w:rsidRPr="007D2682" w:rsidRDefault="00C96BAE" w:rsidP="00C96BAE">
      <w:pPr>
        <w:jc w:val="both"/>
      </w:pPr>
    </w:p>
    <w:p w:rsidR="00C96BAE" w:rsidRPr="00D37C5E" w:rsidRDefault="00C96BAE" w:rsidP="00C96BAE">
      <w:pPr>
        <w:jc w:val="both"/>
      </w:pPr>
      <w:r w:rsidRPr="00D37C5E">
        <w:t xml:space="preserve">Obec neuzatvorila v roku </w:t>
      </w:r>
      <w:r>
        <w:t>2023</w:t>
      </w:r>
      <w:r w:rsidRPr="00D37C5E">
        <w:t xml:space="preserve"> žiadnu zmluvu so štátnymi fondmi. </w:t>
      </w:r>
    </w:p>
    <w:p w:rsidR="00C96BAE" w:rsidRDefault="00C96BAE" w:rsidP="00C96BAE">
      <w:pPr>
        <w:jc w:val="both"/>
      </w:pPr>
    </w:p>
    <w:p w:rsidR="003C24AE" w:rsidRDefault="003C24AE" w:rsidP="00C96BAE">
      <w:pPr>
        <w:jc w:val="both"/>
      </w:pPr>
    </w:p>
    <w:p w:rsidR="003C24AE" w:rsidRDefault="003C24AE" w:rsidP="00C96BAE">
      <w:pPr>
        <w:jc w:val="both"/>
      </w:pPr>
    </w:p>
    <w:p w:rsidR="00C96BAE" w:rsidRDefault="00C96BAE" w:rsidP="00C96BAE">
      <w:pPr>
        <w:jc w:val="both"/>
        <w:rPr>
          <w:color w:val="FF0000"/>
          <w:u w:val="single"/>
        </w:rPr>
      </w:pPr>
    </w:p>
    <w:p w:rsidR="00C96BAE" w:rsidRPr="00BC547D" w:rsidRDefault="00C96BAE" w:rsidP="00C96BAE">
      <w:pPr>
        <w:numPr>
          <w:ilvl w:val="0"/>
          <w:numId w:val="7"/>
        </w:numPr>
        <w:tabs>
          <w:tab w:val="clear" w:pos="1620"/>
          <w:tab w:val="num" w:pos="284"/>
        </w:tabs>
        <w:ind w:left="426" w:hanging="426"/>
        <w:jc w:val="both"/>
        <w:rPr>
          <w:color w:val="0000FF"/>
          <w:u w:val="single"/>
        </w:rPr>
      </w:pPr>
      <w:r w:rsidRPr="00BC547D">
        <w:rPr>
          <w:color w:val="0000FF"/>
          <w:u w:val="single"/>
        </w:rPr>
        <w:t>Finančné usporiadanie voči rozpočtom VÚC</w:t>
      </w:r>
    </w:p>
    <w:p w:rsidR="00C96BAE" w:rsidRPr="00753CE7" w:rsidRDefault="00C96BAE" w:rsidP="00C96BAE">
      <w:pPr>
        <w:jc w:val="both"/>
        <w:rPr>
          <w:color w:val="FF0000"/>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C96BAE" w:rsidTr="00C96BAE">
        <w:tc>
          <w:tcPr>
            <w:tcW w:w="2802" w:type="dxa"/>
            <w:shd w:val="clear" w:color="auto" w:fill="D9D9D9"/>
          </w:tcPr>
          <w:p w:rsidR="00C96BAE" w:rsidRDefault="00C96BAE" w:rsidP="00C96BAE">
            <w:pPr>
              <w:jc w:val="center"/>
              <w:rPr>
                <w:b/>
                <w:sz w:val="20"/>
                <w:szCs w:val="20"/>
              </w:rPr>
            </w:pPr>
          </w:p>
          <w:p w:rsidR="00C96BAE" w:rsidRPr="000F733C" w:rsidRDefault="00C96BAE" w:rsidP="00C96BAE">
            <w:pPr>
              <w:jc w:val="center"/>
              <w:rPr>
                <w:b/>
                <w:sz w:val="20"/>
                <w:szCs w:val="20"/>
              </w:rPr>
            </w:pPr>
            <w:r w:rsidRPr="000F733C">
              <w:rPr>
                <w:b/>
                <w:sz w:val="20"/>
                <w:szCs w:val="20"/>
              </w:rPr>
              <w:t xml:space="preserve">VÚC </w:t>
            </w:r>
          </w:p>
        </w:tc>
        <w:tc>
          <w:tcPr>
            <w:tcW w:w="2268" w:type="dxa"/>
            <w:shd w:val="clear" w:color="auto" w:fill="D9D9D9"/>
          </w:tcPr>
          <w:p w:rsidR="00C96BAE" w:rsidRDefault="00C96BAE" w:rsidP="00C96BAE">
            <w:pPr>
              <w:jc w:val="center"/>
              <w:rPr>
                <w:b/>
                <w:sz w:val="20"/>
                <w:szCs w:val="20"/>
              </w:rPr>
            </w:pPr>
            <w:r w:rsidRPr="00747363">
              <w:rPr>
                <w:b/>
                <w:sz w:val="20"/>
                <w:szCs w:val="20"/>
              </w:rPr>
              <w:t xml:space="preserve">Suma </w:t>
            </w:r>
            <w:r w:rsidRPr="00C97165">
              <w:rPr>
                <w:b/>
                <w:sz w:val="20"/>
                <w:szCs w:val="20"/>
                <w:u w:val="single"/>
              </w:rPr>
              <w:t>poskytnutých</w:t>
            </w:r>
            <w:r w:rsidRPr="00747363">
              <w:rPr>
                <w:b/>
                <w:sz w:val="20"/>
                <w:szCs w:val="20"/>
              </w:rPr>
              <w:t xml:space="preserve"> finančných prostriedkov</w:t>
            </w:r>
          </w:p>
          <w:p w:rsidR="00C96BAE" w:rsidRDefault="00C96BAE" w:rsidP="00C96BAE">
            <w:pPr>
              <w:jc w:val="center"/>
            </w:pPr>
            <w:r w:rsidRPr="00747363">
              <w:rPr>
                <w:b/>
                <w:sz w:val="20"/>
                <w:szCs w:val="20"/>
              </w:rPr>
              <w:t>- 2 -</w:t>
            </w:r>
          </w:p>
        </w:tc>
        <w:tc>
          <w:tcPr>
            <w:tcW w:w="2126" w:type="dxa"/>
            <w:shd w:val="clear" w:color="auto" w:fill="D9D9D9"/>
          </w:tcPr>
          <w:p w:rsidR="00C96BAE" w:rsidRDefault="00C96BAE" w:rsidP="00C96BAE">
            <w:pPr>
              <w:jc w:val="center"/>
              <w:rPr>
                <w:b/>
                <w:sz w:val="20"/>
                <w:szCs w:val="20"/>
              </w:rPr>
            </w:pPr>
            <w:r w:rsidRPr="00747363">
              <w:rPr>
                <w:b/>
                <w:sz w:val="20"/>
                <w:szCs w:val="20"/>
              </w:rPr>
              <w:t xml:space="preserve">Suma skutočne použitých finančných prostriedkov  </w:t>
            </w:r>
          </w:p>
          <w:p w:rsidR="00C96BAE" w:rsidRDefault="00C96BAE" w:rsidP="00C96BAE">
            <w:pPr>
              <w:jc w:val="center"/>
            </w:pPr>
            <w:r w:rsidRPr="00747363">
              <w:rPr>
                <w:b/>
                <w:sz w:val="20"/>
                <w:szCs w:val="20"/>
              </w:rPr>
              <w:t xml:space="preserve">- 3 -  </w:t>
            </w:r>
          </w:p>
        </w:tc>
        <w:tc>
          <w:tcPr>
            <w:tcW w:w="2268" w:type="dxa"/>
            <w:shd w:val="clear" w:color="auto" w:fill="D9D9D9"/>
          </w:tcPr>
          <w:p w:rsidR="00C96BAE" w:rsidRPr="00747363" w:rsidRDefault="00C96BAE" w:rsidP="00C96BAE">
            <w:pPr>
              <w:jc w:val="center"/>
              <w:rPr>
                <w:b/>
                <w:sz w:val="20"/>
                <w:szCs w:val="20"/>
              </w:rPr>
            </w:pPr>
            <w:r w:rsidRPr="00747363">
              <w:rPr>
                <w:b/>
                <w:sz w:val="20"/>
                <w:szCs w:val="20"/>
              </w:rPr>
              <w:t>Rozdiel</w:t>
            </w:r>
          </w:p>
          <w:p w:rsidR="00C96BAE" w:rsidRPr="00747363" w:rsidRDefault="00C96BAE" w:rsidP="00C96BAE">
            <w:pPr>
              <w:jc w:val="center"/>
              <w:rPr>
                <w:b/>
                <w:sz w:val="20"/>
                <w:szCs w:val="20"/>
              </w:rPr>
            </w:pPr>
            <w:r w:rsidRPr="00747363">
              <w:rPr>
                <w:b/>
                <w:sz w:val="20"/>
                <w:szCs w:val="20"/>
              </w:rPr>
              <w:t>(stĺ.2 - stĺ.3 )</w:t>
            </w:r>
          </w:p>
          <w:p w:rsidR="00C96BAE" w:rsidRPr="00747363" w:rsidRDefault="00C96BAE" w:rsidP="00C96BAE">
            <w:pPr>
              <w:jc w:val="center"/>
              <w:rPr>
                <w:b/>
                <w:sz w:val="20"/>
                <w:szCs w:val="20"/>
              </w:rPr>
            </w:pPr>
          </w:p>
          <w:p w:rsidR="00C96BAE" w:rsidRDefault="00C96BAE" w:rsidP="00C96BAE">
            <w:pPr>
              <w:jc w:val="center"/>
            </w:pPr>
            <w:r w:rsidRPr="00747363">
              <w:rPr>
                <w:b/>
                <w:sz w:val="20"/>
                <w:szCs w:val="20"/>
              </w:rPr>
              <w:t>- 4 -</w:t>
            </w:r>
          </w:p>
        </w:tc>
      </w:tr>
      <w:tr w:rsidR="00C96BAE" w:rsidTr="00C96BAE">
        <w:tc>
          <w:tcPr>
            <w:tcW w:w="2802" w:type="dxa"/>
          </w:tcPr>
          <w:p w:rsidR="00C96BAE" w:rsidRDefault="00C96BAE" w:rsidP="00C96BAE">
            <w:pPr>
              <w:jc w:val="both"/>
            </w:pPr>
          </w:p>
        </w:tc>
        <w:tc>
          <w:tcPr>
            <w:tcW w:w="2268" w:type="dxa"/>
            <w:vAlign w:val="center"/>
          </w:tcPr>
          <w:p w:rsidR="00C96BAE" w:rsidRDefault="00C96BAE" w:rsidP="00C96BAE">
            <w:pPr>
              <w:jc w:val="center"/>
            </w:pPr>
            <w:r>
              <w:t>0</w:t>
            </w:r>
          </w:p>
        </w:tc>
        <w:tc>
          <w:tcPr>
            <w:tcW w:w="2126" w:type="dxa"/>
            <w:vAlign w:val="center"/>
          </w:tcPr>
          <w:p w:rsidR="00C96BAE" w:rsidRDefault="00C96BAE" w:rsidP="00C96BAE">
            <w:pPr>
              <w:jc w:val="center"/>
            </w:pPr>
            <w:r>
              <w:t>0</w:t>
            </w:r>
          </w:p>
        </w:tc>
        <w:tc>
          <w:tcPr>
            <w:tcW w:w="2268" w:type="dxa"/>
            <w:vAlign w:val="center"/>
          </w:tcPr>
          <w:p w:rsidR="00C96BAE" w:rsidRDefault="00C96BAE" w:rsidP="00C96BAE">
            <w:pPr>
              <w:jc w:val="center"/>
            </w:pPr>
            <w:r>
              <w:t>0</w:t>
            </w:r>
          </w:p>
        </w:tc>
      </w:tr>
    </w:tbl>
    <w:p w:rsidR="00C96BAE" w:rsidRDefault="00C96BAE" w:rsidP="00C96BAE">
      <w:pPr>
        <w:jc w:val="both"/>
        <w:rPr>
          <w:color w:val="FF0000"/>
          <w:u w:val="single"/>
        </w:rPr>
      </w:pPr>
    </w:p>
    <w:p w:rsidR="00C96BAE" w:rsidRDefault="00C96BAE" w:rsidP="00C96BAE">
      <w:pPr>
        <w:jc w:val="both"/>
        <w:rPr>
          <w:color w:val="FF0000"/>
          <w:u w:val="single"/>
        </w:rPr>
      </w:pPr>
    </w:p>
    <w:p w:rsidR="00C96BAE" w:rsidRDefault="004614B6" w:rsidP="00C96BAE">
      <w:pPr>
        <w:jc w:val="both"/>
        <w:rPr>
          <w:b/>
          <w:color w:val="000000" w:themeColor="text1"/>
          <w:sz w:val="28"/>
          <w:szCs w:val="28"/>
        </w:rPr>
      </w:pPr>
      <w:r>
        <w:rPr>
          <w:b/>
          <w:color w:val="000000" w:themeColor="text1"/>
          <w:sz w:val="28"/>
          <w:szCs w:val="28"/>
        </w:rPr>
        <w:t>1</w:t>
      </w:r>
      <w:r w:rsidR="00394E22">
        <w:rPr>
          <w:b/>
          <w:color w:val="000000" w:themeColor="text1"/>
          <w:sz w:val="28"/>
          <w:szCs w:val="28"/>
        </w:rPr>
        <w:t>0</w:t>
      </w:r>
      <w:r>
        <w:rPr>
          <w:b/>
          <w:color w:val="000000" w:themeColor="text1"/>
          <w:sz w:val="28"/>
          <w:szCs w:val="28"/>
        </w:rPr>
        <w:t>. Predpokladaný budúci vývoj činností</w:t>
      </w:r>
    </w:p>
    <w:p w:rsidR="004614B6" w:rsidRDefault="004614B6" w:rsidP="00C96BAE">
      <w:pPr>
        <w:jc w:val="both"/>
        <w:rPr>
          <w:b/>
          <w:color w:val="000000" w:themeColor="text1"/>
          <w:sz w:val="28"/>
          <w:szCs w:val="28"/>
        </w:rPr>
      </w:pPr>
    </w:p>
    <w:p w:rsidR="004614B6" w:rsidRPr="004614B6" w:rsidRDefault="004614B6" w:rsidP="00C96BAE">
      <w:pPr>
        <w:jc w:val="both"/>
        <w:rPr>
          <w:color w:val="000000" w:themeColor="text1"/>
        </w:rPr>
      </w:pPr>
      <w:r w:rsidRPr="004614B6">
        <w:rPr>
          <w:color w:val="000000" w:themeColor="text1"/>
        </w:rPr>
        <w:t>Predpokladané investičné akcie realizované v budúcich rokoch:</w:t>
      </w:r>
    </w:p>
    <w:p w:rsidR="004614B6" w:rsidRPr="004614B6" w:rsidRDefault="004614B6" w:rsidP="00C96BAE">
      <w:pPr>
        <w:jc w:val="both"/>
        <w:rPr>
          <w:color w:val="000000" w:themeColor="text1"/>
        </w:rPr>
      </w:pPr>
    </w:p>
    <w:p w:rsidR="004614B6" w:rsidRDefault="004614B6" w:rsidP="004614B6">
      <w:pPr>
        <w:pStyle w:val="Odsekzoznamu"/>
        <w:numPr>
          <w:ilvl w:val="0"/>
          <w:numId w:val="5"/>
        </w:numPr>
        <w:jc w:val="both"/>
        <w:rPr>
          <w:rFonts w:ascii="Times New Roman" w:hAnsi="Times New Roman"/>
          <w:color w:val="000000" w:themeColor="text1"/>
          <w:sz w:val="24"/>
          <w:szCs w:val="24"/>
        </w:rPr>
      </w:pPr>
      <w:proofErr w:type="spellStart"/>
      <w:r w:rsidRPr="004614B6">
        <w:rPr>
          <w:rFonts w:ascii="Times New Roman" w:hAnsi="Times New Roman"/>
          <w:color w:val="000000" w:themeColor="text1"/>
          <w:sz w:val="24"/>
          <w:szCs w:val="24"/>
        </w:rPr>
        <w:t>Realizácia</w:t>
      </w:r>
      <w:proofErr w:type="spellEnd"/>
      <w:r w:rsidRPr="004614B6">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základnej</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školy</w:t>
      </w:r>
      <w:proofErr w:type="spellEnd"/>
    </w:p>
    <w:p w:rsidR="004614B6" w:rsidRDefault="004614B6" w:rsidP="004614B6">
      <w:pPr>
        <w:pStyle w:val="Odsekzoznamu"/>
        <w:numPr>
          <w:ilvl w:val="0"/>
          <w:numId w:val="5"/>
        </w:num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Zberný</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dvor</w:t>
      </w:r>
      <w:proofErr w:type="spellEnd"/>
    </w:p>
    <w:p w:rsidR="004614B6" w:rsidRDefault="004614B6" w:rsidP="004614B6">
      <w:pPr>
        <w:pStyle w:val="Odsekzoznamu"/>
        <w:numPr>
          <w:ilvl w:val="0"/>
          <w:numId w:val="5"/>
        </w:num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Dobudovanie</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chodníkov</w:t>
      </w:r>
      <w:proofErr w:type="spellEnd"/>
    </w:p>
    <w:p w:rsidR="004614B6" w:rsidRDefault="004614B6" w:rsidP="004614B6">
      <w:pPr>
        <w:pStyle w:val="Odsekzoznamu"/>
        <w:numPr>
          <w:ilvl w:val="0"/>
          <w:numId w:val="5"/>
        </w:num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Rekonštrukcia</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autobusových</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zastávok</w:t>
      </w:r>
      <w:proofErr w:type="spellEnd"/>
    </w:p>
    <w:p w:rsidR="004614B6" w:rsidRDefault="004614B6" w:rsidP="004614B6">
      <w:pPr>
        <w:pStyle w:val="Odsekzoznamu"/>
        <w:numPr>
          <w:ilvl w:val="0"/>
          <w:numId w:val="5"/>
        </w:num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Rekonštrukcia</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pozemných</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komunikácií</w:t>
      </w:r>
      <w:proofErr w:type="spellEnd"/>
      <w:r>
        <w:rPr>
          <w:rFonts w:ascii="Times New Roman" w:hAnsi="Times New Roman"/>
          <w:color w:val="000000" w:themeColor="text1"/>
          <w:sz w:val="24"/>
          <w:szCs w:val="24"/>
        </w:rPr>
        <w:t xml:space="preserve"> v </w:t>
      </w:r>
      <w:proofErr w:type="spellStart"/>
      <w:r>
        <w:rPr>
          <w:rFonts w:ascii="Times New Roman" w:hAnsi="Times New Roman"/>
          <w:color w:val="000000" w:themeColor="text1"/>
          <w:sz w:val="24"/>
          <w:szCs w:val="24"/>
        </w:rPr>
        <w:t>rómskej</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osade</w:t>
      </w:r>
      <w:proofErr w:type="spellEnd"/>
    </w:p>
    <w:p w:rsidR="00C72444" w:rsidRDefault="00C72444" w:rsidP="004614B6">
      <w:pPr>
        <w:pStyle w:val="Odsekzoznamu"/>
        <w:numPr>
          <w:ilvl w:val="0"/>
          <w:numId w:val="5"/>
        </w:num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Kamerový</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systém</w:t>
      </w:r>
      <w:proofErr w:type="spellEnd"/>
    </w:p>
    <w:p w:rsidR="004614B6" w:rsidRPr="004614B6" w:rsidRDefault="004614B6" w:rsidP="004614B6">
      <w:pPr>
        <w:jc w:val="both"/>
        <w:rPr>
          <w:b/>
          <w:color w:val="000000" w:themeColor="text1"/>
          <w:sz w:val="28"/>
          <w:szCs w:val="28"/>
        </w:rPr>
      </w:pPr>
      <w:r w:rsidRPr="004614B6">
        <w:rPr>
          <w:b/>
          <w:color w:val="000000" w:themeColor="text1"/>
          <w:sz w:val="28"/>
          <w:szCs w:val="28"/>
        </w:rPr>
        <w:t>1</w:t>
      </w:r>
      <w:r w:rsidR="00394E22">
        <w:rPr>
          <w:b/>
          <w:color w:val="000000" w:themeColor="text1"/>
          <w:sz w:val="28"/>
          <w:szCs w:val="28"/>
        </w:rPr>
        <w:t>1</w:t>
      </w:r>
      <w:r w:rsidRPr="004614B6">
        <w:rPr>
          <w:b/>
          <w:color w:val="000000" w:themeColor="text1"/>
          <w:sz w:val="28"/>
          <w:szCs w:val="28"/>
        </w:rPr>
        <w:t>. Udalosti osobitného významu po skončení účtovného obdobia</w:t>
      </w:r>
    </w:p>
    <w:p w:rsidR="00C96BAE" w:rsidRDefault="00C96BAE" w:rsidP="00C96BAE">
      <w:pPr>
        <w:jc w:val="both"/>
        <w:rPr>
          <w:b/>
          <w:color w:val="FF0000"/>
          <w:sz w:val="28"/>
          <w:szCs w:val="28"/>
          <w:u w:val="single"/>
        </w:rPr>
      </w:pPr>
    </w:p>
    <w:p w:rsidR="004614B6" w:rsidRDefault="004614B6" w:rsidP="00C96BAE">
      <w:pPr>
        <w:jc w:val="both"/>
        <w:rPr>
          <w:color w:val="000000" w:themeColor="text1"/>
        </w:rPr>
      </w:pPr>
      <w:r w:rsidRPr="004614B6">
        <w:rPr>
          <w:color w:val="000000" w:themeColor="text1"/>
        </w:rPr>
        <w:t>Obec nezaznamenala</w:t>
      </w:r>
      <w:r>
        <w:rPr>
          <w:color w:val="000000" w:themeColor="text1"/>
        </w:rPr>
        <w:t xml:space="preserve"> žiadnu udalosť osobitného významu po skončení účtovného obdobia, za ktoré sa vyhotovuje výročná správa.</w:t>
      </w:r>
    </w:p>
    <w:p w:rsidR="004614B6" w:rsidRDefault="004614B6" w:rsidP="00C96BAE">
      <w:pPr>
        <w:jc w:val="both"/>
        <w:rPr>
          <w:color w:val="000000" w:themeColor="text1"/>
        </w:rPr>
      </w:pPr>
    </w:p>
    <w:p w:rsidR="004614B6" w:rsidRDefault="004614B6" w:rsidP="00C96BAE">
      <w:pPr>
        <w:jc w:val="both"/>
        <w:rPr>
          <w:b/>
          <w:color w:val="000000" w:themeColor="text1"/>
          <w:sz w:val="28"/>
          <w:szCs w:val="28"/>
        </w:rPr>
      </w:pPr>
      <w:r w:rsidRPr="004614B6">
        <w:rPr>
          <w:b/>
          <w:color w:val="000000" w:themeColor="text1"/>
          <w:sz w:val="28"/>
          <w:szCs w:val="28"/>
        </w:rPr>
        <w:t>1</w:t>
      </w:r>
      <w:r w:rsidR="00394E22">
        <w:rPr>
          <w:b/>
          <w:color w:val="000000" w:themeColor="text1"/>
          <w:sz w:val="28"/>
          <w:szCs w:val="28"/>
        </w:rPr>
        <w:t>2</w:t>
      </w:r>
      <w:r w:rsidRPr="004614B6">
        <w:rPr>
          <w:b/>
          <w:color w:val="000000" w:themeColor="text1"/>
          <w:sz w:val="28"/>
          <w:szCs w:val="28"/>
        </w:rPr>
        <w:t>. Konsolidovaný celok</w:t>
      </w:r>
    </w:p>
    <w:p w:rsidR="004614B6" w:rsidRDefault="004614B6" w:rsidP="00C96BAE">
      <w:pPr>
        <w:jc w:val="both"/>
        <w:rPr>
          <w:b/>
          <w:color w:val="000000" w:themeColor="text1"/>
          <w:sz w:val="28"/>
          <w:szCs w:val="28"/>
        </w:rPr>
      </w:pPr>
    </w:p>
    <w:p w:rsidR="004614B6" w:rsidRPr="008C564E" w:rsidRDefault="004614B6" w:rsidP="004614B6">
      <w:pPr>
        <w:pStyle w:val="Odsekzoznamu"/>
        <w:numPr>
          <w:ilvl w:val="0"/>
          <w:numId w:val="5"/>
        </w:numPr>
        <w:jc w:val="both"/>
        <w:rPr>
          <w:color w:val="000000" w:themeColor="text1"/>
          <w:sz w:val="28"/>
          <w:szCs w:val="28"/>
        </w:rPr>
      </w:pPr>
      <w:proofErr w:type="spellStart"/>
      <w:r w:rsidRPr="008C564E">
        <w:rPr>
          <w:rFonts w:ascii="Times New Roman" w:hAnsi="Times New Roman"/>
          <w:color w:val="000000" w:themeColor="text1"/>
          <w:sz w:val="24"/>
          <w:szCs w:val="24"/>
        </w:rPr>
        <w:t>Obec</w:t>
      </w:r>
      <w:proofErr w:type="spellEnd"/>
      <w:r w:rsidRPr="008C564E">
        <w:rPr>
          <w:rFonts w:ascii="Times New Roman" w:hAnsi="Times New Roman"/>
          <w:color w:val="000000" w:themeColor="text1"/>
          <w:sz w:val="24"/>
          <w:szCs w:val="24"/>
        </w:rPr>
        <w:t xml:space="preserve"> </w:t>
      </w:r>
      <w:proofErr w:type="spellStart"/>
      <w:r w:rsidRPr="008C564E">
        <w:rPr>
          <w:rFonts w:ascii="Times New Roman" w:hAnsi="Times New Roman"/>
          <w:color w:val="000000" w:themeColor="text1"/>
          <w:sz w:val="24"/>
          <w:szCs w:val="24"/>
        </w:rPr>
        <w:t>Spišský</w:t>
      </w:r>
      <w:proofErr w:type="spellEnd"/>
      <w:r w:rsidRPr="008C564E">
        <w:rPr>
          <w:rFonts w:ascii="Times New Roman" w:hAnsi="Times New Roman"/>
          <w:color w:val="000000" w:themeColor="text1"/>
          <w:sz w:val="24"/>
          <w:szCs w:val="24"/>
        </w:rPr>
        <w:t xml:space="preserve"> </w:t>
      </w:r>
      <w:proofErr w:type="spellStart"/>
      <w:r w:rsidRPr="008C564E">
        <w:rPr>
          <w:rFonts w:ascii="Times New Roman" w:hAnsi="Times New Roman"/>
          <w:color w:val="000000" w:themeColor="text1"/>
          <w:sz w:val="24"/>
          <w:szCs w:val="24"/>
        </w:rPr>
        <w:t>Štiavnik</w:t>
      </w:r>
      <w:proofErr w:type="spellEnd"/>
      <w:r w:rsidRPr="008C564E">
        <w:rPr>
          <w:rFonts w:ascii="Times New Roman" w:hAnsi="Times New Roman"/>
          <w:color w:val="000000" w:themeColor="text1"/>
          <w:sz w:val="24"/>
          <w:szCs w:val="24"/>
        </w:rPr>
        <w:t xml:space="preserve"> – </w:t>
      </w:r>
      <w:proofErr w:type="spellStart"/>
      <w:r w:rsidRPr="008C564E">
        <w:rPr>
          <w:rFonts w:ascii="Times New Roman" w:hAnsi="Times New Roman"/>
          <w:color w:val="000000" w:themeColor="text1"/>
          <w:sz w:val="24"/>
          <w:szCs w:val="24"/>
        </w:rPr>
        <w:t>zriaďovateľ</w:t>
      </w:r>
      <w:proofErr w:type="spellEnd"/>
    </w:p>
    <w:p w:rsidR="004614B6" w:rsidRDefault="004614B6" w:rsidP="004614B6">
      <w:pPr>
        <w:pStyle w:val="Odsekzoznamu"/>
        <w:numPr>
          <w:ilvl w:val="0"/>
          <w:numId w:val="5"/>
        </w:numPr>
        <w:jc w:val="both"/>
        <w:rPr>
          <w:rFonts w:ascii="Times New Roman" w:hAnsi="Times New Roman"/>
          <w:color w:val="000000" w:themeColor="text1"/>
          <w:sz w:val="24"/>
          <w:szCs w:val="24"/>
        </w:rPr>
      </w:pPr>
      <w:proofErr w:type="spellStart"/>
      <w:r w:rsidRPr="008C564E">
        <w:rPr>
          <w:rFonts w:ascii="Times New Roman" w:hAnsi="Times New Roman"/>
          <w:color w:val="000000" w:themeColor="text1"/>
          <w:sz w:val="24"/>
          <w:szCs w:val="24"/>
        </w:rPr>
        <w:t>Základná</w:t>
      </w:r>
      <w:proofErr w:type="spellEnd"/>
      <w:r w:rsidRPr="008C564E">
        <w:rPr>
          <w:rFonts w:ascii="Times New Roman" w:hAnsi="Times New Roman"/>
          <w:color w:val="000000" w:themeColor="text1"/>
          <w:sz w:val="24"/>
          <w:szCs w:val="24"/>
        </w:rPr>
        <w:t xml:space="preserve"> </w:t>
      </w:r>
      <w:proofErr w:type="spellStart"/>
      <w:r w:rsidRPr="008C564E">
        <w:rPr>
          <w:rFonts w:ascii="Times New Roman" w:hAnsi="Times New Roman"/>
          <w:color w:val="000000" w:themeColor="text1"/>
          <w:sz w:val="24"/>
          <w:szCs w:val="24"/>
        </w:rPr>
        <w:t>škola</w:t>
      </w:r>
      <w:proofErr w:type="spellEnd"/>
      <w:r w:rsidRPr="008C564E">
        <w:rPr>
          <w:rFonts w:ascii="Times New Roman" w:hAnsi="Times New Roman"/>
          <w:color w:val="000000" w:themeColor="text1"/>
          <w:sz w:val="24"/>
          <w:szCs w:val="24"/>
        </w:rPr>
        <w:t xml:space="preserve"> v </w:t>
      </w:r>
      <w:proofErr w:type="spellStart"/>
      <w:r w:rsidRPr="008C564E">
        <w:rPr>
          <w:rFonts w:ascii="Times New Roman" w:hAnsi="Times New Roman"/>
          <w:color w:val="000000" w:themeColor="text1"/>
          <w:sz w:val="24"/>
          <w:szCs w:val="24"/>
        </w:rPr>
        <w:t>Spišskom</w:t>
      </w:r>
      <w:proofErr w:type="spellEnd"/>
      <w:r w:rsidRPr="008C564E">
        <w:rPr>
          <w:rFonts w:ascii="Times New Roman" w:hAnsi="Times New Roman"/>
          <w:color w:val="000000" w:themeColor="text1"/>
          <w:sz w:val="24"/>
          <w:szCs w:val="24"/>
        </w:rPr>
        <w:t xml:space="preserve"> </w:t>
      </w:r>
      <w:proofErr w:type="spellStart"/>
      <w:r w:rsidRPr="008C564E">
        <w:rPr>
          <w:rFonts w:ascii="Times New Roman" w:hAnsi="Times New Roman"/>
          <w:color w:val="000000" w:themeColor="text1"/>
          <w:sz w:val="24"/>
          <w:szCs w:val="24"/>
        </w:rPr>
        <w:t>Štiavniku</w:t>
      </w:r>
      <w:proofErr w:type="spellEnd"/>
    </w:p>
    <w:p w:rsidR="001E391C" w:rsidRDefault="001E391C" w:rsidP="001E391C">
      <w:pPr>
        <w:jc w:val="both"/>
        <w:rPr>
          <w:color w:val="000000" w:themeColor="text1"/>
        </w:rPr>
      </w:pPr>
      <w:r>
        <w:rPr>
          <w:color w:val="000000" w:themeColor="text1"/>
        </w:rPr>
        <w:t>Povinnosť konsolidácie obce vyplynula v zmysle zákona č. 431</w:t>
      </w:r>
      <w:r w:rsidR="00A51391">
        <w:rPr>
          <w:color w:val="000000" w:themeColor="text1"/>
        </w:rPr>
        <w:t>/2002 Z. z. o účtovníctve v znení neskorších predpisov, opatrenia Ministerstva financií SR zo dňa 17. december 2008 č. MF/27526/2008-31 a Metodického usmernenia č. MF/10231/2014-31, kde bola po navzájom vylúčených bežných a kapitálových transferov uskutočnená konsolidácia bez dopadu na účtovný výsledok v roku 2023, ako aj výsledku hospodárenia minulých rokov.</w:t>
      </w:r>
    </w:p>
    <w:p w:rsidR="00A51391" w:rsidRDefault="00A51391" w:rsidP="001E391C">
      <w:pPr>
        <w:jc w:val="both"/>
        <w:rPr>
          <w:color w:val="000000" w:themeColor="text1"/>
        </w:rPr>
      </w:pPr>
      <w:r>
        <w:rPr>
          <w:color w:val="000000" w:themeColor="text1"/>
        </w:rPr>
        <w:t>Konsolidovaná účtovná závierka bola vypracovaná metódou úplnej konsolidácie.</w:t>
      </w: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r>
        <w:rPr>
          <w:color w:val="000000" w:themeColor="text1"/>
        </w:rPr>
        <w:t>Vypracovala: Daniela Martinková</w:t>
      </w:r>
      <w:r>
        <w:rPr>
          <w:color w:val="000000" w:themeColor="text1"/>
        </w:rPr>
        <w:tab/>
      </w:r>
      <w:r>
        <w:rPr>
          <w:color w:val="000000" w:themeColor="text1"/>
        </w:rPr>
        <w:tab/>
      </w:r>
      <w:r>
        <w:rPr>
          <w:color w:val="000000" w:themeColor="text1"/>
        </w:rPr>
        <w:tab/>
      </w:r>
      <w:r>
        <w:rPr>
          <w:color w:val="000000" w:themeColor="text1"/>
        </w:rPr>
        <w:tab/>
        <w:t>Predkladá: Ing. Matúš Korheľ</w:t>
      </w:r>
    </w:p>
    <w:p w:rsidR="00A51391" w:rsidRDefault="00AD7CB7" w:rsidP="001E391C">
      <w:pPr>
        <w:jc w:val="both"/>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 xml:space="preserve">      starosta obce</w:t>
      </w:r>
    </w:p>
    <w:p w:rsidR="00AD7CB7" w:rsidRDefault="00AD7CB7" w:rsidP="001E391C">
      <w:pPr>
        <w:jc w:val="both"/>
        <w:rPr>
          <w:color w:val="000000" w:themeColor="text1"/>
        </w:rPr>
      </w:pPr>
    </w:p>
    <w:p w:rsidR="00AD7CB7" w:rsidRDefault="00AD7CB7" w:rsidP="001E391C">
      <w:pPr>
        <w:jc w:val="both"/>
        <w:rPr>
          <w:color w:val="000000" w:themeColor="text1"/>
        </w:rPr>
      </w:pPr>
    </w:p>
    <w:p w:rsidR="00AD7CB7" w:rsidRDefault="00AD7CB7" w:rsidP="001E391C">
      <w:pPr>
        <w:jc w:val="both"/>
        <w:rPr>
          <w:color w:val="000000" w:themeColor="text1"/>
        </w:rPr>
      </w:pPr>
      <w:r>
        <w:rPr>
          <w:color w:val="000000" w:themeColor="text1"/>
        </w:rPr>
        <w:t>V Spišskom Štiavniku, dňa 05.12.2024</w:t>
      </w:r>
    </w:p>
    <w:p w:rsidR="00AD7CB7" w:rsidRDefault="00AD7CB7" w:rsidP="001E391C">
      <w:pPr>
        <w:jc w:val="both"/>
        <w:rPr>
          <w:color w:val="000000" w:themeColor="text1"/>
        </w:rPr>
      </w:pPr>
    </w:p>
    <w:p w:rsidR="00AD7CB7" w:rsidRDefault="00AD7CB7" w:rsidP="001E391C">
      <w:pPr>
        <w:jc w:val="both"/>
        <w:rPr>
          <w:color w:val="000000" w:themeColor="text1"/>
        </w:rPr>
      </w:pPr>
    </w:p>
    <w:p w:rsidR="00AD7CB7" w:rsidRDefault="00AD7CB7" w:rsidP="001E391C">
      <w:pPr>
        <w:jc w:val="both"/>
        <w:rPr>
          <w:color w:val="000000" w:themeColor="text1"/>
        </w:rPr>
      </w:pPr>
      <w:r>
        <w:rPr>
          <w:color w:val="000000" w:themeColor="text1"/>
        </w:rPr>
        <w:t>Prílohy:</w:t>
      </w:r>
    </w:p>
    <w:p w:rsidR="00AD7CB7" w:rsidRDefault="00AD7CB7" w:rsidP="00AD7CB7">
      <w:pPr>
        <w:pStyle w:val="Odsekzoznamu"/>
        <w:numPr>
          <w:ilvl w:val="0"/>
          <w:numId w:val="5"/>
        </w:numPr>
        <w:jc w:val="both"/>
        <w:rPr>
          <w:rFonts w:ascii="Times New Roman" w:hAnsi="Times New Roman"/>
          <w:color w:val="000000" w:themeColor="text1"/>
          <w:sz w:val="24"/>
          <w:szCs w:val="24"/>
        </w:rPr>
      </w:pPr>
      <w:proofErr w:type="spellStart"/>
      <w:r w:rsidRPr="00AD7CB7">
        <w:rPr>
          <w:rFonts w:ascii="Times New Roman" w:hAnsi="Times New Roman"/>
          <w:color w:val="000000" w:themeColor="text1"/>
          <w:sz w:val="24"/>
          <w:szCs w:val="24"/>
        </w:rPr>
        <w:t>Konsolidovaná</w:t>
      </w:r>
      <w:proofErr w:type="spellEnd"/>
      <w:r w:rsidRPr="00AD7CB7">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účtovná</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závierka</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Konsolidovaná</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súvaha</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Konsolidovaný</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výkaz</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ziskov</w:t>
      </w:r>
      <w:proofErr w:type="spellEnd"/>
      <w:r>
        <w:rPr>
          <w:rFonts w:ascii="Times New Roman" w:hAnsi="Times New Roman"/>
          <w:color w:val="000000" w:themeColor="text1"/>
          <w:sz w:val="24"/>
          <w:szCs w:val="24"/>
        </w:rPr>
        <w:t xml:space="preserve"> a </w:t>
      </w:r>
      <w:proofErr w:type="spellStart"/>
      <w:r>
        <w:rPr>
          <w:rFonts w:ascii="Times New Roman" w:hAnsi="Times New Roman"/>
          <w:color w:val="000000" w:themeColor="text1"/>
          <w:sz w:val="24"/>
          <w:szCs w:val="24"/>
        </w:rPr>
        <w:t>strát</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Poznámky</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konsolidovanej</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účtovnej</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závierky</w:t>
      </w:r>
      <w:proofErr w:type="spellEnd"/>
    </w:p>
    <w:p w:rsidR="00AD7CB7" w:rsidRPr="00AD7CB7" w:rsidRDefault="00AD7CB7" w:rsidP="00AD7CB7">
      <w:pPr>
        <w:pStyle w:val="Odsekzoznamu"/>
        <w:numPr>
          <w:ilvl w:val="0"/>
          <w:numId w:val="5"/>
        </w:num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Výrok</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audítora</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ku</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konsolidovanej</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účtovnej</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závierke</w:t>
      </w:r>
      <w:proofErr w:type="spellEnd"/>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Pr="001E391C" w:rsidRDefault="00A51391" w:rsidP="001E391C">
      <w:pPr>
        <w:jc w:val="both"/>
        <w:rPr>
          <w:color w:val="000000" w:themeColor="text1"/>
        </w:rPr>
      </w:pPr>
    </w:p>
    <w:p w:rsidR="00C96BAE" w:rsidRDefault="00C96BAE" w:rsidP="00C96BAE">
      <w:pPr>
        <w:jc w:val="both"/>
        <w:rPr>
          <w:color w:val="FF0000"/>
          <w:u w:val="single"/>
        </w:rPr>
      </w:pPr>
    </w:p>
    <w:p w:rsidR="00C96BAE" w:rsidRDefault="00C96BAE" w:rsidP="00C96BAE">
      <w:pPr>
        <w:jc w:val="both"/>
        <w:rPr>
          <w:color w:val="FF0000"/>
          <w:u w:val="single"/>
        </w:rPr>
      </w:pPr>
    </w:p>
    <w:p w:rsidR="00C96BAE" w:rsidRDefault="00C96BAE" w:rsidP="00C96BAE">
      <w:pPr>
        <w:jc w:val="both"/>
        <w:rPr>
          <w:color w:val="FF0000"/>
          <w:u w:val="single"/>
        </w:rPr>
      </w:pPr>
    </w:p>
    <w:p w:rsidR="00C96BAE" w:rsidRDefault="00C96BAE" w:rsidP="00C96BAE">
      <w:pPr>
        <w:jc w:val="both"/>
        <w:rPr>
          <w:color w:val="FF0000"/>
          <w:u w:val="single"/>
        </w:rPr>
      </w:pPr>
    </w:p>
    <w:p w:rsidR="00025418" w:rsidRPr="001772C3" w:rsidRDefault="00025418" w:rsidP="00025418">
      <w:pPr>
        <w:pStyle w:val="Odsekzoznamu"/>
      </w:pPr>
    </w:p>
    <w:p w:rsidR="001772C3" w:rsidRPr="00AE1B82" w:rsidRDefault="001772C3" w:rsidP="001772C3">
      <w:pPr>
        <w:pStyle w:val="Odsekzoznamu"/>
      </w:pPr>
    </w:p>
    <w:p w:rsidR="002B077C" w:rsidRDefault="00461047" w:rsidP="00F85892">
      <w:r>
        <w:tab/>
      </w:r>
      <w:r>
        <w:tab/>
      </w:r>
      <w:r>
        <w:tab/>
      </w:r>
      <w:r>
        <w:tab/>
      </w:r>
      <w:r>
        <w:tab/>
      </w:r>
      <w:r>
        <w:tab/>
      </w:r>
      <w:r w:rsidR="002B077C">
        <w:tab/>
      </w:r>
      <w:r w:rsidR="002B077C">
        <w:tab/>
      </w:r>
      <w:r w:rsidR="002B077C">
        <w:tab/>
      </w:r>
    </w:p>
    <w:p w:rsidR="00100E67" w:rsidRDefault="00100E67" w:rsidP="00100E67">
      <w:pPr>
        <w:jc w:val="both"/>
        <w:rPr>
          <w:b/>
          <w:sz w:val="28"/>
          <w:szCs w:val="28"/>
          <w:u w:val="single"/>
        </w:rPr>
      </w:pPr>
    </w:p>
    <w:sectPr w:rsidR="00100E67" w:rsidSect="008E7D08">
      <w:footerReference w:type="even" r:id="rId13"/>
      <w:footerReference w:type="default" r:id="rId1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0930" w:rsidRDefault="00490930">
      <w:r>
        <w:separator/>
      </w:r>
    </w:p>
  </w:endnote>
  <w:endnote w:type="continuationSeparator" w:id="0">
    <w:p w:rsidR="00490930" w:rsidRDefault="004909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0930" w:rsidRDefault="00490930"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90930" w:rsidRDefault="00490930"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0930" w:rsidRDefault="00490930"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23</w:t>
    </w:r>
    <w:r>
      <w:rPr>
        <w:rStyle w:val="slostrany"/>
      </w:rPr>
      <w:fldChar w:fldCharType="end"/>
    </w:r>
  </w:p>
  <w:p w:rsidR="00490930" w:rsidRDefault="00490930" w:rsidP="00406C00">
    <w:pPr>
      <w:pStyle w:val="Pta"/>
      <w:ind w:right="360"/>
    </w:pPr>
    <w:r>
      <w:t xml:space="preserve">Konsolidovaná výročná správa obce Spišský Štiavnik za rok 2023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0930" w:rsidRDefault="00490930">
      <w:r>
        <w:separator/>
      </w:r>
    </w:p>
  </w:footnote>
  <w:footnote w:type="continuationSeparator" w:id="0">
    <w:p w:rsidR="00490930" w:rsidRDefault="004909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D2703"/>
    <w:multiLevelType w:val="hybridMultilevel"/>
    <w:tmpl w:val="D0B4FE3A"/>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A40ECA"/>
    <w:multiLevelType w:val="hybridMultilevel"/>
    <w:tmpl w:val="56F2FE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2B456FF"/>
    <w:multiLevelType w:val="hybridMultilevel"/>
    <w:tmpl w:val="75D4A1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48B792C"/>
    <w:multiLevelType w:val="hybridMultilevel"/>
    <w:tmpl w:val="D4344F10"/>
    <w:lvl w:ilvl="0" w:tplc="57AAB10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A4408B6"/>
    <w:multiLevelType w:val="hybridMultilevel"/>
    <w:tmpl w:val="66C4F560"/>
    <w:lvl w:ilvl="0" w:tplc="2CD43584">
      <w:start w:val="12"/>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C427D68"/>
    <w:multiLevelType w:val="hybridMultilevel"/>
    <w:tmpl w:val="B6381D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0374A63"/>
    <w:multiLevelType w:val="hybridMultilevel"/>
    <w:tmpl w:val="F9B09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16A5447"/>
    <w:multiLevelType w:val="hybridMultilevel"/>
    <w:tmpl w:val="1F4E3976"/>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B50BF6"/>
    <w:multiLevelType w:val="hybridMultilevel"/>
    <w:tmpl w:val="F58202C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15:restartNumberingAfterBreak="0">
    <w:nsid w:val="1C0D4A2C"/>
    <w:multiLevelType w:val="hybridMultilevel"/>
    <w:tmpl w:val="8DDE1E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2D91C8E"/>
    <w:multiLevelType w:val="multilevel"/>
    <w:tmpl w:val="4DD8B0E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4"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242441FB"/>
    <w:multiLevelType w:val="hybridMultilevel"/>
    <w:tmpl w:val="85C8D87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BAB6B7D"/>
    <w:multiLevelType w:val="hybridMultilevel"/>
    <w:tmpl w:val="E4589D58"/>
    <w:lvl w:ilvl="0" w:tplc="041B0005">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8" w15:restartNumberingAfterBreak="0">
    <w:nsid w:val="305574D8"/>
    <w:multiLevelType w:val="hybridMultilevel"/>
    <w:tmpl w:val="836C42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2441C0C"/>
    <w:multiLevelType w:val="hybridMultilevel"/>
    <w:tmpl w:val="4F0CDDCC"/>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2941D07"/>
    <w:multiLevelType w:val="hybridMultilevel"/>
    <w:tmpl w:val="BA8AE91A"/>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33F42FA"/>
    <w:multiLevelType w:val="hybridMultilevel"/>
    <w:tmpl w:val="89E6AC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681255A"/>
    <w:multiLevelType w:val="hybridMultilevel"/>
    <w:tmpl w:val="66F2DBE8"/>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7B725D1"/>
    <w:multiLevelType w:val="hybridMultilevel"/>
    <w:tmpl w:val="C5D28F28"/>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D8545D5"/>
    <w:multiLevelType w:val="hybridMultilevel"/>
    <w:tmpl w:val="8FEA80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1" w15:restartNumberingAfterBreak="0">
    <w:nsid w:val="43031702"/>
    <w:multiLevelType w:val="hybridMultilevel"/>
    <w:tmpl w:val="C4CC6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96622AA"/>
    <w:multiLevelType w:val="hybridMultilevel"/>
    <w:tmpl w:val="D028356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0D240AA"/>
    <w:multiLevelType w:val="multilevel"/>
    <w:tmpl w:val="EDB627AE"/>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7047FDC"/>
    <w:multiLevelType w:val="hybridMultilevel"/>
    <w:tmpl w:val="D6922E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7790EEC"/>
    <w:multiLevelType w:val="hybridMultilevel"/>
    <w:tmpl w:val="37EE09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7A46451"/>
    <w:multiLevelType w:val="hybridMultilevel"/>
    <w:tmpl w:val="72827C9C"/>
    <w:lvl w:ilvl="0" w:tplc="1E16B850">
      <w:start w:val="4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DA978AE"/>
    <w:multiLevelType w:val="hybridMultilevel"/>
    <w:tmpl w:val="0AF846FA"/>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1A42A93"/>
    <w:multiLevelType w:val="hybridMultilevel"/>
    <w:tmpl w:val="F24046C0"/>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1BD65E4"/>
    <w:multiLevelType w:val="multilevel"/>
    <w:tmpl w:val="0BF2C1F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15:restartNumberingAfterBreak="0">
    <w:nsid w:val="62CC03C3"/>
    <w:multiLevelType w:val="hybridMultilevel"/>
    <w:tmpl w:val="3B44F5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2E07148"/>
    <w:multiLevelType w:val="multilevel"/>
    <w:tmpl w:val="65504950"/>
    <w:lvl w:ilvl="0">
      <w:start w:val="1"/>
      <w:numFmt w:val="lowerLetter"/>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641B263E"/>
    <w:multiLevelType w:val="hybridMultilevel"/>
    <w:tmpl w:val="8AA6A602"/>
    <w:lvl w:ilvl="0" w:tplc="7132EA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4DA53D2"/>
    <w:multiLevelType w:val="hybridMultilevel"/>
    <w:tmpl w:val="04EE5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6A0D5103"/>
    <w:multiLevelType w:val="hybridMultilevel"/>
    <w:tmpl w:val="753E38D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D4D62D1"/>
    <w:multiLevelType w:val="hybridMultilevel"/>
    <w:tmpl w:val="9F4A4CB4"/>
    <w:lvl w:ilvl="0" w:tplc="D8A85484">
      <w:start w:val="12"/>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E057AFE"/>
    <w:multiLevelType w:val="hybridMultilevel"/>
    <w:tmpl w:val="446AFB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6E63256C"/>
    <w:multiLevelType w:val="hybridMultilevel"/>
    <w:tmpl w:val="A1ACAADC"/>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76782AD8"/>
    <w:multiLevelType w:val="hybridMultilevel"/>
    <w:tmpl w:val="EA1CE8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77AE2BEB"/>
    <w:multiLevelType w:val="hybridMultilevel"/>
    <w:tmpl w:val="E1BA57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13"/>
  </w:num>
  <w:num w:numId="3">
    <w:abstractNumId w:val="25"/>
  </w:num>
  <w:num w:numId="4">
    <w:abstractNumId w:val="17"/>
  </w:num>
  <w:num w:numId="5">
    <w:abstractNumId w:val="27"/>
  </w:num>
  <w:num w:numId="6">
    <w:abstractNumId w:val="30"/>
  </w:num>
  <w:num w:numId="7">
    <w:abstractNumId w:val="28"/>
  </w:num>
  <w:num w:numId="8">
    <w:abstractNumId w:val="4"/>
  </w:num>
  <w:num w:numId="9">
    <w:abstractNumId w:val="21"/>
  </w:num>
  <w:num w:numId="10">
    <w:abstractNumId w:val="10"/>
  </w:num>
  <w:num w:numId="11">
    <w:abstractNumId w:val="34"/>
  </w:num>
  <w:num w:numId="12">
    <w:abstractNumId w:val="2"/>
  </w:num>
  <w:num w:numId="13">
    <w:abstractNumId w:val="26"/>
  </w:num>
  <w:num w:numId="14">
    <w:abstractNumId w:val="39"/>
  </w:num>
  <w:num w:numId="15">
    <w:abstractNumId w:val="9"/>
  </w:num>
  <w:num w:numId="16">
    <w:abstractNumId w:val="20"/>
  </w:num>
  <w:num w:numId="17">
    <w:abstractNumId w:val="8"/>
  </w:num>
  <w:num w:numId="18">
    <w:abstractNumId w:val="3"/>
  </w:num>
  <w:num w:numId="19">
    <w:abstractNumId w:val="44"/>
  </w:num>
  <w:num w:numId="20">
    <w:abstractNumId w:val="41"/>
  </w:num>
  <w:num w:numId="21">
    <w:abstractNumId w:val="37"/>
  </w:num>
  <w:num w:numId="22">
    <w:abstractNumId w:val="47"/>
  </w:num>
  <w:num w:numId="23">
    <w:abstractNumId w:val="12"/>
  </w:num>
  <w:num w:numId="24">
    <w:abstractNumId w:val="42"/>
  </w:num>
  <w:num w:numId="25">
    <w:abstractNumId w:val="36"/>
  </w:num>
  <w:num w:numId="26">
    <w:abstractNumId w:val="33"/>
  </w:num>
  <w:num w:numId="27">
    <w:abstractNumId w:val="16"/>
  </w:num>
  <w:num w:numId="28">
    <w:abstractNumId w:val="19"/>
  </w:num>
  <w:num w:numId="29">
    <w:abstractNumId w:val="11"/>
  </w:num>
  <w:num w:numId="30">
    <w:abstractNumId w:val="46"/>
  </w:num>
  <w:num w:numId="31">
    <w:abstractNumId w:val="40"/>
  </w:num>
  <w:num w:numId="32">
    <w:abstractNumId w:val="48"/>
  </w:num>
  <w:num w:numId="33">
    <w:abstractNumId w:val="29"/>
  </w:num>
  <w:num w:numId="34">
    <w:abstractNumId w:val="18"/>
  </w:num>
  <w:num w:numId="35">
    <w:abstractNumId w:val="31"/>
  </w:num>
  <w:num w:numId="36">
    <w:abstractNumId w:val="1"/>
  </w:num>
  <w:num w:numId="37">
    <w:abstractNumId w:val="43"/>
  </w:num>
  <w:num w:numId="38">
    <w:abstractNumId w:val="38"/>
  </w:num>
  <w:num w:numId="39">
    <w:abstractNumId w:val="45"/>
  </w:num>
  <w:num w:numId="40">
    <w:abstractNumId w:val="24"/>
  </w:num>
  <w:num w:numId="41">
    <w:abstractNumId w:val="22"/>
  </w:num>
  <w:num w:numId="42">
    <w:abstractNumId w:val="0"/>
  </w:num>
  <w:num w:numId="43">
    <w:abstractNumId w:val="49"/>
  </w:num>
  <w:num w:numId="44">
    <w:abstractNumId w:val="15"/>
  </w:num>
  <w:num w:numId="45">
    <w:abstractNumId w:val="5"/>
  </w:num>
  <w:num w:numId="46">
    <w:abstractNumId w:val="35"/>
  </w:num>
  <w:num w:numId="47">
    <w:abstractNumId w:val="6"/>
  </w:num>
  <w:num w:numId="48">
    <w:abstractNumId w:val="23"/>
  </w:num>
  <w:num w:numId="49">
    <w:abstractNumId w:val="32"/>
  </w:num>
  <w:num w:numId="50">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4B3"/>
    <w:rsid w:val="00001C80"/>
    <w:rsid w:val="00010583"/>
    <w:rsid w:val="0001195B"/>
    <w:rsid w:val="00011CE5"/>
    <w:rsid w:val="00012B4E"/>
    <w:rsid w:val="000135CB"/>
    <w:rsid w:val="000143E2"/>
    <w:rsid w:val="000177AE"/>
    <w:rsid w:val="00020C1F"/>
    <w:rsid w:val="0002233E"/>
    <w:rsid w:val="00023AB8"/>
    <w:rsid w:val="00024139"/>
    <w:rsid w:val="00024868"/>
    <w:rsid w:val="00025418"/>
    <w:rsid w:val="00025B92"/>
    <w:rsid w:val="000262E2"/>
    <w:rsid w:val="0003069C"/>
    <w:rsid w:val="0003091D"/>
    <w:rsid w:val="000310BE"/>
    <w:rsid w:val="00032868"/>
    <w:rsid w:val="0003308A"/>
    <w:rsid w:val="000362F5"/>
    <w:rsid w:val="00036B1D"/>
    <w:rsid w:val="00037E82"/>
    <w:rsid w:val="00040C29"/>
    <w:rsid w:val="000411C1"/>
    <w:rsid w:val="000444A6"/>
    <w:rsid w:val="00047736"/>
    <w:rsid w:val="00051F69"/>
    <w:rsid w:val="00053BA1"/>
    <w:rsid w:val="000545CF"/>
    <w:rsid w:val="00055815"/>
    <w:rsid w:val="000562D6"/>
    <w:rsid w:val="00057CDB"/>
    <w:rsid w:val="00060279"/>
    <w:rsid w:val="00060289"/>
    <w:rsid w:val="0006249B"/>
    <w:rsid w:val="00062A69"/>
    <w:rsid w:val="00064708"/>
    <w:rsid w:val="00064830"/>
    <w:rsid w:val="00066ACC"/>
    <w:rsid w:val="00067525"/>
    <w:rsid w:val="000738B6"/>
    <w:rsid w:val="0007615A"/>
    <w:rsid w:val="00077A87"/>
    <w:rsid w:val="000828E9"/>
    <w:rsid w:val="000832C0"/>
    <w:rsid w:val="00086520"/>
    <w:rsid w:val="000878B1"/>
    <w:rsid w:val="000912DA"/>
    <w:rsid w:val="00091DA9"/>
    <w:rsid w:val="00092635"/>
    <w:rsid w:val="000961D2"/>
    <w:rsid w:val="000971C9"/>
    <w:rsid w:val="000A198F"/>
    <w:rsid w:val="000A2B13"/>
    <w:rsid w:val="000A35C7"/>
    <w:rsid w:val="000A5769"/>
    <w:rsid w:val="000A5AAA"/>
    <w:rsid w:val="000A763C"/>
    <w:rsid w:val="000A7D29"/>
    <w:rsid w:val="000B0185"/>
    <w:rsid w:val="000B1AD7"/>
    <w:rsid w:val="000B4C34"/>
    <w:rsid w:val="000B6044"/>
    <w:rsid w:val="000B65CC"/>
    <w:rsid w:val="000C0BEB"/>
    <w:rsid w:val="000C130D"/>
    <w:rsid w:val="000C1F01"/>
    <w:rsid w:val="000C2F7D"/>
    <w:rsid w:val="000C3608"/>
    <w:rsid w:val="000D0987"/>
    <w:rsid w:val="000D0C07"/>
    <w:rsid w:val="000D3913"/>
    <w:rsid w:val="000D6494"/>
    <w:rsid w:val="000D69E6"/>
    <w:rsid w:val="000E1788"/>
    <w:rsid w:val="000E28D7"/>
    <w:rsid w:val="000E328C"/>
    <w:rsid w:val="000E3ADA"/>
    <w:rsid w:val="000E3E59"/>
    <w:rsid w:val="000E59B6"/>
    <w:rsid w:val="000E6B31"/>
    <w:rsid w:val="000F0F84"/>
    <w:rsid w:val="000F175F"/>
    <w:rsid w:val="000F2D11"/>
    <w:rsid w:val="000F3BE2"/>
    <w:rsid w:val="000F45E9"/>
    <w:rsid w:val="000F67DB"/>
    <w:rsid w:val="000F6DA0"/>
    <w:rsid w:val="000F7224"/>
    <w:rsid w:val="00100AB5"/>
    <w:rsid w:val="00100E67"/>
    <w:rsid w:val="0010460F"/>
    <w:rsid w:val="00104DC7"/>
    <w:rsid w:val="00104F61"/>
    <w:rsid w:val="001050D1"/>
    <w:rsid w:val="00105836"/>
    <w:rsid w:val="001069D0"/>
    <w:rsid w:val="00111B6C"/>
    <w:rsid w:val="001126AB"/>
    <w:rsid w:val="001147CA"/>
    <w:rsid w:val="00114C2A"/>
    <w:rsid w:val="00115900"/>
    <w:rsid w:val="001161FA"/>
    <w:rsid w:val="00117014"/>
    <w:rsid w:val="0011766B"/>
    <w:rsid w:val="00120A21"/>
    <w:rsid w:val="001232E2"/>
    <w:rsid w:val="00125736"/>
    <w:rsid w:val="001259C2"/>
    <w:rsid w:val="0012715B"/>
    <w:rsid w:val="00135D64"/>
    <w:rsid w:val="0013669B"/>
    <w:rsid w:val="001369EC"/>
    <w:rsid w:val="001372EA"/>
    <w:rsid w:val="00137E4D"/>
    <w:rsid w:val="0014182A"/>
    <w:rsid w:val="00142DE9"/>
    <w:rsid w:val="00143669"/>
    <w:rsid w:val="00145189"/>
    <w:rsid w:val="001478AA"/>
    <w:rsid w:val="00150F04"/>
    <w:rsid w:val="0015114A"/>
    <w:rsid w:val="00151624"/>
    <w:rsid w:val="001530DD"/>
    <w:rsid w:val="0015568E"/>
    <w:rsid w:val="001556C2"/>
    <w:rsid w:val="001557D4"/>
    <w:rsid w:val="001565BD"/>
    <w:rsid w:val="00157BDC"/>
    <w:rsid w:val="00161696"/>
    <w:rsid w:val="00161C6E"/>
    <w:rsid w:val="00163988"/>
    <w:rsid w:val="00163DCA"/>
    <w:rsid w:val="00165ACB"/>
    <w:rsid w:val="00166295"/>
    <w:rsid w:val="001704D9"/>
    <w:rsid w:val="001718EC"/>
    <w:rsid w:val="00172A55"/>
    <w:rsid w:val="00172BB4"/>
    <w:rsid w:val="001739FC"/>
    <w:rsid w:val="001747EB"/>
    <w:rsid w:val="00174838"/>
    <w:rsid w:val="001766EF"/>
    <w:rsid w:val="001772C3"/>
    <w:rsid w:val="001801F8"/>
    <w:rsid w:val="0018126E"/>
    <w:rsid w:val="00183F9B"/>
    <w:rsid w:val="00184FE2"/>
    <w:rsid w:val="0018532E"/>
    <w:rsid w:val="00185C54"/>
    <w:rsid w:val="00185E9C"/>
    <w:rsid w:val="00192D22"/>
    <w:rsid w:val="00193020"/>
    <w:rsid w:val="001934B7"/>
    <w:rsid w:val="0019548B"/>
    <w:rsid w:val="00195668"/>
    <w:rsid w:val="00196EE7"/>
    <w:rsid w:val="00197E14"/>
    <w:rsid w:val="001A0D4F"/>
    <w:rsid w:val="001A13D7"/>
    <w:rsid w:val="001A1F46"/>
    <w:rsid w:val="001A4BD8"/>
    <w:rsid w:val="001A5359"/>
    <w:rsid w:val="001A659E"/>
    <w:rsid w:val="001A6D45"/>
    <w:rsid w:val="001A7F42"/>
    <w:rsid w:val="001B0512"/>
    <w:rsid w:val="001B26F4"/>
    <w:rsid w:val="001B4D19"/>
    <w:rsid w:val="001B6117"/>
    <w:rsid w:val="001B7B8F"/>
    <w:rsid w:val="001C26E3"/>
    <w:rsid w:val="001C3E4E"/>
    <w:rsid w:val="001C4018"/>
    <w:rsid w:val="001C5ABD"/>
    <w:rsid w:val="001C78DF"/>
    <w:rsid w:val="001D1A6B"/>
    <w:rsid w:val="001D1AFE"/>
    <w:rsid w:val="001D58D7"/>
    <w:rsid w:val="001D5A7C"/>
    <w:rsid w:val="001D71F4"/>
    <w:rsid w:val="001E1699"/>
    <w:rsid w:val="001E3885"/>
    <w:rsid w:val="001E391C"/>
    <w:rsid w:val="001E3C68"/>
    <w:rsid w:val="001E3D30"/>
    <w:rsid w:val="001E59C6"/>
    <w:rsid w:val="001E6081"/>
    <w:rsid w:val="001E60AE"/>
    <w:rsid w:val="001E76BC"/>
    <w:rsid w:val="001F21DE"/>
    <w:rsid w:val="001F28AB"/>
    <w:rsid w:val="001F324A"/>
    <w:rsid w:val="001F44FC"/>
    <w:rsid w:val="001F4A52"/>
    <w:rsid w:val="001F7B68"/>
    <w:rsid w:val="00202B86"/>
    <w:rsid w:val="00203A74"/>
    <w:rsid w:val="00203B92"/>
    <w:rsid w:val="00206064"/>
    <w:rsid w:val="0020671C"/>
    <w:rsid w:val="00206818"/>
    <w:rsid w:val="00206AF6"/>
    <w:rsid w:val="00207E47"/>
    <w:rsid w:val="00211AC2"/>
    <w:rsid w:val="00211DE9"/>
    <w:rsid w:val="002148F3"/>
    <w:rsid w:val="00214C5E"/>
    <w:rsid w:val="00214D07"/>
    <w:rsid w:val="00215D0F"/>
    <w:rsid w:val="002163DE"/>
    <w:rsid w:val="0022019F"/>
    <w:rsid w:val="00220272"/>
    <w:rsid w:val="00222C26"/>
    <w:rsid w:val="00224824"/>
    <w:rsid w:val="00226FEF"/>
    <w:rsid w:val="00227639"/>
    <w:rsid w:val="00227BA7"/>
    <w:rsid w:val="002326C5"/>
    <w:rsid w:val="00232917"/>
    <w:rsid w:val="002332E2"/>
    <w:rsid w:val="00233BF3"/>
    <w:rsid w:val="0023673F"/>
    <w:rsid w:val="0024547B"/>
    <w:rsid w:val="00245941"/>
    <w:rsid w:val="00245CC8"/>
    <w:rsid w:val="00245E38"/>
    <w:rsid w:val="00246103"/>
    <w:rsid w:val="0024670D"/>
    <w:rsid w:val="00246794"/>
    <w:rsid w:val="00246E71"/>
    <w:rsid w:val="00247886"/>
    <w:rsid w:val="002502CF"/>
    <w:rsid w:val="00251B27"/>
    <w:rsid w:val="00252174"/>
    <w:rsid w:val="00257137"/>
    <w:rsid w:val="00257ABC"/>
    <w:rsid w:val="00260334"/>
    <w:rsid w:val="00261405"/>
    <w:rsid w:val="00261DEA"/>
    <w:rsid w:val="00262512"/>
    <w:rsid w:val="00263002"/>
    <w:rsid w:val="0027420C"/>
    <w:rsid w:val="002750D0"/>
    <w:rsid w:val="00275436"/>
    <w:rsid w:val="00275F0A"/>
    <w:rsid w:val="00277229"/>
    <w:rsid w:val="00277655"/>
    <w:rsid w:val="0028217C"/>
    <w:rsid w:val="0028613C"/>
    <w:rsid w:val="00290817"/>
    <w:rsid w:val="0029287E"/>
    <w:rsid w:val="0029347B"/>
    <w:rsid w:val="002971BC"/>
    <w:rsid w:val="002A0980"/>
    <w:rsid w:val="002A2A46"/>
    <w:rsid w:val="002A2ED2"/>
    <w:rsid w:val="002A39EF"/>
    <w:rsid w:val="002A480F"/>
    <w:rsid w:val="002A6A68"/>
    <w:rsid w:val="002B077C"/>
    <w:rsid w:val="002B10F0"/>
    <w:rsid w:val="002B2AF8"/>
    <w:rsid w:val="002B5395"/>
    <w:rsid w:val="002B621E"/>
    <w:rsid w:val="002B67F7"/>
    <w:rsid w:val="002B696A"/>
    <w:rsid w:val="002C0721"/>
    <w:rsid w:val="002C1310"/>
    <w:rsid w:val="002C25D2"/>
    <w:rsid w:val="002C5176"/>
    <w:rsid w:val="002C59A2"/>
    <w:rsid w:val="002C73BF"/>
    <w:rsid w:val="002D0E8F"/>
    <w:rsid w:val="002D1BCC"/>
    <w:rsid w:val="002D2884"/>
    <w:rsid w:val="002D3668"/>
    <w:rsid w:val="002D3756"/>
    <w:rsid w:val="002D446F"/>
    <w:rsid w:val="002D5ABF"/>
    <w:rsid w:val="002E1FB4"/>
    <w:rsid w:val="002E27F5"/>
    <w:rsid w:val="002E37C2"/>
    <w:rsid w:val="002E4607"/>
    <w:rsid w:val="002F04FD"/>
    <w:rsid w:val="002F1471"/>
    <w:rsid w:val="002F1732"/>
    <w:rsid w:val="002F3681"/>
    <w:rsid w:val="002F5273"/>
    <w:rsid w:val="002F53ED"/>
    <w:rsid w:val="002F6263"/>
    <w:rsid w:val="002F6EEA"/>
    <w:rsid w:val="00300E53"/>
    <w:rsid w:val="003029D5"/>
    <w:rsid w:val="003030A1"/>
    <w:rsid w:val="00304342"/>
    <w:rsid w:val="003045EE"/>
    <w:rsid w:val="00305E7A"/>
    <w:rsid w:val="003060DC"/>
    <w:rsid w:val="003110C7"/>
    <w:rsid w:val="003126E8"/>
    <w:rsid w:val="00312D8C"/>
    <w:rsid w:val="003169BA"/>
    <w:rsid w:val="00316D58"/>
    <w:rsid w:val="00316D90"/>
    <w:rsid w:val="003177FD"/>
    <w:rsid w:val="00322DF0"/>
    <w:rsid w:val="00323CB0"/>
    <w:rsid w:val="003249CD"/>
    <w:rsid w:val="00330911"/>
    <w:rsid w:val="0033149C"/>
    <w:rsid w:val="00332F29"/>
    <w:rsid w:val="00336031"/>
    <w:rsid w:val="00340531"/>
    <w:rsid w:val="00340D9C"/>
    <w:rsid w:val="003419A0"/>
    <w:rsid w:val="0034289B"/>
    <w:rsid w:val="00342984"/>
    <w:rsid w:val="00342E43"/>
    <w:rsid w:val="0034352D"/>
    <w:rsid w:val="00344C76"/>
    <w:rsid w:val="00347A17"/>
    <w:rsid w:val="00351FE9"/>
    <w:rsid w:val="0035405E"/>
    <w:rsid w:val="00356612"/>
    <w:rsid w:val="003566ED"/>
    <w:rsid w:val="0036180B"/>
    <w:rsid w:val="00363335"/>
    <w:rsid w:val="003638BE"/>
    <w:rsid w:val="00363A34"/>
    <w:rsid w:val="00363D3D"/>
    <w:rsid w:val="00364836"/>
    <w:rsid w:val="00364BAA"/>
    <w:rsid w:val="00365E96"/>
    <w:rsid w:val="0036623C"/>
    <w:rsid w:val="00367967"/>
    <w:rsid w:val="003679A0"/>
    <w:rsid w:val="00367FCC"/>
    <w:rsid w:val="00376327"/>
    <w:rsid w:val="00377DD9"/>
    <w:rsid w:val="00380390"/>
    <w:rsid w:val="00384B87"/>
    <w:rsid w:val="00384F29"/>
    <w:rsid w:val="00386E99"/>
    <w:rsid w:val="00390240"/>
    <w:rsid w:val="003903F2"/>
    <w:rsid w:val="0039338F"/>
    <w:rsid w:val="003936F9"/>
    <w:rsid w:val="00393B60"/>
    <w:rsid w:val="00394A9D"/>
    <w:rsid w:val="00394E22"/>
    <w:rsid w:val="00396FBB"/>
    <w:rsid w:val="003A00E2"/>
    <w:rsid w:val="003A459E"/>
    <w:rsid w:val="003A4A09"/>
    <w:rsid w:val="003A76C1"/>
    <w:rsid w:val="003A7785"/>
    <w:rsid w:val="003A79AB"/>
    <w:rsid w:val="003A79D7"/>
    <w:rsid w:val="003A7B6D"/>
    <w:rsid w:val="003B2B89"/>
    <w:rsid w:val="003B65BA"/>
    <w:rsid w:val="003C24AE"/>
    <w:rsid w:val="003C2C60"/>
    <w:rsid w:val="003C2E7B"/>
    <w:rsid w:val="003C7330"/>
    <w:rsid w:val="003D0E7B"/>
    <w:rsid w:val="003D2B02"/>
    <w:rsid w:val="003D2EB4"/>
    <w:rsid w:val="003D53EB"/>
    <w:rsid w:val="003D5F04"/>
    <w:rsid w:val="003D6069"/>
    <w:rsid w:val="003D64EB"/>
    <w:rsid w:val="003E3D79"/>
    <w:rsid w:val="003E4493"/>
    <w:rsid w:val="003E4777"/>
    <w:rsid w:val="003E6F71"/>
    <w:rsid w:val="003E7047"/>
    <w:rsid w:val="003E7252"/>
    <w:rsid w:val="003F1717"/>
    <w:rsid w:val="003F2E2D"/>
    <w:rsid w:val="003F415F"/>
    <w:rsid w:val="003F5671"/>
    <w:rsid w:val="003F66B9"/>
    <w:rsid w:val="003F670A"/>
    <w:rsid w:val="004016FD"/>
    <w:rsid w:val="004017B5"/>
    <w:rsid w:val="004063EF"/>
    <w:rsid w:val="00406AA6"/>
    <w:rsid w:val="00406C00"/>
    <w:rsid w:val="004110A7"/>
    <w:rsid w:val="0041491B"/>
    <w:rsid w:val="00415711"/>
    <w:rsid w:val="00415FF9"/>
    <w:rsid w:val="004217B2"/>
    <w:rsid w:val="00421B65"/>
    <w:rsid w:val="00422AB3"/>
    <w:rsid w:val="004236F0"/>
    <w:rsid w:val="00423AF5"/>
    <w:rsid w:val="00425F27"/>
    <w:rsid w:val="00426404"/>
    <w:rsid w:val="00426FBA"/>
    <w:rsid w:val="00430731"/>
    <w:rsid w:val="0043114B"/>
    <w:rsid w:val="00433470"/>
    <w:rsid w:val="004341AF"/>
    <w:rsid w:val="00435246"/>
    <w:rsid w:val="0043759D"/>
    <w:rsid w:val="0044530C"/>
    <w:rsid w:val="0045023D"/>
    <w:rsid w:val="004505B8"/>
    <w:rsid w:val="004517CB"/>
    <w:rsid w:val="00454712"/>
    <w:rsid w:val="00454AD9"/>
    <w:rsid w:val="00455155"/>
    <w:rsid w:val="00455FE4"/>
    <w:rsid w:val="004563E9"/>
    <w:rsid w:val="00456827"/>
    <w:rsid w:val="004577CD"/>
    <w:rsid w:val="00461047"/>
    <w:rsid w:val="004614B6"/>
    <w:rsid w:val="004616CF"/>
    <w:rsid w:val="00461825"/>
    <w:rsid w:val="004619DF"/>
    <w:rsid w:val="004639DB"/>
    <w:rsid w:val="00464571"/>
    <w:rsid w:val="00466286"/>
    <w:rsid w:val="0047151B"/>
    <w:rsid w:val="004722FE"/>
    <w:rsid w:val="004741B9"/>
    <w:rsid w:val="00475E34"/>
    <w:rsid w:val="00482C79"/>
    <w:rsid w:val="00482EF0"/>
    <w:rsid w:val="00482F9C"/>
    <w:rsid w:val="0048334E"/>
    <w:rsid w:val="00485310"/>
    <w:rsid w:val="00485E69"/>
    <w:rsid w:val="00486E20"/>
    <w:rsid w:val="00487712"/>
    <w:rsid w:val="0049076B"/>
    <w:rsid w:val="00490930"/>
    <w:rsid w:val="00491F0C"/>
    <w:rsid w:val="00493B72"/>
    <w:rsid w:val="00493C34"/>
    <w:rsid w:val="00493CE4"/>
    <w:rsid w:val="00493F16"/>
    <w:rsid w:val="00494320"/>
    <w:rsid w:val="00494820"/>
    <w:rsid w:val="00495CAB"/>
    <w:rsid w:val="00496388"/>
    <w:rsid w:val="0049702D"/>
    <w:rsid w:val="004974A2"/>
    <w:rsid w:val="004A0409"/>
    <w:rsid w:val="004A1C69"/>
    <w:rsid w:val="004A57CE"/>
    <w:rsid w:val="004A6E6D"/>
    <w:rsid w:val="004B2D2A"/>
    <w:rsid w:val="004B2FAB"/>
    <w:rsid w:val="004B4773"/>
    <w:rsid w:val="004B575A"/>
    <w:rsid w:val="004B6470"/>
    <w:rsid w:val="004B6813"/>
    <w:rsid w:val="004C09E7"/>
    <w:rsid w:val="004C21EB"/>
    <w:rsid w:val="004C4089"/>
    <w:rsid w:val="004C42A5"/>
    <w:rsid w:val="004C5023"/>
    <w:rsid w:val="004D0E82"/>
    <w:rsid w:val="004D2466"/>
    <w:rsid w:val="004D3A42"/>
    <w:rsid w:val="004D3DA5"/>
    <w:rsid w:val="004D7A94"/>
    <w:rsid w:val="004E0DDE"/>
    <w:rsid w:val="004E2EB2"/>
    <w:rsid w:val="004E3062"/>
    <w:rsid w:val="004E383A"/>
    <w:rsid w:val="004E3C6E"/>
    <w:rsid w:val="004E62B6"/>
    <w:rsid w:val="004E6796"/>
    <w:rsid w:val="004E6798"/>
    <w:rsid w:val="004E748C"/>
    <w:rsid w:val="004E7AAC"/>
    <w:rsid w:val="004F2F36"/>
    <w:rsid w:val="004F5C02"/>
    <w:rsid w:val="004F6803"/>
    <w:rsid w:val="004F6AC3"/>
    <w:rsid w:val="004F7B8A"/>
    <w:rsid w:val="005007FD"/>
    <w:rsid w:val="005008D4"/>
    <w:rsid w:val="00500CA9"/>
    <w:rsid w:val="005011C3"/>
    <w:rsid w:val="00501ACB"/>
    <w:rsid w:val="005020C8"/>
    <w:rsid w:val="0050612E"/>
    <w:rsid w:val="0050654A"/>
    <w:rsid w:val="0051039E"/>
    <w:rsid w:val="0051043E"/>
    <w:rsid w:val="00510527"/>
    <w:rsid w:val="005106C4"/>
    <w:rsid w:val="00511014"/>
    <w:rsid w:val="00512DB3"/>
    <w:rsid w:val="00514DE2"/>
    <w:rsid w:val="00515806"/>
    <w:rsid w:val="005171EB"/>
    <w:rsid w:val="0052216F"/>
    <w:rsid w:val="00522BC8"/>
    <w:rsid w:val="005233D0"/>
    <w:rsid w:val="00523E91"/>
    <w:rsid w:val="005249F6"/>
    <w:rsid w:val="00525291"/>
    <w:rsid w:val="00525CF2"/>
    <w:rsid w:val="005270EF"/>
    <w:rsid w:val="00530776"/>
    <w:rsid w:val="00530C04"/>
    <w:rsid w:val="00530C85"/>
    <w:rsid w:val="00531AE4"/>
    <w:rsid w:val="00531E9A"/>
    <w:rsid w:val="005325A2"/>
    <w:rsid w:val="0053272E"/>
    <w:rsid w:val="00532FB6"/>
    <w:rsid w:val="00533154"/>
    <w:rsid w:val="00536E28"/>
    <w:rsid w:val="00540CE0"/>
    <w:rsid w:val="00541386"/>
    <w:rsid w:val="00541582"/>
    <w:rsid w:val="00541CA1"/>
    <w:rsid w:val="00542E0B"/>
    <w:rsid w:val="00543126"/>
    <w:rsid w:val="00553AE3"/>
    <w:rsid w:val="00554D99"/>
    <w:rsid w:val="00555013"/>
    <w:rsid w:val="00555EA1"/>
    <w:rsid w:val="00556887"/>
    <w:rsid w:val="0055691E"/>
    <w:rsid w:val="00561DF6"/>
    <w:rsid w:val="005640C9"/>
    <w:rsid w:val="00564ADE"/>
    <w:rsid w:val="005650B9"/>
    <w:rsid w:val="005657FD"/>
    <w:rsid w:val="00566594"/>
    <w:rsid w:val="005667BC"/>
    <w:rsid w:val="00567B53"/>
    <w:rsid w:val="00570672"/>
    <w:rsid w:val="0057198F"/>
    <w:rsid w:val="00572B69"/>
    <w:rsid w:val="0057319F"/>
    <w:rsid w:val="00575A42"/>
    <w:rsid w:val="005774F2"/>
    <w:rsid w:val="00580DEB"/>
    <w:rsid w:val="00581748"/>
    <w:rsid w:val="00581B69"/>
    <w:rsid w:val="005831D3"/>
    <w:rsid w:val="005836D4"/>
    <w:rsid w:val="00584DE6"/>
    <w:rsid w:val="00586166"/>
    <w:rsid w:val="00587D5E"/>
    <w:rsid w:val="00593837"/>
    <w:rsid w:val="005949A2"/>
    <w:rsid w:val="00594FE8"/>
    <w:rsid w:val="00595179"/>
    <w:rsid w:val="00595B22"/>
    <w:rsid w:val="005A03E4"/>
    <w:rsid w:val="005A0DDA"/>
    <w:rsid w:val="005A1CA3"/>
    <w:rsid w:val="005A2E2F"/>
    <w:rsid w:val="005A3008"/>
    <w:rsid w:val="005A473A"/>
    <w:rsid w:val="005B0344"/>
    <w:rsid w:val="005B0C95"/>
    <w:rsid w:val="005B1EB9"/>
    <w:rsid w:val="005B2B22"/>
    <w:rsid w:val="005B3CA7"/>
    <w:rsid w:val="005B4BDE"/>
    <w:rsid w:val="005B724E"/>
    <w:rsid w:val="005C03F4"/>
    <w:rsid w:val="005C0E54"/>
    <w:rsid w:val="005C1256"/>
    <w:rsid w:val="005C37A2"/>
    <w:rsid w:val="005C59B8"/>
    <w:rsid w:val="005C6F36"/>
    <w:rsid w:val="005C7B94"/>
    <w:rsid w:val="005D54F9"/>
    <w:rsid w:val="005D63C2"/>
    <w:rsid w:val="005D6574"/>
    <w:rsid w:val="005E0DB1"/>
    <w:rsid w:val="005E2048"/>
    <w:rsid w:val="005E2A90"/>
    <w:rsid w:val="005E320D"/>
    <w:rsid w:val="005E4F63"/>
    <w:rsid w:val="005E7260"/>
    <w:rsid w:val="005F0AE8"/>
    <w:rsid w:val="005F297C"/>
    <w:rsid w:val="005F2DF1"/>
    <w:rsid w:val="005F40F0"/>
    <w:rsid w:val="005F4C68"/>
    <w:rsid w:val="005F50C4"/>
    <w:rsid w:val="005F5CEE"/>
    <w:rsid w:val="005F702F"/>
    <w:rsid w:val="00603B62"/>
    <w:rsid w:val="00604A2A"/>
    <w:rsid w:val="00604BD7"/>
    <w:rsid w:val="0060744D"/>
    <w:rsid w:val="0060770C"/>
    <w:rsid w:val="00611A71"/>
    <w:rsid w:val="00611B27"/>
    <w:rsid w:val="00614839"/>
    <w:rsid w:val="00614B6F"/>
    <w:rsid w:val="006156B3"/>
    <w:rsid w:val="006164E1"/>
    <w:rsid w:val="00617A28"/>
    <w:rsid w:val="006214FC"/>
    <w:rsid w:val="00621D8F"/>
    <w:rsid w:val="006229E1"/>
    <w:rsid w:val="00625345"/>
    <w:rsid w:val="006266FB"/>
    <w:rsid w:val="00632D32"/>
    <w:rsid w:val="00633AB0"/>
    <w:rsid w:val="00633E25"/>
    <w:rsid w:val="006343D3"/>
    <w:rsid w:val="00635781"/>
    <w:rsid w:val="006438EE"/>
    <w:rsid w:val="00646B39"/>
    <w:rsid w:val="0065001F"/>
    <w:rsid w:val="00652E36"/>
    <w:rsid w:val="006553E8"/>
    <w:rsid w:val="0065575A"/>
    <w:rsid w:val="00655DEB"/>
    <w:rsid w:val="00656DA0"/>
    <w:rsid w:val="00657490"/>
    <w:rsid w:val="00657D12"/>
    <w:rsid w:val="006634BA"/>
    <w:rsid w:val="006636B4"/>
    <w:rsid w:val="00663D8B"/>
    <w:rsid w:val="00665EDF"/>
    <w:rsid w:val="006664A1"/>
    <w:rsid w:val="00667FD2"/>
    <w:rsid w:val="0067657B"/>
    <w:rsid w:val="0068089C"/>
    <w:rsid w:val="00681DE0"/>
    <w:rsid w:val="00683D5B"/>
    <w:rsid w:val="00687A9D"/>
    <w:rsid w:val="00691CD0"/>
    <w:rsid w:val="00691EF5"/>
    <w:rsid w:val="006963C5"/>
    <w:rsid w:val="00696D4E"/>
    <w:rsid w:val="006A1ADB"/>
    <w:rsid w:val="006A2EF0"/>
    <w:rsid w:val="006A38A4"/>
    <w:rsid w:val="006A4380"/>
    <w:rsid w:val="006A4994"/>
    <w:rsid w:val="006A51AF"/>
    <w:rsid w:val="006A60F2"/>
    <w:rsid w:val="006B3839"/>
    <w:rsid w:val="006B5D9E"/>
    <w:rsid w:val="006B6CFA"/>
    <w:rsid w:val="006B75D2"/>
    <w:rsid w:val="006B7D6D"/>
    <w:rsid w:val="006C41DE"/>
    <w:rsid w:val="006C458F"/>
    <w:rsid w:val="006C4864"/>
    <w:rsid w:val="006C5083"/>
    <w:rsid w:val="006C5541"/>
    <w:rsid w:val="006C786D"/>
    <w:rsid w:val="006D0CAE"/>
    <w:rsid w:val="006D222A"/>
    <w:rsid w:val="006D4471"/>
    <w:rsid w:val="006D4515"/>
    <w:rsid w:val="006D73CB"/>
    <w:rsid w:val="006E3241"/>
    <w:rsid w:val="006E4072"/>
    <w:rsid w:val="006E45BE"/>
    <w:rsid w:val="006F14DD"/>
    <w:rsid w:val="006F2EF1"/>
    <w:rsid w:val="006F3C0E"/>
    <w:rsid w:val="00704172"/>
    <w:rsid w:val="00704443"/>
    <w:rsid w:val="00704989"/>
    <w:rsid w:val="00704D9C"/>
    <w:rsid w:val="00705270"/>
    <w:rsid w:val="0070579E"/>
    <w:rsid w:val="007064CD"/>
    <w:rsid w:val="00706BB1"/>
    <w:rsid w:val="00707E33"/>
    <w:rsid w:val="00710A56"/>
    <w:rsid w:val="0071342F"/>
    <w:rsid w:val="00714B3C"/>
    <w:rsid w:val="00714E53"/>
    <w:rsid w:val="00716A1B"/>
    <w:rsid w:val="0071741E"/>
    <w:rsid w:val="00717A0A"/>
    <w:rsid w:val="00720C94"/>
    <w:rsid w:val="00722C69"/>
    <w:rsid w:val="00724C56"/>
    <w:rsid w:val="0072528D"/>
    <w:rsid w:val="0072605C"/>
    <w:rsid w:val="00726E73"/>
    <w:rsid w:val="00726ECC"/>
    <w:rsid w:val="0072781E"/>
    <w:rsid w:val="0073277D"/>
    <w:rsid w:val="00733B77"/>
    <w:rsid w:val="007348C2"/>
    <w:rsid w:val="00735323"/>
    <w:rsid w:val="007364A9"/>
    <w:rsid w:val="0073765A"/>
    <w:rsid w:val="00737CD3"/>
    <w:rsid w:val="00742392"/>
    <w:rsid w:val="00742E4A"/>
    <w:rsid w:val="007454FA"/>
    <w:rsid w:val="00747DF5"/>
    <w:rsid w:val="007521C3"/>
    <w:rsid w:val="00754E47"/>
    <w:rsid w:val="00760DF6"/>
    <w:rsid w:val="0076439D"/>
    <w:rsid w:val="007670AF"/>
    <w:rsid w:val="00767BE1"/>
    <w:rsid w:val="007720F7"/>
    <w:rsid w:val="00774131"/>
    <w:rsid w:val="007755CC"/>
    <w:rsid w:val="007766F4"/>
    <w:rsid w:val="00776A34"/>
    <w:rsid w:val="00776BF8"/>
    <w:rsid w:val="0078026D"/>
    <w:rsid w:val="00780FC0"/>
    <w:rsid w:val="007826F9"/>
    <w:rsid w:val="00782F3C"/>
    <w:rsid w:val="00784737"/>
    <w:rsid w:val="00785948"/>
    <w:rsid w:val="007861E7"/>
    <w:rsid w:val="0078664E"/>
    <w:rsid w:val="00790382"/>
    <w:rsid w:val="0079197A"/>
    <w:rsid w:val="00792AA2"/>
    <w:rsid w:val="00793F63"/>
    <w:rsid w:val="00794C41"/>
    <w:rsid w:val="00795055"/>
    <w:rsid w:val="007968F5"/>
    <w:rsid w:val="007A00BF"/>
    <w:rsid w:val="007A04AC"/>
    <w:rsid w:val="007A379F"/>
    <w:rsid w:val="007B14D6"/>
    <w:rsid w:val="007B1B28"/>
    <w:rsid w:val="007B31FA"/>
    <w:rsid w:val="007B38EC"/>
    <w:rsid w:val="007B5A15"/>
    <w:rsid w:val="007B5B3A"/>
    <w:rsid w:val="007B5E74"/>
    <w:rsid w:val="007B715B"/>
    <w:rsid w:val="007B7754"/>
    <w:rsid w:val="007B7CA3"/>
    <w:rsid w:val="007C0463"/>
    <w:rsid w:val="007C091B"/>
    <w:rsid w:val="007C112E"/>
    <w:rsid w:val="007C18EE"/>
    <w:rsid w:val="007C1DF2"/>
    <w:rsid w:val="007C3588"/>
    <w:rsid w:val="007C3BE0"/>
    <w:rsid w:val="007C70C9"/>
    <w:rsid w:val="007C7185"/>
    <w:rsid w:val="007D0877"/>
    <w:rsid w:val="007D1FF3"/>
    <w:rsid w:val="007D2D8E"/>
    <w:rsid w:val="007D38A1"/>
    <w:rsid w:val="007D463A"/>
    <w:rsid w:val="007D514A"/>
    <w:rsid w:val="007D6F4A"/>
    <w:rsid w:val="007E045C"/>
    <w:rsid w:val="007E063A"/>
    <w:rsid w:val="007E254E"/>
    <w:rsid w:val="007E3E86"/>
    <w:rsid w:val="007E4F7F"/>
    <w:rsid w:val="007E73E8"/>
    <w:rsid w:val="007F42DE"/>
    <w:rsid w:val="0080278B"/>
    <w:rsid w:val="008030FA"/>
    <w:rsid w:val="008041C1"/>
    <w:rsid w:val="008065B2"/>
    <w:rsid w:val="008114B8"/>
    <w:rsid w:val="008118CC"/>
    <w:rsid w:val="00811E01"/>
    <w:rsid w:val="008147D9"/>
    <w:rsid w:val="008201C1"/>
    <w:rsid w:val="00820695"/>
    <w:rsid w:val="0082093D"/>
    <w:rsid w:val="00821478"/>
    <w:rsid w:val="0082346E"/>
    <w:rsid w:val="00823B39"/>
    <w:rsid w:val="00827019"/>
    <w:rsid w:val="008270E5"/>
    <w:rsid w:val="0082726F"/>
    <w:rsid w:val="0082772B"/>
    <w:rsid w:val="00830233"/>
    <w:rsid w:val="00830D3F"/>
    <w:rsid w:val="00833AFF"/>
    <w:rsid w:val="00835E58"/>
    <w:rsid w:val="00836B0D"/>
    <w:rsid w:val="00836E82"/>
    <w:rsid w:val="00840006"/>
    <w:rsid w:val="00840708"/>
    <w:rsid w:val="008431F2"/>
    <w:rsid w:val="008433AC"/>
    <w:rsid w:val="008439D9"/>
    <w:rsid w:val="00844715"/>
    <w:rsid w:val="00844A85"/>
    <w:rsid w:val="008453CB"/>
    <w:rsid w:val="00845490"/>
    <w:rsid w:val="00845D34"/>
    <w:rsid w:val="00845F00"/>
    <w:rsid w:val="0084674F"/>
    <w:rsid w:val="0084798F"/>
    <w:rsid w:val="00847DD5"/>
    <w:rsid w:val="0085243E"/>
    <w:rsid w:val="0085341C"/>
    <w:rsid w:val="00853C9D"/>
    <w:rsid w:val="008540FE"/>
    <w:rsid w:val="008560D8"/>
    <w:rsid w:val="00857588"/>
    <w:rsid w:val="008602E0"/>
    <w:rsid w:val="00860426"/>
    <w:rsid w:val="00860A3F"/>
    <w:rsid w:val="00860C2B"/>
    <w:rsid w:val="008636E1"/>
    <w:rsid w:val="00865B21"/>
    <w:rsid w:val="00866ABA"/>
    <w:rsid w:val="00867CB8"/>
    <w:rsid w:val="008711F6"/>
    <w:rsid w:val="00872483"/>
    <w:rsid w:val="00875871"/>
    <w:rsid w:val="00877D8D"/>
    <w:rsid w:val="00886D4F"/>
    <w:rsid w:val="00886F2F"/>
    <w:rsid w:val="00891BB6"/>
    <w:rsid w:val="008929E2"/>
    <w:rsid w:val="00892AB4"/>
    <w:rsid w:val="00894B3B"/>
    <w:rsid w:val="00894B75"/>
    <w:rsid w:val="008A0CC3"/>
    <w:rsid w:val="008A16AA"/>
    <w:rsid w:val="008A37F2"/>
    <w:rsid w:val="008A4D50"/>
    <w:rsid w:val="008A7EEC"/>
    <w:rsid w:val="008A7FBA"/>
    <w:rsid w:val="008B1122"/>
    <w:rsid w:val="008B1B45"/>
    <w:rsid w:val="008B40AC"/>
    <w:rsid w:val="008B7234"/>
    <w:rsid w:val="008C30D9"/>
    <w:rsid w:val="008C31D0"/>
    <w:rsid w:val="008C4817"/>
    <w:rsid w:val="008C564E"/>
    <w:rsid w:val="008C5973"/>
    <w:rsid w:val="008C634C"/>
    <w:rsid w:val="008C6A4E"/>
    <w:rsid w:val="008D11B3"/>
    <w:rsid w:val="008D40CA"/>
    <w:rsid w:val="008E0541"/>
    <w:rsid w:val="008E2349"/>
    <w:rsid w:val="008E3528"/>
    <w:rsid w:val="008E412E"/>
    <w:rsid w:val="008E5036"/>
    <w:rsid w:val="008E7D08"/>
    <w:rsid w:val="008F3677"/>
    <w:rsid w:val="00902EA3"/>
    <w:rsid w:val="00902FB3"/>
    <w:rsid w:val="00903A2A"/>
    <w:rsid w:val="00903A8E"/>
    <w:rsid w:val="009045C8"/>
    <w:rsid w:val="009047D0"/>
    <w:rsid w:val="009059D6"/>
    <w:rsid w:val="00910249"/>
    <w:rsid w:val="0091155C"/>
    <w:rsid w:val="0091168D"/>
    <w:rsid w:val="00911F73"/>
    <w:rsid w:val="00913B31"/>
    <w:rsid w:val="00914173"/>
    <w:rsid w:val="009149C8"/>
    <w:rsid w:val="00915579"/>
    <w:rsid w:val="0091571F"/>
    <w:rsid w:val="00915E0D"/>
    <w:rsid w:val="00916B0C"/>
    <w:rsid w:val="00921613"/>
    <w:rsid w:val="00923DAB"/>
    <w:rsid w:val="009263F0"/>
    <w:rsid w:val="00926B23"/>
    <w:rsid w:val="00926CFA"/>
    <w:rsid w:val="009278CA"/>
    <w:rsid w:val="00930911"/>
    <w:rsid w:val="00930ED3"/>
    <w:rsid w:val="00932277"/>
    <w:rsid w:val="009341B9"/>
    <w:rsid w:val="009365E3"/>
    <w:rsid w:val="0093702D"/>
    <w:rsid w:val="00940908"/>
    <w:rsid w:val="00940D34"/>
    <w:rsid w:val="00940E1E"/>
    <w:rsid w:val="0094153A"/>
    <w:rsid w:val="0094188E"/>
    <w:rsid w:val="00941CDA"/>
    <w:rsid w:val="009420F9"/>
    <w:rsid w:val="00944623"/>
    <w:rsid w:val="0094484F"/>
    <w:rsid w:val="009454A9"/>
    <w:rsid w:val="0095005A"/>
    <w:rsid w:val="00954C7D"/>
    <w:rsid w:val="00955C99"/>
    <w:rsid w:val="00955F32"/>
    <w:rsid w:val="00963C69"/>
    <w:rsid w:val="00964444"/>
    <w:rsid w:val="0096724F"/>
    <w:rsid w:val="00967954"/>
    <w:rsid w:val="009732B5"/>
    <w:rsid w:val="009735DA"/>
    <w:rsid w:val="0097562D"/>
    <w:rsid w:val="00976CD9"/>
    <w:rsid w:val="009777D9"/>
    <w:rsid w:val="0098143E"/>
    <w:rsid w:val="00981899"/>
    <w:rsid w:val="00981F26"/>
    <w:rsid w:val="00983C51"/>
    <w:rsid w:val="0098531D"/>
    <w:rsid w:val="00990A00"/>
    <w:rsid w:val="009938FB"/>
    <w:rsid w:val="00994410"/>
    <w:rsid w:val="0099587E"/>
    <w:rsid w:val="00995CC8"/>
    <w:rsid w:val="00996C11"/>
    <w:rsid w:val="009A22BE"/>
    <w:rsid w:val="009A38A3"/>
    <w:rsid w:val="009A5DA5"/>
    <w:rsid w:val="009A7B1E"/>
    <w:rsid w:val="009B0ACC"/>
    <w:rsid w:val="009B5557"/>
    <w:rsid w:val="009B5AB6"/>
    <w:rsid w:val="009B6010"/>
    <w:rsid w:val="009B6921"/>
    <w:rsid w:val="009B71B6"/>
    <w:rsid w:val="009B72D1"/>
    <w:rsid w:val="009C0550"/>
    <w:rsid w:val="009C0E05"/>
    <w:rsid w:val="009C4CE9"/>
    <w:rsid w:val="009D18FC"/>
    <w:rsid w:val="009D2F55"/>
    <w:rsid w:val="009D36EC"/>
    <w:rsid w:val="009D4BE2"/>
    <w:rsid w:val="009D4E6F"/>
    <w:rsid w:val="009D76D5"/>
    <w:rsid w:val="009E2B91"/>
    <w:rsid w:val="009E4DFC"/>
    <w:rsid w:val="009E5184"/>
    <w:rsid w:val="009E5521"/>
    <w:rsid w:val="009E7266"/>
    <w:rsid w:val="009E7878"/>
    <w:rsid w:val="009F036B"/>
    <w:rsid w:val="009F0B6A"/>
    <w:rsid w:val="009F1822"/>
    <w:rsid w:val="009F5DA0"/>
    <w:rsid w:val="009F7E5B"/>
    <w:rsid w:val="00A03273"/>
    <w:rsid w:val="00A0433F"/>
    <w:rsid w:val="00A04B5F"/>
    <w:rsid w:val="00A05946"/>
    <w:rsid w:val="00A05A9C"/>
    <w:rsid w:val="00A07795"/>
    <w:rsid w:val="00A07E4A"/>
    <w:rsid w:val="00A10ADA"/>
    <w:rsid w:val="00A112F8"/>
    <w:rsid w:val="00A1500E"/>
    <w:rsid w:val="00A15F61"/>
    <w:rsid w:val="00A17AD5"/>
    <w:rsid w:val="00A22277"/>
    <w:rsid w:val="00A24527"/>
    <w:rsid w:val="00A250FD"/>
    <w:rsid w:val="00A31FD7"/>
    <w:rsid w:val="00A334D3"/>
    <w:rsid w:val="00A3387E"/>
    <w:rsid w:val="00A33DD5"/>
    <w:rsid w:val="00A34651"/>
    <w:rsid w:val="00A357DC"/>
    <w:rsid w:val="00A37157"/>
    <w:rsid w:val="00A4554E"/>
    <w:rsid w:val="00A45964"/>
    <w:rsid w:val="00A50955"/>
    <w:rsid w:val="00A509F3"/>
    <w:rsid w:val="00A51391"/>
    <w:rsid w:val="00A56A9C"/>
    <w:rsid w:val="00A56B05"/>
    <w:rsid w:val="00A60F66"/>
    <w:rsid w:val="00A61647"/>
    <w:rsid w:val="00A61D9A"/>
    <w:rsid w:val="00A630C7"/>
    <w:rsid w:val="00A65211"/>
    <w:rsid w:val="00A6523B"/>
    <w:rsid w:val="00A66891"/>
    <w:rsid w:val="00A66E8F"/>
    <w:rsid w:val="00A67EA7"/>
    <w:rsid w:val="00A71BC8"/>
    <w:rsid w:val="00A7303C"/>
    <w:rsid w:val="00A74A62"/>
    <w:rsid w:val="00A74E9D"/>
    <w:rsid w:val="00A75A8E"/>
    <w:rsid w:val="00A768A6"/>
    <w:rsid w:val="00A7691B"/>
    <w:rsid w:val="00A77062"/>
    <w:rsid w:val="00A771A9"/>
    <w:rsid w:val="00A77AD0"/>
    <w:rsid w:val="00A84B40"/>
    <w:rsid w:val="00A86CA1"/>
    <w:rsid w:val="00A87735"/>
    <w:rsid w:val="00A91851"/>
    <w:rsid w:val="00A92023"/>
    <w:rsid w:val="00A92B52"/>
    <w:rsid w:val="00A92B99"/>
    <w:rsid w:val="00A952FD"/>
    <w:rsid w:val="00A9549A"/>
    <w:rsid w:val="00A96359"/>
    <w:rsid w:val="00A969B1"/>
    <w:rsid w:val="00A974A7"/>
    <w:rsid w:val="00A975D4"/>
    <w:rsid w:val="00A97A0D"/>
    <w:rsid w:val="00AA1195"/>
    <w:rsid w:val="00AA19C4"/>
    <w:rsid w:val="00AA2648"/>
    <w:rsid w:val="00AA2EC1"/>
    <w:rsid w:val="00AA3300"/>
    <w:rsid w:val="00AA3825"/>
    <w:rsid w:val="00AA4AE6"/>
    <w:rsid w:val="00AA52AB"/>
    <w:rsid w:val="00AA568C"/>
    <w:rsid w:val="00AA56B5"/>
    <w:rsid w:val="00AB1053"/>
    <w:rsid w:val="00AB10C3"/>
    <w:rsid w:val="00AB11B3"/>
    <w:rsid w:val="00AB26EF"/>
    <w:rsid w:val="00AB6397"/>
    <w:rsid w:val="00AB6707"/>
    <w:rsid w:val="00AB7E71"/>
    <w:rsid w:val="00AC0C1E"/>
    <w:rsid w:val="00AC11BF"/>
    <w:rsid w:val="00AC25BC"/>
    <w:rsid w:val="00AC26E9"/>
    <w:rsid w:val="00AC3D30"/>
    <w:rsid w:val="00AC5B0B"/>
    <w:rsid w:val="00AC72CD"/>
    <w:rsid w:val="00AD0C57"/>
    <w:rsid w:val="00AD241C"/>
    <w:rsid w:val="00AD30B9"/>
    <w:rsid w:val="00AD39C4"/>
    <w:rsid w:val="00AD4BA4"/>
    <w:rsid w:val="00AD7A61"/>
    <w:rsid w:val="00AD7CB7"/>
    <w:rsid w:val="00AE11D3"/>
    <w:rsid w:val="00AE1B0C"/>
    <w:rsid w:val="00AE1B82"/>
    <w:rsid w:val="00AE246D"/>
    <w:rsid w:val="00AE52C3"/>
    <w:rsid w:val="00AE5541"/>
    <w:rsid w:val="00AE5FAF"/>
    <w:rsid w:val="00AE62A7"/>
    <w:rsid w:val="00AF2403"/>
    <w:rsid w:val="00AF3046"/>
    <w:rsid w:val="00AF3F69"/>
    <w:rsid w:val="00AF51E4"/>
    <w:rsid w:val="00AF522D"/>
    <w:rsid w:val="00AF7C2E"/>
    <w:rsid w:val="00B006BD"/>
    <w:rsid w:val="00B018FD"/>
    <w:rsid w:val="00B0205E"/>
    <w:rsid w:val="00B02552"/>
    <w:rsid w:val="00B0338A"/>
    <w:rsid w:val="00B03B1B"/>
    <w:rsid w:val="00B048D6"/>
    <w:rsid w:val="00B04DA2"/>
    <w:rsid w:val="00B07EB4"/>
    <w:rsid w:val="00B11062"/>
    <w:rsid w:val="00B11FB4"/>
    <w:rsid w:val="00B138D0"/>
    <w:rsid w:val="00B15648"/>
    <w:rsid w:val="00B161AF"/>
    <w:rsid w:val="00B23732"/>
    <w:rsid w:val="00B23FDB"/>
    <w:rsid w:val="00B26BA7"/>
    <w:rsid w:val="00B312A1"/>
    <w:rsid w:val="00B3296F"/>
    <w:rsid w:val="00B3334A"/>
    <w:rsid w:val="00B33BC3"/>
    <w:rsid w:val="00B34397"/>
    <w:rsid w:val="00B3706F"/>
    <w:rsid w:val="00B412A6"/>
    <w:rsid w:val="00B421C0"/>
    <w:rsid w:val="00B42DB4"/>
    <w:rsid w:val="00B509D2"/>
    <w:rsid w:val="00B510F1"/>
    <w:rsid w:val="00B5191F"/>
    <w:rsid w:val="00B526D5"/>
    <w:rsid w:val="00B52F98"/>
    <w:rsid w:val="00B61F88"/>
    <w:rsid w:val="00B6282B"/>
    <w:rsid w:val="00B636E4"/>
    <w:rsid w:val="00B6439E"/>
    <w:rsid w:val="00B66278"/>
    <w:rsid w:val="00B717E6"/>
    <w:rsid w:val="00B72085"/>
    <w:rsid w:val="00B746D5"/>
    <w:rsid w:val="00B74A95"/>
    <w:rsid w:val="00B74D7A"/>
    <w:rsid w:val="00B75D91"/>
    <w:rsid w:val="00B762C6"/>
    <w:rsid w:val="00B76358"/>
    <w:rsid w:val="00B7640F"/>
    <w:rsid w:val="00B777AD"/>
    <w:rsid w:val="00B80829"/>
    <w:rsid w:val="00B80CAB"/>
    <w:rsid w:val="00B812C1"/>
    <w:rsid w:val="00B81B5E"/>
    <w:rsid w:val="00B81CCD"/>
    <w:rsid w:val="00B82220"/>
    <w:rsid w:val="00B82903"/>
    <w:rsid w:val="00B838A5"/>
    <w:rsid w:val="00B8599C"/>
    <w:rsid w:val="00B85BED"/>
    <w:rsid w:val="00B875D0"/>
    <w:rsid w:val="00B87868"/>
    <w:rsid w:val="00B90525"/>
    <w:rsid w:val="00B90B48"/>
    <w:rsid w:val="00B918A9"/>
    <w:rsid w:val="00B931C0"/>
    <w:rsid w:val="00B93F12"/>
    <w:rsid w:val="00B93F28"/>
    <w:rsid w:val="00B95328"/>
    <w:rsid w:val="00B9600E"/>
    <w:rsid w:val="00BA0A1C"/>
    <w:rsid w:val="00BA19F4"/>
    <w:rsid w:val="00BA21DB"/>
    <w:rsid w:val="00BA3482"/>
    <w:rsid w:val="00BA3617"/>
    <w:rsid w:val="00BA36C1"/>
    <w:rsid w:val="00BA608B"/>
    <w:rsid w:val="00BA625C"/>
    <w:rsid w:val="00BA710E"/>
    <w:rsid w:val="00BA7393"/>
    <w:rsid w:val="00BB0EE5"/>
    <w:rsid w:val="00BB619A"/>
    <w:rsid w:val="00BB67CB"/>
    <w:rsid w:val="00BC0744"/>
    <w:rsid w:val="00BC4E47"/>
    <w:rsid w:val="00BC506C"/>
    <w:rsid w:val="00BC52CD"/>
    <w:rsid w:val="00BD0B59"/>
    <w:rsid w:val="00BD1691"/>
    <w:rsid w:val="00BD3F6A"/>
    <w:rsid w:val="00BD4671"/>
    <w:rsid w:val="00BE4754"/>
    <w:rsid w:val="00BE6D77"/>
    <w:rsid w:val="00BF22FA"/>
    <w:rsid w:val="00BF36DA"/>
    <w:rsid w:val="00BF39B4"/>
    <w:rsid w:val="00BF39BF"/>
    <w:rsid w:val="00BF3F7E"/>
    <w:rsid w:val="00BF6606"/>
    <w:rsid w:val="00C00029"/>
    <w:rsid w:val="00C0100C"/>
    <w:rsid w:val="00C01857"/>
    <w:rsid w:val="00C02D1E"/>
    <w:rsid w:val="00C02F7B"/>
    <w:rsid w:val="00C044F3"/>
    <w:rsid w:val="00C078F5"/>
    <w:rsid w:val="00C07FF0"/>
    <w:rsid w:val="00C10351"/>
    <w:rsid w:val="00C11D22"/>
    <w:rsid w:val="00C12951"/>
    <w:rsid w:val="00C134B0"/>
    <w:rsid w:val="00C13B79"/>
    <w:rsid w:val="00C14602"/>
    <w:rsid w:val="00C16C9A"/>
    <w:rsid w:val="00C206EF"/>
    <w:rsid w:val="00C22552"/>
    <w:rsid w:val="00C25C47"/>
    <w:rsid w:val="00C31213"/>
    <w:rsid w:val="00C34775"/>
    <w:rsid w:val="00C36BA0"/>
    <w:rsid w:val="00C37243"/>
    <w:rsid w:val="00C412B2"/>
    <w:rsid w:val="00C41A40"/>
    <w:rsid w:val="00C41A80"/>
    <w:rsid w:val="00C41E4F"/>
    <w:rsid w:val="00C42E35"/>
    <w:rsid w:val="00C43444"/>
    <w:rsid w:val="00C43BFF"/>
    <w:rsid w:val="00C4439B"/>
    <w:rsid w:val="00C45F60"/>
    <w:rsid w:val="00C50084"/>
    <w:rsid w:val="00C50AC6"/>
    <w:rsid w:val="00C529D7"/>
    <w:rsid w:val="00C53822"/>
    <w:rsid w:val="00C6054D"/>
    <w:rsid w:val="00C60FDF"/>
    <w:rsid w:val="00C61D8E"/>
    <w:rsid w:val="00C64B6E"/>
    <w:rsid w:val="00C65337"/>
    <w:rsid w:val="00C66744"/>
    <w:rsid w:val="00C66BCB"/>
    <w:rsid w:val="00C70431"/>
    <w:rsid w:val="00C72444"/>
    <w:rsid w:val="00C7270F"/>
    <w:rsid w:val="00C7581F"/>
    <w:rsid w:val="00C76CA9"/>
    <w:rsid w:val="00C81EEF"/>
    <w:rsid w:val="00C8262B"/>
    <w:rsid w:val="00C83776"/>
    <w:rsid w:val="00C8395E"/>
    <w:rsid w:val="00C83F09"/>
    <w:rsid w:val="00C83FA0"/>
    <w:rsid w:val="00C84642"/>
    <w:rsid w:val="00C85F8C"/>
    <w:rsid w:val="00C9086E"/>
    <w:rsid w:val="00C91093"/>
    <w:rsid w:val="00C921E2"/>
    <w:rsid w:val="00C944B8"/>
    <w:rsid w:val="00C96BAE"/>
    <w:rsid w:val="00CA1B52"/>
    <w:rsid w:val="00CA3468"/>
    <w:rsid w:val="00CA3BC6"/>
    <w:rsid w:val="00CA66CD"/>
    <w:rsid w:val="00CA7B77"/>
    <w:rsid w:val="00CB03B8"/>
    <w:rsid w:val="00CB0BCB"/>
    <w:rsid w:val="00CB1739"/>
    <w:rsid w:val="00CB1988"/>
    <w:rsid w:val="00CB1B05"/>
    <w:rsid w:val="00CB6625"/>
    <w:rsid w:val="00CC3D63"/>
    <w:rsid w:val="00CC5883"/>
    <w:rsid w:val="00CD1E26"/>
    <w:rsid w:val="00CD21C7"/>
    <w:rsid w:val="00CD22A1"/>
    <w:rsid w:val="00CD5817"/>
    <w:rsid w:val="00CD5854"/>
    <w:rsid w:val="00CD5864"/>
    <w:rsid w:val="00CD5DCB"/>
    <w:rsid w:val="00CE01E5"/>
    <w:rsid w:val="00CE07BB"/>
    <w:rsid w:val="00CE0E34"/>
    <w:rsid w:val="00CE22AC"/>
    <w:rsid w:val="00CE3140"/>
    <w:rsid w:val="00CE5D34"/>
    <w:rsid w:val="00CE5EA3"/>
    <w:rsid w:val="00CE75EE"/>
    <w:rsid w:val="00CE789F"/>
    <w:rsid w:val="00CE7AD7"/>
    <w:rsid w:val="00CF1A2E"/>
    <w:rsid w:val="00CF3D35"/>
    <w:rsid w:val="00CF58EC"/>
    <w:rsid w:val="00CF6477"/>
    <w:rsid w:val="00D012D2"/>
    <w:rsid w:val="00D0223C"/>
    <w:rsid w:val="00D05D8E"/>
    <w:rsid w:val="00D111FB"/>
    <w:rsid w:val="00D1142D"/>
    <w:rsid w:val="00D11876"/>
    <w:rsid w:val="00D11EA9"/>
    <w:rsid w:val="00D12480"/>
    <w:rsid w:val="00D13100"/>
    <w:rsid w:val="00D139E5"/>
    <w:rsid w:val="00D13DDB"/>
    <w:rsid w:val="00D16B5E"/>
    <w:rsid w:val="00D21148"/>
    <w:rsid w:val="00D2145A"/>
    <w:rsid w:val="00D21F80"/>
    <w:rsid w:val="00D23147"/>
    <w:rsid w:val="00D23B3A"/>
    <w:rsid w:val="00D241D6"/>
    <w:rsid w:val="00D26142"/>
    <w:rsid w:val="00D26F7F"/>
    <w:rsid w:val="00D30BB8"/>
    <w:rsid w:val="00D3400C"/>
    <w:rsid w:val="00D35769"/>
    <w:rsid w:val="00D36059"/>
    <w:rsid w:val="00D36C6A"/>
    <w:rsid w:val="00D41321"/>
    <w:rsid w:val="00D41927"/>
    <w:rsid w:val="00D41DD7"/>
    <w:rsid w:val="00D45FFF"/>
    <w:rsid w:val="00D46C62"/>
    <w:rsid w:val="00D46C6C"/>
    <w:rsid w:val="00D515FC"/>
    <w:rsid w:val="00D5258C"/>
    <w:rsid w:val="00D529FC"/>
    <w:rsid w:val="00D52E0A"/>
    <w:rsid w:val="00D53B00"/>
    <w:rsid w:val="00D54530"/>
    <w:rsid w:val="00D5512E"/>
    <w:rsid w:val="00D55671"/>
    <w:rsid w:val="00D56034"/>
    <w:rsid w:val="00D57592"/>
    <w:rsid w:val="00D57939"/>
    <w:rsid w:val="00D60870"/>
    <w:rsid w:val="00D64813"/>
    <w:rsid w:val="00D652F3"/>
    <w:rsid w:val="00D65999"/>
    <w:rsid w:val="00D66605"/>
    <w:rsid w:val="00D66718"/>
    <w:rsid w:val="00D6768B"/>
    <w:rsid w:val="00D70EF8"/>
    <w:rsid w:val="00D71369"/>
    <w:rsid w:val="00D7358A"/>
    <w:rsid w:val="00D74A3B"/>
    <w:rsid w:val="00D74BC1"/>
    <w:rsid w:val="00D818FF"/>
    <w:rsid w:val="00D81E5D"/>
    <w:rsid w:val="00D83205"/>
    <w:rsid w:val="00D84723"/>
    <w:rsid w:val="00D87B6E"/>
    <w:rsid w:val="00D9024B"/>
    <w:rsid w:val="00D93038"/>
    <w:rsid w:val="00D93221"/>
    <w:rsid w:val="00D94737"/>
    <w:rsid w:val="00D97D4D"/>
    <w:rsid w:val="00DA2CE5"/>
    <w:rsid w:val="00DA3576"/>
    <w:rsid w:val="00DA5402"/>
    <w:rsid w:val="00DA7E14"/>
    <w:rsid w:val="00DA7F65"/>
    <w:rsid w:val="00DB0366"/>
    <w:rsid w:val="00DB07CC"/>
    <w:rsid w:val="00DB0CE3"/>
    <w:rsid w:val="00DB6DFC"/>
    <w:rsid w:val="00DB7426"/>
    <w:rsid w:val="00DC408A"/>
    <w:rsid w:val="00DC4CC9"/>
    <w:rsid w:val="00DC6C7A"/>
    <w:rsid w:val="00DC6CFC"/>
    <w:rsid w:val="00DD06D9"/>
    <w:rsid w:val="00DD2405"/>
    <w:rsid w:val="00DD2D92"/>
    <w:rsid w:val="00DD4A1A"/>
    <w:rsid w:val="00DD62B5"/>
    <w:rsid w:val="00DD638B"/>
    <w:rsid w:val="00DD6B09"/>
    <w:rsid w:val="00DD7D6E"/>
    <w:rsid w:val="00DE2681"/>
    <w:rsid w:val="00DE3F20"/>
    <w:rsid w:val="00DE3FC3"/>
    <w:rsid w:val="00DE5591"/>
    <w:rsid w:val="00DE56C8"/>
    <w:rsid w:val="00DE7809"/>
    <w:rsid w:val="00DE7CB5"/>
    <w:rsid w:val="00DF01DF"/>
    <w:rsid w:val="00DF22EC"/>
    <w:rsid w:val="00DF4548"/>
    <w:rsid w:val="00DF543F"/>
    <w:rsid w:val="00DF6113"/>
    <w:rsid w:val="00DF64C3"/>
    <w:rsid w:val="00DF6584"/>
    <w:rsid w:val="00E008E0"/>
    <w:rsid w:val="00E03CD0"/>
    <w:rsid w:val="00E04DB0"/>
    <w:rsid w:val="00E059C7"/>
    <w:rsid w:val="00E05C1E"/>
    <w:rsid w:val="00E06B81"/>
    <w:rsid w:val="00E075E0"/>
    <w:rsid w:val="00E07D65"/>
    <w:rsid w:val="00E10C68"/>
    <w:rsid w:val="00E11649"/>
    <w:rsid w:val="00E12EA2"/>
    <w:rsid w:val="00E1426C"/>
    <w:rsid w:val="00E15E67"/>
    <w:rsid w:val="00E20288"/>
    <w:rsid w:val="00E20F03"/>
    <w:rsid w:val="00E220D5"/>
    <w:rsid w:val="00E241AA"/>
    <w:rsid w:val="00E245B3"/>
    <w:rsid w:val="00E27D7B"/>
    <w:rsid w:val="00E30F17"/>
    <w:rsid w:val="00E36DC3"/>
    <w:rsid w:val="00E40692"/>
    <w:rsid w:val="00E41363"/>
    <w:rsid w:val="00E41EDC"/>
    <w:rsid w:val="00E4262C"/>
    <w:rsid w:val="00E42FA7"/>
    <w:rsid w:val="00E506E5"/>
    <w:rsid w:val="00E52382"/>
    <w:rsid w:val="00E52E68"/>
    <w:rsid w:val="00E54F64"/>
    <w:rsid w:val="00E5519F"/>
    <w:rsid w:val="00E5638E"/>
    <w:rsid w:val="00E56AD0"/>
    <w:rsid w:val="00E571F6"/>
    <w:rsid w:val="00E60142"/>
    <w:rsid w:val="00E60F05"/>
    <w:rsid w:val="00E6267E"/>
    <w:rsid w:val="00E62D4F"/>
    <w:rsid w:val="00E639A1"/>
    <w:rsid w:val="00E64531"/>
    <w:rsid w:val="00E64A35"/>
    <w:rsid w:val="00E64BF3"/>
    <w:rsid w:val="00E6527D"/>
    <w:rsid w:val="00E67D3B"/>
    <w:rsid w:val="00E71314"/>
    <w:rsid w:val="00E713B7"/>
    <w:rsid w:val="00E74940"/>
    <w:rsid w:val="00E750BB"/>
    <w:rsid w:val="00E76923"/>
    <w:rsid w:val="00E772D3"/>
    <w:rsid w:val="00E82B47"/>
    <w:rsid w:val="00E830CE"/>
    <w:rsid w:val="00E857C5"/>
    <w:rsid w:val="00E85E56"/>
    <w:rsid w:val="00E9149A"/>
    <w:rsid w:val="00E9168D"/>
    <w:rsid w:val="00E917A3"/>
    <w:rsid w:val="00E95543"/>
    <w:rsid w:val="00E9600F"/>
    <w:rsid w:val="00E96163"/>
    <w:rsid w:val="00E96A3C"/>
    <w:rsid w:val="00EA0A76"/>
    <w:rsid w:val="00EA0EDC"/>
    <w:rsid w:val="00EA1FDD"/>
    <w:rsid w:val="00EA2C41"/>
    <w:rsid w:val="00EA607D"/>
    <w:rsid w:val="00EA6AA0"/>
    <w:rsid w:val="00EB1D92"/>
    <w:rsid w:val="00EB25D4"/>
    <w:rsid w:val="00EB5518"/>
    <w:rsid w:val="00EC1E32"/>
    <w:rsid w:val="00EC40B7"/>
    <w:rsid w:val="00EC44B3"/>
    <w:rsid w:val="00EC66F4"/>
    <w:rsid w:val="00EC69F0"/>
    <w:rsid w:val="00EC788A"/>
    <w:rsid w:val="00EC7B72"/>
    <w:rsid w:val="00ED0A0D"/>
    <w:rsid w:val="00ED2155"/>
    <w:rsid w:val="00ED2E46"/>
    <w:rsid w:val="00ED32D0"/>
    <w:rsid w:val="00EE29DA"/>
    <w:rsid w:val="00EE5A97"/>
    <w:rsid w:val="00EF1AFD"/>
    <w:rsid w:val="00EF1EDA"/>
    <w:rsid w:val="00EF7804"/>
    <w:rsid w:val="00F012A9"/>
    <w:rsid w:val="00F01A39"/>
    <w:rsid w:val="00F03079"/>
    <w:rsid w:val="00F049DA"/>
    <w:rsid w:val="00F0702A"/>
    <w:rsid w:val="00F07529"/>
    <w:rsid w:val="00F10AA4"/>
    <w:rsid w:val="00F142DA"/>
    <w:rsid w:val="00F14C7D"/>
    <w:rsid w:val="00F14D97"/>
    <w:rsid w:val="00F167D7"/>
    <w:rsid w:val="00F2013A"/>
    <w:rsid w:val="00F2033D"/>
    <w:rsid w:val="00F216FB"/>
    <w:rsid w:val="00F21CC4"/>
    <w:rsid w:val="00F24977"/>
    <w:rsid w:val="00F25533"/>
    <w:rsid w:val="00F258BD"/>
    <w:rsid w:val="00F260B8"/>
    <w:rsid w:val="00F26C77"/>
    <w:rsid w:val="00F2777A"/>
    <w:rsid w:val="00F324D9"/>
    <w:rsid w:val="00F363C0"/>
    <w:rsid w:val="00F37595"/>
    <w:rsid w:val="00F40197"/>
    <w:rsid w:val="00F41194"/>
    <w:rsid w:val="00F432B2"/>
    <w:rsid w:val="00F43EC9"/>
    <w:rsid w:val="00F503B3"/>
    <w:rsid w:val="00F52A68"/>
    <w:rsid w:val="00F53525"/>
    <w:rsid w:val="00F53D60"/>
    <w:rsid w:val="00F53ED0"/>
    <w:rsid w:val="00F54222"/>
    <w:rsid w:val="00F55F95"/>
    <w:rsid w:val="00F616F1"/>
    <w:rsid w:val="00F6204F"/>
    <w:rsid w:val="00F62898"/>
    <w:rsid w:val="00F65280"/>
    <w:rsid w:val="00F65514"/>
    <w:rsid w:val="00F665AF"/>
    <w:rsid w:val="00F679C8"/>
    <w:rsid w:val="00F67F55"/>
    <w:rsid w:val="00F70359"/>
    <w:rsid w:val="00F7048C"/>
    <w:rsid w:val="00F70675"/>
    <w:rsid w:val="00F74174"/>
    <w:rsid w:val="00F7457B"/>
    <w:rsid w:val="00F74BB4"/>
    <w:rsid w:val="00F74F09"/>
    <w:rsid w:val="00F80363"/>
    <w:rsid w:val="00F80423"/>
    <w:rsid w:val="00F81EDE"/>
    <w:rsid w:val="00F82D26"/>
    <w:rsid w:val="00F84089"/>
    <w:rsid w:val="00F8526E"/>
    <w:rsid w:val="00F85892"/>
    <w:rsid w:val="00F85A93"/>
    <w:rsid w:val="00F86099"/>
    <w:rsid w:val="00F87139"/>
    <w:rsid w:val="00F91CC3"/>
    <w:rsid w:val="00F94F12"/>
    <w:rsid w:val="00F94FED"/>
    <w:rsid w:val="00F969B3"/>
    <w:rsid w:val="00F96B7C"/>
    <w:rsid w:val="00F96E60"/>
    <w:rsid w:val="00F97889"/>
    <w:rsid w:val="00FA1371"/>
    <w:rsid w:val="00FA1937"/>
    <w:rsid w:val="00FA317D"/>
    <w:rsid w:val="00FA69D8"/>
    <w:rsid w:val="00FA7E38"/>
    <w:rsid w:val="00FA7FB6"/>
    <w:rsid w:val="00FB33BA"/>
    <w:rsid w:val="00FB364B"/>
    <w:rsid w:val="00FB438F"/>
    <w:rsid w:val="00FB72EF"/>
    <w:rsid w:val="00FB77DD"/>
    <w:rsid w:val="00FC026B"/>
    <w:rsid w:val="00FC050D"/>
    <w:rsid w:val="00FC0A51"/>
    <w:rsid w:val="00FC30A6"/>
    <w:rsid w:val="00FC465E"/>
    <w:rsid w:val="00FC46F8"/>
    <w:rsid w:val="00FC5F14"/>
    <w:rsid w:val="00FC7D5B"/>
    <w:rsid w:val="00FD3595"/>
    <w:rsid w:val="00FD3BB0"/>
    <w:rsid w:val="00FD3C93"/>
    <w:rsid w:val="00FD401C"/>
    <w:rsid w:val="00FD417E"/>
    <w:rsid w:val="00FD45BD"/>
    <w:rsid w:val="00FD4808"/>
    <w:rsid w:val="00FD596A"/>
    <w:rsid w:val="00FE038C"/>
    <w:rsid w:val="00FE03C4"/>
    <w:rsid w:val="00FE0425"/>
    <w:rsid w:val="00FE0A4B"/>
    <w:rsid w:val="00FE0CDD"/>
    <w:rsid w:val="00FE3346"/>
    <w:rsid w:val="00FE3BB9"/>
    <w:rsid w:val="00FE5217"/>
    <w:rsid w:val="00FE55AC"/>
    <w:rsid w:val="00FF4089"/>
    <w:rsid w:val="00FF4715"/>
    <w:rsid w:val="00FF6613"/>
    <w:rsid w:val="00FF67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A5A83A"/>
  <w15:docId w15:val="{C8905743-9415-401E-AB5C-04FA9471B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7E254E"/>
    <w:rPr>
      <w:sz w:val="24"/>
      <w:szCs w:val="24"/>
    </w:rPr>
  </w:style>
  <w:style w:type="paragraph" w:styleId="Nadpis1">
    <w:name w:val="heading 1"/>
    <w:basedOn w:val="Normlny"/>
    <w:link w:val="Nadpis1Char"/>
    <w:uiPriority w:val="9"/>
    <w:qFormat/>
    <w:rsid w:val="00A87735"/>
    <w:pPr>
      <w:spacing w:before="100" w:beforeAutospacing="1" w:after="100" w:afterAutospacing="1"/>
      <w:outlineLvl w:val="0"/>
    </w:pPr>
    <w:rPr>
      <w:b/>
      <w:bCs/>
      <w:kern w:val="36"/>
      <w:sz w:val="48"/>
      <w:szCs w:val="48"/>
    </w:rPr>
  </w:style>
  <w:style w:type="paragraph" w:styleId="Nadpis2">
    <w:name w:val="heading 2"/>
    <w:basedOn w:val="Normlny"/>
    <w:link w:val="Nadpis2Char"/>
    <w:uiPriority w:val="9"/>
    <w:qFormat/>
    <w:rsid w:val="00A87735"/>
    <w:pPr>
      <w:spacing w:before="100" w:beforeAutospacing="1" w:after="100" w:afterAutospacing="1"/>
      <w:outlineLvl w:val="1"/>
    </w:pPr>
    <w:rPr>
      <w:b/>
      <w:bCs/>
      <w:sz w:val="36"/>
      <w:szCs w:val="36"/>
    </w:rPr>
  </w:style>
  <w:style w:type="paragraph" w:styleId="Nadpis3">
    <w:name w:val="heading 3"/>
    <w:basedOn w:val="Normlny"/>
    <w:next w:val="Normlny"/>
    <w:link w:val="Nadpis3Char"/>
    <w:uiPriority w:val="9"/>
    <w:unhideWhenUsed/>
    <w:qFormat/>
    <w:rsid w:val="00C96BAE"/>
    <w:pPr>
      <w:keepNext/>
      <w:keepLines/>
      <w:spacing w:before="40" w:line="276" w:lineRule="auto"/>
      <w:outlineLvl w:val="2"/>
    </w:pPr>
    <w:rPr>
      <w:rFonts w:ascii="Cambria" w:hAnsi="Cambria"/>
      <w:b/>
      <w:sz w:val="28"/>
      <w:lang w:val="x-none" w:eastAsia="x-none"/>
    </w:rPr>
  </w:style>
  <w:style w:type="paragraph" w:styleId="Nadpis4">
    <w:name w:val="heading 4"/>
    <w:basedOn w:val="Normlny"/>
    <w:next w:val="Normlny"/>
    <w:link w:val="Nadpis4Char"/>
    <w:uiPriority w:val="9"/>
    <w:unhideWhenUsed/>
    <w:qFormat/>
    <w:rsid w:val="00C96BAE"/>
    <w:pPr>
      <w:keepNext/>
      <w:keepLines/>
      <w:spacing w:before="40" w:line="276" w:lineRule="auto"/>
      <w:outlineLvl w:val="3"/>
    </w:pPr>
    <w:rPr>
      <w:rFonts w:ascii="Cambria" w:hAnsi="Cambria"/>
      <w:i/>
      <w:iCs/>
      <w:sz w:val="20"/>
      <w:szCs w:val="20"/>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87735"/>
    <w:rPr>
      <w:b/>
      <w:bCs/>
      <w:kern w:val="36"/>
      <w:sz w:val="48"/>
      <w:szCs w:val="48"/>
    </w:rPr>
  </w:style>
  <w:style w:type="character" w:customStyle="1" w:styleId="Nadpis2Char">
    <w:name w:val="Nadpis 2 Char"/>
    <w:basedOn w:val="Predvolenpsmoodseku"/>
    <w:link w:val="Nadpis2"/>
    <w:uiPriority w:val="9"/>
    <w:rsid w:val="00A87735"/>
    <w:rPr>
      <w:b/>
      <w:bCs/>
      <w:sz w:val="36"/>
      <w:szCs w:val="36"/>
    </w:rPr>
  </w:style>
  <w:style w:type="character" w:customStyle="1" w:styleId="Nadpis3Char">
    <w:name w:val="Nadpis 3 Char"/>
    <w:basedOn w:val="Predvolenpsmoodseku"/>
    <w:link w:val="Nadpis3"/>
    <w:uiPriority w:val="9"/>
    <w:rsid w:val="00C96BAE"/>
    <w:rPr>
      <w:rFonts w:ascii="Cambria" w:hAnsi="Cambria"/>
      <w:b/>
      <w:sz w:val="28"/>
      <w:szCs w:val="24"/>
      <w:lang w:val="x-none" w:eastAsia="x-none"/>
    </w:rPr>
  </w:style>
  <w:style w:type="character" w:customStyle="1" w:styleId="Nadpis4Char">
    <w:name w:val="Nadpis 4 Char"/>
    <w:basedOn w:val="Predvolenpsmoodseku"/>
    <w:link w:val="Nadpis4"/>
    <w:uiPriority w:val="9"/>
    <w:rsid w:val="00C96BAE"/>
    <w:rPr>
      <w:rFonts w:ascii="Cambria" w:hAnsi="Cambria"/>
      <w:i/>
      <w:iCs/>
      <w:u w:val="single"/>
      <w:lang w:val="x-none" w:eastAsia="x-none"/>
    </w:rPr>
  </w:style>
  <w:style w:type="paragraph" w:styleId="Pta">
    <w:name w:val="footer"/>
    <w:basedOn w:val="Normlny"/>
    <w:link w:val="PtaChar"/>
    <w:uiPriority w:val="99"/>
    <w:rsid w:val="003045EE"/>
    <w:pPr>
      <w:tabs>
        <w:tab w:val="center" w:pos="4536"/>
        <w:tab w:val="right" w:pos="9072"/>
      </w:tabs>
    </w:pPr>
  </w:style>
  <w:style w:type="character" w:customStyle="1" w:styleId="PtaChar">
    <w:name w:val="Päta Char"/>
    <w:basedOn w:val="Predvolenpsmoodseku"/>
    <w:link w:val="Pta"/>
    <w:uiPriority w:val="99"/>
    <w:rsid w:val="00100E67"/>
    <w:rPr>
      <w:sz w:val="24"/>
      <w:szCs w:val="24"/>
    </w:rPr>
  </w:style>
  <w:style w:type="character" w:styleId="slostrany">
    <w:name w:val="page number"/>
    <w:basedOn w:val="Predvolenpsmoodseku"/>
    <w:rsid w:val="003045EE"/>
  </w:style>
  <w:style w:type="table" w:styleId="Mriekatabuky">
    <w:name w:val="Table Grid"/>
    <w:basedOn w:val="Normlnatabuka"/>
    <w:uiPriority w:val="59"/>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character" w:customStyle="1" w:styleId="HlavikaChar">
    <w:name w:val="Hlavička Char"/>
    <w:basedOn w:val="Predvolenpsmoodseku"/>
    <w:link w:val="Hlavika"/>
    <w:uiPriority w:val="99"/>
    <w:rsid w:val="00587D5E"/>
    <w:rPr>
      <w:sz w:val="24"/>
      <w:szCs w:val="24"/>
    </w:rPr>
  </w:style>
  <w:style w:type="paragraph" w:customStyle="1" w:styleId="Bezmezer">
    <w:name w:val="Bez mezer"/>
    <w:qFormat/>
    <w:rsid w:val="000F6DA0"/>
    <w:rPr>
      <w:rFonts w:ascii="Calibri" w:eastAsia="Calibri" w:hAnsi="Calibri"/>
      <w:sz w:val="22"/>
      <w:szCs w:val="22"/>
      <w:lang w:val="cs-CZ" w:eastAsia="en-US"/>
    </w:rPr>
  </w:style>
  <w:style w:type="paragraph" w:styleId="Normlnywebov">
    <w:name w:val="Normal (Web)"/>
    <w:basedOn w:val="Normlny"/>
    <w:uiPriority w:val="99"/>
    <w:unhideWhenUsed/>
    <w:rsid w:val="00A87735"/>
    <w:pPr>
      <w:spacing w:before="100" w:beforeAutospacing="1" w:after="100" w:afterAutospacing="1"/>
    </w:pPr>
  </w:style>
  <w:style w:type="character" w:styleId="Zvraznenie">
    <w:name w:val="Emphasis"/>
    <w:basedOn w:val="Predvolenpsmoodseku"/>
    <w:uiPriority w:val="20"/>
    <w:qFormat/>
    <w:rsid w:val="00FC050D"/>
    <w:rPr>
      <w:i/>
      <w:iCs/>
    </w:rPr>
  </w:style>
  <w:style w:type="character" w:styleId="Vrazn">
    <w:name w:val="Strong"/>
    <w:basedOn w:val="Predvolenpsmoodseku"/>
    <w:uiPriority w:val="22"/>
    <w:qFormat/>
    <w:rsid w:val="00FC050D"/>
    <w:rPr>
      <w:b/>
      <w:bCs/>
    </w:rPr>
  </w:style>
  <w:style w:type="paragraph" w:styleId="Nzov">
    <w:name w:val="Title"/>
    <w:basedOn w:val="Normlny"/>
    <w:next w:val="Normlny"/>
    <w:link w:val="NzovChar"/>
    <w:qFormat/>
    <w:rsid w:val="00FC050D"/>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FC050D"/>
    <w:rPr>
      <w:rFonts w:ascii="Cambria" w:eastAsia="Times New Roman" w:hAnsi="Cambria" w:cs="Times New Roman"/>
      <w:b/>
      <w:bCs/>
      <w:kern w:val="28"/>
      <w:sz w:val="32"/>
      <w:szCs w:val="32"/>
    </w:rPr>
  </w:style>
  <w:style w:type="character" w:customStyle="1" w:styleId="apple-converted-space">
    <w:name w:val="apple-converted-space"/>
    <w:basedOn w:val="Predvolenpsmoodseku"/>
    <w:rsid w:val="00B838A5"/>
  </w:style>
  <w:style w:type="paragraph" w:styleId="Bezriadkovania">
    <w:name w:val="No Spacing"/>
    <w:link w:val="BezriadkovaniaChar"/>
    <w:uiPriority w:val="1"/>
    <w:qFormat/>
    <w:rsid w:val="00482F9C"/>
    <w:rPr>
      <w:rFonts w:ascii="Calibri" w:eastAsia="Calibri" w:hAnsi="Calibri"/>
      <w:sz w:val="22"/>
      <w:szCs w:val="22"/>
      <w:lang w:eastAsia="en-US"/>
    </w:rPr>
  </w:style>
  <w:style w:type="character" w:customStyle="1" w:styleId="BezriadkovaniaChar">
    <w:name w:val="Bez riadkovania Char"/>
    <w:basedOn w:val="Predvolenpsmoodseku"/>
    <w:link w:val="Bezriadkovania"/>
    <w:uiPriority w:val="1"/>
    <w:rsid w:val="00587D5E"/>
    <w:rPr>
      <w:rFonts w:ascii="Calibri" w:eastAsia="Calibri" w:hAnsi="Calibri"/>
      <w:sz w:val="22"/>
      <w:szCs w:val="22"/>
      <w:lang w:val="sk-SK" w:eastAsia="en-US" w:bidi="ar-SA"/>
    </w:rPr>
  </w:style>
  <w:style w:type="paragraph" w:styleId="Odsekzoznamu">
    <w:name w:val="List Paragraph"/>
    <w:basedOn w:val="Normlny"/>
    <w:uiPriority w:val="34"/>
    <w:qFormat/>
    <w:rsid w:val="00100E67"/>
    <w:pPr>
      <w:spacing w:after="200" w:line="276" w:lineRule="auto"/>
      <w:ind w:left="720"/>
      <w:contextualSpacing/>
    </w:pPr>
    <w:rPr>
      <w:rFonts w:ascii="Calibri" w:hAnsi="Calibri"/>
      <w:sz w:val="22"/>
      <w:szCs w:val="22"/>
      <w:lang w:val="en-US" w:eastAsia="en-US" w:bidi="en-US"/>
    </w:rPr>
  </w:style>
  <w:style w:type="paragraph" w:styleId="Textbubliny">
    <w:name w:val="Balloon Text"/>
    <w:basedOn w:val="Normlny"/>
    <w:link w:val="TextbublinyChar"/>
    <w:uiPriority w:val="99"/>
    <w:rsid w:val="00587D5E"/>
    <w:rPr>
      <w:rFonts w:ascii="Tahoma" w:hAnsi="Tahoma"/>
      <w:sz w:val="16"/>
      <w:szCs w:val="16"/>
    </w:rPr>
  </w:style>
  <w:style w:type="character" w:customStyle="1" w:styleId="TextbublinyChar">
    <w:name w:val="Text bubliny Char"/>
    <w:basedOn w:val="Predvolenpsmoodseku"/>
    <w:link w:val="Textbubliny"/>
    <w:uiPriority w:val="99"/>
    <w:rsid w:val="00587D5E"/>
    <w:rPr>
      <w:rFonts w:ascii="Tahoma" w:hAnsi="Tahoma"/>
      <w:sz w:val="16"/>
      <w:szCs w:val="16"/>
    </w:rPr>
  </w:style>
  <w:style w:type="character" w:styleId="Hypertextovprepojenie">
    <w:name w:val="Hyperlink"/>
    <w:basedOn w:val="Predvolenpsmoodseku"/>
    <w:uiPriority w:val="99"/>
    <w:rsid w:val="00587D5E"/>
    <w:rPr>
      <w:color w:val="0000FF"/>
      <w:u w:val="single"/>
    </w:rPr>
  </w:style>
  <w:style w:type="table" w:styleId="Elegantntabuka">
    <w:name w:val="Table Elegant"/>
    <w:basedOn w:val="Normlnatabuka"/>
    <w:rsid w:val="00E059C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
    <w:name w:val="Body Text"/>
    <w:basedOn w:val="Normlny"/>
    <w:link w:val="ZkladntextChar"/>
    <w:rsid w:val="00611A71"/>
    <w:pPr>
      <w:jc w:val="center"/>
    </w:pPr>
    <w:rPr>
      <w:b/>
      <w:sz w:val="72"/>
      <w:szCs w:val="20"/>
    </w:rPr>
  </w:style>
  <w:style w:type="character" w:customStyle="1" w:styleId="ZkladntextChar">
    <w:name w:val="Základný text Char"/>
    <w:basedOn w:val="Predvolenpsmoodseku"/>
    <w:link w:val="Zkladntext"/>
    <w:rsid w:val="00611A71"/>
    <w:rPr>
      <w:b/>
      <w:sz w:val="72"/>
    </w:rPr>
  </w:style>
  <w:style w:type="paragraph" w:customStyle="1" w:styleId="Default">
    <w:name w:val="Default"/>
    <w:rsid w:val="00C96BAE"/>
    <w:pPr>
      <w:autoSpaceDE w:val="0"/>
      <w:autoSpaceDN w:val="0"/>
      <w:adjustRightInd w:val="0"/>
    </w:pPr>
    <w:rPr>
      <w:rFonts w:ascii="Liberation Sans" w:eastAsia="Calibri" w:hAnsi="Liberation Sans" w:cs="Liberation Sans"/>
      <w:color w:val="000000"/>
      <w:sz w:val="24"/>
      <w:szCs w:val="24"/>
      <w:lang w:eastAsia="en-US"/>
    </w:rPr>
  </w:style>
  <w:style w:type="character" w:customStyle="1" w:styleId="FontStyle64">
    <w:name w:val="Font Style64"/>
    <w:rsid w:val="00C96BAE"/>
    <w:rPr>
      <w:rFonts w:ascii="Times New Roman" w:hAnsi="Times New Roman" w:cs="Times New Roman"/>
      <w:b/>
      <w:bCs/>
      <w:smallCaps/>
      <w:sz w:val="34"/>
      <w:szCs w:val="34"/>
    </w:rPr>
  </w:style>
  <w:style w:type="paragraph" w:styleId="Obsah1">
    <w:name w:val="toc 1"/>
    <w:basedOn w:val="Normlny"/>
    <w:next w:val="Normlny"/>
    <w:autoRedefine/>
    <w:uiPriority w:val="39"/>
    <w:unhideWhenUsed/>
    <w:rsid w:val="00C96BAE"/>
    <w:pPr>
      <w:tabs>
        <w:tab w:val="left" w:pos="440"/>
        <w:tab w:val="right" w:leader="dot" w:pos="9060"/>
      </w:tabs>
    </w:pPr>
    <w:rPr>
      <w:rFonts w:ascii="Calibri" w:eastAsia="Calibri" w:hAnsi="Calibri"/>
      <w:b/>
      <w:bCs/>
      <w:noProof/>
      <w:sz w:val="22"/>
      <w:szCs w:val="22"/>
      <w:lang w:eastAsia="en-US"/>
    </w:rPr>
  </w:style>
  <w:style w:type="paragraph" w:styleId="Obsah2">
    <w:name w:val="toc 2"/>
    <w:basedOn w:val="Normlny"/>
    <w:next w:val="Normlny"/>
    <w:autoRedefine/>
    <w:uiPriority w:val="39"/>
    <w:unhideWhenUsed/>
    <w:rsid w:val="00C96BAE"/>
    <w:pPr>
      <w:spacing w:after="100" w:line="276" w:lineRule="auto"/>
      <w:ind w:left="220"/>
    </w:pPr>
    <w:rPr>
      <w:rFonts w:ascii="Calibri" w:eastAsia="Calibri" w:hAnsi="Calibri"/>
      <w:sz w:val="22"/>
      <w:szCs w:val="22"/>
      <w:lang w:eastAsia="en-US"/>
    </w:rPr>
  </w:style>
  <w:style w:type="paragraph" w:styleId="Obsah3">
    <w:name w:val="toc 3"/>
    <w:basedOn w:val="Normlny"/>
    <w:next w:val="Normlny"/>
    <w:autoRedefine/>
    <w:uiPriority w:val="39"/>
    <w:unhideWhenUsed/>
    <w:rsid w:val="00C96BAE"/>
    <w:pPr>
      <w:spacing w:after="100" w:line="276" w:lineRule="auto"/>
      <w:ind w:left="440"/>
    </w:pPr>
    <w:rPr>
      <w:rFonts w:ascii="Calibri" w:eastAsia="Calibri" w:hAnsi="Calibri"/>
      <w:sz w:val="22"/>
      <w:szCs w:val="22"/>
      <w:lang w:eastAsia="en-US"/>
    </w:rPr>
  </w:style>
  <w:style w:type="paragraph" w:styleId="Obsah4">
    <w:name w:val="toc 4"/>
    <w:basedOn w:val="Normlny"/>
    <w:next w:val="Normlny"/>
    <w:autoRedefine/>
    <w:uiPriority w:val="39"/>
    <w:unhideWhenUsed/>
    <w:rsid w:val="00C96BAE"/>
    <w:pPr>
      <w:spacing w:after="100" w:line="276" w:lineRule="auto"/>
      <w:ind w:left="660"/>
    </w:pPr>
    <w:rPr>
      <w:rFonts w:ascii="Calibri" w:eastAsia="Calibri" w:hAnsi="Calibri"/>
      <w:sz w:val="22"/>
      <w:szCs w:val="22"/>
      <w:lang w:eastAsia="en-US"/>
    </w:rPr>
  </w:style>
  <w:style w:type="paragraph" w:styleId="Zvraznencitcia">
    <w:name w:val="Intense Quote"/>
    <w:basedOn w:val="Normlny"/>
    <w:next w:val="Normlny"/>
    <w:link w:val="ZvraznencitciaChar"/>
    <w:uiPriority w:val="30"/>
    <w:qFormat/>
    <w:rsid w:val="00C96BAE"/>
    <w:pPr>
      <w:pBdr>
        <w:bottom w:val="single" w:sz="4" w:space="4" w:color="4F81BD"/>
      </w:pBdr>
      <w:spacing w:before="200" w:after="280" w:line="276" w:lineRule="auto"/>
      <w:ind w:left="936" w:right="936"/>
    </w:pPr>
    <w:rPr>
      <w:rFonts w:ascii="Calibri" w:eastAsia="Calibri" w:hAnsi="Calibri"/>
      <w:b/>
      <w:bCs/>
      <w:i/>
      <w:iCs/>
      <w:color w:val="4F81BD"/>
      <w:sz w:val="22"/>
      <w:szCs w:val="22"/>
      <w:lang w:eastAsia="en-US"/>
    </w:rPr>
  </w:style>
  <w:style w:type="character" w:customStyle="1" w:styleId="ZvraznencitciaChar">
    <w:name w:val="Zvýraznená citácia Char"/>
    <w:basedOn w:val="Predvolenpsmoodseku"/>
    <w:link w:val="Zvraznencitcia"/>
    <w:uiPriority w:val="30"/>
    <w:rsid w:val="00C96BAE"/>
    <w:rPr>
      <w:rFonts w:ascii="Calibri" w:eastAsia="Calibri" w:hAnsi="Calibri"/>
      <w:b/>
      <w:bCs/>
      <w:i/>
      <w:iCs/>
      <w:color w:val="4F81BD"/>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761345">
      <w:bodyDiv w:val="1"/>
      <w:marLeft w:val="0"/>
      <w:marRight w:val="0"/>
      <w:marTop w:val="0"/>
      <w:marBottom w:val="0"/>
      <w:divBdr>
        <w:top w:val="none" w:sz="0" w:space="0" w:color="auto"/>
        <w:left w:val="none" w:sz="0" w:space="0" w:color="auto"/>
        <w:bottom w:val="none" w:sz="0" w:space="0" w:color="auto"/>
        <w:right w:val="none" w:sz="0" w:space="0" w:color="auto"/>
      </w:divBdr>
    </w:div>
    <w:div w:id="654146519">
      <w:bodyDiv w:val="1"/>
      <w:marLeft w:val="0"/>
      <w:marRight w:val="0"/>
      <w:marTop w:val="0"/>
      <w:marBottom w:val="0"/>
      <w:divBdr>
        <w:top w:val="none" w:sz="0" w:space="0" w:color="auto"/>
        <w:left w:val="none" w:sz="0" w:space="0" w:color="auto"/>
        <w:bottom w:val="none" w:sz="0" w:space="0" w:color="auto"/>
        <w:right w:val="none" w:sz="0" w:space="0" w:color="auto"/>
      </w:divBdr>
    </w:div>
    <w:div w:id="1005131305">
      <w:bodyDiv w:val="1"/>
      <w:marLeft w:val="0"/>
      <w:marRight w:val="0"/>
      <w:marTop w:val="0"/>
      <w:marBottom w:val="0"/>
      <w:divBdr>
        <w:top w:val="none" w:sz="0" w:space="0" w:color="auto"/>
        <w:left w:val="none" w:sz="0" w:space="0" w:color="auto"/>
        <w:bottom w:val="none" w:sz="0" w:space="0" w:color="auto"/>
        <w:right w:val="none" w:sz="0" w:space="0" w:color="auto"/>
      </w:divBdr>
    </w:div>
    <w:div w:id="1129594251">
      <w:bodyDiv w:val="1"/>
      <w:marLeft w:val="0"/>
      <w:marRight w:val="0"/>
      <w:marTop w:val="0"/>
      <w:marBottom w:val="0"/>
      <w:divBdr>
        <w:top w:val="none" w:sz="0" w:space="0" w:color="auto"/>
        <w:left w:val="none" w:sz="0" w:space="0" w:color="auto"/>
        <w:bottom w:val="none" w:sz="0" w:space="0" w:color="auto"/>
        <w:right w:val="none" w:sz="0" w:space="0" w:color="auto"/>
      </w:divBdr>
    </w:div>
    <w:div w:id="1373651547">
      <w:bodyDiv w:val="1"/>
      <w:marLeft w:val="0"/>
      <w:marRight w:val="0"/>
      <w:marTop w:val="0"/>
      <w:marBottom w:val="0"/>
      <w:divBdr>
        <w:top w:val="none" w:sz="0" w:space="0" w:color="auto"/>
        <w:left w:val="none" w:sz="0" w:space="0" w:color="auto"/>
        <w:bottom w:val="none" w:sz="0" w:space="0" w:color="auto"/>
        <w:right w:val="none" w:sz="0" w:space="0" w:color="auto"/>
      </w:divBdr>
    </w:div>
    <w:div w:id="1400983088">
      <w:bodyDiv w:val="1"/>
      <w:marLeft w:val="0"/>
      <w:marRight w:val="0"/>
      <w:marTop w:val="0"/>
      <w:marBottom w:val="0"/>
      <w:divBdr>
        <w:top w:val="none" w:sz="0" w:space="0" w:color="auto"/>
        <w:left w:val="none" w:sz="0" w:space="0" w:color="auto"/>
        <w:bottom w:val="none" w:sz="0" w:space="0" w:color="auto"/>
        <w:right w:val="none" w:sz="0" w:space="0" w:color="auto"/>
      </w:divBdr>
      <w:divsChild>
        <w:div w:id="526456577">
          <w:marLeft w:val="0"/>
          <w:marRight w:val="0"/>
          <w:marTop w:val="0"/>
          <w:marBottom w:val="225"/>
          <w:divBdr>
            <w:top w:val="none" w:sz="0" w:space="0" w:color="auto"/>
            <w:left w:val="none" w:sz="0" w:space="0" w:color="auto"/>
            <w:bottom w:val="none" w:sz="0" w:space="0" w:color="auto"/>
            <w:right w:val="none" w:sz="0" w:space="0" w:color="auto"/>
          </w:divBdr>
        </w:div>
        <w:div w:id="740912859">
          <w:marLeft w:val="0"/>
          <w:marRight w:val="0"/>
          <w:marTop w:val="0"/>
          <w:marBottom w:val="225"/>
          <w:divBdr>
            <w:top w:val="none" w:sz="0" w:space="0" w:color="auto"/>
            <w:left w:val="none" w:sz="0" w:space="0" w:color="auto"/>
            <w:bottom w:val="none" w:sz="0" w:space="0" w:color="auto"/>
            <w:right w:val="none" w:sz="0" w:space="0" w:color="auto"/>
          </w:divBdr>
          <w:divsChild>
            <w:div w:id="800268752">
              <w:marLeft w:val="0"/>
              <w:marRight w:val="0"/>
              <w:marTop w:val="0"/>
              <w:marBottom w:val="0"/>
              <w:divBdr>
                <w:top w:val="none" w:sz="0" w:space="0" w:color="auto"/>
                <w:left w:val="none" w:sz="0" w:space="0" w:color="auto"/>
                <w:bottom w:val="none" w:sz="0" w:space="0" w:color="auto"/>
                <w:right w:val="none" w:sz="0" w:space="0" w:color="auto"/>
              </w:divBdr>
            </w:div>
            <w:div w:id="1082484381">
              <w:marLeft w:val="0"/>
              <w:marRight w:val="0"/>
              <w:marTop w:val="0"/>
              <w:marBottom w:val="0"/>
              <w:divBdr>
                <w:top w:val="none" w:sz="0" w:space="0" w:color="auto"/>
                <w:left w:val="none" w:sz="0" w:space="0" w:color="auto"/>
                <w:bottom w:val="none" w:sz="0" w:space="0" w:color="auto"/>
                <w:right w:val="none" w:sz="0" w:space="0" w:color="auto"/>
              </w:divBdr>
            </w:div>
          </w:divsChild>
        </w:div>
        <w:div w:id="1060130035">
          <w:marLeft w:val="0"/>
          <w:marRight w:val="0"/>
          <w:marTop w:val="0"/>
          <w:marBottom w:val="450"/>
          <w:divBdr>
            <w:top w:val="none" w:sz="0" w:space="0" w:color="auto"/>
            <w:left w:val="none" w:sz="0" w:space="0" w:color="auto"/>
            <w:bottom w:val="none" w:sz="0" w:space="0" w:color="auto"/>
            <w:right w:val="none" w:sz="0" w:space="0" w:color="auto"/>
          </w:divBdr>
          <w:divsChild>
            <w:div w:id="172495802">
              <w:marLeft w:val="0"/>
              <w:marRight w:val="0"/>
              <w:marTop w:val="0"/>
              <w:marBottom w:val="0"/>
              <w:divBdr>
                <w:top w:val="none" w:sz="0" w:space="0" w:color="auto"/>
                <w:left w:val="none" w:sz="0" w:space="0" w:color="auto"/>
                <w:bottom w:val="none" w:sz="0" w:space="0" w:color="auto"/>
                <w:right w:val="none" w:sz="0" w:space="0" w:color="auto"/>
              </w:divBdr>
            </w:div>
            <w:div w:id="1232304382">
              <w:marLeft w:val="0"/>
              <w:marRight w:val="0"/>
              <w:marTop w:val="0"/>
              <w:marBottom w:val="0"/>
              <w:divBdr>
                <w:top w:val="none" w:sz="0" w:space="0" w:color="auto"/>
                <w:left w:val="none" w:sz="0" w:space="0" w:color="auto"/>
                <w:bottom w:val="none" w:sz="0" w:space="0" w:color="auto"/>
                <w:right w:val="none" w:sz="0" w:space="0" w:color="auto"/>
              </w:divBdr>
            </w:div>
            <w:div w:id="1618372877">
              <w:marLeft w:val="0"/>
              <w:marRight w:val="0"/>
              <w:marTop w:val="0"/>
              <w:marBottom w:val="0"/>
              <w:divBdr>
                <w:top w:val="none" w:sz="0" w:space="0" w:color="auto"/>
                <w:left w:val="none" w:sz="0" w:space="0" w:color="auto"/>
                <w:bottom w:val="none" w:sz="0" w:space="0" w:color="auto"/>
                <w:right w:val="none" w:sz="0" w:space="0" w:color="auto"/>
              </w:divBdr>
            </w:div>
          </w:divsChild>
        </w:div>
        <w:div w:id="1352149734">
          <w:marLeft w:val="0"/>
          <w:marRight w:val="0"/>
          <w:marTop w:val="0"/>
          <w:marBottom w:val="225"/>
          <w:divBdr>
            <w:top w:val="none" w:sz="0" w:space="0" w:color="auto"/>
            <w:left w:val="none" w:sz="0" w:space="0" w:color="auto"/>
            <w:bottom w:val="none" w:sz="0" w:space="0" w:color="auto"/>
            <w:right w:val="none" w:sz="0" w:space="0" w:color="auto"/>
          </w:divBdr>
          <w:divsChild>
            <w:div w:id="66654974">
              <w:marLeft w:val="0"/>
              <w:marRight w:val="0"/>
              <w:marTop w:val="0"/>
              <w:marBottom w:val="0"/>
              <w:divBdr>
                <w:top w:val="none" w:sz="0" w:space="0" w:color="auto"/>
                <w:left w:val="none" w:sz="0" w:space="0" w:color="auto"/>
                <w:bottom w:val="none" w:sz="0" w:space="0" w:color="auto"/>
                <w:right w:val="none" w:sz="0" w:space="0" w:color="auto"/>
              </w:divBdr>
            </w:div>
            <w:div w:id="765227485">
              <w:marLeft w:val="0"/>
              <w:marRight w:val="0"/>
              <w:marTop w:val="0"/>
              <w:marBottom w:val="0"/>
              <w:divBdr>
                <w:top w:val="none" w:sz="0" w:space="0" w:color="auto"/>
                <w:left w:val="none" w:sz="0" w:space="0" w:color="auto"/>
                <w:bottom w:val="none" w:sz="0" w:space="0" w:color="auto"/>
                <w:right w:val="none" w:sz="0" w:space="0" w:color="auto"/>
              </w:divBdr>
            </w:div>
          </w:divsChild>
        </w:div>
        <w:div w:id="1795246355">
          <w:marLeft w:val="0"/>
          <w:marRight w:val="0"/>
          <w:marTop w:val="0"/>
          <w:marBottom w:val="225"/>
          <w:divBdr>
            <w:top w:val="none" w:sz="0" w:space="0" w:color="auto"/>
            <w:left w:val="none" w:sz="0" w:space="0" w:color="auto"/>
            <w:bottom w:val="none" w:sz="0" w:space="0" w:color="auto"/>
            <w:right w:val="none" w:sz="0" w:space="0" w:color="auto"/>
          </w:divBdr>
          <w:divsChild>
            <w:div w:id="188108214">
              <w:marLeft w:val="0"/>
              <w:marRight w:val="0"/>
              <w:marTop w:val="0"/>
              <w:marBottom w:val="0"/>
              <w:divBdr>
                <w:top w:val="none" w:sz="0" w:space="0" w:color="auto"/>
                <w:left w:val="none" w:sz="0" w:space="0" w:color="auto"/>
                <w:bottom w:val="none" w:sz="0" w:space="0" w:color="auto"/>
                <w:right w:val="none" w:sz="0" w:space="0" w:color="auto"/>
              </w:divBdr>
            </w:div>
            <w:div w:id="1862355566">
              <w:marLeft w:val="0"/>
              <w:marRight w:val="0"/>
              <w:marTop w:val="0"/>
              <w:marBottom w:val="0"/>
              <w:divBdr>
                <w:top w:val="none" w:sz="0" w:space="0" w:color="auto"/>
                <w:left w:val="none" w:sz="0" w:space="0" w:color="auto"/>
                <w:bottom w:val="none" w:sz="0" w:space="0" w:color="auto"/>
                <w:right w:val="none" w:sz="0" w:space="0" w:color="auto"/>
              </w:divBdr>
            </w:div>
          </w:divsChild>
        </w:div>
        <w:div w:id="2053726344">
          <w:marLeft w:val="0"/>
          <w:marRight w:val="0"/>
          <w:marTop w:val="0"/>
          <w:marBottom w:val="225"/>
          <w:divBdr>
            <w:top w:val="none" w:sz="0" w:space="0" w:color="auto"/>
            <w:left w:val="none" w:sz="0" w:space="0" w:color="auto"/>
            <w:bottom w:val="none" w:sz="0" w:space="0" w:color="auto"/>
            <w:right w:val="none" w:sz="0" w:space="0" w:color="auto"/>
          </w:divBdr>
          <w:divsChild>
            <w:div w:id="1405639663">
              <w:marLeft w:val="0"/>
              <w:marRight w:val="0"/>
              <w:marTop w:val="0"/>
              <w:marBottom w:val="0"/>
              <w:divBdr>
                <w:top w:val="none" w:sz="0" w:space="0" w:color="auto"/>
                <w:left w:val="none" w:sz="0" w:space="0" w:color="auto"/>
                <w:bottom w:val="none" w:sz="0" w:space="0" w:color="auto"/>
                <w:right w:val="none" w:sz="0" w:space="0" w:color="auto"/>
              </w:divBdr>
            </w:div>
            <w:div w:id="202513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sspisskystiavnik.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zsspisskystiavnik.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8F5BDC-58A7-460C-B0B2-78922907C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674</TotalTime>
  <Pages>32</Pages>
  <Words>9709</Words>
  <Characters>54081</Characters>
  <Application>Microsoft Office Word</Application>
  <DocSecurity>0</DocSecurity>
  <Lines>450</Lines>
  <Paragraphs>127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63663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MARTINKOVÁ Daniela</cp:lastModifiedBy>
  <cp:revision>50</cp:revision>
  <cp:lastPrinted>2024-12-30T08:02:00Z</cp:lastPrinted>
  <dcterms:created xsi:type="dcterms:W3CDTF">2024-12-12T10:55:00Z</dcterms:created>
  <dcterms:modified xsi:type="dcterms:W3CDTF">2024-12-30T08:04:00Z</dcterms:modified>
</cp:coreProperties>
</file>