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9C9648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7E3E1E05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012AC2A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576394F5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25662B5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7157C37" w14:textId="77777777" w:rsidR="0093364E" w:rsidRDefault="00C1587D">
      <w:pPr>
        <w:spacing w:after="0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E4B283E" w14:textId="77777777" w:rsidR="0093364E" w:rsidRDefault="00C1587D">
      <w:pPr>
        <w:spacing w:after="106"/>
        <w:ind w:left="28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4539954" w14:textId="77777777" w:rsidR="0093364E" w:rsidRDefault="00C1587D">
      <w:pPr>
        <w:spacing w:after="0"/>
        <w:ind w:left="60" w:right="10" w:hanging="10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52"/>
        </w:rPr>
        <w:t>Individuálna výročná správa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762E1E4E" w14:textId="77777777" w:rsidR="0093364E" w:rsidRDefault="00C1587D">
      <w:pPr>
        <w:spacing w:after="0"/>
        <w:ind w:left="344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52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24D7AAA" w14:textId="77777777" w:rsidR="0093364E" w:rsidRDefault="00C1587D">
      <w:pPr>
        <w:spacing w:after="0"/>
        <w:ind w:left="60" w:hanging="10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52"/>
        </w:rPr>
        <w:t>Obce ČERTIŽNÉ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5167ADFD" w14:textId="77777777" w:rsidR="0093364E" w:rsidRDefault="00C1587D">
      <w:pPr>
        <w:spacing w:after="0"/>
        <w:ind w:left="344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52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118AA1C6" w14:textId="77777777" w:rsidR="0093364E" w:rsidRDefault="00C1587D">
      <w:pPr>
        <w:spacing w:after="0"/>
        <w:ind w:left="48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52"/>
        </w:rPr>
        <w:t>za rok 2023</w:t>
      </w:r>
    </w:p>
    <w:p w14:paraId="0E6CDAC3" w14:textId="77777777" w:rsidR="0093364E" w:rsidRDefault="00C1587D">
      <w:pPr>
        <w:spacing w:after="0"/>
        <w:ind w:left="305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111164D" w14:textId="77777777" w:rsidR="0093364E" w:rsidRDefault="00C1587D">
      <w:pPr>
        <w:spacing w:after="0"/>
        <w:ind w:left="305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79148F0" w14:textId="77777777" w:rsidR="0093364E" w:rsidRDefault="00C1587D">
      <w:pPr>
        <w:spacing w:after="0"/>
        <w:ind w:left="305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BA7E52B" w14:textId="77777777" w:rsidR="0093364E" w:rsidRDefault="00C1587D">
      <w:pPr>
        <w:spacing w:after="0"/>
        <w:ind w:left="305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30FA0FD" w14:textId="77777777" w:rsidR="0093364E" w:rsidRDefault="00C1587D">
      <w:pPr>
        <w:spacing w:after="0" w:line="240" w:lineRule="auto"/>
        <w:ind w:left="5010" w:right="466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44"/>
        </w:rPr>
        <w:t xml:space="preserve">  </w:t>
      </w:r>
    </w:p>
    <w:p w14:paraId="299FDD9B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75055906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9353396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908FDCD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8FD6210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1BA7C952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EE30989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6F18FD5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C27A7A8" w14:textId="77777777" w:rsidR="0093364E" w:rsidRDefault="00C1587D">
      <w:pPr>
        <w:spacing w:after="0"/>
        <w:ind w:left="207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857CA99" w14:textId="77777777" w:rsidR="0093364E" w:rsidRDefault="00C1587D">
      <w:pPr>
        <w:spacing w:after="0"/>
        <w:ind w:left="305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4"/>
        </w:rPr>
        <w:t xml:space="preserve">           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44"/>
        </w:rPr>
        <w:t xml:space="preserve">                                                                       </w:t>
      </w:r>
      <w:r>
        <w:rPr>
          <w:rFonts w:ascii="Calibri" w:eastAsia="Calibri" w:hAnsi="Calibri" w:cs="Calibri"/>
          <w:color w:val="000000"/>
          <w:sz w:val="44"/>
        </w:rPr>
        <w:tab/>
      </w:r>
      <w:r>
        <w:rPr>
          <w:rFonts w:ascii="Calibri" w:eastAsia="Calibri" w:hAnsi="Calibri" w:cs="Calibri"/>
          <w:color w:val="000000"/>
          <w:sz w:val="44"/>
        </w:rPr>
        <w:tab/>
      </w:r>
      <w:r>
        <w:rPr>
          <w:rFonts w:ascii="Calibri" w:eastAsia="Calibri" w:hAnsi="Calibri" w:cs="Calibri"/>
          <w:color w:val="000000"/>
          <w:sz w:val="44"/>
        </w:rPr>
        <w:tab/>
      </w:r>
      <w:r>
        <w:rPr>
          <w:rFonts w:ascii="Calibri" w:eastAsia="Calibri" w:hAnsi="Calibri" w:cs="Calibri"/>
          <w:color w:val="000000"/>
          <w:sz w:val="44"/>
        </w:rPr>
        <w:tab/>
      </w:r>
      <w:r>
        <w:rPr>
          <w:rFonts w:ascii="Calibri" w:eastAsia="Calibri" w:hAnsi="Calibri" w:cs="Calibri"/>
          <w:color w:val="000000"/>
          <w:sz w:val="44"/>
        </w:rPr>
        <w:tab/>
      </w:r>
      <w:r>
        <w:rPr>
          <w:rFonts w:ascii="Calibri" w:eastAsia="Calibri" w:hAnsi="Calibri" w:cs="Calibri"/>
          <w:color w:val="000000"/>
          <w:sz w:val="44"/>
        </w:rPr>
        <w:tab/>
        <w:t>.................................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B041F14" w14:textId="77777777" w:rsidR="0093364E" w:rsidRDefault="00C1587D">
      <w:pPr>
        <w:spacing w:after="127"/>
        <w:ind w:left="6724" w:right="154" w:hanging="4247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40"/>
        </w:rPr>
        <w:t xml:space="preserve">                                 I</w:t>
      </w:r>
      <w:r>
        <w:rPr>
          <w:rFonts w:ascii="Calibri" w:eastAsia="Calibri" w:hAnsi="Calibri" w:cs="Calibri"/>
          <w:b/>
          <w:color w:val="000000"/>
          <w:sz w:val="28"/>
        </w:rPr>
        <w:t>ng. Peter TRIČÁK</w:t>
      </w:r>
    </w:p>
    <w:p w14:paraId="182937C2" w14:textId="77777777" w:rsidR="0093364E" w:rsidRDefault="00C1587D">
      <w:pPr>
        <w:spacing w:after="127"/>
        <w:ind w:left="6724" w:right="154" w:hanging="4247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</w:t>
      </w:r>
      <w:r>
        <w:rPr>
          <w:rFonts w:ascii="Calibri" w:eastAsia="Calibri" w:hAnsi="Calibri" w:cs="Calibri"/>
          <w:color w:val="000000"/>
          <w:sz w:val="28"/>
        </w:rPr>
        <w:t>starosta obce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04CB9C3" w14:textId="77777777" w:rsidR="0093364E" w:rsidRDefault="00C1587D">
      <w:pPr>
        <w:spacing w:after="31"/>
        <w:ind w:left="3670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</w:p>
    <w:p w14:paraId="1A7F2EBB" w14:textId="77777777" w:rsidR="0093364E" w:rsidRDefault="0093364E">
      <w:pPr>
        <w:spacing w:after="33"/>
        <w:ind w:left="3670"/>
        <w:jc w:val="center"/>
        <w:rPr>
          <w:rFonts w:ascii="Calibri" w:eastAsia="Calibri" w:hAnsi="Calibri" w:cs="Calibri"/>
          <w:color w:val="000000"/>
          <w:sz w:val="40"/>
        </w:rPr>
      </w:pPr>
    </w:p>
    <w:p w14:paraId="1C307AF4" w14:textId="77777777" w:rsidR="0093364E" w:rsidRDefault="0093364E">
      <w:pPr>
        <w:spacing w:after="33"/>
        <w:ind w:left="3670"/>
        <w:jc w:val="center"/>
        <w:rPr>
          <w:rFonts w:ascii="Calibri" w:eastAsia="Calibri" w:hAnsi="Calibri" w:cs="Calibri"/>
          <w:color w:val="000000"/>
          <w:sz w:val="40"/>
        </w:rPr>
      </w:pPr>
    </w:p>
    <w:p w14:paraId="0AE99B45" w14:textId="77777777" w:rsidR="0093364E" w:rsidRDefault="0093364E">
      <w:pPr>
        <w:spacing w:after="33"/>
        <w:ind w:left="3670"/>
        <w:jc w:val="center"/>
        <w:rPr>
          <w:rFonts w:ascii="Calibri" w:eastAsia="Calibri" w:hAnsi="Calibri" w:cs="Calibri"/>
          <w:color w:val="000000"/>
          <w:sz w:val="40"/>
        </w:rPr>
      </w:pPr>
    </w:p>
    <w:p w14:paraId="3EF66DB3" w14:textId="77777777" w:rsidR="0093364E" w:rsidRDefault="0093364E">
      <w:pPr>
        <w:spacing w:after="33"/>
        <w:ind w:left="3670"/>
        <w:jc w:val="center"/>
        <w:rPr>
          <w:rFonts w:ascii="Calibri" w:eastAsia="Calibri" w:hAnsi="Calibri" w:cs="Calibri"/>
          <w:color w:val="000000"/>
          <w:sz w:val="40"/>
        </w:rPr>
      </w:pPr>
    </w:p>
    <w:p w14:paraId="0EDB3862" w14:textId="77777777" w:rsidR="0093364E" w:rsidRDefault="00C1587D">
      <w:pPr>
        <w:spacing w:after="33"/>
        <w:ind w:left="3670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40"/>
        </w:rPr>
        <w:t xml:space="preserve"> </w:t>
      </w:r>
    </w:p>
    <w:p w14:paraId="0B0EBE9A" w14:textId="77777777" w:rsidR="0093364E" w:rsidRDefault="0093364E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</w:rPr>
      </w:pPr>
    </w:p>
    <w:p w14:paraId="4FB2D9DC" w14:textId="77777777" w:rsidR="0093364E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  <w:sz w:val="24"/>
        </w:rPr>
        <w:t xml:space="preserve">OBSAH  </w:t>
      </w:r>
      <w:r>
        <w:rPr>
          <w:rFonts w:ascii="Calibri" w:eastAsia="Calibri" w:hAnsi="Calibri" w:cs="Calibri"/>
          <w:color w:val="000000"/>
          <w:sz w:val="24"/>
        </w:rPr>
        <w:tab/>
        <w:t xml:space="preserve">                 </w:t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</w:r>
      <w:r>
        <w:rPr>
          <w:rFonts w:ascii="Calibri" w:eastAsia="Calibri" w:hAnsi="Calibri" w:cs="Calibri"/>
          <w:color w:val="000000"/>
          <w:sz w:val="24"/>
        </w:rPr>
        <w:tab/>
        <w:t xml:space="preserve">str.  </w:t>
      </w:r>
    </w:p>
    <w:p w14:paraId="1B5CA471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Úvodné slovo starostu obce   ...................................................................................... 2 Identifikačné údaje obce  ............................................................................................ 2 Organizačná štruktúra obce a identifikácia vedúcich predstaviteľov  ........................ 3 Poslanie, vízie, ciele   .................................................................................................. 3 Základná charakteristika obce....................................................................................  3 Geografické údaje  ...................................................................................................... 3 Demografické údaje..................................................................................................... 4 Ekonomické údaje   ....................................................................................................  4 Symboly obce  ............................................................................................................. 4 </w:t>
      </w:r>
    </w:p>
    <w:p w14:paraId="4C1D3C85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História obce  .............................................................................................................. 4 Pamiatky  ..................................................................................................................... 5 </w:t>
      </w:r>
    </w:p>
    <w:p w14:paraId="18A7A05F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Plnenie funkcií  obce (prenesené kompetencie, originálne kompetencie)  .................5 Výchova a vzdelávanie   .............................................................................................. 5 Zdravotníctvo  .............................................................................................................. 6 Sociálne zabezpečenie.................................................................................................. 6 </w:t>
      </w:r>
    </w:p>
    <w:p w14:paraId="71C01F1F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Kultúra  ......................................................................................................................... 6 Hospodárstvo ............................................................................................................... 6 Informácia o vývoji obce z pohľadu rozpočtovníctva  ..................................................6 </w:t>
      </w:r>
    </w:p>
    <w:p w14:paraId="7276D475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Plnenie príjmov a čerpanie výdavkov za rok 2023........................................................ 7 Prebytok/schodok rozpočtového hospodárenia za rok 2023....................................... 7 Rozpočet na roky 2023 - 2025     ................................................................................ 10 Informácia o vývoji obce z pohľadu účtovníctva........................................................ 11 Majetok   ................................................................................................................... 11 </w:t>
      </w:r>
    </w:p>
    <w:p w14:paraId="53C1716E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Zdroje krytia   ............................................................................................................ 11 Pohľadávky   .............................................................................................................. 15 </w:t>
      </w:r>
    </w:p>
    <w:p w14:paraId="3F297C93" w14:textId="77777777" w:rsidR="00C1587D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Záväzky  ..................................................................................................................... 15 Hospodársky výsledok  za 2022 - vývoj nákladov a výnosov ..................................... 15 Ostatné  dôležité informácie   .................................................................................... 21 </w:t>
      </w:r>
    </w:p>
    <w:p w14:paraId="359CF7A8" w14:textId="77777777" w:rsidR="0093364E" w:rsidRDefault="00C1587D">
      <w:pPr>
        <w:tabs>
          <w:tab w:val="center" w:pos="679"/>
          <w:tab w:val="center" w:pos="8958"/>
        </w:tabs>
        <w:spacing w:after="3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Prijaté granty a transfery   ......................................................................................... 21 Poskytnuté dotácie   ................................................................................................... 21 Významné investičné akcie v roku 2022..................................................................... 21 Predpokladaný budúci vývoj činnosti   ....................................................................... 22 Udalosti osobitného významu po skončení účtovného obdobia .............................. 22 Významné riziká a neistoty, ktorým je účtovná jednotka vystavená......................... 22 </w:t>
      </w:r>
    </w:p>
    <w:p w14:paraId="61D5C338" w14:textId="77777777" w:rsidR="0093364E" w:rsidRDefault="0093364E">
      <w:pPr>
        <w:spacing w:after="0"/>
        <w:ind w:left="351"/>
        <w:rPr>
          <w:rFonts w:ascii="Calibri" w:eastAsia="Calibri" w:hAnsi="Calibri" w:cs="Calibri"/>
          <w:b/>
          <w:color w:val="000000"/>
          <w:sz w:val="28"/>
        </w:rPr>
      </w:pPr>
    </w:p>
    <w:p w14:paraId="60AF175B" w14:textId="77777777" w:rsidR="0093364E" w:rsidRDefault="0093364E">
      <w:pPr>
        <w:spacing w:after="0"/>
        <w:ind w:left="351"/>
        <w:rPr>
          <w:rFonts w:ascii="Calibri" w:eastAsia="Calibri" w:hAnsi="Calibri" w:cs="Calibri"/>
          <w:b/>
          <w:color w:val="000000"/>
          <w:sz w:val="28"/>
        </w:rPr>
      </w:pPr>
    </w:p>
    <w:p w14:paraId="381FD9FF" w14:textId="77777777" w:rsidR="0093364E" w:rsidRDefault="00C1587D">
      <w:pPr>
        <w:spacing w:after="0"/>
        <w:ind w:left="351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b/>
          <w:color w:val="000000"/>
          <w:sz w:val="28"/>
        </w:rPr>
        <w:lastRenderedPageBreak/>
        <w:t xml:space="preserve"> 1.</w:t>
      </w:r>
      <w:r>
        <w:rPr>
          <w:rFonts w:ascii="Courier New" w:eastAsia="Courier New" w:hAnsi="Courier New" w:cs="Courier New"/>
          <w:b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 xml:space="preserve">Úvodné slovo starostu obce   </w:t>
      </w:r>
    </w:p>
    <w:p w14:paraId="38FAE09B" w14:textId="77777777" w:rsidR="0093364E" w:rsidRDefault="00C1587D">
      <w:pPr>
        <w:spacing w:after="62" w:line="336" w:lineRule="auto"/>
        <w:ind w:left="644" w:right="35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 roku 2023 si starosta obce Čertižné Ing. Peter TRIČÁK a poslanci Obecného zastupiteľstva obce Čertižné dali za cieľ predovšetkým zveľaďovať obec a vytvárať podmienky na kvalitné, zdravé a dobré bývanie v obci. Obec Čertižné sa radí medzi malé obce s obmedzeným rozpočtom, ktorého hlavnou zložkou príjmu sú podielové dane zo štátneho rozpočtu a príjem z miestnych daní a dotácií.   </w:t>
      </w:r>
    </w:p>
    <w:p w14:paraId="0B877367" w14:textId="77777777" w:rsidR="0093364E" w:rsidRDefault="00C1587D">
      <w:pPr>
        <w:spacing w:after="211"/>
        <w:ind w:left="63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8"/>
        </w:rPr>
        <w:t xml:space="preserve">  </w:t>
      </w:r>
      <w:r>
        <w:rPr>
          <w:rFonts w:ascii="Calibri" w:eastAsia="Calibri" w:hAnsi="Calibri" w:cs="Calibri"/>
          <w:color w:val="000000"/>
          <w:sz w:val="28"/>
        </w:rPr>
        <w:tab/>
        <w:t xml:space="preserve">  </w:t>
      </w:r>
      <w:r>
        <w:rPr>
          <w:rFonts w:ascii="Calibri" w:eastAsia="Calibri" w:hAnsi="Calibri" w:cs="Calibri"/>
          <w:color w:val="000000"/>
          <w:sz w:val="28"/>
        </w:rPr>
        <w:tab/>
        <w:t xml:space="preserve">  </w:t>
      </w:r>
      <w:r>
        <w:rPr>
          <w:rFonts w:ascii="Calibri" w:eastAsia="Calibri" w:hAnsi="Calibri" w:cs="Calibri"/>
          <w:color w:val="000000"/>
          <w:sz w:val="28"/>
        </w:rPr>
        <w:tab/>
        <w:t xml:space="preserve">  </w:t>
      </w:r>
      <w:r>
        <w:rPr>
          <w:rFonts w:ascii="Calibri" w:eastAsia="Calibri" w:hAnsi="Calibri" w:cs="Calibri"/>
          <w:color w:val="000000"/>
          <w:sz w:val="28"/>
        </w:rPr>
        <w:tab/>
        <w:t xml:space="preserve">  </w:t>
      </w:r>
      <w:r>
        <w:rPr>
          <w:rFonts w:ascii="Calibri" w:eastAsia="Calibri" w:hAnsi="Calibri" w:cs="Calibri"/>
          <w:color w:val="000000"/>
          <w:sz w:val="28"/>
        </w:rPr>
        <w:tab/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662E8C5" w14:textId="77777777" w:rsidR="0093364E" w:rsidRDefault="00C1587D">
      <w:pPr>
        <w:keepNext/>
        <w:keepLines/>
        <w:spacing w:after="30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>2.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>Identifikačné údaje obce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7B88A9CD" w14:textId="77777777" w:rsidR="0093364E" w:rsidRDefault="00C1587D">
      <w:pPr>
        <w:spacing w:after="87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44E70E51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Názov: Obec Čertižné </w:t>
      </w:r>
    </w:p>
    <w:p w14:paraId="6F1D022E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Sídlo:   Obecný úrad č. 57, 067 52 Habura </w:t>
      </w:r>
    </w:p>
    <w:p w14:paraId="46E986DC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IČO:     00322890 </w:t>
      </w:r>
    </w:p>
    <w:p w14:paraId="07E79259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Štatutárny orgán obce:  starosta obce </w:t>
      </w:r>
    </w:p>
    <w:p w14:paraId="59E60D70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Telefón: 057/7392197 </w:t>
      </w:r>
    </w:p>
    <w:p w14:paraId="699E68DD" w14:textId="77777777" w:rsidR="0093364E" w:rsidRDefault="00C1587D">
      <w:pPr>
        <w:spacing w:after="88"/>
        <w:ind w:left="360" w:hanging="10"/>
        <w:rPr>
          <w:rFonts w:ascii="Calibri" w:eastAsia="Calibri" w:hAnsi="Calibri" w:cs="Calibri"/>
          <w:color w:val="000000"/>
          <w:u w:val="single"/>
        </w:rPr>
      </w:pPr>
      <w:r>
        <w:rPr>
          <w:rFonts w:ascii="Calibri" w:eastAsia="Calibri" w:hAnsi="Calibri" w:cs="Calibri"/>
          <w:color w:val="000000"/>
          <w:sz w:val="24"/>
        </w:rPr>
        <w:t xml:space="preserve">Mail: </w:t>
      </w:r>
      <w:hyperlink r:id="rId5">
        <w:r>
          <w:rPr>
            <w:rFonts w:ascii="Calibri" w:eastAsia="Calibri" w:hAnsi="Calibri" w:cs="Calibri"/>
            <w:color w:val="0563C1"/>
            <w:sz w:val="24"/>
            <w:u w:val="single"/>
          </w:rPr>
          <w:t>starosta@certizne.eu</w:t>
        </w:r>
      </w:hyperlink>
      <w:r>
        <w:rPr>
          <w:rFonts w:ascii="Calibri" w:eastAsia="Calibri" w:hAnsi="Calibri" w:cs="Calibri"/>
          <w:color w:val="000000"/>
          <w:sz w:val="24"/>
        </w:rPr>
        <w:t>,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4DBB"/>
          <w:sz w:val="24"/>
          <w:u w:val="single"/>
        </w:rPr>
        <w:t>ocu.certizne57@gmail.com</w:t>
      </w:r>
    </w:p>
    <w:p w14:paraId="7D29C4B1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Webová stránka: </w:t>
      </w:r>
      <w:hyperlink r:id="rId6">
        <w:r>
          <w:rPr>
            <w:rFonts w:ascii="Calibri" w:eastAsia="Calibri" w:hAnsi="Calibri" w:cs="Calibri"/>
            <w:color w:val="0000FF"/>
            <w:sz w:val="24"/>
            <w:u w:val="single"/>
          </w:rPr>
          <w:t>www.certizne.eu</w:t>
        </w:r>
      </w:hyperlink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66BB568" w14:textId="77777777" w:rsidR="0093364E" w:rsidRDefault="00C1587D">
      <w:pPr>
        <w:spacing w:after="265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2D1B4168" w14:textId="77777777" w:rsidR="0093364E" w:rsidRDefault="00C1587D">
      <w:pPr>
        <w:keepNext/>
        <w:keepLines/>
        <w:spacing w:after="30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>3.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>Organizačná štruktúra obce a identifikácia vedúcich predstaviteľov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09A8F878" w14:textId="77777777" w:rsidR="0093364E" w:rsidRDefault="00C1587D">
      <w:pPr>
        <w:spacing w:after="87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3250C439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Starosta obce:</w:t>
      </w:r>
      <w:r>
        <w:rPr>
          <w:rFonts w:ascii="Calibri" w:eastAsia="Calibri" w:hAnsi="Calibri" w:cs="Calibri"/>
          <w:b/>
          <w:color w:val="000000"/>
          <w:sz w:val="24"/>
        </w:rPr>
        <w:t xml:space="preserve"> Ing. Peter TRIČÁK </w:t>
      </w:r>
    </w:p>
    <w:p w14:paraId="5F849420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Zástupca starostu obce: </w:t>
      </w:r>
      <w:r>
        <w:rPr>
          <w:rFonts w:ascii="Calibri" w:eastAsia="Calibri" w:hAnsi="Calibri" w:cs="Calibri"/>
          <w:b/>
          <w:color w:val="000000"/>
          <w:sz w:val="24"/>
        </w:rPr>
        <w:t>Martin VASILENKO</w:t>
      </w:r>
    </w:p>
    <w:p w14:paraId="7C336C28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Hlavný kontrolór obce: </w:t>
      </w:r>
      <w:r>
        <w:rPr>
          <w:rFonts w:ascii="Calibri" w:eastAsia="Calibri" w:hAnsi="Calibri" w:cs="Calibri"/>
          <w:b/>
          <w:color w:val="000000"/>
          <w:sz w:val="24"/>
        </w:rPr>
        <w:t xml:space="preserve">PhDr. Vladimír KOKUĽA </w:t>
      </w:r>
    </w:p>
    <w:p w14:paraId="5BC9473F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i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Obecné zastupiteľstvo:  od 25.11.2022 – </w:t>
      </w:r>
      <w:r>
        <w:rPr>
          <w:rFonts w:ascii="Calibri" w:eastAsia="Calibri" w:hAnsi="Calibri" w:cs="Calibri"/>
          <w:i/>
          <w:color w:val="000000"/>
          <w:sz w:val="24"/>
        </w:rPr>
        <w:t xml:space="preserve">Peter Babej, Ján </w:t>
      </w:r>
      <w:proofErr w:type="spellStart"/>
      <w:r>
        <w:rPr>
          <w:rFonts w:ascii="Calibri" w:eastAsia="Calibri" w:hAnsi="Calibri" w:cs="Calibri"/>
          <w:i/>
          <w:color w:val="000000"/>
          <w:sz w:val="24"/>
        </w:rPr>
        <w:t>Gombita</w:t>
      </w:r>
      <w:proofErr w:type="spellEnd"/>
      <w:r>
        <w:rPr>
          <w:rFonts w:ascii="Calibri" w:eastAsia="Calibri" w:hAnsi="Calibri" w:cs="Calibri"/>
          <w:i/>
          <w:color w:val="000000"/>
          <w:sz w:val="24"/>
        </w:rPr>
        <w:t xml:space="preserve">, Martin </w:t>
      </w:r>
      <w:proofErr w:type="spellStart"/>
      <w:r>
        <w:rPr>
          <w:rFonts w:ascii="Calibri" w:eastAsia="Calibri" w:hAnsi="Calibri" w:cs="Calibri"/>
          <w:i/>
          <w:color w:val="000000"/>
          <w:sz w:val="24"/>
        </w:rPr>
        <w:t>Vasilenko</w:t>
      </w:r>
      <w:proofErr w:type="spellEnd"/>
      <w:r>
        <w:rPr>
          <w:rFonts w:ascii="Calibri" w:eastAsia="Calibri" w:hAnsi="Calibri" w:cs="Calibri"/>
          <w:i/>
          <w:color w:val="000000"/>
          <w:sz w:val="24"/>
        </w:rPr>
        <w:t xml:space="preserve">, Vladimír </w:t>
      </w:r>
      <w:proofErr w:type="spellStart"/>
      <w:r>
        <w:rPr>
          <w:rFonts w:ascii="Calibri" w:eastAsia="Calibri" w:hAnsi="Calibri" w:cs="Calibri"/>
          <w:i/>
          <w:color w:val="000000"/>
          <w:sz w:val="24"/>
        </w:rPr>
        <w:t>Gojdič</w:t>
      </w:r>
      <w:proofErr w:type="spellEnd"/>
      <w:r>
        <w:rPr>
          <w:rFonts w:ascii="Calibri" w:eastAsia="Calibri" w:hAnsi="Calibri" w:cs="Calibri"/>
          <w:i/>
          <w:color w:val="000000"/>
          <w:sz w:val="24"/>
        </w:rPr>
        <w:t xml:space="preserve">, Rastislav </w:t>
      </w:r>
      <w:proofErr w:type="spellStart"/>
      <w:r>
        <w:rPr>
          <w:rFonts w:ascii="Calibri" w:eastAsia="Calibri" w:hAnsi="Calibri" w:cs="Calibri"/>
          <w:i/>
          <w:color w:val="000000"/>
          <w:sz w:val="24"/>
        </w:rPr>
        <w:t>Galajda</w:t>
      </w:r>
      <w:proofErr w:type="spellEnd"/>
      <w:r>
        <w:rPr>
          <w:rFonts w:ascii="Calibri" w:eastAsia="Calibri" w:hAnsi="Calibri" w:cs="Calibri"/>
          <w:i/>
          <w:color w:val="000000"/>
          <w:sz w:val="24"/>
        </w:rPr>
        <w:t xml:space="preserve"> </w:t>
      </w:r>
    </w:p>
    <w:p w14:paraId="53BF1A85" w14:textId="77777777" w:rsidR="0093364E" w:rsidRDefault="00C1587D">
      <w:pPr>
        <w:spacing w:after="169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Obecný úrad: Galina </w:t>
      </w:r>
      <w:proofErr w:type="spellStart"/>
      <w:r>
        <w:rPr>
          <w:rFonts w:ascii="Calibri" w:eastAsia="Calibri" w:hAnsi="Calibri" w:cs="Calibri"/>
          <w:color w:val="000000"/>
          <w:sz w:val="24"/>
        </w:rPr>
        <w:t>Vasilenková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(administratíva). </w:t>
      </w:r>
    </w:p>
    <w:p w14:paraId="656949F7" w14:textId="77777777" w:rsidR="0093364E" w:rsidRDefault="00C1587D">
      <w:pPr>
        <w:spacing w:after="135"/>
        <w:ind w:left="336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FF0000"/>
          <w:sz w:val="28"/>
        </w:rPr>
        <w:t xml:space="preserve">  </w:t>
      </w:r>
    </w:p>
    <w:p w14:paraId="134766EB" w14:textId="77777777" w:rsidR="0093364E" w:rsidRDefault="00C1587D">
      <w:pPr>
        <w:keepNext/>
        <w:keepLines/>
        <w:spacing w:after="92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4"/>
        </w:rPr>
        <w:t>4.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 xml:space="preserve">Poslanie, vízie, ciele 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5440536" w14:textId="77777777" w:rsidR="0093364E" w:rsidRDefault="00C1587D">
      <w:pPr>
        <w:spacing w:after="87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0D88B92B" w14:textId="77777777" w:rsidR="0093364E" w:rsidRDefault="00C1587D">
      <w:pPr>
        <w:spacing w:after="0" w:line="336" w:lineRule="auto"/>
        <w:ind w:left="331" w:right="35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Poslanie obce:</w:t>
      </w:r>
      <w:r>
        <w:rPr>
          <w:rFonts w:ascii="Calibri" w:eastAsia="Calibri" w:hAnsi="Calibri" w:cs="Calibri"/>
          <w:color w:val="000000"/>
          <w:sz w:val="24"/>
        </w:rPr>
        <w:t xml:space="preserve"> Obec Čertižné združuje osoby, ktoré majú na jej území trvalý pobyt. Obec riadne hospodári s hnuteľným a nehnuteľným majetkom obce na základe rozpočtu obce, usmerňuje ekonomickú činnosť v obci, zabezpečuje údržbu miestnych komunikácií, verejných priestranstiev, cintorína, kultúrnych, športových a ďalších obecných zariadení, zabezpečuje verejnoprospešné služby, najmä nakladanie s komunálnym odpadom a drobným stavebným odpadom, udržiavanie čistoty v obci, </w:t>
      </w:r>
      <w:r>
        <w:rPr>
          <w:rFonts w:ascii="Calibri" w:eastAsia="Calibri" w:hAnsi="Calibri" w:cs="Calibri"/>
          <w:color w:val="000000"/>
          <w:sz w:val="24"/>
        </w:rPr>
        <w:lastRenderedPageBreak/>
        <w:t xml:space="preserve">správu a údržbu verejnej zelene a verejného osvetlenia, zásobovanie vodou, utvára a chráni zdravé podmienky a zdravý spôsob života a práce obyvateľov obce, chráni životné prostredie.  Organizuje hlasovanie obyvateľov o dôležitých otázkach života a rozvoja obce, plní úlohy na úseku sociálnej pomoci v rozsahu podľa osobitného predpisu, vykonáva osvedčovanie listín a podpisov na listinách, vykonáva činnosti v oblasti stavebného poriadku, v záujme rozvoja  obce spolupracuje s politickými stranami a hnutiami, s občianskymi združeniami a inými právnickými, ako aj fyzickými osobami pôsobiacimi v obci. </w:t>
      </w:r>
    </w:p>
    <w:p w14:paraId="51346436" w14:textId="77777777" w:rsidR="0093364E" w:rsidRDefault="00C1587D">
      <w:pPr>
        <w:spacing w:after="0" w:line="336" w:lineRule="auto"/>
        <w:ind w:left="331" w:right="35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Vízie obce:</w:t>
      </w:r>
      <w:r>
        <w:rPr>
          <w:rFonts w:ascii="Calibri" w:eastAsia="Calibri" w:hAnsi="Calibri" w:cs="Calibri"/>
          <w:color w:val="000000"/>
          <w:sz w:val="24"/>
        </w:rPr>
        <w:t xml:space="preserve"> Záujem o dianie v obci a jej rozvoj neustále stúpa a to hlavne v radoch mladej a strednej generácie, ktorá sa stáva hybnou silou rozvoja obce. Komunikácia s vedením obce prináša svoje ovocie a spoločnými aktivitami prispievajú k neustálemu zvyšovaniu kvality života v obci. </w:t>
      </w:r>
    </w:p>
    <w:p w14:paraId="61F5514B" w14:textId="77777777" w:rsidR="0093364E" w:rsidRDefault="00C1587D">
      <w:pPr>
        <w:spacing w:after="0" w:line="336" w:lineRule="auto"/>
        <w:ind w:left="331" w:right="35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 xml:space="preserve">Ciele obce: </w:t>
      </w:r>
      <w:r>
        <w:rPr>
          <w:rFonts w:ascii="Calibri" w:eastAsia="Calibri" w:hAnsi="Calibri" w:cs="Calibri"/>
          <w:color w:val="000000"/>
          <w:sz w:val="24"/>
        </w:rPr>
        <w:t xml:space="preserve"> Dlhodobým cieľom obce Čertižné je zabezpečiť a vytvárať podmienky pre pohodlné bývanie svojich občanov, poskytujúce dostatočné možnosti pre spoločenské, kultúrne, športové aktivity a relax. Dlhodobým investičným zámerom obce je realizácia športového ihriska a hlavne oprava miestnych komunikácií. </w:t>
      </w:r>
    </w:p>
    <w:p w14:paraId="1B3C96BF" w14:textId="77777777" w:rsidR="0093364E" w:rsidRDefault="00C1587D">
      <w:pPr>
        <w:spacing w:after="26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E6FD175" w14:textId="77777777" w:rsidR="0093364E" w:rsidRDefault="00C1587D">
      <w:pPr>
        <w:keepNext/>
        <w:keepLines/>
        <w:spacing w:after="30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>5.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>Základná charakteristika obce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22C37EED" w14:textId="77777777" w:rsidR="0093364E" w:rsidRDefault="00C1587D">
      <w:pPr>
        <w:spacing w:after="84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40E902AB" w14:textId="77777777" w:rsidR="0093364E" w:rsidRDefault="00C1587D">
      <w:pPr>
        <w:spacing w:after="0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 </w:t>
      </w:r>
    </w:p>
    <w:p w14:paraId="46183948" w14:textId="77777777" w:rsidR="0093364E" w:rsidRDefault="00C1587D">
      <w:pPr>
        <w:spacing w:after="229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2A5A4CDC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5.1.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Geografické údaje </w:t>
      </w:r>
    </w:p>
    <w:p w14:paraId="65435542" w14:textId="77777777" w:rsidR="0093364E" w:rsidRDefault="00C1587D">
      <w:pPr>
        <w:spacing w:after="0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Geografická poloha obce: Obec Čertižné patrí k najvýznamnejším rusínskym obciam v Slovenskej republike. Leží 12 km na sever od okresného mesta Medzilaborce, 2 km od prameňa rieky Laborec po jej oboch stranách v podhorskej oblasti Nízkych Beskýd. Podľa administratívneho začlenenia spadá do Prešovského samosprávneho kraja v okrese Medzilaborce. Nadmorská výška chotára sa pohybuje od 420 m do 830 m v rozlohe 2 372 hektárov. Najbližším mestom sú spomínané Medzilaborce, ktoré sú zároveň okresným mestom. </w:t>
      </w:r>
    </w:p>
    <w:p w14:paraId="632AADCD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proofErr w:type="spellStart"/>
      <w:r>
        <w:rPr>
          <w:rFonts w:ascii="Calibri" w:eastAsia="Calibri" w:hAnsi="Calibri" w:cs="Calibri"/>
          <w:color w:val="000000"/>
          <w:sz w:val="24"/>
        </w:rPr>
        <w:t>Čertižnianský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chotár od severovýchodu až po severozápad hraničí s Poľskou republikou v dĺžke necelých 10 km. Na západe susedí s chotárom Driečna asi v dĺžke 5 km, a na juhu s chotárom obce Habura – asi 6 km. </w:t>
      </w:r>
    </w:p>
    <w:p w14:paraId="775A6FBB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lastRenderedPageBreak/>
        <w:t xml:space="preserve">Susedné obce : Habura. </w:t>
      </w:r>
    </w:p>
    <w:p w14:paraId="637D461A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Celková rozloha obce : 2372 ha. </w:t>
      </w:r>
    </w:p>
    <w:p w14:paraId="57F7464F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Nadmorská výška : 420 - 830 m n. m </w:t>
      </w:r>
    </w:p>
    <w:p w14:paraId="44512FFF" w14:textId="77777777" w:rsidR="0093364E" w:rsidRDefault="00C1587D">
      <w:pPr>
        <w:spacing w:after="22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9AB27AB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5.2.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Demografické údaje   </w:t>
      </w:r>
    </w:p>
    <w:p w14:paraId="361DC9C0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Počet obyvateľov: 303 obyvateľov k 31.12.2023. </w:t>
      </w:r>
    </w:p>
    <w:p w14:paraId="2FD1A3B1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Národnostná štruktúra: obyvatelia sú prevažne slovenskej národnosti ale aj rusínskej. </w:t>
      </w:r>
    </w:p>
    <w:p w14:paraId="18818815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Štruktúra obyvateľstva podľa náboženského významu: gréckokatolícke vierovyznanie. </w:t>
      </w:r>
    </w:p>
    <w:p w14:paraId="3C4E4BBF" w14:textId="77777777" w:rsidR="0093364E" w:rsidRDefault="00C1587D">
      <w:pPr>
        <w:spacing w:after="1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Vývoj počtu obyvateľov : Počet obyvateľov obce rapídne neklesá, demografický vývoj v obci je priaznivý. </w:t>
      </w:r>
    </w:p>
    <w:p w14:paraId="22BCA81E" w14:textId="77777777" w:rsidR="0093364E" w:rsidRDefault="00C1587D">
      <w:pPr>
        <w:spacing w:after="22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3A8A568C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5.3.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Ekonomické údaje   </w:t>
      </w:r>
    </w:p>
    <w:p w14:paraId="682715EB" w14:textId="77777777" w:rsidR="0093364E" w:rsidRDefault="00C1587D">
      <w:pPr>
        <w:spacing w:after="0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Nezamestnanosť v obci : väčšia časť obyvateľov obce sú dôchodcovia. Obyvatelia obce majú možnosť zamestnania v okresnom meste Medzilaborce. </w:t>
      </w:r>
    </w:p>
    <w:p w14:paraId="3E80C923" w14:textId="77777777" w:rsidR="0093364E" w:rsidRDefault="00C1587D">
      <w:pPr>
        <w:spacing w:after="0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Nezamestnanosť v okrese: nezamestnanosť v okrese Medzilaborce sa v roku 2023 pohybovala okolo </w:t>
      </w:r>
      <w:r w:rsidR="00AB3259">
        <w:rPr>
          <w:rFonts w:ascii="Calibri" w:eastAsia="Calibri" w:hAnsi="Calibri" w:cs="Calibri"/>
          <w:color w:val="000000"/>
          <w:sz w:val="24"/>
        </w:rPr>
        <w:t>7,</w:t>
      </w:r>
      <w:r>
        <w:rPr>
          <w:rFonts w:ascii="Calibri" w:eastAsia="Calibri" w:hAnsi="Calibri" w:cs="Calibri"/>
          <w:color w:val="000000"/>
          <w:sz w:val="24"/>
        </w:rPr>
        <w:t xml:space="preserve">34 %. </w:t>
      </w:r>
    </w:p>
    <w:p w14:paraId="6DB12BB6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Vývoj nezamestnanosti : má udržateľnú tendenciu. </w:t>
      </w:r>
    </w:p>
    <w:p w14:paraId="40E6E9D1" w14:textId="77777777" w:rsidR="0093364E" w:rsidRDefault="00C1587D">
      <w:pPr>
        <w:spacing w:after="226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5A4C4C6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5.4.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Symboly obce </w:t>
      </w:r>
    </w:p>
    <w:p w14:paraId="4D1DD591" w14:textId="77777777" w:rsidR="0093364E" w:rsidRDefault="00C1587D">
      <w:pPr>
        <w:spacing w:after="2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Erb obce: v modrom poli štítu biely kostol zo žltým rovnoramenným gréckym krížom na veži a žltým rovnoramenným dvojkrížom na konci strechy. </w:t>
      </w:r>
    </w:p>
    <w:p w14:paraId="0C96FC69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Vlajka obce : Obecná vlajka má podobu štyroch pozdĺžnych pruhov žltého, modrého, bieleho a modrého. Vlajka má pomer strán 2 : 3 a ukončená je tromi cípmi, t. j. dvomi </w:t>
      </w:r>
      <w:proofErr w:type="spellStart"/>
      <w:r>
        <w:rPr>
          <w:rFonts w:ascii="Calibri" w:eastAsia="Calibri" w:hAnsi="Calibri" w:cs="Calibri"/>
          <w:color w:val="000000"/>
          <w:sz w:val="24"/>
        </w:rPr>
        <w:t>zástrihmi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, siahajúcimi do tretiny jej listu. Farebnosť pruhov na vlajke je daná farbami obecného erbu. </w:t>
      </w:r>
    </w:p>
    <w:p w14:paraId="175E0EBB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Pečať obce : podľa odtlačku obecnej pečate z druhej polovice 18. alebo začiatku 19. storočia má katolícky motív. </w:t>
      </w:r>
    </w:p>
    <w:p w14:paraId="0E67D375" w14:textId="77777777" w:rsidR="0093364E" w:rsidRDefault="00C1587D">
      <w:pPr>
        <w:spacing w:after="229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4027F9D5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 xml:space="preserve">5.5. História obce   </w:t>
      </w:r>
    </w:p>
    <w:p w14:paraId="58A84169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 xml:space="preserve">Obec sa spomína od roku 1431 ako </w:t>
      </w:r>
      <w:proofErr w:type="spellStart"/>
      <w:r>
        <w:rPr>
          <w:rFonts w:ascii="Calibri" w:eastAsia="Calibri" w:hAnsi="Calibri" w:cs="Calibri"/>
          <w:color w:val="00000A"/>
          <w:sz w:val="24"/>
        </w:rPr>
        <w:t>Cherthws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. Doložená je z roku 1773 ako </w:t>
      </w:r>
      <w:proofErr w:type="spellStart"/>
      <w:r>
        <w:rPr>
          <w:rFonts w:ascii="Calibri" w:eastAsia="Calibri" w:hAnsi="Calibri" w:cs="Calibri"/>
          <w:color w:val="00000A"/>
          <w:sz w:val="24"/>
        </w:rPr>
        <w:t>Czertissne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z roku 1786 ako </w:t>
      </w:r>
      <w:proofErr w:type="spellStart"/>
      <w:r>
        <w:rPr>
          <w:rFonts w:ascii="Calibri" w:eastAsia="Calibri" w:hAnsi="Calibri" w:cs="Calibri"/>
          <w:color w:val="00000A"/>
          <w:sz w:val="24"/>
        </w:rPr>
        <w:t>Čertissneye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z roku 1920 ako </w:t>
      </w:r>
      <w:proofErr w:type="spellStart"/>
      <w:r>
        <w:rPr>
          <w:rFonts w:ascii="Calibri" w:eastAsia="Calibri" w:hAnsi="Calibri" w:cs="Calibri"/>
          <w:color w:val="00000A"/>
          <w:sz w:val="24"/>
        </w:rPr>
        <w:t>Čertiažne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od roku 1927 ako Čertižné; maďarsky </w:t>
      </w:r>
      <w:proofErr w:type="spellStart"/>
      <w:r>
        <w:rPr>
          <w:rFonts w:ascii="Calibri" w:eastAsia="Calibri" w:hAnsi="Calibri" w:cs="Calibri"/>
          <w:color w:val="00000A"/>
          <w:sz w:val="24"/>
        </w:rPr>
        <w:t>Csertész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</w:t>
      </w:r>
      <w:proofErr w:type="spellStart"/>
      <w:r>
        <w:rPr>
          <w:rFonts w:ascii="Calibri" w:eastAsia="Calibri" w:hAnsi="Calibri" w:cs="Calibri"/>
          <w:color w:val="00000A"/>
          <w:sz w:val="24"/>
        </w:rPr>
        <w:t>Nagycsertész</w:t>
      </w:r>
      <w:proofErr w:type="spellEnd"/>
      <w:r>
        <w:rPr>
          <w:rFonts w:ascii="Calibri" w:eastAsia="Calibri" w:hAnsi="Calibri" w:cs="Calibri"/>
          <w:color w:val="00000A"/>
          <w:sz w:val="24"/>
        </w:rPr>
        <w:t>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9E23B9A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>Pôvod názvu obce Čertižné sa interpretuje rôzne. Podľa obecnej kroniky z roku 1996 názov obce pochádza z ruského slova "</w:t>
      </w:r>
      <w:proofErr w:type="spellStart"/>
      <w:r>
        <w:rPr>
          <w:rFonts w:ascii="Calibri" w:eastAsia="Calibri" w:hAnsi="Calibri" w:cs="Calibri"/>
          <w:color w:val="00000A"/>
          <w:sz w:val="24"/>
        </w:rPr>
        <w:t>čertjož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"- </w:t>
      </w:r>
      <w:proofErr w:type="spellStart"/>
      <w:r>
        <w:rPr>
          <w:rFonts w:ascii="Calibri" w:eastAsia="Calibri" w:hAnsi="Calibri" w:cs="Calibri"/>
          <w:color w:val="00000A"/>
          <w:sz w:val="24"/>
        </w:rPr>
        <w:t>kartina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respektíve od slova "čerta"- </w:t>
      </w:r>
      <w:r>
        <w:rPr>
          <w:rFonts w:ascii="Calibri" w:eastAsia="Calibri" w:hAnsi="Calibri" w:cs="Calibri"/>
          <w:color w:val="00000A"/>
          <w:sz w:val="24"/>
        </w:rPr>
        <w:lastRenderedPageBreak/>
        <w:t>čiara. No treba spomenúť aj legendu, ktorá sa v obci traduje a prenáša z pokolenia na pokolenie v ústnom podaní, podľa ktorej je názov spojený s pánom, ktorému patril chotár.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715505A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57B83229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4"/>
        </w:rPr>
        <w:t xml:space="preserve">5.6. </w:t>
      </w:r>
      <w:r>
        <w:rPr>
          <w:rFonts w:ascii="Calibri" w:eastAsia="Calibri" w:hAnsi="Calibri" w:cs="Calibri"/>
          <w:color w:val="000000"/>
          <w:sz w:val="24"/>
          <w:u w:val="single"/>
        </w:rPr>
        <w:t>Pamiatky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506921D7" w14:textId="77777777" w:rsidR="0093364E" w:rsidRDefault="00C1587D">
      <w:pPr>
        <w:keepNext/>
        <w:keepLines/>
        <w:spacing w:after="123"/>
        <w:ind w:left="346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b/>
          <w:color w:val="00000A"/>
          <w:sz w:val="24"/>
          <w:u w:val="single"/>
        </w:rPr>
        <w:t>Prírodná rezervácia Mokré lúky pod Čertižným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 </w:t>
      </w:r>
    </w:p>
    <w:p w14:paraId="6C4411DD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 xml:space="preserve">Prírodná rezervácia Mokré lúky pod Čertižným je chráneným územím katastra obce Čertižné na výmere 1,36 ha. V terénnej depresii vedľa hospodárskej krajiny Laboreckej vrchoviny sa zachovali biologicky hodnotné </w:t>
      </w:r>
      <w:proofErr w:type="spellStart"/>
      <w:r>
        <w:rPr>
          <w:rFonts w:ascii="Calibri" w:eastAsia="Calibri" w:hAnsi="Calibri" w:cs="Calibri"/>
          <w:color w:val="00000A"/>
          <w:sz w:val="24"/>
        </w:rPr>
        <w:t>slatino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-rašelinové spoločenstvá, málo narušené ľudskými zásahmi. Chránené územie tvoria podmáčané lúčne a slatinné spoločenstvá v rôznych postupných </w:t>
      </w:r>
      <w:proofErr w:type="spellStart"/>
      <w:r>
        <w:rPr>
          <w:rFonts w:ascii="Calibri" w:eastAsia="Calibri" w:hAnsi="Calibri" w:cs="Calibri"/>
          <w:color w:val="00000A"/>
          <w:sz w:val="24"/>
        </w:rPr>
        <w:t>štádiach</w:t>
      </w:r>
      <w:proofErr w:type="spellEnd"/>
      <w:r>
        <w:rPr>
          <w:rFonts w:ascii="Calibri" w:eastAsia="Calibri" w:hAnsi="Calibri" w:cs="Calibri"/>
          <w:color w:val="00000A"/>
          <w:sz w:val="24"/>
        </w:rPr>
        <w:t>, krovité vŕby a porast jelše lepkavej.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A6E468C" w14:textId="77777777" w:rsidR="0093364E" w:rsidRDefault="00C1587D">
      <w:pPr>
        <w:keepNext/>
        <w:keepLines/>
        <w:spacing w:after="123"/>
        <w:ind w:left="346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b/>
          <w:color w:val="00000A"/>
          <w:sz w:val="24"/>
          <w:u w:val="single"/>
        </w:rPr>
        <w:t>Prameň rieky Laborec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 </w:t>
      </w:r>
    </w:p>
    <w:p w14:paraId="439514B1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>Laborec je slovenská rieka dlhá 132,5 km. Je symbolom regiónu Zemplín, keďže je riekou, ktorá preteká takmer celým jeho územím zo severu na juh.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947AE1B" w14:textId="77777777" w:rsidR="0093364E" w:rsidRDefault="00C1587D">
      <w:pPr>
        <w:spacing w:after="0" w:line="360" w:lineRule="auto"/>
        <w:ind w:left="351" w:right="3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 xml:space="preserve">Pomenovanie rieky má základ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ktorého pôvod je v indoeurópskom </w:t>
      </w:r>
      <w:proofErr w:type="spellStart"/>
      <w:r>
        <w:rPr>
          <w:rFonts w:ascii="Calibri" w:eastAsia="Calibri" w:hAnsi="Calibri" w:cs="Calibri"/>
          <w:color w:val="00000A"/>
          <w:sz w:val="24"/>
        </w:rPr>
        <w:t>albh</w:t>
      </w:r>
      <w:proofErr w:type="spellEnd"/>
      <w:r>
        <w:rPr>
          <w:rFonts w:ascii="Calibri" w:eastAsia="Calibri" w:hAnsi="Calibri" w:cs="Calibri"/>
          <w:color w:val="00000A"/>
          <w:sz w:val="24"/>
        </w:rPr>
        <w:t>, s významom biely. To znamená bielu, svetlú rieku, podobne ako napríklad Labe. To dosvedčuje prastaré slovanské osídlenie.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5DEF198C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 xml:space="preserve">Podľa </w:t>
      </w:r>
      <w:proofErr w:type="spellStart"/>
      <w:r>
        <w:rPr>
          <w:rFonts w:ascii="Calibri" w:eastAsia="Calibri" w:hAnsi="Calibri" w:cs="Calibri"/>
          <w:color w:val="00000A"/>
          <w:sz w:val="24"/>
        </w:rPr>
        <w:t>Melicha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 je názov Laborec odvodený z turecko-bulharského </w:t>
      </w:r>
      <w:proofErr w:type="spellStart"/>
      <w:r>
        <w:rPr>
          <w:rFonts w:ascii="Calibri" w:eastAsia="Calibri" w:hAnsi="Calibri" w:cs="Calibri"/>
          <w:color w:val="00000A"/>
          <w:sz w:val="24"/>
        </w:rPr>
        <w:t>Albars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z čoho by podľa neho bolo v bulharsko-slovenskom bolo </w:t>
      </w:r>
      <w:proofErr w:type="spellStart"/>
      <w:r>
        <w:rPr>
          <w:rFonts w:ascii="Calibri" w:eastAsia="Calibri" w:hAnsi="Calibri" w:cs="Calibri"/>
          <w:color w:val="00000A"/>
          <w:sz w:val="24"/>
        </w:rPr>
        <w:t>Lobors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 alebo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Labors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z neho </w:t>
      </w:r>
      <w:proofErr w:type="spellStart"/>
      <w:r>
        <w:rPr>
          <w:rFonts w:ascii="Calibri" w:eastAsia="Calibri" w:hAnsi="Calibri" w:cs="Calibri"/>
          <w:color w:val="00000A"/>
          <w:sz w:val="24"/>
        </w:rPr>
        <w:t>staromaďarsky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Laborzsu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 alebo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Laborszu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potom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Laborc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s obmenami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Laborc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Labruc</w:t>
      </w:r>
      <w:proofErr w:type="spellEnd"/>
      <w:r>
        <w:rPr>
          <w:rFonts w:ascii="Calibri" w:eastAsia="Calibri" w:hAnsi="Calibri" w:cs="Calibri"/>
          <w:color w:val="00000A"/>
          <w:sz w:val="24"/>
        </w:rPr>
        <w:t xml:space="preserve">, </w:t>
      </w:r>
      <w:proofErr w:type="spellStart"/>
      <w:r>
        <w:rPr>
          <w:rFonts w:ascii="Calibri" w:eastAsia="Calibri" w:hAnsi="Calibri" w:cs="Calibri"/>
          <w:color w:val="00000A"/>
          <w:sz w:val="24"/>
        </w:rPr>
        <w:t>Labrac</w:t>
      </w:r>
      <w:proofErr w:type="spellEnd"/>
      <w:r>
        <w:rPr>
          <w:rFonts w:ascii="Calibri" w:eastAsia="Calibri" w:hAnsi="Calibri" w:cs="Calibri"/>
          <w:color w:val="00000A"/>
          <w:sz w:val="24"/>
        </w:rPr>
        <w:t>. Z maďarčiny podľa neho prešlo meno do slovenčiny a ukrajinčiny vo forme Laborca. Jeho význam by teda bol "hrdinský pardál".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38B40499" w14:textId="77777777" w:rsidR="0093364E" w:rsidRDefault="00C1587D">
      <w:pPr>
        <w:spacing w:after="123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A"/>
          <w:sz w:val="24"/>
        </w:rPr>
        <w:t xml:space="preserve"> </w:t>
      </w:r>
    </w:p>
    <w:p w14:paraId="6D213B45" w14:textId="77777777" w:rsidR="0093364E" w:rsidRDefault="00C1587D">
      <w:pPr>
        <w:keepNext/>
        <w:keepLines/>
        <w:spacing w:after="123"/>
        <w:ind w:left="346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b/>
          <w:color w:val="00000A"/>
          <w:sz w:val="24"/>
          <w:u w:val="single"/>
        </w:rPr>
        <w:t>Vojenské cintoríny v katastri obce Čertižné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 </w:t>
      </w:r>
    </w:p>
    <w:p w14:paraId="2EEBB02B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>V súvislosti s prvou svetovou vojnou patrí obec Čertižné medzi unikáty. V katastri obce sa totiž podľa archívnych dokumentov nachádza až päť vojenských cintorínov z rokov 1914-1915.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A"/>
          <w:sz w:val="24"/>
        </w:rPr>
        <w:t>Časť vojakov bola na miestnych cintorínoch pochovaná už počas vojny. Zvyšok vojakov pochovali na tomto mieste československé orgány v medzivojnovom období. V katastri obce, ale aj v samotnej obci, sa nachádzalo množstvo roztrúsených vojnových hrobov. V rámci šetrenia finančných prostriedkov určených na starostlivosť o vojnové hroby sa pristúpilo k sústredeniu vojnových hrobov a vytvoreniu vojnových cintorínov.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2D21CE4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lastRenderedPageBreak/>
        <w:t>Po rozhodnutí o sústredení vojnových hrobov bol vypracovaný plán, podľa ktorého sa malo postupovať. Tento plán vypracovali s veľmi zodpovedným prístupom žandári z miestnej žandárskej stanice. Najprv zaniesli na mapu pozície všetkých vojnových hrobov v okolí. Potom rozdelili celé územie katastra do piatich sektorov. V každom sektore bolo určené centrálne miesto, kde sa mali zhromaždiť exhumované pozostatky padlých vojakov.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71AB244D" w14:textId="77777777" w:rsidR="0093364E" w:rsidRDefault="00C1587D">
      <w:pPr>
        <w:spacing w:after="3" w:line="360" w:lineRule="auto"/>
        <w:ind w:left="346" w:right="29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A"/>
          <w:sz w:val="24"/>
        </w:rPr>
        <w:t>Na tomto mieste vznikol vojenský cintorín. V každom sektore postupovali rovnakým spôsobom. Vybrali miesto, na ktorom sa nachádzal nejaký masový hrob, a v jeho blízkosti pochovávali exhumované obete z okolia. Takýmto postupom vzniklo všetkých päť cintorínov v Čertižnom.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D9C9722" w14:textId="77777777" w:rsidR="0093364E" w:rsidRDefault="00C1587D">
      <w:pPr>
        <w:spacing w:after="265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B5EC241" w14:textId="77777777" w:rsidR="0093364E" w:rsidRDefault="00C1587D">
      <w:pPr>
        <w:spacing w:after="30"/>
        <w:ind w:left="331" w:right="154" w:hanging="1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8"/>
        </w:rPr>
        <w:t>6.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 xml:space="preserve">Plnenie funkcií  obce (prenesené kompetencie, originálne kompetencie)  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4D4EF55B" w14:textId="77777777" w:rsidR="0093364E" w:rsidRDefault="00C1587D">
      <w:pPr>
        <w:spacing w:after="23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6927714F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6.1.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Výchova a vzdelávanie   </w:t>
      </w:r>
    </w:p>
    <w:p w14:paraId="2932C7F4" w14:textId="77777777" w:rsidR="0093364E" w:rsidRDefault="00C1587D">
      <w:pPr>
        <w:spacing w:after="152" w:line="254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 súčasnosti výchovu a vzdelávanie detí obce poskytuje: </w:t>
      </w:r>
    </w:p>
    <w:p w14:paraId="1C2DB6D5" w14:textId="77777777" w:rsidR="0093364E" w:rsidRDefault="00C1587D">
      <w:pPr>
        <w:numPr>
          <w:ilvl w:val="0"/>
          <w:numId w:val="1"/>
        </w:numPr>
        <w:spacing w:after="0" w:line="354" w:lineRule="auto"/>
        <w:ind w:left="360" w:right="2698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Materská škola v obci Habura </w:t>
      </w:r>
    </w:p>
    <w:p w14:paraId="20CBBF08" w14:textId="77777777" w:rsidR="0093364E" w:rsidRDefault="00C1587D">
      <w:pPr>
        <w:numPr>
          <w:ilvl w:val="0"/>
          <w:numId w:val="1"/>
        </w:numPr>
        <w:spacing w:after="0" w:line="354" w:lineRule="auto"/>
        <w:ind w:left="360" w:right="2698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ZŠ s MŠ v meste Medzilaborce na ulici </w:t>
      </w:r>
      <w:proofErr w:type="spellStart"/>
      <w:r>
        <w:rPr>
          <w:rFonts w:ascii="Calibri" w:eastAsia="Calibri" w:hAnsi="Calibri" w:cs="Calibri"/>
          <w:color w:val="000000"/>
          <w:sz w:val="24"/>
        </w:rPr>
        <w:t>Duchnovičovej</w:t>
      </w:r>
      <w:proofErr w:type="spellEnd"/>
    </w:p>
    <w:p w14:paraId="436C4B7B" w14:textId="77777777" w:rsidR="0093364E" w:rsidRDefault="00C1587D">
      <w:pPr>
        <w:numPr>
          <w:ilvl w:val="0"/>
          <w:numId w:val="1"/>
        </w:numPr>
        <w:spacing w:after="0" w:line="354" w:lineRule="auto"/>
        <w:ind w:left="360" w:right="2698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ZŠ na ulici Komenského v Medzilaborciach. </w:t>
      </w:r>
    </w:p>
    <w:p w14:paraId="2C9882A7" w14:textId="77777777" w:rsidR="0093364E" w:rsidRDefault="0093364E">
      <w:pPr>
        <w:spacing w:after="129" w:line="254" w:lineRule="auto"/>
        <w:ind w:left="795" w:right="295" w:hanging="10"/>
        <w:jc w:val="both"/>
        <w:rPr>
          <w:rFonts w:ascii="Calibri" w:eastAsia="Calibri" w:hAnsi="Calibri" w:cs="Calibri"/>
          <w:color w:val="000000"/>
          <w:sz w:val="24"/>
        </w:rPr>
      </w:pPr>
    </w:p>
    <w:p w14:paraId="71D919C1" w14:textId="77777777" w:rsidR="0093364E" w:rsidRDefault="00C1587D">
      <w:pPr>
        <w:spacing w:after="129" w:line="254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Na mimoškolské aktivity: </w:t>
      </w:r>
    </w:p>
    <w:p w14:paraId="30BE0031" w14:textId="77777777" w:rsidR="0093364E" w:rsidRDefault="00C1587D">
      <w:pPr>
        <w:numPr>
          <w:ilvl w:val="0"/>
          <w:numId w:val="2"/>
        </w:numPr>
        <w:spacing w:after="0" w:line="380" w:lineRule="auto"/>
        <w:ind w:left="360" w:right="2698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Základná umelecká škola  v Medzilaborciach </w:t>
      </w:r>
      <w:r>
        <w:rPr>
          <w:rFonts w:ascii="Calibri" w:eastAsia="Calibri" w:hAnsi="Calibri" w:cs="Calibri"/>
          <w:color w:val="000000"/>
        </w:rPr>
        <w:t xml:space="preserve">     </w:t>
      </w:r>
    </w:p>
    <w:p w14:paraId="041A340B" w14:textId="77777777" w:rsidR="0093364E" w:rsidRDefault="00C1587D">
      <w:pPr>
        <w:numPr>
          <w:ilvl w:val="0"/>
          <w:numId w:val="2"/>
        </w:numPr>
        <w:spacing w:after="0" w:line="380" w:lineRule="auto"/>
        <w:ind w:left="360" w:right="2698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Centrum</w:t>
      </w:r>
      <w:r w:rsidR="00291BE2">
        <w:rPr>
          <w:rFonts w:ascii="Calibri" w:eastAsia="Calibri" w:hAnsi="Calibri" w:cs="Calibri"/>
          <w:color w:val="000000"/>
          <w:sz w:val="24"/>
        </w:rPr>
        <w:t xml:space="preserve"> vo</w:t>
      </w:r>
      <w:r>
        <w:rPr>
          <w:rFonts w:ascii="Calibri" w:eastAsia="Calibri" w:hAnsi="Calibri" w:cs="Calibri"/>
          <w:color w:val="000000"/>
          <w:sz w:val="24"/>
        </w:rPr>
        <w:t xml:space="preserve">ľného času v Medzilaborciach. </w:t>
      </w:r>
    </w:p>
    <w:p w14:paraId="7C4B2E1C" w14:textId="77777777" w:rsidR="0093364E" w:rsidRDefault="00C1587D">
      <w:pPr>
        <w:spacing w:after="5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Na základe analýzy doterajšieho vývoja možno očakávať, že rozvoj vzdelávania sa bude orientovať len na: mesto Medzilaborce. </w:t>
      </w:r>
    </w:p>
    <w:p w14:paraId="6B34D723" w14:textId="77777777" w:rsidR="0093364E" w:rsidRDefault="00C1587D">
      <w:pPr>
        <w:spacing w:after="226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</w:t>
      </w:r>
    </w:p>
    <w:p w14:paraId="652E5A5D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6.2.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Zdravotníctvo </w:t>
      </w:r>
    </w:p>
    <w:p w14:paraId="3E4D9D58" w14:textId="77777777" w:rsidR="0093364E" w:rsidRDefault="00C1587D">
      <w:pPr>
        <w:spacing w:after="129" w:line="254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Zdravotnú starostlivosť pre obyvateľov obce poskytuje: </w:t>
      </w:r>
    </w:p>
    <w:p w14:paraId="429A009A" w14:textId="77777777" w:rsidR="0093364E" w:rsidRDefault="00C1587D">
      <w:pPr>
        <w:numPr>
          <w:ilvl w:val="0"/>
          <w:numId w:val="3"/>
        </w:numPr>
        <w:spacing w:after="58" w:line="336" w:lineRule="auto"/>
        <w:ind w:left="360" w:right="295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Zdravotné stredisko s ambulanciou pre dospelých, deti a zubnou ambulanciou sa nachádza  v okresnom meste Medzilaborce. </w:t>
      </w:r>
    </w:p>
    <w:p w14:paraId="2915E04D" w14:textId="77777777" w:rsidR="0093364E" w:rsidRDefault="00C1587D">
      <w:pPr>
        <w:numPr>
          <w:ilvl w:val="0"/>
          <w:numId w:val="3"/>
        </w:numPr>
        <w:spacing w:after="95" w:line="254" w:lineRule="auto"/>
        <w:ind w:left="360" w:right="295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Nemocnica s poliklinikou v mestách Humenné a Svidník do ktorých obec Čertižné spadá podľa rozhodnutia vyšších kompetentných orgánov. </w:t>
      </w:r>
    </w:p>
    <w:p w14:paraId="474AA0F8" w14:textId="77777777" w:rsidR="0093364E" w:rsidRDefault="00C1587D">
      <w:pPr>
        <w:spacing w:after="8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lastRenderedPageBreak/>
        <w:t xml:space="preserve">      Na základe analýzy doterajšieho vývoja možno očakávať, že rozvoj zdravotnej starostlivosti sa bude orientovať na: mesto Humenné.    </w:t>
      </w:r>
    </w:p>
    <w:p w14:paraId="150E3060" w14:textId="77777777" w:rsidR="0093364E" w:rsidRDefault="00C1587D">
      <w:pPr>
        <w:spacing w:after="22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5C628407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6.3.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Sociálne zabezpečenie </w:t>
      </w:r>
    </w:p>
    <w:p w14:paraId="4A6FE060" w14:textId="77777777" w:rsidR="0093364E" w:rsidRDefault="00C1587D">
      <w:pPr>
        <w:spacing w:after="2" w:line="336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Na základe analýzy doterajšieho vývoja možno očakávať, že rozvoj sociálnych služieb sa bude orientovať na: poskytovanie opatrovateľskej služby v domácnosti. </w:t>
      </w:r>
    </w:p>
    <w:p w14:paraId="40FFA8ED" w14:textId="77777777" w:rsidR="0093364E" w:rsidRDefault="00C1587D">
      <w:pPr>
        <w:spacing w:after="23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2B007513" w14:textId="77777777" w:rsidR="0093364E" w:rsidRDefault="00C1587D">
      <w:pPr>
        <w:keepNext/>
        <w:keepLines/>
        <w:spacing w:after="88"/>
        <w:ind w:left="331" w:hanging="10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6.4.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Kultúra </w:t>
      </w:r>
    </w:p>
    <w:p w14:paraId="4B981FBC" w14:textId="77777777" w:rsidR="0093364E" w:rsidRDefault="00C1587D">
      <w:pPr>
        <w:spacing w:after="0" w:line="337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Spoločenský a kultúrny život v obci sa orientuje na miestne akcie a podujatia v Kultúrnom dome v Čertižnom. </w:t>
      </w:r>
    </w:p>
    <w:p w14:paraId="2606543A" w14:textId="77777777" w:rsidR="0093364E" w:rsidRDefault="00C1587D">
      <w:pPr>
        <w:spacing w:after="0" w:line="337" w:lineRule="auto"/>
        <w:ind w:right="295"/>
        <w:jc w:val="both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</w:t>
      </w:r>
    </w:p>
    <w:p w14:paraId="5BDA023F" w14:textId="77777777" w:rsidR="0093364E" w:rsidRDefault="00C1587D">
      <w:pPr>
        <w:spacing w:after="0" w:line="337" w:lineRule="auto"/>
        <w:ind w:right="295"/>
        <w:jc w:val="both"/>
        <w:rPr>
          <w:rFonts w:ascii="Calibri" w:eastAsia="Calibri" w:hAnsi="Calibri" w:cs="Calibri"/>
          <w:color w:val="000000"/>
          <w:sz w:val="24"/>
          <w:u w:val="single"/>
        </w:rPr>
      </w:pPr>
      <w:r>
        <w:rPr>
          <w:rFonts w:ascii="Calibri" w:eastAsia="Calibri" w:hAnsi="Calibri" w:cs="Calibri"/>
          <w:color w:val="000000"/>
          <w:sz w:val="24"/>
          <w:u w:val="single"/>
        </w:rPr>
        <w:t>6.5.</w:t>
      </w:r>
      <w:r>
        <w:rPr>
          <w:rFonts w:ascii="Courier New" w:eastAsia="Courier New" w:hAnsi="Courier New" w:cs="Courier New"/>
          <w:color w:val="00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 xml:space="preserve">Hospodárstvo   </w:t>
      </w:r>
    </w:p>
    <w:p w14:paraId="5595082C" w14:textId="77777777" w:rsidR="0093364E" w:rsidRDefault="00C1587D">
      <w:pPr>
        <w:spacing w:after="95" w:line="254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Najvýznamnejší poskytovatelia služieb v obci : </w:t>
      </w:r>
    </w:p>
    <w:p w14:paraId="51675F4B" w14:textId="77777777" w:rsidR="0093364E" w:rsidRDefault="00C1587D">
      <w:pPr>
        <w:spacing w:after="138" w:line="254" w:lineRule="auto"/>
        <w:ind w:left="795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ourier New" w:eastAsia="Courier New" w:hAnsi="Courier New" w:cs="Courier New"/>
          <w:color w:val="000000"/>
          <w:sz w:val="24"/>
        </w:rPr>
        <w:t xml:space="preserve">  </w:t>
      </w:r>
      <w:r>
        <w:rPr>
          <w:rFonts w:ascii="Calibri" w:eastAsia="Calibri" w:hAnsi="Calibri" w:cs="Calibri"/>
          <w:color w:val="000000"/>
          <w:sz w:val="24"/>
        </w:rPr>
        <w:t xml:space="preserve">Potraviny, zmiešaný tovar </w:t>
      </w:r>
    </w:p>
    <w:p w14:paraId="05BF9BE3" w14:textId="77777777" w:rsidR="0093364E" w:rsidRDefault="00C1587D">
      <w:pPr>
        <w:spacing w:after="130"/>
        <w:ind w:left="805" w:hanging="10"/>
        <w:rPr>
          <w:rFonts w:ascii="Calibri" w:eastAsia="Calibri" w:hAnsi="Calibri" w:cs="Calibri"/>
          <w:color w:val="000000"/>
        </w:rPr>
      </w:pPr>
      <w:r>
        <w:rPr>
          <w:rFonts w:ascii="Courier New" w:eastAsia="Courier New" w:hAnsi="Courier New" w:cs="Courier New"/>
          <w:color w:val="000000"/>
          <w:sz w:val="24"/>
        </w:rPr>
        <w:t xml:space="preserve">  </w:t>
      </w:r>
      <w:r>
        <w:rPr>
          <w:rFonts w:ascii="Calibri" w:eastAsia="Calibri" w:hAnsi="Calibri" w:cs="Calibri"/>
          <w:color w:val="000000"/>
          <w:sz w:val="24"/>
        </w:rPr>
        <w:t xml:space="preserve">Pohostinstvo Gajdoš </w:t>
      </w:r>
    </w:p>
    <w:p w14:paraId="22CC0C90" w14:textId="77777777" w:rsidR="0093364E" w:rsidRDefault="00C1587D">
      <w:pPr>
        <w:spacing w:after="0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Na základe analýzy doterajšieho vývoja možno očakávať, že hospodársky život v obci sa bude orientovať na : spracovanie dreva. </w:t>
      </w:r>
    </w:p>
    <w:p w14:paraId="090AB387" w14:textId="77777777" w:rsidR="0093364E" w:rsidRDefault="00C1587D">
      <w:pPr>
        <w:spacing w:after="26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A95F2E5" w14:textId="77777777" w:rsidR="0093364E" w:rsidRDefault="00C1587D">
      <w:pPr>
        <w:keepNext/>
        <w:keepLines/>
        <w:spacing w:after="30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>7.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>Informácia o vývoji obce z pohľadu rozpočtovníctva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65942583" w14:textId="77777777" w:rsidR="0093364E" w:rsidRDefault="00C1587D">
      <w:pPr>
        <w:spacing w:after="84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F700933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 Základným   nástrojom  finančného  hospodárenia  obce  bol   rozpočet   obce   na  rok 202</w:t>
      </w:r>
      <w:r w:rsidR="00AB32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>. Obec v roku 202</w:t>
      </w:r>
      <w:r w:rsidR="00AB32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 zostavila rozpočet podľa ustanovenia § 10 odsek 7) zákona č.583/2004 Z. z. o rozpočtových pravidlách územnej samosprávy a o zmene a doplnení niektorých zákonov v znení neskorších predpisov.   </w:t>
      </w:r>
    </w:p>
    <w:p w14:paraId="081DD7FA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Rozpočet obce na rok 202</w:t>
      </w:r>
      <w:r w:rsidR="00AB32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 bol zostavený ako vyrovnaný.   </w:t>
      </w:r>
    </w:p>
    <w:p w14:paraId="7BF33B67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Hospodárenie obce sa riadilo podľa schváleného rozpočtu na rok 202</w:t>
      </w:r>
      <w:r w:rsidR="00AB32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.   </w:t>
      </w:r>
    </w:p>
    <w:p w14:paraId="3D3AD75A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Rozpočet obce bol schválený obecným zastupiteľstvom dňa 1</w:t>
      </w:r>
      <w:r w:rsidR="00D3728F">
        <w:rPr>
          <w:rFonts w:ascii="Calibri" w:eastAsia="Calibri" w:hAnsi="Calibri" w:cs="Calibri"/>
          <w:color w:val="000000"/>
          <w:sz w:val="24"/>
        </w:rPr>
        <w:t>2</w:t>
      </w:r>
      <w:r>
        <w:rPr>
          <w:rFonts w:ascii="Calibri" w:eastAsia="Calibri" w:hAnsi="Calibri" w:cs="Calibri"/>
          <w:color w:val="000000"/>
          <w:sz w:val="24"/>
        </w:rPr>
        <w:t>.12.202</w:t>
      </w:r>
      <w:r w:rsidR="00D3728F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 uznesením č. </w:t>
      </w:r>
      <w:r w:rsidR="00D3728F">
        <w:rPr>
          <w:rFonts w:ascii="Calibri" w:eastAsia="Calibri" w:hAnsi="Calibri" w:cs="Calibri"/>
          <w:color w:val="000000"/>
          <w:sz w:val="24"/>
        </w:rPr>
        <w:t>4</w:t>
      </w:r>
      <w:r>
        <w:rPr>
          <w:rFonts w:ascii="Calibri" w:eastAsia="Calibri" w:hAnsi="Calibri" w:cs="Calibri"/>
          <w:color w:val="000000"/>
          <w:sz w:val="24"/>
        </w:rPr>
        <w:t>/202</w:t>
      </w:r>
      <w:r w:rsidR="00D3728F">
        <w:rPr>
          <w:rFonts w:ascii="Calibri" w:eastAsia="Calibri" w:hAnsi="Calibri" w:cs="Calibri"/>
          <w:color w:val="000000"/>
          <w:sz w:val="24"/>
        </w:rPr>
        <w:t>2</w:t>
      </w:r>
      <w:r>
        <w:rPr>
          <w:rFonts w:ascii="Calibri" w:eastAsia="Calibri" w:hAnsi="Calibri" w:cs="Calibri"/>
          <w:color w:val="000000"/>
          <w:sz w:val="24"/>
        </w:rPr>
        <w:t xml:space="preserve">. </w:t>
      </w:r>
    </w:p>
    <w:p w14:paraId="15647822" w14:textId="77777777" w:rsidR="0093364E" w:rsidRDefault="00C1587D">
      <w:pPr>
        <w:spacing w:after="248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Rozpočet nebol zmenený: </w:t>
      </w:r>
    </w:p>
    <w:p w14:paraId="4A615B0F" w14:textId="77777777" w:rsidR="0093364E" w:rsidRDefault="00C1587D">
      <w:pPr>
        <w:keepNext/>
        <w:keepLines/>
        <w:tabs>
          <w:tab w:val="center" w:pos="2949"/>
          <w:tab w:val="center" w:pos="6707"/>
        </w:tabs>
        <w:spacing w:after="5" w:line="254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</w:rPr>
        <w:t xml:space="preserve">   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  <w:sz w:val="24"/>
        </w:rPr>
        <w:t>7.1.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>Plnenie príjmov a čerpanie výdavkov za rok 202</w:t>
      </w:r>
      <w:r w:rsidR="00AB32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ab/>
        <w:t xml:space="preserve">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8"/>
        <w:gridCol w:w="1416"/>
        <w:gridCol w:w="1703"/>
        <w:gridCol w:w="2051"/>
      </w:tblGrid>
      <w:tr w:rsidR="0093364E" w14:paraId="4C997F91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13EF3CD2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5BFD0D1E" w14:textId="77777777" w:rsidR="0093364E" w:rsidRDefault="00C1587D">
            <w:pPr>
              <w:spacing w:after="0" w:line="240" w:lineRule="auto"/>
              <w:ind w:left="161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15ED2705" w14:textId="77777777" w:rsidR="0093364E" w:rsidRDefault="00C1587D">
            <w:pPr>
              <w:spacing w:after="0" w:line="240" w:lineRule="auto"/>
              <w:ind w:left="1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Rozpočet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45FEAC9A" w14:textId="77777777" w:rsidR="0093364E" w:rsidRDefault="00C1587D">
            <w:pPr>
              <w:spacing w:after="0" w:line="240" w:lineRule="auto"/>
              <w:ind w:left="16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56307C37" w14:textId="77777777" w:rsidR="0093364E" w:rsidRDefault="00C1587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Rozpočet  po zmenách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1D1A35E1" w14:textId="77777777" w:rsidR="0093364E" w:rsidRDefault="00C1587D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Skutočné  plnenie príjmov/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1191C1CC" w14:textId="77777777" w:rsidR="0093364E" w:rsidRDefault="00C1587D">
            <w:pPr>
              <w:spacing w:after="11" w:line="240" w:lineRule="auto"/>
              <w:ind w:left="6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čerpanie výdavkov k </w:t>
            </w:r>
          </w:p>
          <w:p w14:paraId="1FC46669" w14:textId="77777777" w:rsidR="0093364E" w:rsidRDefault="00D3728F">
            <w:pPr>
              <w:spacing w:after="0" w:line="240" w:lineRule="auto"/>
              <w:ind w:left="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31.12.2023</w:t>
            </w:r>
          </w:p>
        </w:tc>
      </w:tr>
      <w:tr w:rsidR="0093364E" w14:paraId="1B2AD0C6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37BFCB12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53DE52DF" w14:textId="77777777" w:rsidR="0093364E" w:rsidRDefault="00C1587D" w:rsidP="00D3728F">
            <w:pPr>
              <w:spacing w:after="0" w:line="240" w:lineRule="auto"/>
              <w:ind w:left="1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21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.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450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131E0CFB" w14:textId="77777777" w:rsidR="0093364E" w:rsidRDefault="00D3728F">
            <w:pPr>
              <w:spacing w:after="0" w:line="240" w:lineRule="auto"/>
              <w:ind w:left="1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121.450,00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02E4B61B" w14:textId="77777777" w:rsidR="0093364E" w:rsidRDefault="00D3728F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128.953,89</w:t>
            </w:r>
          </w:p>
        </w:tc>
      </w:tr>
      <w:tr w:rsidR="0093364E" w14:paraId="28F8F676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800CA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633373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9BC77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7FD41C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</w:tr>
      <w:tr w:rsidR="0093364E" w14:paraId="6887BC8E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13E0D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64982" w14:textId="77777777" w:rsidR="0093364E" w:rsidRDefault="00C1587D" w:rsidP="00D3728F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12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.1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05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5F0E84" w14:textId="77777777" w:rsidR="0093364E" w:rsidRDefault="00C1587D" w:rsidP="00D3728F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12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.1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05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CB565" w14:textId="77777777" w:rsidR="0093364E" w:rsidRDefault="00D3728F">
            <w:pPr>
              <w:spacing w:after="0" w:line="240" w:lineRule="auto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128.953,89</w:t>
            </w:r>
          </w:p>
        </w:tc>
      </w:tr>
      <w:tr w:rsidR="0093364E" w14:paraId="7F74E620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97DC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A6414" w14:textId="77777777" w:rsidR="0093364E" w:rsidRDefault="00C1587D">
            <w:pPr>
              <w:spacing w:after="0" w:line="240" w:lineRule="auto"/>
              <w:ind w:left="18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1E1C9F" w14:textId="77777777" w:rsidR="0093364E" w:rsidRDefault="00C1587D">
            <w:pPr>
              <w:spacing w:after="0" w:line="240" w:lineRule="auto"/>
              <w:ind w:left="22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CD2EE" w14:textId="77777777" w:rsidR="0093364E" w:rsidRDefault="0093364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364E" w14:paraId="6249C21C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D489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6C983" w14:textId="77777777" w:rsidR="0093364E" w:rsidRDefault="00C1587D">
            <w:pPr>
              <w:spacing w:after="0" w:line="240" w:lineRule="auto"/>
              <w:ind w:left="7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1.345,00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2D5558" w14:textId="77777777" w:rsidR="0093364E" w:rsidRDefault="00C1587D">
            <w:pPr>
              <w:spacing w:after="0" w:line="240" w:lineRule="auto"/>
              <w:ind w:left="7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1.345,00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2FF800" w14:textId="77777777" w:rsidR="0093364E" w:rsidRDefault="00C1587D">
            <w:pPr>
              <w:spacing w:after="0" w:line="240" w:lineRule="auto"/>
              <w:ind w:left="17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3364E" w14:paraId="6E9C6FE4" w14:textId="77777777">
        <w:tc>
          <w:tcPr>
            <w:tcW w:w="2408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42A8892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56A2C455" w14:textId="77777777" w:rsidR="0093364E" w:rsidRDefault="00D3728F" w:rsidP="001C3F10">
            <w:pPr>
              <w:spacing w:after="0" w:line="240" w:lineRule="auto"/>
              <w:ind w:left="1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1C3F10">
              <w:rPr>
                <w:rFonts w:ascii="Calibri" w:eastAsia="Calibri" w:hAnsi="Calibri" w:cs="Calibri"/>
              </w:rPr>
              <w:t>2</w:t>
            </w:r>
            <w:r>
              <w:rPr>
                <w:rFonts w:ascii="Calibri" w:eastAsia="Calibri" w:hAnsi="Calibri" w:cs="Calibri"/>
              </w:rPr>
              <w:t>1.450,00</w:t>
            </w:r>
          </w:p>
        </w:tc>
        <w:tc>
          <w:tcPr>
            <w:tcW w:w="1703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3D52D3EF" w14:textId="77777777" w:rsidR="0093364E" w:rsidRDefault="00C1587D" w:rsidP="001C3F10">
            <w:pPr>
              <w:spacing w:after="0" w:line="240" w:lineRule="auto"/>
              <w:ind w:left="1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 w:rsidR="001C3F10">
              <w:rPr>
                <w:rFonts w:ascii="Calibri" w:eastAsia="Calibri" w:hAnsi="Calibri" w:cs="Calibri"/>
                <w:color w:val="000000"/>
                <w:sz w:val="24"/>
              </w:rPr>
              <w:t>2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1.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450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,00</w:t>
            </w:r>
          </w:p>
        </w:tc>
        <w:tc>
          <w:tcPr>
            <w:tcW w:w="2051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2D99569C" w14:textId="77777777" w:rsidR="0093364E" w:rsidRDefault="00D3728F" w:rsidP="00080697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1C3F10">
              <w:rPr>
                <w:rFonts w:ascii="Calibri" w:eastAsia="Calibri" w:hAnsi="Calibri" w:cs="Calibri"/>
              </w:rPr>
              <w:t>39</w:t>
            </w:r>
            <w:r w:rsidR="00080697">
              <w:rPr>
                <w:rFonts w:ascii="Calibri" w:eastAsia="Calibri" w:hAnsi="Calibri" w:cs="Calibri"/>
              </w:rPr>
              <w:t>.174</w:t>
            </w:r>
            <w:r>
              <w:rPr>
                <w:rFonts w:ascii="Calibri" w:eastAsia="Calibri" w:hAnsi="Calibri" w:cs="Calibri"/>
              </w:rPr>
              <w:t>,</w:t>
            </w:r>
            <w:r w:rsidR="00080697">
              <w:rPr>
                <w:rFonts w:ascii="Calibri" w:eastAsia="Calibri" w:hAnsi="Calibri" w:cs="Calibri"/>
              </w:rPr>
              <w:t>23</w:t>
            </w:r>
          </w:p>
        </w:tc>
      </w:tr>
      <w:tr w:rsidR="0093364E" w14:paraId="5990748A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7D7A2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5161" w14:textId="77777777" w:rsidR="0093364E" w:rsidRDefault="00C1587D">
            <w:pPr>
              <w:spacing w:after="0" w:line="240" w:lineRule="auto"/>
              <w:ind w:left="18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15C6B7" w14:textId="77777777" w:rsidR="0093364E" w:rsidRDefault="00C1587D">
            <w:pPr>
              <w:spacing w:after="0" w:line="240" w:lineRule="auto"/>
              <w:ind w:left="18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75281B" w14:textId="77777777" w:rsidR="0093364E" w:rsidRDefault="00C1587D">
            <w:pPr>
              <w:spacing w:after="0" w:line="240" w:lineRule="auto"/>
              <w:ind w:left="17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</w:tr>
      <w:tr w:rsidR="0093364E" w14:paraId="10CF2252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3BF2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592005" w14:textId="77777777" w:rsidR="0093364E" w:rsidRDefault="00C1587D" w:rsidP="00080697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 w:rsidR="00080697"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3.</w:t>
            </w:r>
            <w:r w:rsidR="00080697">
              <w:rPr>
                <w:rFonts w:ascii="Calibri" w:eastAsia="Calibri" w:hAnsi="Calibri" w:cs="Calibri"/>
                <w:color w:val="000000"/>
                <w:sz w:val="24"/>
              </w:rPr>
              <w:t>450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E4C64" w14:textId="77777777" w:rsidR="0093364E" w:rsidRDefault="00C1587D" w:rsidP="00080697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 w:rsidR="00080697"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3.</w:t>
            </w:r>
            <w:r w:rsidR="00080697">
              <w:rPr>
                <w:rFonts w:ascii="Calibri" w:eastAsia="Calibri" w:hAnsi="Calibri" w:cs="Calibri"/>
                <w:color w:val="000000"/>
                <w:sz w:val="24"/>
              </w:rPr>
              <w:t>450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55372" w14:textId="77777777" w:rsidR="0093364E" w:rsidRDefault="00C1587D" w:rsidP="00080697">
            <w:pPr>
              <w:spacing w:after="0" w:line="240" w:lineRule="auto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080697">
              <w:rPr>
                <w:rFonts w:ascii="Calibri" w:eastAsia="Calibri" w:hAnsi="Calibri" w:cs="Calibri"/>
              </w:rPr>
              <w:t>16.399,00</w:t>
            </w:r>
          </w:p>
        </w:tc>
      </w:tr>
      <w:tr w:rsidR="0093364E" w14:paraId="077632E7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45876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A29B4F" w14:textId="77777777" w:rsidR="0093364E" w:rsidRDefault="001C3F10">
            <w:pPr>
              <w:spacing w:after="0" w:line="240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8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 xml:space="preserve">.000,00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2CE3AA" w14:textId="77777777" w:rsidR="0093364E" w:rsidRDefault="001C3F10">
            <w:pPr>
              <w:spacing w:after="0" w:line="240" w:lineRule="auto"/>
              <w:ind w:left="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8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 xml:space="preserve">.000,00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26D2EA" w14:textId="77777777" w:rsidR="0093364E" w:rsidRDefault="00080697">
            <w:pPr>
              <w:spacing w:after="0" w:line="240" w:lineRule="auto"/>
              <w:ind w:left="5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22.775,23</w:t>
            </w:r>
          </w:p>
        </w:tc>
      </w:tr>
      <w:tr w:rsidR="0093364E" w14:paraId="3EBB3213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8B7DD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687F18" w14:textId="77777777" w:rsidR="0093364E" w:rsidRDefault="00C1587D">
            <w:pPr>
              <w:spacing w:after="0" w:line="240" w:lineRule="auto"/>
              <w:ind w:left="6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E0A691" w14:textId="77777777" w:rsidR="0093364E" w:rsidRDefault="00C1587D">
            <w:pPr>
              <w:spacing w:after="0" w:line="240" w:lineRule="auto"/>
              <w:ind w:left="5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62E369" w14:textId="77777777" w:rsidR="0093364E" w:rsidRDefault="00080697">
            <w:pPr>
              <w:spacing w:after="0" w:line="240" w:lineRule="auto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285517BB" w14:textId="77777777"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2E7CD15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Rozpočet obce 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05784A5B" w14:textId="77777777" w:rsidR="0093364E" w:rsidRDefault="00080697">
            <w:pPr>
              <w:spacing w:after="0" w:line="240" w:lineRule="auto"/>
              <w:ind w:left="1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121.450,00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72C944AC" w14:textId="77777777" w:rsidR="0093364E" w:rsidRDefault="00080697">
            <w:pPr>
              <w:spacing w:after="0" w:line="240" w:lineRule="auto"/>
              <w:ind w:left="1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121.450,00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2E5C5C7E" w14:textId="77777777" w:rsidR="0093364E" w:rsidRDefault="00080697">
            <w:pPr>
              <w:spacing w:after="0" w:line="240" w:lineRule="auto"/>
              <w:ind w:left="6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139.174,23</w:t>
            </w:r>
          </w:p>
        </w:tc>
      </w:tr>
    </w:tbl>
    <w:p w14:paraId="637C1F1F" w14:textId="77777777" w:rsidR="0093364E" w:rsidRDefault="0093364E">
      <w:pPr>
        <w:keepNext/>
        <w:keepLines/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FF0000"/>
          <w:sz w:val="24"/>
          <w:u w:val="single"/>
        </w:rPr>
      </w:pPr>
    </w:p>
    <w:p w14:paraId="2BC2DF53" w14:textId="77777777" w:rsidR="0093364E" w:rsidRDefault="0093364E">
      <w:pPr>
        <w:rPr>
          <w:rFonts w:ascii="Calibri" w:eastAsia="Calibri" w:hAnsi="Calibri" w:cs="Calibri"/>
          <w:color w:val="000000"/>
        </w:rPr>
      </w:pPr>
    </w:p>
    <w:p w14:paraId="6DFE3EAD" w14:textId="77777777" w:rsidR="0093364E" w:rsidRDefault="00C1587D">
      <w:pPr>
        <w:keepNext/>
        <w:keepLines/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FF0000"/>
          <w:sz w:val="24"/>
          <w:u w:val="single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>7.2.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>Prebytok/schodok rozpo</w:t>
      </w:r>
      <w:r w:rsidR="00080697">
        <w:rPr>
          <w:rFonts w:ascii="Calibri" w:eastAsia="Calibri" w:hAnsi="Calibri" w:cs="Calibri"/>
          <w:color w:val="000000"/>
          <w:sz w:val="24"/>
        </w:rPr>
        <w:t>čtového hospodárenia za rok 2023</w:t>
      </w:r>
    </w:p>
    <w:tbl>
      <w:tblPr>
        <w:tblW w:w="0" w:type="auto"/>
        <w:tblInd w:w="31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3280"/>
      </w:tblGrid>
      <w:tr w:rsidR="0093364E" w14:paraId="225266EC" w14:textId="77777777">
        <w:tc>
          <w:tcPr>
            <w:tcW w:w="5695" w:type="dxa"/>
            <w:tcBorders>
              <w:top w:val="single" w:sz="6" w:space="0" w:color="000001"/>
              <w:left w:val="single" w:sz="6" w:space="0" w:color="000001"/>
              <w:bottom w:val="single" w:sz="20" w:space="0" w:color="D9D9D9"/>
              <w:right w:val="single" w:sz="8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4DB776A5" w14:textId="77777777" w:rsidR="0093364E" w:rsidRDefault="00C1587D">
            <w:pPr>
              <w:spacing w:after="0" w:line="240" w:lineRule="auto"/>
              <w:ind w:left="157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124F8544" w14:textId="77777777" w:rsidR="0093364E" w:rsidRDefault="00C1587D">
            <w:pPr>
              <w:spacing w:after="0" w:line="240" w:lineRule="auto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Hospodárenie obce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vMerge w:val="restart"/>
            <w:tcBorders>
              <w:top w:val="single" w:sz="6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0FB835B5" w14:textId="77777777" w:rsidR="0093364E" w:rsidRDefault="00C1587D">
            <w:pPr>
              <w:spacing w:after="0" w:line="240" w:lineRule="auto"/>
              <w:ind w:left="139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28F1167B" w14:textId="77777777" w:rsidR="0093364E" w:rsidRDefault="00080697">
            <w:pPr>
              <w:spacing w:after="0" w:line="240" w:lineRule="auto"/>
              <w:ind w:right="11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Skutočnosť k 31.12.2023</w:t>
            </w:r>
          </w:p>
          <w:p w14:paraId="43F8293A" w14:textId="77777777" w:rsidR="0093364E" w:rsidRDefault="00C1587D">
            <w:pPr>
              <w:spacing w:after="0" w:line="240" w:lineRule="auto"/>
              <w:ind w:left="15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</w:tr>
      <w:tr w:rsidR="0093364E" w14:paraId="067CDAD3" w14:textId="77777777">
        <w:tc>
          <w:tcPr>
            <w:tcW w:w="5695" w:type="dxa"/>
            <w:tcBorders>
              <w:top w:val="single" w:sz="20" w:space="0" w:color="D9D9D9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left w:w="10" w:type="dxa"/>
              <w:right w:w="10" w:type="dxa"/>
            </w:tcMar>
            <w:vAlign w:val="bottom"/>
          </w:tcPr>
          <w:p w14:paraId="4E431ED6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3392" w:type="dxa"/>
            <w:vMerge/>
            <w:tcBorders>
              <w:top w:val="single" w:sz="0" w:space="0" w:color="000000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0002CCF1" w14:textId="77777777" w:rsidR="0093364E" w:rsidRDefault="0093364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93364E" w14:paraId="2132E7BB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7EE376A4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Bežné  príjmy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774B5CC5" w14:textId="77777777" w:rsidR="0093364E" w:rsidRDefault="00D10236">
            <w:pPr>
              <w:spacing w:after="0" w:line="240" w:lineRule="auto"/>
              <w:ind w:right="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128.953,89</w:t>
            </w:r>
          </w:p>
        </w:tc>
      </w:tr>
      <w:tr w:rsidR="0093364E" w14:paraId="7EC14B2A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38F0B5A5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z toho : bežné príjmy obce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05754413" w14:textId="77777777" w:rsidR="0093364E" w:rsidRDefault="00D10236" w:rsidP="00D10236">
            <w:pPr>
              <w:tabs>
                <w:tab w:val="left" w:pos="2325"/>
              </w:tabs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128.953,89</w:t>
            </w:r>
          </w:p>
        </w:tc>
      </w:tr>
      <w:tr w:rsidR="0093364E" w14:paraId="4125226F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586D884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Bežné výdavky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7D124670" w14:textId="77777777" w:rsidR="0093364E" w:rsidRDefault="00D10236">
            <w:pPr>
              <w:spacing w:after="0" w:line="240" w:lineRule="auto"/>
              <w:ind w:right="2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116.399,00</w:t>
            </w:r>
          </w:p>
        </w:tc>
      </w:tr>
      <w:tr w:rsidR="0093364E" w14:paraId="74E0BA7A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48A6DDF5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z toho : bežné výdavky  obce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449DCD7B" w14:textId="77777777" w:rsidR="0093364E" w:rsidRDefault="00D10236">
            <w:pPr>
              <w:spacing w:after="0" w:line="240" w:lineRule="auto"/>
              <w:ind w:right="2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116.399,00</w:t>
            </w:r>
          </w:p>
        </w:tc>
      </w:tr>
      <w:tr w:rsidR="0093364E" w14:paraId="492E403B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6C5ECF81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Bežný rozpočet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0C4B8B5E" w14:textId="77777777" w:rsidR="0093364E" w:rsidRDefault="00C1587D" w:rsidP="00D10236">
            <w:pPr>
              <w:spacing w:after="0" w:line="240" w:lineRule="auto"/>
              <w:ind w:right="2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113.</w:t>
            </w:r>
            <w:r w:rsidR="00D10236">
              <w:rPr>
                <w:rFonts w:ascii="Calibri" w:eastAsia="Calibri" w:hAnsi="Calibri" w:cs="Calibri"/>
                <w:color w:val="000000"/>
              </w:rPr>
              <w:t>450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</w:tr>
      <w:tr w:rsidR="0093364E" w14:paraId="574E9004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0E63024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Kapitálové  príjmy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075B5EC0" w14:textId="77777777" w:rsidR="0093364E" w:rsidRDefault="00C1587D">
            <w:pPr>
              <w:spacing w:after="0" w:line="240" w:lineRule="auto"/>
              <w:ind w:right="2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</w:tr>
      <w:tr w:rsidR="0093364E" w14:paraId="4E660EB8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7BF7BFFE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z toho : kapitálové  príjmy obce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6A8D6B9B" w14:textId="77777777" w:rsidR="0093364E" w:rsidRDefault="00C1587D">
            <w:pPr>
              <w:spacing w:after="0" w:line="240" w:lineRule="auto"/>
              <w:ind w:right="2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7225F5F5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3C4F9AE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Kapitálové  výdavky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54F5BB79" w14:textId="77777777" w:rsidR="0093364E" w:rsidRDefault="00D10236" w:rsidP="00D10236">
            <w:pPr>
              <w:spacing w:after="0" w:line="240" w:lineRule="auto"/>
              <w:ind w:right="2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22775,23</w:t>
            </w:r>
          </w:p>
        </w:tc>
      </w:tr>
      <w:tr w:rsidR="0093364E" w14:paraId="31EBBFAB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3559B28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z toho : kapitálové  výdavky  obce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4D2224D4" w14:textId="77777777" w:rsidR="0093364E" w:rsidRDefault="00D10236">
            <w:pPr>
              <w:spacing w:after="0" w:line="240" w:lineRule="auto"/>
              <w:ind w:right="2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2775,23</w:t>
            </w:r>
          </w:p>
        </w:tc>
      </w:tr>
      <w:tr w:rsidR="0093364E" w14:paraId="55FD648D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3C24D71E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Kapitálový rozpočet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6C5D6520" w14:textId="77777777" w:rsidR="0093364E" w:rsidRDefault="00D10236">
            <w:pPr>
              <w:spacing w:after="0" w:line="240" w:lineRule="auto"/>
              <w:ind w:right="2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8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.000,00</w:t>
            </w:r>
          </w:p>
        </w:tc>
      </w:tr>
      <w:tr w:rsidR="0093364E" w14:paraId="22133416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75074CA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Prebytok/schodok bežného a kapitálového rozpočtu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3414EEA0" w14:textId="77777777" w:rsidR="0093364E" w:rsidRDefault="00C1587D">
            <w:pPr>
              <w:spacing w:after="0" w:line="240" w:lineRule="auto"/>
              <w:ind w:right="2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3364E" w14:paraId="59E02A37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55C2002A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Vylúčenie z prebytku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0E8D32BD" w14:textId="77777777" w:rsidR="0093364E" w:rsidRDefault="00C1587D">
            <w:pPr>
              <w:spacing w:after="0" w:line="240" w:lineRule="auto"/>
              <w:ind w:right="2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0975C445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07C06A9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Upravený prebytok/schodok bežného a kapitálového rozpočtu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7BC681FD" w14:textId="77777777" w:rsidR="0093364E" w:rsidRDefault="00C1587D">
            <w:pPr>
              <w:spacing w:after="0" w:line="240" w:lineRule="auto"/>
              <w:ind w:right="2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72E24959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05F73A3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Príjmy z finančných operácií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788073AA" w14:textId="77777777" w:rsidR="0093364E" w:rsidRDefault="00C1587D">
            <w:pPr>
              <w:spacing w:after="0" w:line="240" w:lineRule="auto"/>
              <w:ind w:right="2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</w:tr>
      <w:tr w:rsidR="0093364E" w14:paraId="49C710F3" w14:textId="77777777" w:rsidTr="00D10236">
        <w:trPr>
          <w:trHeight w:val="398"/>
        </w:trPr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6E24E0A1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Výdavky z finančných operácií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4" w:space="0" w:color="000001"/>
              <w:left w:val="single" w:sz="8" w:space="0" w:color="000001"/>
              <w:bottom w:val="single" w:sz="11" w:space="0" w:color="D9D9D9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17CA5FBA" w14:textId="77777777" w:rsidR="0093364E" w:rsidRDefault="00C1587D">
            <w:pPr>
              <w:spacing w:after="0" w:line="240" w:lineRule="auto"/>
              <w:ind w:right="2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</w:tr>
      <w:tr w:rsidR="0093364E" w14:paraId="2BE8BC1F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74E224D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Rozdiel finančných operácií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11" w:space="0" w:color="D9D9D9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22AB97BC" w14:textId="77777777" w:rsidR="0093364E" w:rsidRDefault="00C1587D">
            <w:pPr>
              <w:spacing w:after="0" w:line="240" w:lineRule="auto"/>
              <w:ind w:right="2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</w:tr>
      <w:tr w:rsidR="0093364E" w14:paraId="7833351D" w14:textId="77777777">
        <w:tc>
          <w:tcPr>
            <w:tcW w:w="5695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1A85CD47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PRÍJMY SPOLU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1A20D25F" w14:textId="77777777" w:rsidR="0093364E" w:rsidRDefault="00D10236">
            <w:pPr>
              <w:spacing w:after="0" w:line="240" w:lineRule="auto"/>
              <w:ind w:right="-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128.953,89</w:t>
            </w:r>
          </w:p>
        </w:tc>
      </w:tr>
      <w:tr w:rsidR="0093364E" w14:paraId="05A4883C" w14:textId="77777777">
        <w:tc>
          <w:tcPr>
            <w:tcW w:w="5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5F8998FD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VÝDAVKY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3CBEFAB3" w14:textId="77777777" w:rsidR="0093364E" w:rsidRDefault="00D10236">
            <w:pPr>
              <w:spacing w:after="0" w:line="240" w:lineRule="auto"/>
              <w:ind w:right="-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116.399,00</w:t>
            </w:r>
          </w:p>
        </w:tc>
      </w:tr>
      <w:tr w:rsidR="0093364E" w14:paraId="0ABE4F49" w14:textId="77777777">
        <w:tc>
          <w:tcPr>
            <w:tcW w:w="5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140B2C28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Hospodárenie obce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DD9C3"/>
            <w:tcMar>
              <w:left w:w="10" w:type="dxa"/>
              <w:right w:w="10" w:type="dxa"/>
            </w:tcMar>
          </w:tcPr>
          <w:p w14:paraId="0BA9C384" w14:textId="77777777" w:rsidR="0093364E" w:rsidRDefault="00D10236">
            <w:pPr>
              <w:spacing w:after="0" w:line="240" w:lineRule="auto"/>
              <w:ind w:right="-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12.554,89</w:t>
            </w:r>
          </w:p>
        </w:tc>
      </w:tr>
      <w:tr w:rsidR="0093364E" w14:paraId="4A6F9F3B" w14:textId="77777777">
        <w:tc>
          <w:tcPr>
            <w:tcW w:w="5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41F45D11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Vylúčenie z prebytku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FFFFFF"/>
            <w:tcMar>
              <w:left w:w="10" w:type="dxa"/>
              <w:right w:w="10" w:type="dxa"/>
            </w:tcMar>
          </w:tcPr>
          <w:p w14:paraId="56A31BD5" w14:textId="77777777" w:rsidR="0093364E" w:rsidRDefault="00D10236" w:rsidP="00D10236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10.</w:t>
            </w:r>
            <w:r w:rsidR="00C1587D">
              <w:rPr>
                <w:rFonts w:ascii="Calibri" w:eastAsia="Calibri" w:hAnsi="Calibri" w:cs="Calibri"/>
                <w:color w:val="000000"/>
              </w:rPr>
              <w:t>000,00</w:t>
            </w:r>
          </w:p>
        </w:tc>
      </w:tr>
      <w:tr w:rsidR="0093364E" w14:paraId="2520EE81" w14:textId="77777777">
        <w:tc>
          <w:tcPr>
            <w:tcW w:w="5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373C8701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Upravené hospodárenie obce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9D9D9"/>
            <w:tcMar>
              <w:left w:w="10" w:type="dxa"/>
              <w:right w:w="10" w:type="dxa"/>
            </w:tcMar>
          </w:tcPr>
          <w:p w14:paraId="281412C6" w14:textId="77777777" w:rsidR="0093364E" w:rsidRDefault="00D10236">
            <w:pPr>
              <w:spacing w:after="0" w:line="240" w:lineRule="auto"/>
              <w:ind w:right="-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2.554,89</w:t>
            </w:r>
          </w:p>
        </w:tc>
      </w:tr>
    </w:tbl>
    <w:p w14:paraId="7B6A83A8" w14:textId="77777777" w:rsidR="0093364E" w:rsidRDefault="00C1587D">
      <w:pPr>
        <w:spacing w:after="0"/>
        <w:ind w:left="891"/>
        <w:rPr>
          <w:rFonts w:ascii="Calibri" w:eastAsia="Calibri" w:hAnsi="Calibri" w:cs="Calibri"/>
          <w:color w:val="000000"/>
        </w:rPr>
      </w:pPr>
      <w:r>
        <w:rPr>
          <w:rFonts w:ascii="Courier New" w:eastAsia="Courier New" w:hAnsi="Courier New" w:cs="Courier New"/>
          <w:color w:val="000000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4049B818" w14:textId="77777777" w:rsidR="0093364E" w:rsidRDefault="00C1587D">
      <w:pPr>
        <w:spacing w:after="0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Prebytok rozpočtu v sume </w:t>
      </w:r>
      <w:r w:rsidR="00D10236">
        <w:rPr>
          <w:rFonts w:ascii="Calibri" w:eastAsia="Calibri" w:hAnsi="Calibri" w:cs="Calibri"/>
          <w:color w:val="000000"/>
          <w:sz w:val="24"/>
        </w:rPr>
        <w:t>2.554,89</w:t>
      </w:r>
      <w:r>
        <w:rPr>
          <w:rFonts w:ascii="Calibri" w:eastAsia="Calibri" w:hAnsi="Calibri" w:cs="Calibri"/>
          <w:color w:val="000000"/>
          <w:sz w:val="24"/>
        </w:rPr>
        <w:t xml:space="preserve"> EUR  zistený podľa ustanovenia § 10 ods. 3 písm. a) a b) zákona č. 583/2004 Z. z. o rozpočtových pravidlách územnej samosprávy a o zmene a doplnení niektorých </w:t>
      </w:r>
      <w:commentRangeStart w:id="0"/>
      <w:r>
        <w:rPr>
          <w:rFonts w:ascii="Calibri" w:eastAsia="Calibri" w:hAnsi="Calibri" w:cs="Calibri"/>
          <w:color w:val="000000"/>
          <w:sz w:val="24"/>
        </w:rPr>
        <w:t>zákonov</w:t>
      </w:r>
      <w:commentRangeEnd w:id="0"/>
      <w:r w:rsidR="00291BE2">
        <w:rPr>
          <w:rStyle w:val="Odkaznakomentr"/>
        </w:rPr>
        <w:commentReference w:id="0"/>
      </w:r>
      <w:r>
        <w:rPr>
          <w:rFonts w:ascii="Calibri" w:eastAsia="Calibri" w:hAnsi="Calibri" w:cs="Calibri"/>
          <w:color w:val="000000"/>
          <w:sz w:val="24"/>
        </w:rPr>
        <w:t xml:space="preserve"> v znení neskorších predpisov, navrhujeme použiť na:  -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splatenie nákladov Obecného úradu </w:t>
      </w:r>
      <w:r w:rsidR="00291BE2">
        <w:rPr>
          <w:rFonts w:ascii="Calibri" w:eastAsia="Calibri" w:hAnsi="Calibri" w:cs="Calibri"/>
          <w:color w:val="000000"/>
          <w:sz w:val="24"/>
        </w:rPr>
        <w:t xml:space="preserve">hlavne </w:t>
      </w:r>
      <w:r>
        <w:rPr>
          <w:rFonts w:ascii="Calibri" w:eastAsia="Calibri" w:hAnsi="Calibri" w:cs="Calibri"/>
          <w:color w:val="000000"/>
          <w:sz w:val="24"/>
        </w:rPr>
        <w:t xml:space="preserve">(energie).   </w:t>
      </w:r>
    </w:p>
    <w:p w14:paraId="6728587E" w14:textId="77777777" w:rsidR="0093364E" w:rsidRDefault="0093364E">
      <w:pPr>
        <w:spacing w:after="0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</w:p>
    <w:p w14:paraId="11D7C992" w14:textId="77777777" w:rsidR="00291BE2" w:rsidRDefault="00291BE2">
      <w:pPr>
        <w:spacing w:after="0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</w:p>
    <w:p w14:paraId="1E5C99D1" w14:textId="77777777" w:rsidR="0093364E" w:rsidRDefault="00C1587D">
      <w:pPr>
        <w:spacing w:after="243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6185AE1B" w14:textId="77777777" w:rsidR="0093364E" w:rsidRDefault="00C1587D">
      <w:pPr>
        <w:keepNext/>
        <w:keepLines/>
        <w:tabs>
          <w:tab w:val="center" w:pos="2032"/>
          <w:tab w:val="center" w:pos="4583"/>
          <w:tab w:val="center" w:pos="5291"/>
          <w:tab w:val="center" w:pos="5999"/>
          <w:tab w:val="center" w:pos="6707"/>
        </w:tabs>
        <w:spacing w:after="5" w:line="254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</w:rPr>
        <w:lastRenderedPageBreak/>
        <w:tab/>
      </w:r>
      <w:r>
        <w:rPr>
          <w:rFonts w:ascii="Calibri" w:eastAsia="Calibri" w:hAnsi="Calibri" w:cs="Calibri"/>
          <w:color w:val="000000"/>
          <w:sz w:val="24"/>
        </w:rPr>
        <w:t>7.3.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>Rozpočet na roky 2023 - 2025</w:t>
      </w:r>
      <w:r>
        <w:rPr>
          <w:rFonts w:ascii="Calibri" w:eastAsia="Calibri" w:hAnsi="Calibri" w:cs="Calibri"/>
          <w:color w:val="000000"/>
          <w:sz w:val="24"/>
        </w:rPr>
        <w:tab/>
        <w:t xml:space="preserve">  </w:t>
      </w:r>
      <w:r>
        <w:rPr>
          <w:rFonts w:ascii="Calibri" w:eastAsia="Calibri" w:hAnsi="Calibri" w:cs="Calibri"/>
          <w:color w:val="000000"/>
          <w:sz w:val="24"/>
        </w:rPr>
        <w:tab/>
        <w:t xml:space="preserve">  </w:t>
      </w:r>
      <w:r>
        <w:rPr>
          <w:rFonts w:ascii="Calibri" w:eastAsia="Calibri" w:hAnsi="Calibri" w:cs="Calibri"/>
          <w:color w:val="000000"/>
          <w:sz w:val="24"/>
        </w:rPr>
        <w:tab/>
        <w:t xml:space="preserve">  </w:t>
      </w:r>
      <w:r>
        <w:rPr>
          <w:rFonts w:ascii="Calibri" w:eastAsia="Calibri" w:hAnsi="Calibri" w:cs="Calibri"/>
          <w:color w:val="000000"/>
          <w:sz w:val="24"/>
        </w:rPr>
        <w:tab/>
        <w:t xml:space="preserve">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9"/>
        <w:gridCol w:w="1332"/>
        <w:gridCol w:w="2097"/>
        <w:gridCol w:w="2029"/>
        <w:gridCol w:w="1925"/>
      </w:tblGrid>
      <w:tr w:rsidR="0093364E" w14:paraId="64292780" w14:textId="77777777" w:rsidTr="00D3728F"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auto"/>
            <w:tcMar>
              <w:left w:w="52" w:type="dxa"/>
              <w:right w:w="52" w:type="dxa"/>
            </w:tcMar>
          </w:tcPr>
          <w:p w14:paraId="6075311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auto"/>
            <w:tcMar>
              <w:left w:w="52" w:type="dxa"/>
              <w:right w:w="52" w:type="dxa"/>
            </w:tcMar>
          </w:tcPr>
          <w:p w14:paraId="0AE89BFE" w14:textId="77777777" w:rsidR="0093364E" w:rsidRDefault="00C1587D">
            <w:pPr>
              <w:spacing w:after="0" w:line="240" w:lineRule="auto"/>
              <w:ind w:right="4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Skutočnosť k </w:t>
            </w:r>
          </w:p>
          <w:p w14:paraId="18B51CF1" w14:textId="77777777" w:rsidR="0093364E" w:rsidRDefault="00C1587D" w:rsidP="00D3728F">
            <w:pPr>
              <w:spacing w:after="0" w:line="240" w:lineRule="auto"/>
              <w:ind w:right="4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31.12.202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auto"/>
            <w:tcMar>
              <w:left w:w="52" w:type="dxa"/>
              <w:right w:w="52" w:type="dxa"/>
            </w:tcMar>
          </w:tcPr>
          <w:p w14:paraId="77240FD5" w14:textId="77777777" w:rsidR="0093364E" w:rsidRDefault="00C1587D" w:rsidP="00D3728F">
            <w:pPr>
              <w:spacing w:after="0" w:line="240" w:lineRule="auto"/>
              <w:ind w:left="391" w:hanging="209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Rozpočet  na rok     202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auto"/>
            <w:tcMar>
              <w:left w:w="52" w:type="dxa"/>
              <w:right w:w="52" w:type="dxa"/>
            </w:tcMar>
          </w:tcPr>
          <w:p w14:paraId="3D8046C1" w14:textId="77777777" w:rsidR="0093364E" w:rsidRDefault="00C1587D">
            <w:pPr>
              <w:spacing w:after="0" w:line="240" w:lineRule="auto"/>
              <w:ind w:left="179" w:firstLine="166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</w:t>
            </w:r>
            <w:r w:rsidR="00D3728F">
              <w:rPr>
                <w:rFonts w:ascii="Calibri" w:eastAsia="Calibri" w:hAnsi="Calibri" w:cs="Calibri"/>
                <w:color w:val="000000"/>
                <w:sz w:val="24"/>
              </w:rPr>
              <w:t>ozpočet  na   rok 2025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auto"/>
            <w:tcMar>
              <w:left w:w="52" w:type="dxa"/>
              <w:right w:w="52" w:type="dxa"/>
            </w:tcMar>
          </w:tcPr>
          <w:p w14:paraId="7D2734FF" w14:textId="77777777" w:rsidR="0093364E" w:rsidRDefault="00D3728F">
            <w:pPr>
              <w:spacing w:after="0" w:line="240" w:lineRule="auto"/>
              <w:ind w:left="119" w:firstLine="166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Rozpočet  na rok 2026</w:t>
            </w:r>
          </w:p>
        </w:tc>
      </w:tr>
      <w:tr w:rsidR="0093364E" w14:paraId="600B3158" w14:textId="77777777" w:rsidTr="00D3728F">
        <w:tc>
          <w:tcPr>
            <w:tcW w:w="0" w:type="auto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19DD45E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Príjmy celkom </w:t>
            </w:r>
          </w:p>
        </w:tc>
        <w:tc>
          <w:tcPr>
            <w:tcW w:w="0" w:type="auto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58D04234" w14:textId="77777777" w:rsidR="0093364E" w:rsidRDefault="00C1587D" w:rsidP="00D10236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</w:t>
            </w:r>
            <w:r w:rsidR="00D10236">
              <w:rPr>
                <w:rFonts w:ascii="Calibri" w:eastAsia="Calibri" w:hAnsi="Calibri" w:cs="Calibri"/>
                <w:color w:val="000000"/>
              </w:rPr>
              <w:t>21</w:t>
            </w:r>
            <w:r>
              <w:rPr>
                <w:rFonts w:ascii="Calibri" w:eastAsia="Calibri" w:hAnsi="Calibri" w:cs="Calibri"/>
                <w:color w:val="000000"/>
              </w:rPr>
              <w:t>.</w:t>
            </w:r>
            <w:r w:rsidR="00D10236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  <w:tc>
          <w:tcPr>
            <w:tcW w:w="0" w:type="auto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4888AC11" w14:textId="77777777" w:rsidR="0093364E" w:rsidRDefault="00080697" w:rsidP="00080697">
            <w:pPr>
              <w:spacing w:after="0" w:line="240" w:lineRule="auto"/>
              <w:ind w:right="11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121.22</w:t>
            </w:r>
            <w:r w:rsidR="00C1587D">
              <w:rPr>
                <w:rFonts w:ascii="Calibri" w:eastAsia="Calibri" w:hAnsi="Calibri" w:cs="Calibr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3E3DE696" w14:textId="77777777" w:rsidR="0093364E" w:rsidRDefault="00C1587D" w:rsidP="00080697">
            <w:pPr>
              <w:spacing w:after="0" w:line="240" w:lineRule="auto"/>
              <w:ind w:right="10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121.</w:t>
            </w:r>
            <w:r w:rsidR="00080697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  <w:tc>
          <w:tcPr>
            <w:tcW w:w="0" w:type="auto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67C3DD3C" w14:textId="77777777" w:rsidR="0093364E" w:rsidRDefault="00C1587D" w:rsidP="00080697">
            <w:pPr>
              <w:spacing w:after="0" w:line="240" w:lineRule="auto"/>
              <w:ind w:right="10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121.</w:t>
            </w:r>
            <w:r w:rsidR="00080697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</w:tr>
      <w:tr w:rsidR="0093364E" w14:paraId="27300AAF" w14:textId="77777777" w:rsidTr="00D3728F"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870E20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 toho :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0D9CC17A" w14:textId="77777777" w:rsidR="0093364E" w:rsidRDefault="00C1587D">
            <w:pPr>
              <w:spacing w:after="0" w:line="240" w:lineRule="auto"/>
              <w:ind w:right="-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1B71400" w14:textId="77777777" w:rsidR="0093364E" w:rsidRDefault="00C1587D">
            <w:pPr>
              <w:spacing w:after="0" w:line="240" w:lineRule="auto"/>
              <w:ind w:right="-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787240E" w14:textId="77777777" w:rsidR="0093364E" w:rsidRDefault="00C1587D">
            <w:pPr>
              <w:spacing w:after="0" w:line="240" w:lineRule="auto"/>
              <w:ind w:right="-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67F280C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364E" w14:paraId="56B6EC1B" w14:textId="77777777" w:rsidTr="00D3728F"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916A97F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Bežné príjmy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57169BD" w14:textId="77777777" w:rsidR="0093364E" w:rsidRDefault="00C1587D" w:rsidP="008D5DE8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</w:t>
            </w:r>
            <w:r w:rsidR="008D5DE8">
              <w:rPr>
                <w:rFonts w:ascii="Calibri" w:eastAsia="Calibri" w:hAnsi="Calibri" w:cs="Calibri"/>
                <w:color w:val="000000"/>
              </w:rPr>
              <w:t>0</w:t>
            </w:r>
            <w:r>
              <w:rPr>
                <w:rFonts w:ascii="Calibri" w:eastAsia="Calibri" w:hAnsi="Calibri" w:cs="Calibri"/>
                <w:color w:val="000000"/>
              </w:rPr>
              <w:t>.</w:t>
            </w:r>
            <w:r w:rsidR="008D5DE8">
              <w:rPr>
                <w:rFonts w:ascii="Calibri" w:eastAsia="Calibri" w:hAnsi="Calibri" w:cs="Calibri"/>
                <w:color w:val="000000"/>
              </w:rPr>
              <w:t>105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AF27A90" w14:textId="77777777" w:rsidR="0093364E" w:rsidRDefault="008D5DE8" w:rsidP="00080697">
            <w:pPr>
              <w:spacing w:after="0" w:line="240" w:lineRule="auto"/>
              <w:ind w:right="11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119.880,00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354A660" w14:textId="77777777" w:rsidR="0093364E" w:rsidRDefault="008D5DE8">
            <w:pPr>
              <w:spacing w:after="0" w:line="240" w:lineRule="auto"/>
              <w:ind w:right="10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119.880,00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17F9654" w14:textId="77777777" w:rsidR="0093364E" w:rsidRDefault="008D5DE8">
            <w:pPr>
              <w:spacing w:after="0" w:line="240" w:lineRule="auto"/>
              <w:ind w:right="10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119.880,00</w:t>
            </w:r>
          </w:p>
        </w:tc>
      </w:tr>
      <w:tr w:rsidR="0093364E" w14:paraId="3232BA80" w14:textId="77777777" w:rsidTr="00D3728F"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28CAE9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Kapitálové príjmy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A13789B" w14:textId="77777777" w:rsidR="0093364E" w:rsidRDefault="00C1587D">
            <w:pPr>
              <w:spacing w:after="0" w:line="240" w:lineRule="auto"/>
              <w:ind w:right="10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806954B" w14:textId="77777777" w:rsidR="0093364E" w:rsidRDefault="00C1587D">
            <w:pPr>
              <w:spacing w:after="0" w:line="240" w:lineRule="auto"/>
              <w:ind w:right="10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3F9A46EC" w14:textId="77777777" w:rsidR="0093364E" w:rsidRDefault="00C1587D">
            <w:pPr>
              <w:spacing w:after="0" w:line="240" w:lineRule="auto"/>
              <w:ind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C9F9C0F" w14:textId="77777777" w:rsidR="0093364E" w:rsidRDefault="00C1587D">
            <w:pPr>
              <w:spacing w:after="0" w:line="240" w:lineRule="auto"/>
              <w:ind w:right="10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0EDA563C" w14:textId="77777777" w:rsidTr="00D3728F"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F298C2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Finančné príjmy 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7F385B8" w14:textId="77777777" w:rsidR="0093364E" w:rsidRDefault="00C1587D">
            <w:pPr>
              <w:spacing w:after="0" w:line="240" w:lineRule="auto"/>
              <w:ind w:right="10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1.345,00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345DC8D9" w14:textId="77777777" w:rsidR="0093364E" w:rsidRDefault="00C1587D">
            <w:pPr>
              <w:spacing w:after="0" w:line="240" w:lineRule="auto"/>
              <w:ind w:right="10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1.345,00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0CEF00FB" w14:textId="77777777" w:rsidR="0093364E" w:rsidRDefault="00C1587D">
            <w:pPr>
              <w:spacing w:after="0" w:line="240" w:lineRule="auto"/>
              <w:ind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1.345,00</w:t>
            </w:r>
          </w:p>
        </w:tc>
        <w:tc>
          <w:tcPr>
            <w:tcW w:w="0" w:type="auto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8054FFC" w14:textId="77777777" w:rsidR="0093364E" w:rsidRDefault="00C1587D">
            <w:pPr>
              <w:spacing w:after="0" w:line="240" w:lineRule="auto"/>
              <w:ind w:right="10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1.345,00</w:t>
            </w:r>
          </w:p>
        </w:tc>
      </w:tr>
    </w:tbl>
    <w:p w14:paraId="692AED8C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2EE80514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1617955A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1C9634E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8"/>
        <w:gridCol w:w="1604"/>
        <w:gridCol w:w="1670"/>
        <w:gridCol w:w="1807"/>
        <w:gridCol w:w="1803"/>
      </w:tblGrid>
      <w:tr w:rsidR="0093364E" w14:paraId="5651E168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52" w:type="dxa"/>
              <w:right w:w="52" w:type="dxa"/>
            </w:tcMar>
          </w:tcPr>
          <w:p w14:paraId="45F3775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52" w:type="dxa"/>
              <w:right w:w="52" w:type="dxa"/>
            </w:tcMar>
          </w:tcPr>
          <w:p w14:paraId="2836DDF7" w14:textId="77777777" w:rsidR="0093364E" w:rsidRDefault="00C1587D">
            <w:pPr>
              <w:spacing w:after="0" w:line="240" w:lineRule="auto"/>
              <w:ind w:right="4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Skutočnosť k </w:t>
            </w:r>
          </w:p>
          <w:p w14:paraId="5BEE0287" w14:textId="77777777" w:rsidR="0093364E" w:rsidRDefault="008D5DE8">
            <w:pPr>
              <w:spacing w:after="0" w:line="240" w:lineRule="auto"/>
              <w:ind w:right="4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31.12.2023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52" w:type="dxa"/>
              <w:right w:w="52" w:type="dxa"/>
            </w:tcMar>
          </w:tcPr>
          <w:p w14:paraId="54E3DEEA" w14:textId="77777777" w:rsidR="0093364E" w:rsidRDefault="008D5DE8">
            <w:pPr>
              <w:spacing w:after="0" w:line="240" w:lineRule="auto"/>
              <w:ind w:left="303" w:hanging="20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Rozpočet na rok 2024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52" w:type="dxa"/>
              <w:right w:w="52" w:type="dxa"/>
            </w:tcMar>
          </w:tcPr>
          <w:p w14:paraId="44EBAA19" w14:textId="77777777" w:rsidR="0093364E" w:rsidRDefault="008D5DE8">
            <w:pPr>
              <w:spacing w:after="0" w:line="240" w:lineRule="auto"/>
              <w:ind w:left="193" w:firstLine="16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Rozpočet  na rok 2025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52" w:type="dxa"/>
              <w:right w:w="52" w:type="dxa"/>
            </w:tcMar>
          </w:tcPr>
          <w:p w14:paraId="1FE95AEC" w14:textId="77777777" w:rsidR="0093364E" w:rsidRDefault="008D5DE8">
            <w:pPr>
              <w:spacing w:after="0" w:line="240" w:lineRule="auto"/>
              <w:ind w:left="193" w:firstLine="16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Rozpočet  na rok 2026</w:t>
            </w:r>
          </w:p>
        </w:tc>
      </w:tr>
      <w:tr w:rsidR="0093364E" w14:paraId="3D2376D7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1E412C2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45486236" w14:textId="77777777" w:rsidR="0093364E" w:rsidRDefault="008D5DE8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139.174,23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04EC7D60" w14:textId="77777777" w:rsidR="0093364E" w:rsidRDefault="008D5DE8">
            <w:pPr>
              <w:spacing w:after="0" w:line="240" w:lineRule="auto"/>
              <w:ind w:right="11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121.225,00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7F92717C" w14:textId="77777777" w:rsidR="0093364E" w:rsidRDefault="008D5DE8">
            <w:pPr>
              <w:spacing w:after="0" w:line="240" w:lineRule="auto"/>
              <w:ind w:right="10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121.225,00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3018A94B" w14:textId="77777777" w:rsidR="0093364E" w:rsidRDefault="008D5DE8">
            <w:pPr>
              <w:spacing w:after="0" w:line="240" w:lineRule="auto"/>
              <w:ind w:right="10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121.225,00</w:t>
            </w:r>
          </w:p>
        </w:tc>
      </w:tr>
      <w:tr w:rsidR="0093364E" w14:paraId="50DD7B95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492F2B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47643CD" w14:textId="77777777" w:rsidR="0093364E" w:rsidRDefault="0093364E">
            <w:pPr>
              <w:spacing w:after="0" w:line="240" w:lineRule="auto"/>
              <w:ind w:right="-8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813E9D7" w14:textId="77777777" w:rsidR="0093364E" w:rsidRDefault="0093364E">
            <w:pPr>
              <w:spacing w:after="0" w:line="240" w:lineRule="auto"/>
              <w:ind w:right="-4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EFE92D5" w14:textId="77777777" w:rsidR="0093364E" w:rsidRDefault="0093364E">
            <w:pPr>
              <w:spacing w:after="0" w:line="240" w:lineRule="auto"/>
              <w:ind w:right="-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753B1EC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364E" w14:paraId="5FD15811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BDADC9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64D8869" w14:textId="77777777" w:rsidR="0093364E" w:rsidRDefault="008D5DE8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116.399,00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7771224" w14:textId="77777777" w:rsidR="0093364E" w:rsidRDefault="00C1587D" w:rsidP="008D5DE8">
            <w:pPr>
              <w:spacing w:after="0" w:line="240" w:lineRule="auto"/>
              <w:ind w:right="11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113.</w:t>
            </w:r>
            <w:r w:rsidR="008D5DE8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DFFBB6E" w14:textId="77777777" w:rsidR="0093364E" w:rsidRDefault="00C1587D" w:rsidP="008D5DE8">
            <w:pPr>
              <w:spacing w:after="0" w:line="240" w:lineRule="auto"/>
              <w:ind w:right="10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113.</w:t>
            </w:r>
            <w:r w:rsidR="008D5DE8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6C64852" w14:textId="77777777" w:rsidR="0093364E" w:rsidRDefault="00C1587D" w:rsidP="008D5DE8">
            <w:pPr>
              <w:spacing w:after="0" w:line="240" w:lineRule="auto"/>
              <w:ind w:right="10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113.</w:t>
            </w:r>
            <w:r w:rsidR="008D5DE8">
              <w:rPr>
                <w:rFonts w:ascii="Calibri" w:eastAsia="Calibri" w:hAnsi="Calibri" w:cs="Calibri"/>
                <w:color w:val="000000"/>
              </w:rPr>
              <w:t>225</w:t>
            </w:r>
            <w:r>
              <w:rPr>
                <w:rFonts w:ascii="Calibri" w:eastAsia="Calibri" w:hAnsi="Calibri" w:cs="Calibri"/>
                <w:color w:val="000000"/>
              </w:rPr>
              <w:t>,00</w:t>
            </w:r>
          </w:p>
        </w:tc>
      </w:tr>
      <w:tr w:rsidR="0093364E" w14:paraId="7E1C24CF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D2C5BB0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9C67523" w14:textId="77777777" w:rsidR="0093364E" w:rsidRDefault="008D5DE8">
            <w:pPr>
              <w:spacing w:after="0" w:line="240" w:lineRule="auto"/>
              <w:ind w:right="10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20.000,00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3D887F7B" w14:textId="77777777" w:rsidR="0093364E" w:rsidRDefault="00C1587D">
            <w:pPr>
              <w:spacing w:after="0" w:line="240" w:lineRule="auto"/>
              <w:ind w:right="11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8.000,00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388F5B44" w14:textId="77777777" w:rsidR="0093364E" w:rsidRDefault="00C1587D">
            <w:pPr>
              <w:spacing w:after="0" w:line="240" w:lineRule="auto"/>
              <w:ind w:right="10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8.000,00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EAD016A" w14:textId="77777777" w:rsidR="0093364E" w:rsidRDefault="00C1587D">
            <w:pPr>
              <w:spacing w:after="0" w:line="240" w:lineRule="auto"/>
              <w:ind w:right="10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8.000,00</w:t>
            </w:r>
          </w:p>
        </w:tc>
      </w:tr>
      <w:tr w:rsidR="0093364E" w14:paraId="7E6E80EF" w14:textId="77777777">
        <w:tc>
          <w:tcPr>
            <w:tcW w:w="2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8BD093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2717721A" w14:textId="77777777" w:rsidR="0093364E" w:rsidRDefault="008D5DE8">
            <w:pPr>
              <w:spacing w:after="0" w:line="240" w:lineRule="auto"/>
              <w:ind w:right="5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2.775,23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4981113B" w14:textId="77777777" w:rsidR="0093364E" w:rsidRDefault="00C1587D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77EF0B4" w14:textId="77777777" w:rsidR="0093364E" w:rsidRDefault="00C1587D">
            <w:pPr>
              <w:spacing w:after="0" w:line="240" w:lineRule="auto"/>
              <w:ind w:right="5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BE51549" w14:textId="77777777" w:rsidR="0093364E" w:rsidRDefault="00C1587D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</w:tr>
    </w:tbl>
    <w:p w14:paraId="705554D8" w14:textId="77777777" w:rsidR="0093364E" w:rsidRDefault="00C1587D">
      <w:pPr>
        <w:spacing w:after="268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14A4E4C6" w14:textId="77777777" w:rsidR="0093364E" w:rsidRDefault="00C1587D">
      <w:pPr>
        <w:keepNext/>
        <w:keepLines/>
        <w:spacing w:after="196"/>
        <w:ind w:left="331" w:right="154" w:hanging="10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>8.</w:t>
      </w:r>
      <w:r>
        <w:rPr>
          <w:rFonts w:ascii="Courier New" w:eastAsia="Courier New" w:hAnsi="Courier New" w:cs="Courier New"/>
          <w:color w:val="000000"/>
          <w:sz w:val="28"/>
        </w:rPr>
        <w:t xml:space="preserve"> </w:t>
      </w:r>
      <w:r>
        <w:rPr>
          <w:rFonts w:ascii="Calibri" w:eastAsia="Calibri" w:hAnsi="Calibri" w:cs="Calibri"/>
          <w:b/>
          <w:color w:val="000000"/>
          <w:sz w:val="28"/>
        </w:rPr>
        <w:t>Informácia o vývoji obce z pohľadu účtovníctva</w:t>
      </w:r>
      <w:r>
        <w:rPr>
          <w:rFonts w:ascii="Calibri" w:eastAsia="Calibri" w:hAnsi="Calibri" w:cs="Calibri"/>
          <w:color w:val="000000"/>
          <w:sz w:val="28"/>
        </w:rPr>
        <w:t xml:space="preserve"> </w:t>
      </w:r>
    </w:p>
    <w:p w14:paraId="14E92E9D" w14:textId="77777777" w:rsidR="0093364E" w:rsidRDefault="00C1587D">
      <w:pPr>
        <w:keepNext/>
        <w:keepLines/>
        <w:spacing w:after="0"/>
        <w:ind w:left="360" w:hanging="10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8.1.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Majetok   </w:t>
      </w:r>
    </w:p>
    <w:tbl>
      <w:tblPr>
        <w:tblW w:w="0" w:type="auto"/>
        <w:tblInd w:w="29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3"/>
        <w:gridCol w:w="1475"/>
        <w:gridCol w:w="1421"/>
        <w:gridCol w:w="1383"/>
        <w:gridCol w:w="1380"/>
      </w:tblGrid>
      <w:tr w:rsidR="0093364E" w14:paraId="4F071E6B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50ADF6BB" w14:textId="77777777" w:rsidR="0093364E" w:rsidRDefault="00C1587D">
            <w:pPr>
              <w:spacing w:after="0" w:line="240" w:lineRule="auto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Názov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3CDF3887" w14:textId="77777777" w:rsidR="0093364E" w:rsidRDefault="00C1587D">
            <w:pPr>
              <w:spacing w:after="0" w:line="240" w:lineRule="auto"/>
              <w:ind w:left="51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</w:t>
            </w:r>
          </w:p>
          <w:p w14:paraId="5A886FA7" w14:textId="77777777" w:rsidR="0093364E" w:rsidRDefault="0085789A">
            <w:pPr>
              <w:spacing w:after="0" w:line="240" w:lineRule="auto"/>
              <w:ind w:left="5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31.12.2023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3F3046FD" w14:textId="77777777" w:rsidR="0093364E" w:rsidRDefault="00C1587D">
            <w:pPr>
              <w:spacing w:after="0" w:line="240" w:lineRule="auto"/>
              <w:ind w:left="18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</w:t>
            </w:r>
          </w:p>
          <w:p w14:paraId="3A203246" w14:textId="77777777" w:rsidR="0093364E" w:rsidRDefault="0085789A">
            <w:pPr>
              <w:spacing w:after="0" w:line="240" w:lineRule="auto"/>
              <w:ind w:left="5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31.12.2022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00358385" w14:textId="77777777" w:rsidR="0093364E" w:rsidRDefault="0085789A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na rok 2024</w:t>
            </w:r>
          </w:p>
          <w:p w14:paraId="200341DC" w14:textId="77777777" w:rsidR="0093364E" w:rsidRDefault="0093364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3" w:space="0" w:color="836967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380265C6" w14:textId="77777777" w:rsidR="0093364E" w:rsidRDefault="008578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na rok 2025</w:t>
            </w:r>
          </w:p>
        </w:tc>
      </w:tr>
      <w:tr w:rsidR="0093364E" w14:paraId="5D4EE92D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F26BF44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Majetok spolu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C849015" w14:textId="77777777" w:rsidR="0093364E" w:rsidRDefault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1.837.230,44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498638D" w14:textId="77777777" w:rsidR="0093364E" w:rsidRDefault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1.253.320,53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52FDDAE" w14:textId="77777777" w:rsidR="0093364E" w:rsidRDefault="00C1587D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570636,49</w:t>
            </w:r>
          </w:p>
        </w:tc>
        <w:tc>
          <w:tcPr>
            <w:tcW w:w="1438" w:type="dxa"/>
            <w:tcBorders>
              <w:top w:val="single" w:sz="3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85844AA" w14:textId="77777777" w:rsidR="0093364E" w:rsidRDefault="00C1587D">
            <w:pPr>
              <w:spacing w:after="0" w:line="240" w:lineRule="auto"/>
              <w:ind w:right="6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570636,49</w:t>
            </w:r>
          </w:p>
        </w:tc>
      </w:tr>
      <w:tr w:rsidR="0093364E" w14:paraId="2A4B577B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543EC3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Neobežný majetok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F88965" w14:textId="77777777" w:rsidR="0093364E" w:rsidRDefault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1.743.196,02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ABBB745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1.149.784,30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E7281CC" w14:textId="77777777" w:rsidR="0093364E" w:rsidRDefault="00C1587D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570636,49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9EA3DA2" w14:textId="77777777" w:rsidR="0093364E" w:rsidRDefault="00C1587D">
            <w:pPr>
              <w:spacing w:after="0" w:line="240" w:lineRule="auto"/>
              <w:ind w:right="6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570636,49</w:t>
            </w:r>
          </w:p>
        </w:tc>
      </w:tr>
      <w:tr w:rsidR="0093364E" w14:paraId="0D5269DC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767C541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 toho :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3071199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3B0342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F8CB4C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69C1805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93364E" w14:paraId="72ABF38A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DB3E1EF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Dlhodobý nehmotný majetok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EF4C76" w14:textId="77777777" w:rsidR="0093364E" w:rsidRDefault="00C1587D">
            <w:pPr>
              <w:spacing w:after="0" w:line="240" w:lineRule="auto"/>
              <w:ind w:right="1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F554560" w14:textId="77777777" w:rsidR="0093364E" w:rsidRDefault="00C1587D">
            <w:pPr>
              <w:spacing w:after="0" w:line="240" w:lineRule="auto"/>
              <w:ind w:right="1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5534D0A" w14:textId="77777777" w:rsidR="0093364E" w:rsidRDefault="00C1587D">
            <w:pPr>
              <w:spacing w:after="0" w:line="240" w:lineRule="auto"/>
              <w:ind w:left="-1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7BF5851" w14:textId="77777777" w:rsidR="0093364E" w:rsidRDefault="00C1587D">
            <w:pPr>
              <w:spacing w:after="0" w:line="240" w:lineRule="auto"/>
              <w:ind w:left="-1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</w:tr>
      <w:tr w:rsidR="0093364E" w14:paraId="29FFAFA6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AAE659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Dlhodobý hmotný majetok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C53CFDB" w14:textId="77777777" w:rsidR="0093364E" w:rsidRDefault="0085789A">
            <w:pPr>
              <w:spacing w:after="0" w:line="240" w:lineRule="auto"/>
              <w:ind w:right="6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1.670.036,62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659D122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1.076.624,90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EB8F79D" w14:textId="77777777" w:rsidR="0093364E" w:rsidRDefault="00C1587D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004263" w14:textId="77777777" w:rsidR="0093364E" w:rsidRDefault="00C1587D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570.636,49 </w:t>
            </w:r>
          </w:p>
        </w:tc>
      </w:tr>
      <w:tr w:rsidR="0093364E" w14:paraId="601AA069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024B6B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Dlhodobý finančný majetok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0143916" w14:textId="77777777" w:rsidR="0093364E" w:rsidRDefault="00C1587D">
            <w:pPr>
              <w:spacing w:after="0" w:line="240" w:lineRule="auto"/>
              <w:ind w:right="6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73.159,40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2DEEC72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73.159,40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2170A9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6EBD36C" w14:textId="77777777" w:rsidR="0093364E" w:rsidRDefault="0093364E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</w:p>
        </w:tc>
      </w:tr>
      <w:tr w:rsidR="0093364E" w14:paraId="5F6BC9D1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888D59A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Obežný majetok spolu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775FA5" w14:textId="77777777" w:rsidR="0093364E" w:rsidRDefault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94.034,42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29D0997" w14:textId="77777777" w:rsidR="0093364E" w:rsidRDefault="0085789A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103.536,23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85DF17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3CC4B26" w14:textId="77777777" w:rsidR="0093364E" w:rsidRDefault="0093364E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</w:p>
        </w:tc>
      </w:tr>
      <w:tr w:rsidR="0093364E" w14:paraId="0F46BCF3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52A4F09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 toho :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26ECA2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50A699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C13E159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B8F2C8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93364E" w14:paraId="275A2194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7CB6509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Zásoby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0EFCAEF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221,43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49034C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221,43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E105798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FD4C06" w14:textId="77777777" w:rsidR="0093364E" w:rsidRDefault="0093364E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</w:p>
        </w:tc>
      </w:tr>
      <w:tr w:rsidR="0093364E" w14:paraId="35C99C42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C6E25D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Zúčtovanie medzi subjektami VS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3E6DB15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6F918A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52F3DF6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068F69C" w14:textId="77777777" w:rsidR="0093364E" w:rsidRDefault="0093364E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</w:p>
        </w:tc>
      </w:tr>
      <w:tr w:rsidR="0093364E" w14:paraId="6289E4C2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7C64CC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Dlhodobé pohľadávky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33B143" w14:textId="77777777" w:rsidR="0093364E" w:rsidRDefault="0093364E">
            <w:pPr>
              <w:spacing w:after="0" w:line="240" w:lineRule="auto"/>
              <w:ind w:right="68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24384C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90971A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5016B9B" w14:textId="77777777" w:rsidR="0093364E" w:rsidRDefault="0093364E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</w:p>
        </w:tc>
      </w:tr>
      <w:tr w:rsidR="0093364E" w14:paraId="2C08894D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19E34E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Krátkodobé pohľadávky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3218B3" w14:textId="77777777" w:rsidR="0093364E" w:rsidRDefault="0085789A">
            <w:pPr>
              <w:spacing w:after="0" w:line="240" w:lineRule="auto"/>
              <w:ind w:right="6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1.418,53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FEA8469" w14:textId="77777777" w:rsidR="0093364E" w:rsidRDefault="0085789A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700,00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E693E0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2C3C927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64D8EF80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88284A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Finančné účty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7E7D25" w14:textId="77777777" w:rsidR="0093364E" w:rsidRDefault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92.394,46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793BB40" w14:textId="77777777" w:rsidR="0093364E" w:rsidRDefault="0085789A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102.614,80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8352AE" w14:textId="77777777" w:rsidR="0093364E" w:rsidRDefault="0093364E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079B2D" w14:textId="77777777" w:rsidR="0093364E" w:rsidRDefault="00C1587D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7ACDACD1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68FFC0" w14:textId="77777777" w:rsidR="0093364E" w:rsidRDefault="00C1587D">
            <w:pPr>
              <w:spacing w:after="0" w:line="240" w:lineRule="auto"/>
              <w:ind w:left="68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Poskytnuté návratné fin. výpomoci dlh.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4286B6C" w14:textId="77777777" w:rsidR="0093364E" w:rsidRDefault="00C1587D">
            <w:pPr>
              <w:spacing w:after="0" w:line="240" w:lineRule="auto"/>
              <w:ind w:right="6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AE060B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2ABED9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E83F35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34149D55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F6BC297" w14:textId="77777777" w:rsidR="0093364E" w:rsidRDefault="00C1587D">
            <w:pPr>
              <w:spacing w:after="0" w:line="240" w:lineRule="auto"/>
              <w:ind w:left="68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Poskytnuté návratné fin. výpomoci krát.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14EDA7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EDEE7E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E334E9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71A004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0CE2C334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E4A497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Časové rozlíšenie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8AFF1B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69AF3D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B747785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1A2AA5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</w:tbl>
    <w:p w14:paraId="72674B66" w14:textId="77777777" w:rsidR="0093364E" w:rsidRDefault="00C1587D">
      <w:pPr>
        <w:spacing w:after="139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  </w:t>
      </w:r>
    </w:p>
    <w:p w14:paraId="7FC47A04" w14:textId="77777777" w:rsidR="0093364E" w:rsidRDefault="00C1587D">
      <w:pPr>
        <w:spacing w:after="231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F89F64C" w14:textId="77777777" w:rsidR="0093364E" w:rsidRDefault="00C1587D">
      <w:pPr>
        <w:keepNext/>
        <w:keepLines/>
        <w:spacing w:after="0"/>
        <w:ind w:left="360" w:hanging="10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8.2.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Zdroje krytia   </w:t>
      </w:r>
    </w:p>
    <w:tbl>
      <w:tblPr>
        <w:tblW w:w="0" w:type="auto"/>
        <w:tblInd w:w="29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44"/>
        <w:gridCol w:w="1495"/>
        <w:gridCol w:w="1396"/>
        <w:gridCol w:w="1380"/>
        <w:gridCol w:w="1377"/>
      </w:tblGrid>
      <w:tr w:rsidR="0093364E" w14:paraId="469CDD4C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5ABA8B6A" w14:textId="77777777" w:rsidR="0093364E" w:rsidRDefault="00C1587D">
            <w:pPr>
              <w:spacing w:after="0" w:line="240" w:lineRule="auto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Názov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41833820" w14:textId="77777777" w:rsidR="0093364E" w:rsidRDefault="00C1587D">
            <w:pPr>
              <w:spacing w:after="0" w:line="240" w:lineRule="auto"/>
              <w:ind w:left="51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</w:t>
            </w:r>
          </w:p>
          <w:p w14:paraId="620CFC90" w14:textId="77777777" w:rsidR="0093364E" w:rsidRDefault="0085789A">
            <w:pPr>
              <w:spacing w:after="0" w:line="240" w:lineRule="auto"/>
              <w:ind w:left="5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31.12.2023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27421175" w14:textId="77777777" w:rsidR="0093364E" w:rsidRDefault="00C1587D">
            <w:pPr>
              <w:spacing w:after="0" w:line="240" w:lineRule="auto"/>
              <w:ind w:left="175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 </w:t>
            </w:r>
          </w:p>
          <w:p w14:paraId="2CA4739F" w14:textId="77777777" w:rsidR="0093364E" w:rsidRDefault="0085789A">
            <w:pPr>
              <w:spacing w:after="0" w:line="240" w:lineRule="auto"/>
              <w:ind w:left="4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31.12.2022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3BF4647E" w14:textId="77777777" w:rsidR="0093364E" w:rsidRDefault="008578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na rok 2024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3" w:space="0" w:color="836967"/>
              <w:right w:val="single" w:sz="4" w:space="0" w:color="000001"/>
            </w:tcBorders>
            <w:shd w:val="clear" w:color="auto" w:fill="DDD9C3"/>
            <w:tcMar>
              <w:left w:w="0" w:type="dxa"/>
              <w:right w:w="0" w:type="dxa"/>
            </w:tcMar>
          </w:tcPr>
          <w:p w14:paraId="29C0056D" w14:textId="77777777" w:rsidR="0093364E" w:rsidRDefault="008578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na rok 2025</w:t>
            </w:r>
          </w:p>
        </w:tc>
      </w:tr>
      <w:tr w:rsidR="0093364E" w14:paraId="1EB4CA7D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AE27704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Vlastné imanie a záväzky spolu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CFC9618" w14:textId="77777777" w:rsidR="0093364E" w:rsidRDefault="00C1587D" w:rsidP="0085789A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1.2</w:t>
            </w:r>
            <w:r w:rsidR="0085789A">
              <w:rPr>
                <w:rFonts w:ascii="Calibri" w:eastAsia="Calibri" w:hAnsi="Calibri" w:cs="Calibri"/>
                <w:color w:val="000000"/>
                <w:sz w:val="24"/>
              </w:rPr>
              <w:t>66.593,95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116CEB0" w14:textId="77777777" w:rsidR="0093364E" w:rsidRDefault="0085789A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1.253.320,53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3042A14" w14:textId="77777777" w:rsidR="0093364E" w:rsidRDefault="00C1587D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780.102,39 </w:t>
            </w:r>
          </w:p>
        </w:tc>
        <w:tc>
          <w:tcPr>
            <w:tcW w:w="1438" w:type="dxa"/>
            <w:tcBorders>
              <w:top w:val="single" w:sz="3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1CF09B9" w14:textId="77777777" w:rsidR="0093364E" w:rsidRDefault="00C1587D">
            <w:pPr>
              <w:spacing w:after="0" w:line="240" w:lineRule="auto"/>
              <w:ind w:right="6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780.102,39 </w:t>
            </w:r>
          </w:p>
        </w:tc>
      </w:tr>
      <w:tr w:rsidR="0093364E" w14:paraId="63960589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C8CD71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Vlastné imanie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A7E2C15" w14:textId="77777777" w:rsidR="0093364E" w:rsidRDefault="0028560C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730.526,70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56E1F23" w14:textId="77777777" w:rsidR="0093364E" w:rsidRDefault="0028560C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708.717,74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AD3EB4" w14:textId="77777777" w:rsidR="0093364E" w:rsidRDefault="00C1587D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D4B7A0C" w14:textId="77777777" w:rsidR="0093364E" w:rsidRDefault="00C1587D">
            <w:pPr>
              <w:spacing w:after="0" w:line="240" w:lineRule="auto"/>
              <w:ind w:right="6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570.000,00 </w:t>
            </w:r>
          </w:p>
        </w:tc>
      </w:tr>
      <w:tr w:rsidR="0093364E" w14:paraId="6A0E50B8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5F372F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 toho :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D4B475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31BB0B1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8563504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E3CB591" w14:textId="77777777" w:rsidR="0093364E" w:rsidRDefault="00C1587D">
            <w:pPr>
              <w:spacing w:after="0" w:line="240" w:lineRule="auto"/>
              <w:ind w:left="-1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93364E" w14:paraId="0726A097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3B82E7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Oceňovacie rozdiely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019AC84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3FBFA33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BA63DA" w14:textId="77777777" w:rsidR="0093364E" w:rsidRDefault="00C1587D">
            <w:pPr>
              <w:spacing w:after="0" w:line="240" w:lineRule="auto"/>
              <w:ind w:right="6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9563E9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7AE1000C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FEB6425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Fondy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6DCE7C" w14:textId="77777777" w:rsidR="0093364E" w:rsidRDefault="00C1587D">
            <w:pPr>
              <w:spacing w:after="0" w:line="240" w:lineRule="auto"/>
              <w:ind w:right="6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3974C60" w14:textId="77777777" w:rsidR="0093364E" w:rsidRDefault="00C1587D">
            <w:pPr>
              <w:spacing w:after="0" w:line="240" w:lineRule="auto"/>
              <w:ind w:right="6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E59FD35" w14:textId="77777777" w:rsidR="0093364E" w:rsidRDefault="00C1587D">
            <w:pPr>
              <w:spacing w:after="0" w:line="240" w:lineRule="auto"/>
              <w:ind w:right="6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D539752" w14:textId="77777777" w:rsidR="0093364E" w:rsidRDefault="00C1587D">
            <w:pPr>
              <w:spacing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397ED046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CBD5B4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Výsledok hospodárenia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D23248" w14:textId="77777777" w:rsidR="0093364E" w:rsidRDefault="0028560C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730.526,70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CDFD078" w14:textId="77777777" w:rsidR="0093364E" w:rsidRDefault="0028560C">
            <w:pPr>
              <w:spacing w:after="0" w:line="240" w:lineRule="auto"/>
              <w:ind w:right="6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708.717,74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14D5D0B" w14:textId="77777777" w:rsidR="0093364E" w:rsidRDefault="0028560C">
            <w:pPr>
              <w:spacing w:after="0" w:line="240" w:lineRule="auto"/>
              <w:ind w:right="6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F7337B" w14:textId="77777777" w:rsidR="0093364E" w:rsidRDefault="0028560C">
            <w:pPr>
              <w:spacing w:after="0" w:line="240" w:lineRule="auto"/>
              <w:ind w:right="6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3364E" w14:paraId="39428DBF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08D80F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Záväzky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B558DFD" w14:textId="77777777" w:rsidR="0093364E" w:rsidRDefault="0028560C">
            <w:pPr>
              <w:spacing w:after="0" w:line="240" w:lineRule="auto"/>
              <w:ind w:right="6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351.733,95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C351B3E" w14:textId="77777777" w:rsidR="0093364E" w:rsidRDefault="0028560C">
            <w:pPr>
              <w:spacing w:after="0" w:line="240" w:lineRule="auto"/>
              <w:ind w:right="6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360.269,49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630ECA" w14:textId="77777777" w:rsidR="0093364E" w:rsidRDefault="00C1587D">
            <w:pPr>
              <w:spacing w:after="0" w:line="240" w:lineRule="auto"/>
              <w:ind w:right="6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51832,70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F3B1933" w14:textId="77777777" w:rsidR="0093364E" w:rsidRDefault="00C1587D">
            <w:pPr>
              <w:spacing w:after="0" w:line="240" w:lineRule="auto"/>
              <w:ind w:right="6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51832,70</w:t>
            </w:r>
          </w:p>
        </w:tc>
      </w:tr>
      <w:tr w:rsidR="0093364E" w14:paraId="3217EABC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44B885" w14:textId="77777777" w:rsidR="0093364E" w:rsidRDefault="00C1587D">
            <w:pPr>
              <w:spacing w:after="0" w:line="240" w:lineRule="auto"/>
              <w:ind w:left="6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 toho :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67A1E0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BA0D3A" w14:textId="77777777" w:rsidR="0093364E" w:rsidRDefault="00C1587D">
            <w:pPr>
              <w:spacing w:after="0" w:line="240" w:lineRule="auto"/>
              <w:ind w:left="-1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9A57D8" w14:textId="77777777" w:rsidR="0093364E" w:rsidRDefault="00C1587D">
            <w:pPr>
              <w:spacing w:after="0" w:line="240" w:lineRule="auto"/>
              <w:ind w:left="-1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628B0EB" w14:textId="77777777" w:rsidR="0093364E" w:rsidRDefault="00C1587D">
            <w:pPr>
              <w:spacing w:after="0" w:line="240" w:lineRule="auto"/>
              <w:ind w:left="-1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93364E" w14:paraId="7DE3D82E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A94ED16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Rezervy 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E584713" w14:textId="77777777" w:rsidR="0093364E" w:rsidRDefault="00C1587D">
            <w:pPr>
              <w:spacing w:after="0" w:line="240" w:lineRule="auto"/>
              <w:ind w:right="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BAB74D3" w14:textId="77777777" w:rsidR="0093364E" w:rsidRDefault="00C1587D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BADA316" w14:textId="77777777" w:rsidR="0093364E" w:rsidRDefault="00C1587D">
            <w:pPr>
              <w:spacing w:after="0" w:line="240" w:lineRule="auto"/>
              <w:ind w:right="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F565411" w14:textId="77777777" w:rsidR="0093364E" w:rsidRDefault="00C1587D">
            <w:pPr>
              <w:spacing w:after="0" w:line="240" w:lineRule="auto"/>
              <w:ind w:left="-14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</w:tr>
      <w:tr w:rsidR="0093364E" w14:paraId="7C017DDF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E94BE8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Zúčtovanie medzi subjektami VS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11CC0A" w14:textId="77777777" w:rsidR="0093364E" w:rsidRDefault="0028560C">
            <w:pPr>
              <w:spacing w:after="0" w:line="240" w:lineRule="auto"/>
              <w:ind w:right="5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305.894,98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ACD5D6B" w14:textId="77777777" w:rsidR="0093364E" w:rsidRDefault="0028560C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314.430,52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385BE25" w14:textId="77777777" w:rsidR="0093364E" w:rsidRDefault="00C1587D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CDC56FA" w14:textId="77777777" w:rsidR="0093364E" w:rsidRDefault="00C1587D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30C9D2E4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046D809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Dlhodobé záväzky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DAAD36" w14:textId="77777777" w:rsidR="0093364E" w:rsidRDefault="00C1587D">
            <w:pPr>
              <w:spacing w:after="0" w:line="240" w:lineRule="auto"/>
              <w:ind w:right="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339F3A" w14:textId="77777777" w:rsidR="0093364E" w:rsidRDefault="00C1587D">
            <w:pPr>
              <w:spacing w:after="0" w:line="240" w:lineRule="auto"/>
              <w:ind w:left="-1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F7026CD" w14:textId="77777777" w:rsidR="0093364E" w:rsidRDefault="00C1587D">
            <w:pPr>
              <w:spacing w:after="0" w:line="240" w:lineRule="auto"/>
              <w:ind w:left="-14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C8D38D3" w14:textId="77777777" w:rsidR="0093364E" w:rsidRDefault="00C1587D">
            <w:pPr>
              <w:spacing w:after="0" w:line="240" w:lineRule="auto"/>
              <w:ind w:left="-14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ab/>
              <w:t xml:space="preserve"> </w:t>
            </w:r>
          </w:p>
        </w:tc>
      </w:tr>
      <w:tr w:rsidR="0093364E" w14:paraId="04FCC97F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AC3F4E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Krátkodobé záväzky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05824D" w14:textId="77777777" w:rsidR="0093364E" w:rsidRDefault="00C1587D">
            <w:pPr>
              <w:spacing w:after="0" w:line="240" w:lineRule="auto"/>
              <w:ind w:right="5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0,03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E64C48D" w14:textId="77777777" w:rsidR="0093364E" w:rsidRDefault="0028560C">
            <w:pPr>
              <w:spacing w:after="0" w:line="240" w:lineRule="auto"/>
              <w:ind w:right="5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0,03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AD52360" w14:textId="77777777" w:rsidR="0093364E" w:rsidRDefault="0093364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BADEA8" w14:textId="77777777" w:rsidR="0093364E" w:rsidRDefault="00C1587D">
            <w:pPr>
              <w:spacing w:after="0" w:line="240" w:lineRule="auto"/>
              <w:ind w:right="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  <w:tr w:rsidR="0093364E" w14:paraId="6A2D17EE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CAC75A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Bankové úvery a výpomoci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E4ECD12" w14:textId="77777777" w:rsidR="0093364E" w:rsidRDefault="00C1587D">
            <w:pPr>
              <w:spacing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45.838,94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01DEB4E" w14:textId="77777777" w:rsidR="0093364E" w:rsidRDefault="0028560C">
            <w:pPr>
              <w:spacing w:after="0" w:line="240" w:lineRule="auto"/>
              <w:ind w:right="5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45.838,94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6D8D8EB" w14:textId="77777777" w:rsidR="0093364E" w:rsidRDefault="00C1587D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30.832,70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8067116" w14:textId="77777777" w:rsidR="0093364E" w:rsidRDefault="00C1587D">
            <w:pPr>
              <w:spacing w:after="0" w:line="240" w:lineRule="auto"/>
              <w:ind w:right="5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30.832,70 </w:t>
            </w:r>
          </w:p>
        </w:tc>
      </w:tr>
      <w:tr w:rsidR="0093364E" w14:paraId="518EEFD7" w14:textId="77777777"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FBF57A" w14:textId="77777777" w:rsidR="0093364E" w:rsidRDefault="00C1587D">
            <w:pPr>
              <w:spacing w:after="0" w:line="240" w:lineRule="auto"/>
              <w:ind w:left="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Časové rozlíšenie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05385E" w14:textId="77777777" w:rsidR="0093364E" w:rsidRDefault="00C1587D">
            <w:pPr>
              <w:spacing w:after="0" w:line="240" w:lineRule="auto"/>
              <w:ind w:right="5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184.333,30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A5028F7" w14:textId="77777777" w:rsidR="0093364E" w:rsidRDefault="00C1587D">
            <w:pPr>
              <w:spacing w:after="0" w:line="240" w:lineRule="auto"/>
              <w:ind w:right="5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184.333,30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407C1F" w14:textId="77777777" w:rsidR="0093364E" w:rsidRDefault="00C1587D">
            <w:pPr>
              <w:spacing w:after="0" w:line="240" w:lineRule="auto"/>
              <w:ind w:right="5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170.269,69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4E6B3DC" w14:textId="77777777" w:rsidR="0093364E" w:rsidRDefault="00C1587D">
            <w:pPr>
              <w:spacing w:after="0" w:line="240" w:lineRule="auto"/>
              <w:ind w:right="54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170.269,69 </w:t>
            </w:r>
          </w:p>
        </w:tc>
      </w:tr>
    </w:tbl>
    <w:p w14:paraId="7393DAC0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0A3BFB2E" w14:textId="77777777" w:rsidR="0093364E" w:rsidRDefault="00C1587D">
      <w:pPr>
        <w:spacing w:after="231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3A1FB7E7" w14:textId="77777777" w:rsidR="0093364E" w:rsidRDefault="00C1587D">
      <w:pPr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8.3.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Pohľadávky  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2"/>
        <w:gridCol w:w="1555"/>
        <w:gridCol w:w="1555"/>
      </w:tblGrid>
      <w:tr w:rsidR="0093364E" w14:paraId="13417D7C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6DDEE87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Pohľadávky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1B89FFDE" w14:textId="77777777" w:rsidR="0093364E" w:rsidRDefault="0028560C">
            <w:pPr>
              <w:spacing w:after="0" w:line="240" w:lineRule="auto"/>
              <w:ind w:left="31" w:right="94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Zostatok k 31.12 2023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1829B640" w14:textId="77777777" w:rsidR="0093364E" w:rsidRDefault="0028560C">
            <w:pPr>
              <w:spacing w:after="0" w:line="240" w:lineRule="auto"/>
              <w:ind w:left="31" w:right="9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Zostatok k 31.12 2022</w:t>
            </w:r>
          </w:p>
        </w:tc>
      </w:tr>
      <w:tr w:rsidR="0093364E" w14:paraId="3A26ADC3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277B56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Pohľadávky do lehoty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577ACA0" w14:textId="77777777" w:rsidR="0093364E" w:rsidRDefault="00C1587D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700,00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B265F66" w14:textId="77777777" w:rsidR="0093364E" w:rsidRDefault="00C1587D">
            <w:pPr>
              <w:spacing w:after="0" w:line="240" w:lineRule="auto"/>
              <w:ind w:right="10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620,04</w:t>
            </w:r>
          </w:p>
        </w:tc>
      </w:tr>
      <w:tr w:rsidR="0093364E" w14:paraId="05BEF725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8E4E648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Pohľadávky po lehote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00634D33" w14:textId="77777777" w:rsidR="0093364E" w:rsidRDefault="00C1587D">
            <w:pPr>
              <w:spacing w:after="0" w:line="240" w:lineRule="auto"/>
              <w:ind w:right="4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7C954682" w14:textId="77777777" w:rsidR="0093364E" w:rsidRDefault="00C1587D">
            <w:pPr>
              <w:spacing w:after="0" w:line="240" w:lineRule="auto"/>
              <w:ind w:right="4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</w:tbl>
    <w:p w14:paraId="0A1C095B" w14:textId="77777777" w:rsidR="0093364E" w:rsidRDefault="00C1587D">
      <w:pPr>
        <w:spacing w:after="23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709FA366" w14:textId="77777777" w:rsidR="0093364E" w:rsidRDefault="0093364E">
      <w:pPr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</w:p>
    <w:p w14:paraId="374C7ADD" w14:textId="77777777" w:rsidR="0093364E" w:rsidRDefault="00C1587D">
      <w:pPr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8.4.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Záväzky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2"/>
        <w:gridCol w:w="1555"/>
        <w:gridCol w:w="1555"/>
      </w:tblGrid>
      <w:tr w:rsidR="0093364E" w14:paraId="0CB35038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0C123F0A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Záväzky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33091270" w14:textId="77777777" w:rsidR="0093364E" w:rsidRDefault="0028560C">
            <w:pPr>
              <w:spacing w:after="0" w:line="240" w:lineRule="auto"/>
              <w:ind w:left="31" w:right="94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Zostatok k 31.12 2023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52" w:type="dxa"/>
              <w:right w:w="52" w:type="dxa"/>
            </w:tcMar>
          </w:tcPr>
          <w:p w14:paraId="7E15282D" w14:textId="77777777" w:rsidR="0093364E" w:rsidRDefault="0028560C">
            <w:pPr>
              <w:spacing w:after="0" w:line="240" w:lineRule="auto"/>
              <w:ind w:left="31" w:right="9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Zostatok k 31.12 2022</w:t>
            </w:r>
          </w:p>
        </w:tc>
      </w:tr>
      <w:tr w:rsidR="0093364E" w14:paraId="47402969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56193036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Záväzky do lehoty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F5B667B" w14:textId="77777777" w:rsidR="0093364E" w:rsidRDefault="00C1587D">
            <w:pPr>
              <w:spacing w:after="0" w:line="240" w:lineRule="auto"/>
              <w:ind w:right="109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0,03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0772E84" w14:textId="77777777" w:rsidR="0093364E" w:rsidRDefault="00C1587D">
            <w:pPr>
              <w:spacing w:after="0" w:line="240" w:lineRule="auto"/>
              <w:ind w:right="106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620,07</w:t>
            </w:r>
          </w:p>
        </w:tc>
      </w:tr>
      <w:tr w:rsidR="0093364E" w14:paraId="0F25E706" w14:textId="77777777"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0381887A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Záväzky po lehote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1B5D4FF1" w14:textId="77777777" w:rsidR="0093364E" w:rsidRDefault="00C1587D">
            <w:pPr>
              <w:spacing w:after="0" w:line="240" w:lineRule="auto"/>
              <w:ind w:right="4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52" w:type="dxa"/>
              <w:right w:w="52" w:type="dxa"/>
            </w:tcMar>
          </w:tcPr>
          <w:p w14:paraId="65D09D0D" w14:textId="77777777" w:rsidR="0093364E" w:rsidRDefault="00C1587D">
            <w:pPr>
              <w:spacing w:after="0" w:line="240" w:lineRule="auto"/>
              <w:ind w:right="45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</w:tbl>
    <w:p w14:paraId="3C1C88DA" w14:textId="77777777" w:rsidR="0093364E" w:rsidRDefault="00C1587D">
      <w:pPr>
        <w:spacing w:after="0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FF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DBAEB76" w14:textId="77777777" w:rsidR="0093364E" w:rsidRDefault="0028560C">
      <w:pPr>
        <w:numPr>
          <w:ilvl w:val="0"/>
          <w:numId w:val="4"/>
        </w:numPr>
        <w:spacing w:after="0"/>
        <w:ind w:left="867" w:hanging="523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  <w:sz w:val="24"/>
        </w:rPr>
        <w:t>Hospodársky výsledok  za 2023</w:t>
      </w:r>
      <w:r w:rsidR="00C1587D">
        <w:rPr>
          <w:rFonts w:ascii="Calibri" w:eastAsia="Calibri" w:hAnsi="Calibri" w:cs="Calibri"/>
          <w:b/>
          <w:color w:val="000000"/>
          <w:sz w:val="24"/>
        </w:rPr>
        <w:t xml:space="preserve"> - vývoj nákladov a výnosov</w:t>
      </w:r>
      <w:r w:rsidR="00C1587D">
        <w:rPr>
          <w:rFonts w:ascii="Calibri" w:eastAsia="Calibri" w:hAnsi="Calibri" w:cs="Calibri"/>
          <w:color w:val="000000"/>
          <w:sz w:val="24"/>
        </w:rPr>
        <w:t xml:space="preserve"> </w:t>
      </w:r>
    </w:p>
    <w:tbl>
      <w:tblPr>
        <w:tblW w:w="0" w:type="auto"/>
        <w:tblInd w:w="2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8"/>
        <w:gridCol w:w="1481"/>
        <w:gridCol w:w="1448"/>
        <w:gridCol w:w="1525"/>
        <w:gridCol w:w="1454"/>
      </w:tblGrid>
      <w:tr w:rsidR="0093364E" w14:paraId="681B9554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74" w:type="dxa"/>
              <w:right w:w="74" w:type="dxa"/>
            </w:tcMar>
          </w:tcPr>
          <w:p w14:paraId="76E7E6A7" w14:textId="77777777" w:rsidR="0093364E" w:rsidRDefault="00C1587D">
            <w:pPr>
              <w:spacing w:after="0" w:line="240" w:lineRule="auto"/>
              <w:ind w:right="3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Názov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74" w:type="dxa"/>
              <w:right w:w="74" w:type="dxa"/>
            </w:tcMar>
          </w:tcPr>
          <w:p w14:paraId="39889E3D" w14:textId="77777777" w:rsidR="0093364E" w:rsidRDefault="00C1587D">
            <w:pPr>
              <w:spacing w:after="0" w:line="240" w:lineRule="auto"/>
              <w:ind w:left="11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</w:t>
            </w:r>
          </w:p>
          <w:p w14:paraId="492B5085" w14:textId="77777777" w:rsidR="0093364E" w:rsidRDefault="0028560C">
            <w:pPr>
              <w:spacing w:after="0" w:line="240" w:lineRule="auto"/>
              <w:ind w:left="1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31.12. 2023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74" w:type="dxa"/>
              <w:right w:w="74" w:type="dxa"/>
            </w:tcMar>
          </w:tcPr>
          <w:p w14:paraId="1DBCC74D" w14:textId="77777777" w:rsidR="0093364E" w:rsidRDefault="00C1587D">
            <w:pPr>
              <w:spacing w:after="0" w:line="240" w:lineRule="auto"/>
              <w:ind w:right="9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Skutočnosť k </w:t>
            </w:r>
          </w:p>
          <w:p w14:paraId="6E36854D" w14:textId="77777777" w:rsidR="0093364E" w:rsidRDefault="0028560C">
            <w:pPr>
              <w:spacing w:after="0" w:line="240" w:lineRule="auto"/>
              <w:ind w:left="2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31.12.2022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74" w:type="dxa"/>
              <w:right w:w="74" w:type="dxa"/>
            </w:tcMar>
          </w:tcPr>
          <w:p w14:paraId="3CA4BAE2" w14:textId="77777777" w:rsidR="0093364E" w:rsidRDefault="00285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rok 2024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  <w:tcMar>
              <w:left w:w="74" w:type="dxa"/>
              <w:right w:w="74" w:type="dxa"/>
            </w:tcMar>
          </w:tcPr>
          <w:p w14:paraId="16A236C3" w14:textId="77777777" w:rsidR="0093364E" w:rsidRDefault="0028560C">
            <w:pPr>
              <w:spacing w:after="0" w:line="240" w:lineRule="auto"/>
              <w:ind w:left="1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Predpoklad rok 2025</w:t>
            </w:r>
          </w:p>
        </w:tc>
      </w:tr>
      <w:tr w:rsidR="0093364E" w14:paraId="4F572928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053CA417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026FC167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115.680,47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145B44FE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123.810,21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0C727D13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117.050,00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1F35003F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113.930,00 </w:t>
            </w:r>
          </w:p>
        </w:tc>
      </w:tr>
      <w:tr w:rsidR="0093364E" w14:paraId="7E622F36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DD2CD2E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50 – Spotrebované nákupy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B163BE4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19.114,70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F04A665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16.259,71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070413E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15.200,00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D83A51D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14.200,00 </w:t>
            </w:r>
          </w:p>
        </w:tc>
      </w:tr>
      <w:tr w:rsidR="0093364E" w14:paraId="17D51507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7BA171E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51 – Služby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9158DF9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22.783,39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AF46C84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24.090,28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DF3BC5F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36.000,00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A8E801A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35.000,00 </w:t>
            </w:r>
          </w:p>
        </w:tc>
      </w:tr>
      <w:tr w:rsidR="0093364E" w14:paraId="26472F43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4946E21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52 – Osobné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D51D7DC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71.269,13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7D2CDAB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74.889,61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D28DC2F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48.000,00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393C05B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48.000,00 </w:t>
            </w:r>
          </w:p>
        </w:tc>
      </w:tr>
      <w:tr w:rsidR="0093364E" w14:paraId="3872B6F8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3ECECC4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53 – Dane a  poplatky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343E35D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E761730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3647350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FA8C3F6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3495925A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3E212A6" w14:textId="77777777" w:rsidR="0093364E" w:rsidRDefault="00C1587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54 – Ostatné náklady na 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 xml:space="preserve">prevádzkovú činnosť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2F239E1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791,32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1A342D6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647,57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F47B3E7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     550,00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CCD8C8B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630,00 </w:t>
            </w:r>
          </w:p>
        </w:tc>
      </w:tr>
      <w:tr w:rsidR="0093364E" w14:paraId="2AA03378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91C691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 xml:space="preserve">55 – Odpisy, rezervy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1F7EAB4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EF3A4FA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40CDD66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15.800,00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C963C9C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14.800,00 </w:t>
            </w:r>
          </w:p>
        </w:tc>
      </w:tr>
      <w:tr w:rsidR="0093364E" w14:paraId="61D5BA9E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EE353B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56 – Finančné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2106EFF" w14:textId="77777777" w:rsidR="0093364E" w:rsidRDefault="007D5F59" w:rsidP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1.628,63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B7F17B5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7.801,34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5BD6A40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1.500,00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EA1D784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1.300,00 </w:t>
            </w:r>
          </w:p>
        </w:tc>
      </w:tr>
      <w:tr w:rsidR="0093364E" w14:paraId="4B3A6355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F652D2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57 – Mimoriadne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782A86E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A846DAE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570B7BA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0453CCE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67258868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A018C12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58 – Náklady na transfery a náklady z odvodov príjmov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867605C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93,30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0E890C0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121,70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505DBBC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CCB87CD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2542F9F7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5EEDBD1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59 – Dane z príjmov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773B931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D946598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10A3510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FA26D2B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5E8CA419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157C4F6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5CFFC224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135.364,23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5AC7CC19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108.536,16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3DEDBFF0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167.500,00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64E92065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167.500,00 </w:t>
            </w:r>
          </w:p>
        </w:tc>
      </w:tr>
      <w:tr w:rsidR="0093364E" w14:paraId="6894A120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4803204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60 – Tržby za vlastné výkony a tovar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50BA29C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2.426,57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A6A2EBD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758,69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68FCA00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5560,00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5452477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5560,00</w:t>
            </w:r>
          </w:p>
        </w:tc>
      </w:tr>
      <w:tr w:rsidR="0093364E" w14:paraId="257AAF09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8F635C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61 – Zmena stavu vnútroorganizačných služieb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87A9F8A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3472F19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CE6B43D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99D600C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4C1847CF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E99BDB7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62 – Aktivácia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B100055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FE97141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9AAA32E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242EA03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5746CED0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A87BE6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63 – Daňové a colné výnosy a výnosy z poplatkov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4A0F021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109.969,61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D28F2FC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102.527,62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6FE94F3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FA4FB3A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0E72EB19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278ED3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64 – Ostatné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431F150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1.842,67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B034DBA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325,22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8C98CDF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72E189D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</w:tr>
      <w:tr w:rsidR="0093364E" w14:paraId="431FD7D3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9B1CA10" w14:textId="77777777" w:rsidR="0093364E" w:rsidRDefault="00C1587D">
            <w:pPr>
              <w:spacing w:after="0" w:line="240" w:lineRule="auto"/>
              <w:ind w:right="1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4A1B98D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0,00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B584C16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0,00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56BB71D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0,00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405CCC8B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0,00</w:t>
            </w:r>
          </w:p>
        </w:tc>
      </w:tr>
      <w:tr w:rsidR="0093364E" w14:paraId="3F98C672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7A77FA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66 – Finančné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FD85CB8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0,00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A69C3C8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0,00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6888753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1EBC79C9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21AE317D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6301E69E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67 – Mimoriadne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AF9281E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2384F63E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EE77F37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520840E3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69BC6546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2AD46E7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69 – Výnosy z transferov a rozpočtových príjmov v obciach, VÚC a v RO a PO zriadených obcou alebo VÚC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C85D220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21.125,38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74DAF707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4.924,63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0F43CCD8" w14:textId="77777777" w:rsidR="0093364E" w:rsidRDefault="00C1587D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4" w:type="dxa"/>
              <w:right w:w="74" w:type="dxa"/>
            </w:tcMar>
          </w:tcPr>
          <w:p w14:paraId="37163357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0,00 </w:t>
            </w:r>
          </w:p>
        </w:tc>
      </w:tr>
      <w:tr w:rsidR="0093364E" w14:paraId="6B047B10" w14:textId="77777777"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7B861202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Hospodársky výsledok </w:t>
            </w:r>
          </w:p>
          <w:p w14:paraId="616DBFED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/+ kladný HV, - záporný HV/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4A68C1D6" w14:textId="77777777" w:rsidR="0093364E" w:rsidRDefault="007D5F59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19.683,76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2FE1074F" w14:textId="77777777" w:rsidR="0093364E" w:rsidRDefault="007D5F59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-15.274,05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66E22FFF" w14:textId="77777777" w:rsidR="0093364E" w:rsidRDefault="00C1587D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4" w:type="dxa"/>
              <w:right w:w="74" w:type="dxa"/>
            </w:tcMar>
          </w:tcPr>
          <w:p w14:paraId="0E5842B9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</w:tr>
    </w:tbl>
    <w:p w14:paraId="25F1F612" w14:textId="77777777" w:rsidR="0093364E" w:rsidRDefault="00C1587D">
      <w:pPr>
        <w:spacing w:after="278" w:line="336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Hospodársky výsledok v sume </w:t>
      </w:r>
      <w:r w:rsidR="007D5F59">
        <w:rPr>
          <w:rFonts w:ascii="Calibri" w:eastAsia="Calibri" w:hAnsi="Calibri" w:cs="Calibri"/>
          <w:color w:val="000000"/>
          <w:sz w:val="24"/>
        </w:rPr>
        <w:t>19.683,76</w:t>
      </w:r>
      <w:r>
        <w:rPr>
          <w:rFonts w:ascii="Calibri" w:eastAsia="Calibri" w:hAnsi="Calibri" w:cs="Calibri"/>
          <w:color w:val="000000"/>
          <w:sz w:val="24"/>
        </w:rPr>
        <w:t xml:space="preserve"> EUR bol zúčtovaný na účet 428 – </w:t>
      </w:r>
      <w:proofErr w:type="spellStart"/>
      <w:r>
        <w:rPr>
          <w:rFonts w:ascii="Calibri" w:eastAsia="Calibri" w:hAnsi="Calibri" w:cs="Calibri"/>
          <w:color w:val="000000"/>
          <w:sz w:val="24"/>
        </w:rPr>
        <w:t>Nevysporiadaný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výsledok hospodárenia minulých rokov. </w:t>
      </w:r>
    </w:p>
    <w:p w14:paraId="4E79E1B0" w14:textId="77777777" w:rsidR="0093364E" w:rsidRDefault="00C1587D">
      <w:pPr>
        <w:spacing w:after="225"/>
        <w:ind w:left="336"/>
        <w:rPr>
          <w:rFonts w:ascii="Calibri" w:eastAsia="Calibri" w:hAnsi="Calibri" w:cs="Calibri"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8"/>
        </w:rPr>
        <w:t xml:space="preserve"> 10. Ostatné  dôležité informácie  </w:t>
      </w:r>
    </w:p>
    <w:p w14:paraId="34D3EBEA" w14:textId="77777777" w:rsidR="0093364E" w:rsidRDefault="00C1587D">
      <w:pPr>
        <w:spacing w:after="225"/>
        <w:ind w:left="336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10.1.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Prijaté granty a transfery   </w:t>
      </w:r>
    </w:p>
    <w:p w14:paraId="410E34B8" w14:textId="77777777" w:rsidR="0093364E" w:rsidRDefault="00C1587D">
      <w:pPr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V roku 2021 obec prijala nasledovné granty a transfery: </w:t>
      </w:r>
    </w:p>
    <w:tbl>
      <w:tblPr>
        <w:tblW w:w="0" w:type="auto"/>
        <w:tblInd w:w="25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4861"/>
        <w:gridCol w:w="2337"/>
      </w:tblGrid>
      <w:tr w:rsidR="0093364E" w14:paraId="2F27A9CD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0" w:type="dxa"/>
              <w:right w:w="70" w:type="dxa"/>
            </w:tcMar>
          </w:tcPr>
          <w:p w14:paraId="59093FF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0" w:type="dxa"/>
              <w:right w:w="70" w:type="dxa"/>
            </w:tcMar>
          </w:tcPr>
          <w:p w14:paraId="52E81816" w14:textId="77777777" w:rsidR="0093364E" w:rsidRDefault="00C1587D">
            <w:pPr>
              <w:spacing w:after="0" w:line="240" w:lineRule="auto"/>
              <w:ind w:right="6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Účelové určenie grantov a transferov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70" w:type="dxa"/>
              <w:right w:w="70" w:type="dxa"/>
            </w:tcMar>
          </w:tcPr>
          <w:p w14:paraId="2CF0DBA9" w14:textId="77777777" w:rsidR="0093364E" w:rsidRDefault="00C1587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Suma prijatých prostriedkov v EUR   </w:t>
            </w:r>
          </w:p>
        </w:tc>
      </w:tr>
      <w:tr w:rsidR="0093364E" w14:paraId="03722AEA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A9FB4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OÚ Prešov, ŽP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19E2E1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Starostlivosť o životné prostredie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721B6E5" w14:textId="77777777" w:rsidR="0093364E" w:rsidRDefault="00C1587D" w:rsidP="007D5F59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3</w:t>
            </w:r>
            <w:r w:rsidR="007D5F59">
              <w:rPr>
                <w:rFonts w:ascii="Calibri" w:eastAsia="Calibri" w:hAnsi="Calibri" w:cs="Calibri"/>
                <w:color w:val="000000"/>
                <w:sz w:val="24"/>
              </w:rPr>
              <w:t>3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,80</w:t>
            </w:r>
          </w:p>
        </w:tc>
      </w:tr>
      <w:tr w:rsidR="0093364E" w14:paraId="76A66105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E4FD91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4"/>
              </w:rPr>
              <w:t>MDVaRR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SR, </w:t>
            </w:r>
          </w:p>
          <w:p w14:paraId="64E0841B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438F73F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Doprava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1F3E4" w14:textId="77777777" w:rsidR="0093364E" w:rsidRDefault="00C1587D" w:rsidP="007D5F59">
            <w:pPr>
              <w:spacing w:after="0" w:line="240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1</w:t>
            </w:r>
            <w:r w:rsidR="007D5F59">
              <w:rPr>
                <w:rFonts w:ascii="Calibri" w:eastAsia="Calibri" w:hAnsi="Calibri" w:cs="Calibri"/>
                <w:color w:val="000000"/>
                <w:sz w:val="24"/>
              </w:rPr>
              <w:t>5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,</w:t>
            </w:r>
            <w:r w:rsidR="007D5F59">
              <w:rPr>
                <w:rFonts w:ascii="Calibri" w:eastAsia="Calibri" w:hAnsi="Calibri" w:cs="Calibri"/>
                <w:color w:val="000000"/>
                <w:sz w:val="24"/>
              </w:rPr>
              <w:t>2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0 </w:t>
            </w:r>
          </w:p>
        </w:tc>
      </w:tr>
      <w:tr w:rsidR="0093364E" w14:paraId="4B4062DA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7E4EBEF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OÚ Prešov </w:t>
            </w:r>
          </w:p>
          <w:p w14:paraId="543C180C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73779A" w14:textId="77777777" w:rsidR="0093364E" w:rsidRDefault="00C1587D">
            <w:pPr>
              <w:spacing w:after="0" w:line="240" w:lineRule="auto"/>
              <w:ind w:left="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Vojnové hroby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0105D" w14:textId="77777777" w:rsidR="0093364E" w:rsidRDefault="007D5F59" w:rsidP="007D5F59">
            <w:pPr>
              <w:spacing w:after="0" w:line="240" w:lineRule="auto"/>
              <w:ind w:left="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2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.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003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,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7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0</w:t>
            </w:r>
          </w:p>
        </w:tc>
      </w:tr>
      <w:tr w:rsidR="0093364E" w14:paraId="249A2E0D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01D1F57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 xml:space="preserve">ÚPSVaR, Stropkov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47ED6C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Šanca pre nezamestnaných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6C3780" w14:textId="77777777" w:rsidR="0093364E" w:rsidRDefault="007D5F59" w:rsidP="007D5F5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2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.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005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,</w:t>
            </w:r>
            <w:r>
              <w:rPr>
                <w:rFonts w:ascii="Calibri" w:eastAsia="Calibri" w:hAnsi="Calibri" w:cs="Calibri"/>
                <w:color w:val="000000"/>
                <w:sz w:val="24"/>
              </w:rPr>
              <w:t>7</w:t>
            </w:r>
            <w:r w:rsidR="00C1587D">
              <w:rPr>
                <w:rFonts w:ascii="Calibri" w:eastAsia="Calibri" w:hAnsi="Calibri" w:cs="Calibri"/>
                <w:color w:val="000000"/>
                <w:sz w:val="24"/>
              </w:rPr>
              <w:t>0</w:t>
            </w:r>
          </w:p>
        </w:tc>
      </w:tr>
      <w:tr w:rsidR="0093364E" w14:paraId="6E74A5F9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9E568A3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MVSR, </w:t>
            </w:r>
          </w:p>
          <w:p w14:paraId="00EC0CBC" w14:textId="77777777" w:rsidR="0093364E" w:rsidRDefault="00C1587D">
            <w:pPr>
              <w:spacing w:after="0" w:line="240" w:lineRule="auto"/>
              <w:ind w:left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B141C3" w14:textId="77777777" w:rsidR="0093364E" w:rsidRDefault="00C1587D">
            <w:pPr>
              <w:spacing w:after="0" w:line="240" w:lineRule="auto"/>
              <w:ind w:left="5" w:right="2118"/>
              <w:rPr>
                <w:rFonts w:ascii="Calibri" w:eastAsia="Calibri" w:hAnsi="Calibri" w:cs="Calibri"/>
                <w:color w:val="000000"/>
                <w:sz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>Register obyvateľov</w:t>
            </w:r>
          </w:p>
          <w:p w14:paraId="7D34E241" w14:textId="77777777" w:rsidR="0093364E" w:rsidRDefault="00C1587D">
            <w:pPr>
              <w:spacing w:after="0" w:line="240" w:lineRule="auto"/>
              <w:ind w:left="5" w:right="211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DHZO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8CC20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128,20 </w:t>
            </w:r>
          </w:p>
          <w:p w14:paraId="481BD2D9" w14:textId="77777777" w:rsidR="0093364E" w:rsidRDefault="00C1587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1.400,00</w:t>
            </w:r>
          </w:p>
        </w:tc>
      </w:tr>
      <w:tr w:rsidR="0093364E" w14:paraId="7459A403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1024D1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611401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  <w:color w:val="000000"/>
                <w:sz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</w:rPr>
              <w:t xml:space="preserve"> </w:t>
            </w:r>
          </w:p>
          <w:p w14:paraId="41495F67" w14:textId="77777777" w:rsidR="0093364E" w:rsidRDefault="00C1587D">
            <w:pPr>
              <w:spacing w:after="0" w:line="240" w:lineRule="auto"/>
              <w:ind w:left="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6DDC19E" w14:textId="77777777" w:rsidR="0093364E" w:rsidRDefault="009336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364E" w14:paraId="671BD348" w14:textId="77777777"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F5EA39" w14:textId="77777777" w:rsidR="0093364E" w:rsidRDefault="0093364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274C2C" w14:textId="77777777" w:rsidR="0093364E" w:rsidRDefault="0093364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4A2080E" w14:textId="77777777" w:rsidR="0093364E" w:rsidRDefault="0093364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14:paraId="318554F6" w14:textId="77777777" w:rsidR="0093364E" w:rsidRDefault="0093364E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  <w:sz w:val="24"/>
        </w:rPr>
      </w:pPr>
    </w:p>
    <w:p w14:paraId="6319391B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10.2.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Poskytnuté dotácie   </w:t>
      </w:r>
    </w:p>
    <w:p w14:paraId="59B0B58C" w14:textId="77777777" w:rsidR="0093364E" w:rsidRDefault="00C1587D">
      <w:pPr>
        <w:spacing w:after="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V roku 202</w:t>
      </w:r>
      <w:r w:rsidR="007D5F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 obec neposkytla zo svojho rozpočtu žiadnu dotáciu. </w:t>
      </w:r>
    </w:p>
    <w:p w14:paraId="6B31958C" w14:textId="77777777" w:rsidR="0093364E" w:rsidRDefault="00C1587D">
      <w:pPr>
        <w:spacing w:after="229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684305F5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10.3.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>Významné investičné akcie v roku 202</w:t>
      </w:r>
      <w:r w:rsidR="007D5F59">
        <w:rPr>
          <w:rFonts w:ascii="Calibri" w:eastAsia="Calibri" w:hAnsi="Calibri" w:cs="Calibri"/>
          <w:color w:val="000000"/>
          <w:sz w:val="24"/>
        </w:rPr>
        <w:t>3</w:t>
      </w:r>
    </w:p>
    <w:p w14:paraId="6E4869A2" w14:textId="77777777" w:rsidR="0093364E" w:rsidRDefault="00C1587D">
      <w:pPr>
        <w:spacing w:after="232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V roku 202</w:t>
      </w:r>
      <w:r w:rsidR="007D5F59">
        <w:rPr>
          <w:rFonts w:ascii="Calibri" w:eastAsia="Calibri" w:hAnsi="Calibri" w:cs="Calibri"/>
          <w:color w:val="000000"/>
          <w:sz w:val="24"/>
        </w:rPr>
        <w:t>3</w:t>
      </w:r>
      <w:r>
        <w:rPr>
          <w:rFonts w:ascii="Calibri" w:eastAsia="Calibri" w:hAnsi="Calibri" w:cs="Calibri"/>
          <w:color w:val="000000"/>
          <w:sz w:val="24"/>
        </w:rPr>
        <w:t xml:space="preserve"> obec realizovala investičn</w:t>
      </w:r>
      <w:r w:rsidR="007D5F59">
        <w:rPr>
          <w:rFonts w:ascii="Calibri" w:eastAsia="Calibri" w:hAnsi="Calibri" w:cs="Calibri"/>
          <w:color w:val="000000"/>
          <w:sz w:val="24"/>
        </w:rPr>
        <w:t>ú</w:t>
      </w:r>
      <w:r>
        <w:rPr>
          <w:rFonts w:ascii="Calibri" w:eastAsia="Calibri" w:hAnsi="Calibri" w:cs="Calibri"/>
          <w:color w:val="000000"/>
          <w:sz w:val="24"/>
        </w:rPr>
        <w:t xml:space="preserve"> akci</w:t>
      </w:r>
      <w:r w:rsidR="007D5F59">
        <w:rPr>
          <w:rFonts w:ascii="Calibri" w:eastAsia="Calibri" w:hAnsi="Calibri" w:cs="Calibri"/>
          <w:color w:val="000000"/>
          <w:sz w:val="24"/>
        </w:rPr>
        <w:t>u NÁRODNÝ CINTORÍN RUSÍNOV</w:t>
      </w:r>
      <w:r>
        <w:rPr>
          <w:rFonts w:ascii="Calibri" w:eastAsia="Calibri" w:hAnsi="Calibri" w:cs="Calibri"/>
          <w:color w:val="000000"/>
          <w:sz w:val="24"/>
        </w:rPr>
        <w:t>.</w:t>
      </w:r>
    </w:p>
    <w:p w14:paraId="6B095FB0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10.4.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Predpokladaný budúci vývoj činnosti   </w:t>
      </w:r>
    </w:p>
    <w:p w14:paraId="61A8DC3F" w14:textId="77777777" w:rsidR="0093364E" w:rsidRDefault="00C1587D">
      <w:pPr>
        <w:spacing w:after="247" w:line="336" w:lineRule="auto"/>
        <w:ind w:right="3437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Predpokladané investičné akcie realizované v budúcich </w:t>
      </w:r>
      <w:r w:rsidR="007D5F59">
        <w:rPr>
          <w:rFonts w:ascii="Calibri" w:eastAsia="Calibri" w:hAnsi="Calibri" w:cs="Calibri"/>
          <w:color w:val="000000"/>
          <w:sz w:val="24"/>
        </w:rPr>
        <w:t>r</w:t>
      </w:r>
      <w:r>
        <w:rPr>
          <w:rFonts w:ascii="Calibri" w:eastAsia="Calibri" w:hAnsi="Calibri" w:cs="Calibri"/>
          <w:color w:val="000000"/>
          <w:sz w:val="24"/>
        </w:rPr>
        <w:t>okoch:</w:t>
      </w:r>
    </w:p>
    <w:p w14:paraId="261639BA" w14:textId="77777777" w:rsidR="0093364E" w:rsidRDefault="00C1587D">
      <w:pPr>
        <w:spacing w:after="247" w:line="336" w:lineRule="auto"/>
        <w:ind w:right="3437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Oprava a vysporiadanie pozemkov na miestnych komunikáciách. </w:t>
      </w:r>
    </w:p>
    <w:p w14:paraId="3DB14A12" w14:textId="77777777" w:rsidR="0093364E" w:rsidRDefault="00C1587D">
      <w:pPr>
        <w:spacing w:after="95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>10.5.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Udalosti osobitného významu po skončení účtovného obdobia   </w:t>
      </w:r>
    </w:p>
    <w:p w14:paraId="5573628A" w14:textId="77777777" w:rsidR="0093364E" w:rsidRDefault="00C1587D">
      <w:pPr>
        <w:spacing w:after="234" w:line="254" w:lineRule="auto"/>
        <w:ind w:left="360" w:right="295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Obec nezaznamenala žiadnu udalosť osobitného významu po skončení účtovného obdobia.   </w:t>
      </w:r>
    </w:p>
    <w:p w14:paraId="46982558" w14:textId="77777777" w:rsidR="0093364E" w:rsidRDefault="00C1587D">
      <w:pPr>
        <w:spacing w:after="0" w:line="336" w:lineRule="auto"/>
        <w:ind w:left="360" w:right="1805" w:hanging="10"/>
        <w:jc w:val="both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10.6.</w:t>
      </w:r>
      <w:r>
        <w:rPr>
          <w:rFonts w:ascii="Courier New" w:eastAsia="Courier New" w:hAnsi="Courier New" w:cs="Courier New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Významné riziká a neistoty, ktorým je účtovná jednotka vystavená:    Obec nebola vystavená významným rizikám, nevedie žiadny súdny spor. </w:t>
      </w:r>
    </w:p>
    <w:p w14:paraId="55DD794F" w14:textId="77777777" w:rsidR="0093364E" w:rsidRDefault="0093364E">
      <w:pPr>
        <w:spacing w:after="0" w:line="336" w:lineRule="auto"/>
        <w:ind w:left="360" w:right="1805" w:hanging="10"/>
        <w:jc w:val="both"/>
        <w:rPr>
          <w:rFonts w:ascii="Calibri" w:eastAsia="Calibri" w:hAnsi="Calibri" w:cs="Calibri"/>
          <w:color w:val="000000"/>
        </w:rPr>
      </w:pPr>
    </w:p>
    <w:p w14:paraId="2C83AB76" w14:textId="77777777" w:rsidR="0093364E" w:rsidRDefault="00C1587D">
      <w:pPr>
        <w:spacing w:after="85"/>
        <w:ind w:left="351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 </w:t>
      </w:r>
    </w:p>
    <w:p w14:paraId="52558696" w14:textId="77777777" w:rsidR="007247BA" w:rsidRDefault="00C1587D">
      <w:pPr>
        <w:spacing w:after="2" w:line="330" w:lineRule="auto"/>
        <w:ind w:left="360" w:right="1014" w:hanging="10"/>
        <w:jc w:val="both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Vypracovala:   Galina VASILENKOVÁ               Schválil:  Ing. Peter TRIČÁK</w:t>
      </w:r>
    </w:p>
    <w:p w14:paraId="36191597" w14:textId="77777777" w:rsidR="0093364E" w:rsidRDefault="007247BA">
      <w:pPr>
        <w:spacing w:after="2" w:line="330" w:lineRule="auto"/>
        <w:ind w:left="360" w:right="1014" w:hanging="1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</w:rPr>
        <w:t xml:space="preserve"> V Čertižnom,  dňa 21</w:t>
      </w:r>
      <w:r w:rsidR="00C1587D">
        <w:rPr>
          <w:rFonts w:ascii="Calibri" w:eastAsia="Calibri" w:hAnsi="Calibri" w:cs="Calibri"/>
          <w:color w:val="000000"/>
          <w:sz w:val="24"/>
        </w:rPr>
        <w:t>.05.202</w:t>
      </w:r>
      <w:r>
        <w:rPr>
          <w:rFonts w:ascii="Calibri" w:eastAsia="Calibri" w:hAnsi="Calibri" w:cs="Calibri"/>
          <w:color w:val="000000"/>
          <w:sz w:val="24"/>
        </w:rPr>
        <w:t>4</w:t>
      </w:r>
      <w:bookmarkStart w:id="1" w:name="_GoBack"/>
      <w:bookmarkEnd w:id="1"/>
    </w:p>
    <w:p w14:paraId="7B5E0750" w14:textId="77777777" w:rsidR="0093364E" w:rsidRDefault="0093364E">
      <w:pPr>
        <w:spacing w:after="23"/>
        <w:ind w:left="361" w:hanging="10"/>
        <w:rPr>
          <w:rFonts w:ascii="Calibri" w:eastAsia="Calibri" w:hAnsi="Calibri" w:cs="Calibri"/>
          <w:color w:val="FF0000"/>
          <w:sz w:val="24"/>
        </w:rPr>
      </w:pPr>
    </w:p>
    <w:p w14:paraId="614B7083" w14:textId="77777777" w:rsidR="0093364E" w:rsidRDefault="0093364E">
      <w:pPr>
        <w:spacing w:after="23"/>
        <w:ind w:left="361" w:hanging="10"/>
        <w:rPr>
          <w:rFonts w:ascii="Calibri" w:eastAsia="Calibri" w:hAnsi="Calibri" w:cs="Calibri"/>
          <w:color w:val="FF0000"/>
          <w:sz w:val="24"/>
        </w:rPr>
      </w:pPr>
    </w:p>
    <w:p w14:paraId="26283386" w14:textId="77777777" w:rsidR="0093364E" w:rsidRDefault="00C1587D">
      <w:pPr>
        <w:spacing w:after="23"/>
        <w:ind w:left="361" w:hanging="1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FF0000"/>
          <w:sz w:val="24"/>
        </w:rPr>
        <w:t>Prílohy: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6F4D5EAA" w14:textId="77777777" w:rsidR="0093364E" w:rsidRDefault="00C1587D">
      <w:pPr>
        <w:spacing w:after="23"/>
        <w:ind w:left="7" w:hanging="10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b/>
          <w:i/>
          <w:strike/>
          <w:color w:val="FF0000"/>
          <w:sz w:val="24"/>
          <w:u w:val="single"/>
        </w:rPr>
        <w:t>•</w:t>
      </w:r>
      <w:r>
        <w:rPr>
          <w:rFonts w:ascii="Arial CE" w:eastAsia="Arial CE" w:hAnsi="Arial CE" w:cs="Arial CE"/>
          <w:b/>
          <w:i/>
          <w:color w:val="FF0000"/>
          <w:sz w:val="24"/>
        </w:rPr>
        <w:t xml:space="preserve"> </w:t>
      </w:r>
      <w:r>
        <w:rPr>
          <w:rFonts w:ascii="Calibri" w:eastAsia="Calibri" w:hAnsi="Calibri" w:cs="Calibri"/>
          <w:color w:val="FF0000"/>
          <w:sz w:val="24"/>
        </w:rPr>
        <w:t>Individuálna účtovná závierka: Súvaha, Výkaz ziskov a strát, Poznámky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06358870" w14:textId="77777777" w:rsidR="0093364E" w:rsidRDefault="0093364E">
      <w:pPr>
        <w:spacing w:after="23"/>
        <w:ind w:left="7" w:hanging="10"/>
        <w:rPr>
          <w:rFonts w:ascii="Calibri" w:eastAsia="Calibri" w:hAnsi="Calibri" w:cs="Calibri"/>
          <w:color w:val="000000"/>
        </w:rPr>
      </w:pPr>
    </w:p>
    <w:sectPr w:rsidR="009336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Vlastnik" w:date="2024-10-30T10:34:00Z" w:initials="V">
    <w:p w14:paraId="19253D09" w14:textId="77777777" w:rsidR="00291BE2" w:rsidRDefault="00291BE2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9253D09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420FE6"/>
    <w:multiLevelType w:val="multilevel"/>
    <w:tmpl w:val="506CD6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3250462"/>
    <w:multiLevelType w:val="multilevel"/>
    <w:tmpl w:val="ADAE88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9AE2966"/>
    <w:multiLevelType w:val="multilevel"/>
    <w:tmpl w:val="BF3C19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6C96B17"/>
    <w:multiLevelType w:val="multilevel"/>
    <w:tmpl w:val="33A252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Vlastnik">
    <w15:presenceInfo w15:providerId="None" w15:userId="Vlast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3364E"/>
    <w:rsid w:val="00080697"/>
    <w:rsid w:val="001C3F10"/>
    <w:rsid w:val="00234D13"/>
    <w:rsid w:val="0028560C"/>
    <w:rsid w:val="00291BE2"/>
    <w:rsid w:val="007247BA"/>
    <w:rsid w:val="007D5F59"/>
    <w:rsid w:val="0085789A"/>
    <w:rsid w:val="008D5DE8"/>
    <w:rsid w:val="0093364E"/>
    <w:rsid w:val="00AB3259"/>
    <w:rsid w:val="00C1587D"/>
    <w:rsid w:val="00D10236"/>
    <w:rsid w:val="00D3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DFAA8"/>
  <w15:docId w15:val="{455E2505-94F7-413A-B79C-A9657C7F8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291B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91BE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91B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91BE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91BE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B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B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ertizne.eu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starosta@certizne.eu" TargetMode="Externa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13</Pages>
  <Words>3406</Words>
  <Characters>19420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Vlastnik</cp:lastModifiedBy>
  <cp:revision>4</cp:revision>
  <dcterms:created xsi:type="dcterms:W3CDTF">2024-10-30T07:27:00Z</dcterms:created>
  <dcterms:modified xsi:type="dcterms:W3CDTF">2024-10-30T10:36:00Z</dcterms:modified>
</cp:coreProperties>
</file>