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8E40" w14:textId="77777777" w:rsidR="009169B1" w:rsidRDefault="009169B1" w:rsidP="00F84DBD">
      <w:pPr>
        <w:jc w:val="center"/>
        <w:rPr>
          <w:b/>
          <w:bCs/>
          <w:lang w:val="sk-SK"/>
        </w:rPr>
      </w:pPr>
    </w:p>
    <w:p w14:paraId="67D2AE27" w14:textId="4448AA1A" w:rsidR="00F84DBD" w:rsidRPr="0034163B" w:rsidRDefault="00F84DBD" w:rsidP="00F84DBD">
      <w:pPr>
        <w:jc w:val="center"/>
        <w:rPr>
          <w:b/>
          <w:bCs/>
          <w:lang w:val="sk-SK"/>
        </w:rPr>
      </w:pPr>
      <w:r w:rsidRPr="0034163B">
        <w:rPr>
          <w:b/>
          <w:bCs/>
          <w:lang w:val="sk-SK"/>
        </w:rPr>
        <w:t xml:space="preserve">Výročná správa </w:t>
      </w:r>
    </w:p>
    <w:p w14:paraId="186FEBE8" w14:textId="2DEF87D9" w:rsidR="00F84DBD" w:rsidRPr="0034163B" w:rsidRDefault="00F84DBD" w:rsidP="00F84DBD">
      <w:pPr>
        <w:jc w:val="center"/>
        <w:rPr>
          <w:b/>
          <w:bCs/>
          <w:lang w:val="sk-SK"/>
        </w:rPr>
      </w:pPr>
      <w:r w:rsidRPr="0034163B">
        <w:rPr>
          <w:b/>
          <w:bCs/>
          <w:lang w:val="sk-SK"/>
        </w:rPr>
        <w:t>za rok 202</w:t>
      </w:r>
      <w:r w:rsidR="00715BDB">
        <w:rPr>
          <w:b/>
          <w:bCs/>
          <w:lang w:val="sk-SK"/>
        </w:rPr>
        <w:t>3</w:t>
      </w:r>
    </w:p>
    <w:p w14:paraId="18B9DFAD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2DC6B2C3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3AC49E2F" w14:textId="77777777" w:rsidR="00F84DBD" w:rsidRPr="0034163B" w:rsidRDefault="00F84DBD" w:rsidP="00F84DBD">
      <w:pPr>
        <w:numPr>
          <w:ilvl w:val="0"/>
          <w:numId w:val="2"/>
        </w:numPr>
        <w:tabs>
          <w:tab w:val="left" w:pos="360"/>
        </w:tabs>
        <w:ind w:firstLine="0"/>
        <w:jc w:val="both"/>
        <w:rPr>
          <w:b/>
          <w:bCs/>
          <w:u w:val="single"/>
          <w:lang w:val="sk-SK"/>
        </w:rPr>
      </w:pPr>
      <w:r w:rsidRPr="0034163B">
        <w:rPr>
          <w:b/>
          <w:bCs/>
          <w:lang w:val="sk-SK"/>
        </w:rPr>
        <w:t>Identifikačné údaje.</w:t>
      </w:r>
    </w:p>
    <w:p w14:paraId="23F54585" w14:textId="77777777" w:rsidR="00F84DBD" w:rsidRPr="0034163B" w:rsidRDefault="00F84DBD" w:rsidP="00F84DBD">
      <w:pPr>
        <w:tabs>
          <w:tab w:val="left" w:pos="360"/>
        </w:tabs>
        <w:ind w:left="360" w:hanging="360"/>
        <w:jc w:val="both"/>
        <w:rPr>
          <w:b/>
          <w:bCs/>
          <w:u w:val="single"/>
          <w:lang w:val="sk-SK"/>
        </w:rPr>
      </w:pPr>
    </w:p>
    <w:p w14:paraId="1378CDFF" w14:textId="5C78FDC6" w:rsidR="00F84DBD" w:rsidRPr="0034163B" w:rsidRDefault="00F84DBD" w:rsidP="00F84DBD">
      <w:pPr>
        <w:tabs>
          <w:tab w:val="left" w:pos="360"/>
        </w:tabs>
        <w:ind w:left="360" w:hanging="360"/>
        <w:jc w:val="both"/>
        <w:rPr>
          <w:lang w:val="sk-SK"/>
        </w:rPr>
      </w:pPr>
      <w:r w:rsidRPr="0034163B">
        <w:rPr>
          <w:u w:val="single"/>
          <w:lang w:val="sk-SK"/>
        </w:rPr>
        <w:t>Názov spoločnosti:</w:t>
      </w:r>
      <w:r w:rsidRPr="0034163B">
        <w:rPr>
          <w:lang w:val="sk-SK"/>
        </w:rPr>
        <w:tab/>
      </w:r>
      <w:r w:rsidR="00DA0CFB">
        <w:rPr>
          <w:lang w:val="sk-SK"/>
        </w:rPr>
        <w:t>AXUREAL s. r. o.</w:t>
      </w:r>
    </w:p>
    <w:p w14:paraId="1C83587A" w14:textId="77777777" w:rsidR="00F84DBD" w:rsidRPr="0034163B" w:rsidRDefault="00F84DBD" w:rsidP="00F84DBD">
      <w:pPr>
        <w:tabs>
          <w:tab w:val="left" w:pos="360"/>
        </w:tabs>
        <w:ind w:left="360" w:hanging="360"/>
        <w:jc w:val="both"/>
        <w:rPr>
          <w:lang w:val="sk-SK"/>
        </w:rPr>
      </w:pPr>
    </w:p>
    <w:p w14:paraId="693276E6" w14:textId="77777777" w:rsidR="00617F29" w:rsidRDefault="00F84DBD" w:rsidP="00F84DBD">
      <w:pPr>
        <w:tabs>
          <w:tab w:val="left" w:pos="360"/>
        </w:tabs>
        <w:ind w:left="360" w:hanging="360"/>
        <w:jc w:val="both"/>
        <w:rPr>
          <w:lang w:val="sk-SK"/>
        </w:rPr>
      </w:pPr>
      <w:r w:rsidRPr="0034163B">
        <w:rPr>
          <w:u w:val="single"/>
          <w:lang w:val="sk-SK"/>
        </w:rPr>
        <w:t>Sídlo:</w:t>
      </w: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lang w:val="sk-SK"/>
        </w:rPr>
        <w:tab/>
        <w:t>Streženice 36</w:t>
      </w:r>
    </w:p>
    <w:p w14:paraId="75E5F391" w14:textId="04789835" w:rsidR="00F84DBD" w:rsidRPr="0034163B" w:rsidRDefault="00617F29" w:rsidP="00F84DBD">
      <w:pPr>
        <w:tabs>
          <w:tab w:val="left" w:pos="360"/>
        </w:tabs>
        <w:ind w:left="360" w:hanging="360"/>
        <w:jc w:val="both"/>
        <w:rPr>
          <w:lang w:val="sk-SK"/>
        </w:rPr>
      </w:pP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  <w:r w:rsidR="00F84DBD" w:rsidRPr="0034163B">
        <w:rPr>
          <w:lang w:val="sk-SK"/>
        </w:rPr>
        <w:t xml:space="preserve">020 01 </w:t>
      </w:r>
      <w:r>
        <w:rPr>
          <w:lang w:val="sk-SK"/>
        </w:rPr>
        <w:t xml:space="preserve"> </w:t>
      </w:r>
      <w:r w:rsidR="00F84DBD" w:rsidRPr="0034163B">
        <w:rPr>
          <w:lang w:val="sk-SK"/>
        </w:rPr>
        <w:t>Púchov</w:t>
      </w:r>
    </w:p>
    <w:p w14:paraId="11BE0B2C" w14:textId="77777777" w:rsidR="00F84DBD" w:rsidRPr="0034163B" w:rsidRDefault="00F84DBD" w:rsidP="00F84DBD">
      <w:pPr>
        <w:tabs>
          <w:tab w:val="left" w:pos="360"/>
        </w:tabs>
        <w:ind w:left="360" w:hanging="360"/>
        <w:jc w:val="both"/>
        <w:rPr>
          <w:lang w:val="sk-SK"/>
        </w:rPr>
      </w:pPr>
    </w:p>
    <w:p w14:paraId="42BF5673" w14:textId="26C04B1C" w:rsidR="00F84DBD" w:rsidRPr="0034163B" w:rsidRDefault="00F84DBD" w:rsidP="00F84DBD">
      <w:pPr>
        <w:tabs>
          <w:tab w:val="left" w:pos="360"/>
        </w:tabs>
        <w:ind w:left="360" w:hanging="360"/>
        <w:jc w:val="both"/>
        <w:rPr>
          <w:lang w:val="sk-SK"/>
        </w:rPr>
      </w:pPr>
      <w:r w:rsidRPr="0034163B">
        <w:rPr>
          <w:u w:val="single"/>
          <w:lang w:val="sk-SK"/>
        </w:rPr>
        <w:t>IČO:</w:t>
      </w: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bCs/>
          <w:lang w:val="sk-SK" w:eastAsia="sk-SK"/>
        </w:rPr>
        <w:t>45</w:t>
      </w:r>
      <w:r w:rsidR="00617F29">
        <w:rPr>
          <w:bCs/>
          <w:lang w:val="sk-SK" w:eastAsia="sk-SK"/>
        </w:rPr>
        <w:t> </w:t>
      </w:r>
      <w:r w:rsidRPr="0034163B">
        <w:rPr>
          <w:bCs/>
          <w:lang w:val="sk-SK" w:eastAsia="sk-SK"/>
        </w:rPr>
        <w:t>393</w:t>
      </w:r>
      <w:r w:rsidR="00617F29">
        <w:rPr>
          <w:bCs/>
          <w:lang w:val="sk-SK" w:eastAsia="sk-SK"/>
        </w:rPr>
        <w:t xml:space="preserve"> </w:t>
      </w:r>
      <w:r w:rsidRPr="0034163B">
        <w:rPr>
          <w:bCs/>
          <w:lang w:val="sk-SK" w:eastAsia="sk-SK"/>
        </w:rPr>
        <w:t>010</w:t>
      </w:r>
    </w:p>
    <w:p w14:paraId="41644DD9" w14:textId="77777777" w:rsidR="00F84DBD" w:rsidRPr="0034163B" w:rsidRDefault="00F84DBD" w:rsidP="00F84DBD">
      <w:pPr>
        <w:tabs>
          <w:tab w:val="left" w:pos="360"/>
        </w:tabs>
        <w:ind w:left="360" w:hanging="360"/>
        <w:jc w:val="both"/>
        <w:rPr>
          <w:lang w:val="sk-SK"/>
        </w:rPr>
      </w:pPr>
    </w:p>
    <w:p w14:paraId="400B5007" w14:textId="76A82F6D" w:rsidR="00F84DBD" w:rsidRPr="0034163B" w:rsidRDefault="00F84DBD" w:rsidP="00F84DBD">
      <w:pPr>
        <w:jc w:val="both"/>
        <w:rPr>
          <w:rFonts w:eastAsia="Calibri"/>
          <w:lang w:val="sk-SK" w:eastAsia="en-US"/>
        </w:rPr>
      </w:pPr>
      <w:r w:rsidRPr="0034163B">
        <w:rPr>
          <w:u w:val="single"/>
          <w:lang w:val="sk-SK"/>
        </w:rPr>
        <w:t>Zápis v OR:</w:t>
      </w: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rFonts w:eastAsia="Calibri"/>
          <w:lang w:val="sk-SK" w:eastAsia="en-US"/>
        </w:rPr>
        <w:t>obchodný register Okresného súdu Trenčín</w:t>
      </w:r>
    </w:p>
    <w:p w14:paraId="0D0A005A" w14:textId="48DA00E0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lang w:val="sk-SK" w:eastAsia="en-US"/>
        </w:rPr>
      </w:pPr>
      <w:r w:rsidRPr="0034163B">
        <w:rPr>
          <w:rFonts w:eastAsia="Calibri"/>
          <w:lang w:val="sk-SK" w:eastAsia="en-US"/>
        </w:rPr>
        <w:tab/>
      </w:r>
      <w:r w:rsidRPr="0034163B">
        <w:rPr>
          <w:rFonts w:eastAsia="Calibri"/>
          <w:lang w:val="sk-SK" w:eastAsia="en-US"/>
        </w:rPr>
        <w:tab/>
        <w:t xml:space="preserve">            Oddiel: Sro, vložka </w:t>
      </w:r>
      <w:r w:rsidR="00617F29">
        <w:rPr>
          <w:rFonts w:eastAsia="Calibri"/>
          <w:lang w:val="sk-SK" w:eastAsia="en-US"/>
        </w:rPr>
        <w:t xml:space="preserve">č. </w:t>
      </w:r>
      <w:r w:rsidRPr="0034163B">
        <w:rPr>
          <w:rFonts w:eastAsia="Calibri"/>
          <w:lang w:val="sk-SK" w:eastAsia="en-US"/>
        </w:rPr>
        <w:t>22656/R</w:t>
      </w:r>
    </w:p>
    <w:p w14:paraId="53BC2E12" w14:textId="77777777" w:rsidR="00F84DBD" w:rsidRPr="0034163B" w:rsidRDefault="00F84DBD" w:rsidP="00F84DBD">
      <w:pPr>
        <w:tabs>
          <w:tab w:val="left" w:pos="360"/>
        </w:tabs>
        <w:ind w:left="360" w:hanging="360"/>
        <w:jc w:val="both"/>
        <w:rPr>
          <w:lang w:val="sk-SK"/>
        </w:rPr>
      </w:pPr>
    </w:p>
    <w:p w14:paraId="75405D46" w14:textId="77777777" w:rsidR="00F84DBD" w:rsidRPr="0034163B" w:rsidRDefault="00F84DBD" w:rsidP="00F84DBD">
      <w:pPr>
        <w:jc w:val="both"/>
        <w:rPr>
          <w:lang w:val="sk-SK"/>
        </w:rPr>
      </w:pPr>
      <w:r w:rsidRPr="0034163B">
        <w:rPr>
          <w:u w:val="single"/>
          <w:lang w:val="sk-SK"/>
        </w:rPr>
        <w:t>Štatutárny orgán</w:t>
      </w:r>
      <w:r w:rsidRPr="0034163B">
        <w:rPr>
          <w:lang w:val="sk-SK"/>
        </w:rPr>
        <w:t>:</w:t>
      </w:r>
      <w:r w:rsidRPr="0034163B">
        <w:rPr>
          <w:lang w:val="sk-SK"/>
        </w:rPr>
        <w:tab/>
      </w:r>
    </w:p>
    <w:p w14:paraId="119367AB" w14:textId="77777777" w:rsidR="00F84DBD" w:rsidRPr="0034163B" w:rsidRDefault="00F84DBD" w:rsidP="00F84DBD">
      <w:pPr>
        <w:suppressAutoHyphens w:val="0"/>
        <w:spacing w:line="276" w:lineRule="auto"/>
        <w:ind w:left="2124"/>
        <w:jc w:val="both"/>
        <w:rPr>
          <w:rFonts w:eastAsia="Calibri"/>
          <w:lang w:val="sk-SK" w:eastAsia="en-US"/>
        </w:rPr>
      </w:pPr>
      <w:r w:rsidRPr="0034163B">
        <w:rPr>
          <w:rFonts w:eastAsia="Calibri"/>
          <w:lang w:val="sk-SK" w:eastAsia="en-US"/>
        </w:rPr>
        <w:t>Michal Šulík /konateľ/</w:t>
      </w:r>
    </w:p>
    <w:p w14:paraId="5EFCD54C" w14:textId="302AC11F" w:rsidR="00F84DBD" w:rsidRPr="0034163B" w:rsidRDefault="00F84DBD" w:rsidP="00F84DBD">
      <w:pPr>
        <w:ind w:left="1416" w:firstLine="708"/>
        <w:jc w:val="both"/>
        <w:rPr>
          <w:lang w:val="sk-SK"/>
        </w:rPr>
      </w:pPr>
      <w:r w:rsidRPr="0034163B">
        <w:rPr>
          <w:rFonts w:eastAsia="Calibri"/>
          <w:lang w:val="sk-SK" w:eastAsia="en-US"/>
        </w:rPr>
        <w:t>Jozef Šulík /konateľ</w:t>
      </w:r>
      <w:r w:rsidR="00617F29">
        <w:rPr>
          <w:rFonts w:eastAsia="Calibri"/>
          <w:lang w:val="sk-SK" w:eastAsia="en-US"/>
        </w:rPr>
        <w:t>/</w:t>
      </w:r>
      <w:r w:rsidRPr="0034163B" w:rsidDel="00707147">
        <w:rPr>
          <w:lang w:val="sk-SK"/>
        </w:rPr>
        <w:t xml:space="preserve"> </w:t>
      </w:r>
    </w:p>
    <w:p w14:paraId="248FBE12" w14:textId="77777777" w:rsidR="00F84DBD" w:rsidRDefault="00F84DBD" w:rsidP="00F84DBD">
      <w:pPr>
        <w:jc w:val="both"/>
        <w:rPr>
          <w:lang w:val="sk-SK"/>
        </w:rPr>
      </w:pPr>
    </w:p>
    <w:p w14:paraId="43458706" w14:textId="206CD25D" w:rsidR="00617F29" w:rsidRPr="00CF0A54" w:rsidRDefault="00617F29" w:rsidP="00CF0A54">
      <w:pPr>
        <w:jc w:val="both"/>
        <w:rPr>
          <w:rFonts w:eastAsia="Calibri"/>
          <w:bCs/>
          <w:u w:val="single"/>
          <w:lang w:val="sk-SK" w:eastAsia="en-US"/>
        </w:rPr>
      </w:pPr>
      <w:r w:rsidRPr="00CF0A54">
        <w:rPr>
          <w:rFonts w:eastAsia="Calibri"/>
          <w:bCs/>
          <w:u w:val="single"/>
          <w:lang w:val="sk-SK" w:eastAsia="en-US"/>
        </w:rPr>
        <w:t>Spoločníci</w:t>
      </w:r>
      <w:r>
        <w:rPr>
          <w:rFonts w:eastAsia="Calibri"/>
          <w:bCs/>
          <w:u w:val="single"/>
          <w:lang w:val="sk-SK" w:eastAsia="en-US"/>
        </w:rPr>
        <w:t>:</w:t>
      </w:r>
    </w:p>
    <w:p w14:paraId="5D59C6BF" w14:textId="77777777" w:rsidR="00617F29" w:rsidRPr="0034163B" w:rsidRDefault="00617F29" w:rsidP="00617F29">
      <w:pPr>
        <w:suppressAutoHyphens w:val="0"/>
        <w:ind w:left="1416" w:firstLine="708"/>
        <w:jc w:val="both"/>
        <w:rPr>
          <w:rFonts w:eastAsia="Calibri"/>
          <w:lang w:val="sk-SK" w:eastAsia="en-US"/>
        </w:rPr>
      </w:pPr>
      <w:r w:rsidRPr="0034163B">
        <w:rPr>
          <w:rFonts w:eastAsia="Calibri"/>
          <w:lang w:val="sk-SK" w:eastAsia="en-US"/>
        </w:rPr>
        <w:t xml:space="preserve">Michal Šulík </w:t>
      </w:r>
    </w:p>
    <w:p w14:paraId="582A77DC" w14:textId="77777777" w:rsidR="00617F29" w:rsidRPr="0034163B" w:rsidRDefault="00617F29" w:rsidP="00617F29">
      <w:pPr>
        <w:suppressAutoHyphens w:val="0"/>
        <w:ind w:left="1416" w:firstLine="708"/>
        <w:jc w:val="both"/>
        <w:rPr>
          <w:rFonts w:eastAsia="Calibri"/>
          <w:lang w:val="sk-SK" w:eastAsia="en-US"/>
        </w:rPr>
      </w:pPr>
      <w:r w:rsidRPr="0034163B">
        <w:rPr>
          <w:rFonts w:eastAsia="Calibri"/>
          <w:lang w:val="sk-SK" w:eastAsia="en-US"/>
        </w:rPr>
        <w:t>Ing. Jana Ivanišová</w:t>
      </w:r>
    </w:p>
    <w:p w14:paraId="6E888A3C" w14:textId="77777777" w:rsidR="00617F29" w:rsidRDefault="00617F29" w:rsidP="00F84DBD">
      <w:pPr>
        <w:jc w:val="both"/>
        <w:rPr>
          <w:lang w:val="sk-SK"/>
        </w:rPr>
      </w:pPr>
    </w:p>
    <w:p w14:paraId="2B24A962" w14:textId="77777777" w:rsidR="00617F29" w:rsidRPr="0034163B" w:rsidRDefault="00617F29" w:rsidP="00F84DBD">
      <w:pPr>
        <w:jc w:val="both"/>
        <w:rPr>
          <w:lang w:val="sk-SK"/>
        </w:rPr>
      </w:pPr>
    </w:p>
    <w:p w14:paraId="397B7CE0" w14:textId="77777777" w:rsidR="00F84DBD" w:rsidRPr="0034163B" w:rsidRDefault="00F84DBD" w:rsidP="00F84DBD">
      <w:pPr>
        <w:jc w:val="both"/>
        <w:rPr>
          <w:lang w:val="sk-SK"/>
        </w:rPr>
      </w:pPr>
      <w:r w:rsidRPr="0034163B">
        <w:rPr>
          <w:u w:val="single"/>
          <w:lang w:val="sk-SK"/>
        </w:rPr>
        <w:t>Hlavné činnosti:</w:t>
      </w:r>
      <w:r w:rsidRPr="0034163B">
        <w:rPr>
          <w:lang w:val="sk-SK"/>
        </w:rPr>
        <w:tab/>
      </w:r>
    </w:p>
    <w:p w14:paraId="51726A07" w14:textId="2B9B523C" w:rsidR="00F84DBD" w:rsidRPr="0034163B" w:rsidRDefault="00F84DBD" w:rsidP="00F84DBD">
      <w:pPr>
        <w:ind w:left="2552" w:hanging="428"/>
        <w:jc w:val="both"/>
        <w:rPr>
          <w:lang w:val="sk-SK"/>
        </w:rPr>
      </w:pPr>
      <w:r w:rsidRPr="0034163B">
        <w:rPr>
          <w:lang w:val="sk-SK"/>
        </w:rPr>
        <w:t xml:space="preserve">-  </w:t>
      </w:r>
      <w:r w:rsidR="000346A3">
        <w:rPr>
          <w:lang w:val="sk-SK"/>
        </w:rPr>
        <w:t xml:space="preserve"> </w:t>
      </w:r>
      <w:r w:rsidRPr="0034163B">
        <w:rPr>
          <w:lang w:val="sk-SK"/>
        </w:rPr>
        <w:t xml:space="preserve">  kúpa tovaru na účely jeho predaja konečnému spotrebiteľovi </w:t>
      </w:r>
    </w:p>
    <w:p w14:paraId="2D5A616A" w14:textId="77777777" w:rsidR="00F84DBD" w:rsidRPr="0034163B" w:rsidRDefault="00F84DBD" w:rsidP="00F84DBD">
      <w:pPr>
        <w:numPr>
          <w:ilvl w:val="0"/>
          <w:numId w:val="3"/>
        </w:numPr>
        <w:tabs>
          <w:tab w:val="left" w:pos="2552"/>
        </w:tabs>
        <w:jc w:val="both"/>
        <w:rPr>
          <w:lang w:val="sk-SK"/>
        </w:rPr>
      </w:pPr>
      <w:r w:rsidRPr="0034163B">
        <w:rPr>
          <w:lang w:val="sk-SK"/>
        </w:rPr>
        <w:t xml:space="preserve">podnikateľské poradenstvo </w:t>
      </w:r>
    </w:p>
    <w:p w14:paraId="7F57F54C" w14:textId="77777777" w:rsidR="00F84DBD" w:rsidRPr="0034163B" w:rsidRDefault="00F84DBD" w:rsidP="00F84DBD">
      <w:pPr>
        <w:numPr>
          <w:ilvl w:val="0"/>
          <w:numId w:val="3"/>
        </w:numPr>
        <w:tabs>
          <w:tab w:val="left" w:pos="2552"/>
        </w:tabs>
        <w:jc w:val="both"/>
        <w:rPr>
          <w:lang w:val="sk-SK"/>
        </w:rPr>
      </w:pPr>
      <w:r w:rsidRPr="0034163B">
        <w:rPr>
          <w:lang w:val="sk-SK"/>
        </w:rPr>
        <w:t>sprostredkovateľská činnosť</w:t>
      </w:r>
    </w:p>
    <w:p w14:paraId="6C6A63FC" w14:textId="00AE9E91" w:rsidR="00F84DBD" w:rsidRPr="0034163B" w:rsidRDefault="00F84DBD" w:rsidP="00F84DBD">
      <w:pPr>
        <w:numPr>
          <w:ilvl w:val="0"/>
          <w:numId w:val="3"/>
        </w:numPr>
        <w:tabs>
          <w:tab w:val="left" w:pos="2552"/>
        </w:tabs>
        <w:jc w:val="both"/>
        <w:rPr>
          <w:lang w:val="sk-SK"/>
        </w:rPr>
      </w:pPr>
      <w:r w:rsidRPr="0034163B">
        <w:rPr>
          <w:lang w:val="sk-SK"/>
        </w:rPr>
        <w:t>sprostredkovanie dopravy</w:t>
      </w:r>
    </w:p>
    <w:p w14:paraId="488AB2A8" w14:textId="77777777" w:rsidR="00F84DBD" w:rsidRPr="0034163B" w:rsidRDefault="00F84DBD" w:rsidP="00F84DBD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34163B">
        <w:rPr>
          <w:rFonts w:ascii="Times New Roman" w:hAnsi="Times New Roman"/>
          <w:sz w:val="24"/>
          <w:szCs w:val="24"/>
        </w:rPr>
        <w:t>vnútroštátna a medzinárodná nákladná cestná doprava</w:t>
      </w:r>
    </w:p>
    <w:p w14:paraId="0BF4B778" w14:textId="4605E130" w:rsidR="00F84DBD" w:rsidRPr="0034163B" w:rsidRDefault="00F84DBD" w:rsidP="00F84DBD">
      <w:pPr>
        <w:numPr>
          <w:ilvl w:val="0"/>
          <w:numId w:val="3"/>
        </w:numPr>
        <w:tabs>
          <w:tab w:val="left" w:pos="2552"/>
        </w:tabs>
        <w:jc w:val="both"/>
        <w:rPr>
          <w:lang w:val="sk-SK"/>
        </w:rPr>
      </w:pPr>
      <w:r w:rsidRPr="0034163B">
        <w:rPr>
          <w:lang w:val="sk-SK"/>
        </w:rPr>
        <w:t>uskutoč</w:t>
      </w:r>
      <w:r w:rsidR="006A41AA">
        <w:rPr>
          <w:lang w:val="sk-SK"/>
        </w:rPr>
        <w:t>ň</w:t>
      </w:r>
      <w:r w:rsidRPr="0034163B">
        <w:rPr>
          <w:lang w:val="sk-SK"/>
        </w:rPr>
        <w:t xml:space="preserve">ovanie stavieb a ich zmien </w:t>
      </w:r>
      <w:r w:rsidR="000346A3">
        <w:rPr>
          <w:lang w:val="sk-SK"/>
        </w:rPr>
        <w:t xml:space="preserve"> </w:t>
      </w:r>
    </w:p>
    <w:p w14:paraId="462F214E" w14:textId="220FE3C1" w:rsidR="00F84DBD" w:rsidRPr="0034163B" w:rsidRDefault="00F84DBD" w:rsidP="00F84DBD">
      <w:pPr>
        <w:numPr>
          <w:ilvl w:val="0"/>
          <w:numId w:val="3"/>
        </w:numPr>
        <w:tabs>
          <w:tab w:val="left" w:pos="2552"/>
        </w:tabs>
        <w:jc w:val="both"/>
        <w:rPr>
          <w:lang w:val="sk-SK"/>
        </w:rPr>
      </w:pPr>
      <w:r w:rsidRPr="0034163B">
        <w:rPr>
          <w:lang w:val="sk-SK"/>
        </w:rPr>
        <w:t>p</w:t>
      </w:r>
      <w:r w:rsidR="006A41AA">
        <w:rPr>
          <w:lang w:val="sk-SK"/>
        </w:rPr>
        <w:t>r</w:t>
      </w:r>
      <w:r w:rsidRPr="0034163B">
        <w:rPr>
          <w:lang w:val="sk-SK"/>
        </w:rPr>
        <w:t xml:space="preserve">ípravné práce k realizácii stavieb </w:t>
      </w:r>
    </w:p>
    <w:p w14:paraId="10EC763B" w14:textId="77777777" w:rsidR="00F84DBD" w:rsidRPr="0034163B" w:rsidRDefault="00F84DBD" w:rsidP="00F84DBD">
      <w:pPr>
        <w:jc w:val="both"/>
        <w:rPr>
          <w:lang w:val="sk-SK"/>
        </w:rPr>
      </w:pPr>
    </w:p>
    <w:p w14:paraId="5A807738" w14:textId="77777777" w:rsidR="00F84DBD" w:rsidRPr="0034163B" w:rsidRDefault="00F84DBD" w:rsidP="00F84DBD">
      <w:pPr>
        <w:pStyle w:val="Nadpis1"/>
      </w:pPr>
      <w:r w:rsidRPr="0034163B">
        <w:t xml:space="preserve">Výška základného </w:t>
      </w:r>
    </w:p>
    <w:p w14:paraId="0D6A8B9E" w14:textId="77777777" w:rsidR="00F84DBD" w:rsidRDefault="00F84DBD" w:rsidP="00F84DBD">
      <w:pPr>
        <w:jc w:val="both"/>
        <w:rPr>
          <w:lang w:val="sk-SK"/>
        </w:rPr>
      </w:pPr>
      <w:r w:rsidRPr="0034163B">
        <w:rPr>
          <w:u w:val="single"/>
          <w:lang w:val="sk-SK"/>
        </w:rPr>
        <w:t>imania:</w:t>
      </w:r>
      <w:r w:rsidRPr="0034163B">
        <w:rPr>
          <w:lang w:val="sk-SK"/>
        </w:rPr>
        <w:tab/>
      </w:r>
      <w:r w:rsidRPr="0034163B">
        <w:rPr>
          <w:lang w:val="sk-SK"/>
        </w:rPr>
        <w:tab/>
        <w:t xml:space="preserve">106 640 EUR </w:t>
      </w:r>
    </w:p>
    <w:p w14:paraId="6824D5E7" w14:textId="77777777" w:rsidR="006A41AA" w:rsidRDefault="006A41AA" w:rsidP="00F84DBD">
      <w:pPr>
        <w:jc w:val="both"/>
        <w:rPr>
          <w:lang w:val="sk-SK"/>
        </w:rPr>
      </w:pPr>
    </w:p>
    <w:p w14:paraId="59ECF276" w14:textId="45C8D502" w:rsidR="006A41AA" w:rsidRPr="0034163B" w:rsidRDefault="006A41AA" w:rsidP="00F84DBD">
      <w:pPr>
        <w:jc w:val="both"/>
        <w:rPr>
          <w:lang w:val="sk-SK"/>
        </w:rPr>
      </w:pPr>
      <w:r>
        <w:rPr>
          <w:lang w:val="sk-SK"/>
        </w:rPr>
        <w:t xml:space="preserve">Základné imanie je splatené v plnej výške. </w:t>
      </w:r>
    </w:p>
    <w:p w14:paraId="4B7AF1EE" w14:textId="77777777" w:rsidR="00F84DBD" w:rsidRPr="0034163B" w:rsidRDefault="00F84DBD" w:rsidP="00F84DBD">
      <w:pPr>
        <w:ind w:left="2124" w:firstLine="6"/>
        <w:jc w:val="both"/>
        <w:rPr>
          <w:lang w:val="sk-SK"/>
        </w:rPr>
      </w:pPr>
    </w:p>
    <w:p w14:paraId="46A026E1" w14:textId="77777777" w:rsidR="00F84DBD" w:rsidRPr="0034163B" w:rsidRDefault="00F84DBD" w:rsidP="00F84DBD">
      <w:pPr>
        <w:jc w:val="both"/>
        <w:rPr>
          <w:lang w:val="sk-SK"/>
        </w:rPr>
      </w:pPr>
    </w:p>
    <w:p w14:paraId="09006367" w14:textId="77777777" w:rsidR="00F84DBD" w:rsidRPr="0034163B" w:rsidRDefault="00F84DBD" w:rsidP="00F84DBD">
      <w:pPr>
        <w:jc w:val="both"/>
        <w:rPr>
          <w:lang w:val="sk-SK"/>
        </w:rPr>
      </w:pPr>
    </w:p>
    <w:p w14:paraId="6EF21BD7" w14:textId="77777777" w:rsidR="00F84DBD" w:rsidRPr="0034163B" w:rsidRDefault="00F84DBD" w:rsidP="00F84DBD">
      <w:pPr>
        <w:jc w:val="both"/>
        <w:rPr>
          <w:lang w:val="sk-SK"/>
        </w:rPr>
      </w:pPr>
    </w:p>
    <w:p w14:paraId="5922F480" w14:textId="77777777" w:rsidR="00F84DBD" w:rsidRPr="0034163B" w:rsidRDefault="00F84DBD" w:rsidP="00F84DBD">
      <w:pPr>
        <w:jc w:val="both"/>
        <w:rPr>
          <w:lang w:val="sk-SK"/>
        </w:rPr>
      </w:pPr>
    </w:p>
    <w:p w14:paraId="2D0AB3D5" w14:textId="77777777" w:rsidR="00F84DBD" w:rsidRPr="0034163B" w:rsidRDefault="00F84DBD" w:rsidP="00F84DBD">
      <w:pPr>
        <w:jc w:val="both"/>
        <w:rPr>
          <w:lang w:val="sk-SK"/>
        </w:rPr>
      </w:pPr>
    </w:p>
    <w:p w14:paraId="0EA1CA59" w14:textId="77777777" w:rsidR="00F84DBD" w:rsidRPr="0034163B" w:rsidRDefault="00F84DBD" w:rsidP="00F84DBD">
      <w:pPr>
        <w:jc w:val="both"/>
        <w:rPr>
          <w:lang w:val="sk-SK"/>
        </w:rPr>
      </w:pPr>
    </w:p>
    <w:p w14:paraId="6FDC753F" w14:textId="77777777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b/>
          <w:lang w:val="sk-SK" w:eastAsia="en-US"/>
        </w:rPr>
      </w:pPr>
    </w:p>
    <w:p w14:paraId="778AE593" w14:textId="77777777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b/>
          <w:lang w:val="sk-SK" w:eastAsia="en-US"/>
        </w:rPr>
      </w:pPr>
    </w:p>
    <w:p w14:paraId="269623A0" w14:textId="77777777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b/>
          <w:lang w:val="sk-SK" w:eastAsia="en-US"/>
        </w:rPr>
      </w:pPr>
    </w:p>
    <w:p w14:paraId="68E18844" w14:textId="77777777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b/>
          <w:lang w:val="sk-SK" w:eastAsia="en-US"/>
        </w:rPr>
      </w:pPr>
    </w:p>
    <w:p w14:paraId="2F357C0F" w14:textId="77777777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b/>
          <w:lang w:val="sk-SK" w:eastAsia="en-US"/>
        </w:rPr>
      </w:pPr>
      <w:r w:rsidRPr="0034163B">
        <w:rPr>
          <w:rFonts w:eastAsia="Calibri"/>
          <w:b/>
          <w:lang w:val="sk-SK" w:eastAsia="en-US"/>
        </w:rPr>
        <w:t>SPRÁVA O PODNIKATEĽSKEJ ČINNOSTI SPOLOČNOSTI A STAVE MAJETKU</w:t>
      </w:r>
    </w:p>
    <w:p w14:paraId="31E51FBF" w14:textId="2E9EBE50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lang w:val="sk-SK" w:eastAsia="en-US"/>
        </w:rPr>
      </w:pPr>
      <w:r w:rsidRPr="0034163B">
        <w:rPr>
          <w:rFonts w:eastAsia="Calibri"/>
          <w:lang w:val="sk-SK" w:eastAsia="en-US"/>
        </w:rPr>
        <w:t xml:space="preserve">Medzi najväčších našich odberateľov patrí YURA CORPORATION SLOVAKIA s.r.o.    Zo zahraničných firiem je to </w:t>
      </w:r>
      <w:r>
        <w:rPr>
          <w:rFonts w:eastAsia="Calibri"/>
          <w:lang w:val="sk-SK" w:eastAsia="en-US"/>
        </w:rPr>
        <w:t xml:space="preserve">Calzedonia S.p.A </w:t>
      </w:r>
      <w:r w:rsidRPr="0034163B">
        <w:rPr>
          <w:rFonts w:eastAsia="Calibri"/>
          <w:lang w:val="sk-SK" w:eastAsia="en-US"/>
        </w:rPr>
        <w:t>,</w:t>
      </w:r>
      <w:r>
        <w:rPr>
          <w:rFonts w:eastAsia="Calibri"/>
          <w:lang w:val="sk-SK" w:eastAsia="en-US"/>
        </w:rPr>
        <w:t xml:space="preserve"> Benetton Taliansko, </w:t>
      </w:r>
      <w:r w:rsidRPr="0034163B">
        <w:rPr>
          <w:rFonts w:eastAsia="Calibri"/>
          <w:lang w:val="sk-SK" w:eastAsia="en-US"/>
        </w:rPr>
        <w:t xml:space="preserve"> LKW W</w:t>
      </w:r>
      <w:r>
        <w:rPr>
          <w:rFonts w:eastAsia="Calibri"/>
          <w:lang w:val="sk-SK" w:eastAsia="en-US"/>
        </w:rPr>
        <w:t>al</w:t>
      </w:r>
      <w:r w:rsidRPr="0034163B">
        <w:rPr>
          <w:rFonts w:eastAsia="Calibri"/>
          <w:lang w:val="sk-SK" w:eastAsia="en-US"/>
        </w:rPr>
        <w:t>ter Rakúsko, Prima Ways Rusko. V roku 202</w:t>
      </w:r>
      <w:r w:rsidR="00A3757F">
        <w:rPr>
          <w:rFonts w:eastAsia="Calibri"/>
          <w:lang w:val="sk-SK" w:eastAsia="en-US"/>
        </w:rPr>
        <w:t>3</w:t>
      </w:r>
      <w:r w:rsidRPr="0034163B">
        <w:rPr>
          <w:rFonts w:eastAsia="Calibri"/>
          <w:lang w:val="sk-SK" w:eastAsia="en-US"/>
        </w:rPr>
        <w:t xml:space="preserve"> sme sa zamerali hlavne na medzinárodnú a vnútroštátnu prepravu. Druhou významnou činnosťou sú služby – uskutoč</w:t>
      </w:r>
      <w:r w:rsidR="004F12D3">
        <w:rPr>
          <w:rFonts w:eastAsia="Calibri"/>
          <w:lang w:val="sk-SK" w:eastAsia="en-US"/>
        </w:rPr>
        <w:t>ň</w:t>
      </w:r>
      <w:r w:rsidRPr="0034163B">
        <w:rPr>
          <w:rFonts w:eastAsia="Calibri"/>
          <w:lang w:val="sk-SK" w:eastAsia="en-US"/>
        </w:rPr>
        <w:t>ovanie stavieb a ich zmien</w:t>
      </w:r>
      <w:r w:rsidR="004F12D3">
        <w:rPr>
          <w:rFonts w:eastAsia="Calibri"/>
          <w:lang w:val="sk-SK" w:eastAsia="en-US"/>
        </w:rPr>
        <w:t xml:space="preserve"> v blízkom okolí sídla Spoločnosti. Treťou významnou činnosťou je zabezpečenie a sprostredkovanie pracovnej sily do výrobných spoločností. </w:t>
      </w:r>
    </w:p>
    <w:p w14:paraId="0BC9D773" w14:textId="68F2110D" w:rsidR="00B72BEA" w:rsidRDefault="00F84DBD" w:rsidP="00F84DBD">
      <w:pPr>
        <w:suppressAutoHyphens w:val="0"/>
        <w:spacing w:after="200" w:line="276" w:lineRule="auto"/>
        <w:jc w:val="both"/>
        <w:rPr>
          <w:rFonts w:eastAsia="Calibri"/>
          <w:lang w:val="sk-SK" w:eastAsia="en-US"/>
        </w:rPr>
      </w:pPr>
      <w:r w:rsidRPr="0034163B">
        <w:rPr>
          <w:rFonts w:eastAsia="Calibri"/>
          <w:lang w:val="sk-SK" w:eastAsia="en-US"/>
        </w:rPr>
        <w:t>Ako výborné podnikateľské rozhodnutie sa v tomto roku opäť prejavila orientácia na</w:t>
      </w:r>
      <w:r w:rsidR="00B72BEA">
        <w:rPr>
          <w:rFonts w:eastAsia="Calibri"/>
          <w:lang w:val="sk-SK" w:eastAsia="en-US"/>
        </w:rPr>
        <w:t xml:space="preserve"> nákladnú</w:t>
      </w:r>
      <w:r w:rsidRPr="0034163B">
        <w:rPr>
          <w:rFonts w:eastAsia="Calibri"/>
          <w:lang w:val="sk-SK" w:eastAsia="en-US"/>
        </w:rPr>
        <w:t xml:space="preserve"> prepravu </w:t>
      </w:r>
      <w:r w:rsidR="00B72BEA">
        <w:rPr>
          <w:rFonts w:eastAsia="Calibri"/>
          <w:lang w:val="sk-SK" w:eastAsia="en-US"/>
        </w:rPr>
        <w:t xml:space="preserve">oblečenia a doplnkov </w:t>
      </w:r>
      <w:r w:rsidRPr="0034163B">
        <w:rPr>
          <w:rFonts w:eastAsia="Calibri"/>
          <w:lang w:val="sk-SK" w:eastAsia="en-US"/>
        </w:rPr>
        <w:t>do Ruska a to z toho dôvodu, že v týchto štátoch sú ceny pohonných hmôt nižšie</w:t>
      </w:r>
      <w:r w:rsidR="00B72BEA">
        <w:rPr>
          <w:rFonts w:eastAsia="Calibri"/>
          <w:lang w:val="sk-SK" w:eastAsia="en-US"/>
        </w:rPr>
        <w:t xml:space="preserve">. </w:t>
      </w:r>
    </w:p>
    <w:p w14:paraId="1321DA12" w14:textId="141CA9B1" w:rsidR="00F84DBD" w:rsidRPr="0034163B" w:rsidRDefault="00B72BEA" w:rsidP="00F84DBD">
      <w:pPr>
        <w:suppressAutoHyphens w:val="0"/>
        <w:spacing w:after="200" w:line="276" w:lineRule="auto"/>
        <w:jc w:val="both"/>
        <w:rPr>
          <w:rFonts w:eastAsia="Calibri"/>
          <w:lang w:val="sk-SK" w:eastAsia="en-US"/>
        </w:rPr>
      </w:pPr>
      <w:r w:rsidRPr="0034163B" w:rsidDel="00B72BEA">
        <w:rPr>
          <w:rFonts w:eastAsia="Calibri"/>
          <w:lang w:val="sk-SK" w:eastAsia="en-US"/>
        </w:rPr>
        <w:t xml:space="preserve"> </w:t>
      </w:r>
      <w:r w:rsidR="00F84DBD" w:rsidRPr="0034163B">
        <w:rPr>
          <w:rFonts w:eastAsia="Calibri"/>
          <w:lang w:val="sk-SK" w:eastAsia="en-US"/>
        </w:rPr>
        <w:t xml:space="preserve">Prehľad o štruktúre a pohybe </w:t>
      </w:r>
      <w:r w:rsidR="00787A7E">
        <w:rPr>
          <w:rFonts w:eastAsia="Calibri"/>
          <w:lang w:val="sk-SK" w:eastAsia="en-US"/>
        </w:rPr>
        <w:t xml:space="preserve">dlhodobého majetku </w:t>
      </w:r>
      <w:r w:rsidR="00F84DBD" w:rsidRPr="0034163B">
        <w:rPr>
          <w:rFonts w:eastAsia="Calibri"/>
          <w:lang w:val="sk-SK" w:eastAsia="en-US"/>
        </w:rPr>
        <w:t>v roku 202</w:t>
      </w:r>
      <w:r w:rsidR="00083A4B">
        <w:rPr>
          <w:rFonts w:eastAsia="Calibri"/>
          <w:lang w:val="sk-SK" w:eastAsia="en-US"/>
        </w:rPr>
        <w:t>3</w:t>
      </w:r>
      <w:r w:rsidR="00F84DBD" w:rsidRPr="0034163B">
        <w:rPr>
          <w:rFonts w:eastAsia="Calibri"/>
          <w:lang w:val="sk-SK" w:eastAsia="en-US"/>
        </w:rPr>
        <w:t xml:space="preserve"> v</w:t>
      </w:r>
      <w:r w:rsidR="00C77732">
        <w:rPr>
          <w:rFonts w:eastAsia="Calibri"/>
          <w:lang w:val="sk-SK" w:eastAsia="en-US"/>
        </w:rPr>
        <w:t> </w:t>
      </w:r>
      <w:r w:rsidR="00F84DBD" w:rsidRPr="0034163B">
        <w:rPr>
          <w:rFonts w:eastAsia="Calibri"/>
          <w:lang w:val="sk-SK" w:eastAsia="en-US"/>
        </w:rPr>
        <w:t>Eur</w:t>
      </w:r>
      <w:r w:rsidR="00C77732">
        <w:rPr>
          <w:rFonts w:eastAsia="Calibri"/>
          <w:lang w:val="sk-SK" w:eastAsia="en-US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1245"/>
        <w:gridCol w:w="1843"/>
        <w:gridCol w:w="1844"/>
        <w:gridCol w:w="1130"/>
      </w:tblGrid>
      <w:tr w:rsidR="00A56094" w:rsidRPr="00D77259" w14:paraId="087D3B14" w14:textId="77777777" w:rsidTr="004A5B5D">
        <w:trPr>
          <w:trHeight w:val="509"/>
        </w:trPr>
        <w:tc>
          <w:tcPr>
            <w:tcW w:w="16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7970B" w14:textId="77777777" w:rsidR="00F84DBD" w:rsidRPr="00CF0A54" w:rsidRDefault="00F84DBD">
            <w:pPr>
              <w:suppressAutoHyphens w:val="0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Obstarávacia cena</w:t>
            </w:r>
          </w:p>
        </w:tc>
        <w:tc>
          <w:tcPr>
            <w:tcW w:w="6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A44CE" w14:textId="2E6F403F" w:rsidR="00F84DBD" w:rsidRPr="00CF0A54" w:rsidRDefault="00F84DBD">
            <w:pPr>
              <w:suppressAutoHyphens w:val="0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k 1.1.202</w:t>
            </w:r>
            <w:r w:rsidR="00083A4B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0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E7B70" w14:textId="7A9E67AC" w:rsidR="00F84DBD" w:rsidRPr="00CF0A54" w:rsidRDefault="00F84DBD">
            <w:pPr>
              <w:suppressAutoHyphens w:val="0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 xml:space="preserve">Prírastok kúpou </w:t>
            </w:r>
            <w:r w:rsidR="00FB358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a obstaraním na fin. lízing</w:t>
            </w:r>
          </w:p>
        </w:tc>
        <w:tc>
          <w:tcPr>
            <w:tcW w:w="10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2410A" w14:textId="77777777" w:rsidR="00F84DBD" w:rsidRPr="00CF0A54" w:rsidRDefault="00F84DBD">
            <w:pPr>
              <w:suppressAutoHyphens w:val="0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Úbytok predajom, likvidáciou</w:t>
            </w:r>
          </w:p>
        </w:tc>
        <w:tc>
          <w:tcPr>
            <w:tcW w:w="61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6162A" w14:textId="37AF5F0C" w:rsidR="00F84DBD" w:rsidRPr="00CF0A54" w:rsidRDefault="00F84DBD">
            <w:pPr>
              <w:suppressAutoHyphens w:val="0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Zostatok k 31.12.202</w:t>
            </w:r>
            <w:r w:rsidR="00083A4B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</w:tr>
      <w:tr w:rsidR="00A56094" w:rsidRPr="00D77259" w14:paraId="76E33A17" w14:textId="77777777" w:rsidTr="004A5B5D">
        <w:trPr>
          <w:trHeight w:val="509"/>
        </w:trPr>
        <w:tc>
          <w:tcPr>
            <w:tcW w:w="16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01E72" w14:textId="77777777" w:rsidR="00F84DBD" w:rsidRPr="00CF0A54" w:rsidRDefault="00F84DBD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6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CCD62" w14:textId="77777777" w:rsidR="00F84DBD" w:rsidRPr="00CF0A54" w:rsidRDefault="00F84DBD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0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01DDD" w14:textId="77777777" w:rsidR="00F84DBD" w:rsidRPr="00CF0A54" w:rsidRDefault="00F84DBD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0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68B63" w14:textId="77777777" w:rsidR="00F84DBD" w:rsidRPr="00CF0A54" w:rsidRDefault="00F84DBD">
            <w:pPr>
              <w:suppressAutoHyphens w:val="0"/>
              <w:jc w:val="center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61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E4894" w14:textId="77777777" w:rsidR="00F84DBD" w:rsidRPr="00CF0A54" w:rsidRDefault="00F84DBD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</w:p>
        </w:tc>
      </w:tr>
      <w:tr w:rsidR="00715BDB" w:rsidRPr="00D77259" w14:paraId="7AD5429D" w14:textId="77777777" w:rsidTr="004A5B5D">
        <w:trPr>
          <w:trHeight w:val="300"/>
        </w:trPr>
        <w:tc>
          <w:tcPr>
            <w:tcW w:w="16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88CE1" w14:textId="77777777" w:rsidR="00715BDB" w:rsidRPr="00CF0A54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Software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1456A" w14:textId="6B72583B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 w:rsidRPr="00CF0A54">
              <w:rPr>
                <w:color w:val="000000"/>
                <w:sz w:val="22"/>
                <w:szCs w:val="22"/>
                <w:lang w:val="sk-SK" w:eastAsia="sk-SK"/>
              </w:rPr>
              <w:t>2 935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0DDC1" w14:textId="4BA077F5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824AE" w14:textId="6626E23F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412E3" w14:textId="355CE90E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</w:p>
        </w:tc>
      </w:tr>
      <w:tr w:rsidR="00715BDB" w:rsidRPr="00D77259" w14:paraId="1A841DB1" w14:textId="77777777" w:rsidTr="004A5B5D">
        <w:trPr>
          <w:trHeight w:val="300"/>
        </w:trPr>
        <w:tc>
          <w:tcPr>
            <w:tcW w:w="16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96B0F" w14:textId="77777777" w:rsidR="00715BDB" w:rsidRPr="00CF0A54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Stavby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CF931" w14:textId="1FAC32BD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 w:rsidRPr="00CF0A54">
              <w:rPr>
                <w:color w:val="000000"/>
                <w:sz w:val="22"/>
                <w:szCs w:val="22"/>
                <w:lang w:val="sk-SK" w:eastAsia="sk-SK"/>
              </w:rPr>
              <w:t>1 027 033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07F01" w14:textId="690B1E7F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517AA" w14:textId="5ED7C42C" w:rsidR="00715BDB" w:rsidRPr="00CF0A54" w:rsidRDefault="00083A4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222231</w:t>
            </w: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9B2FB" w14:textId="70980F70" w:rsidR="00715BDB" w:rsidRPr="00CF0A54" w:rsidRDefault="00083A4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804801</w:t>
            </w:r>
          </w:p>
        </w:tc>
      </w:tr>
      <w:tr w:rsidR="00715BDB" w:rsidRPr="00D77259" w14:paraId="4CC7BC48" w14:textId="77777777" w:rsidTr="004A5B5D">
        <w:trPr>
          <w:trHeight w:val="300"/>
        </w:trPr>
        <w:tc>
          <w:tcPr>
            <w:tcW w:w="16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3CAA5" w14:textId="492EBEC7" w:rsidR="00715BDB" w:rsidRPr="00CF0A54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S</w:t>
            </w: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 xml:space="preserve">amostatné </w:t>
            </w: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HV a</w:t>
            </w: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 xml:space="preserve"> súbory </w:t>
            </w: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HV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1F063" w14:textId="5304970B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3 608 533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FD4A3" w14:textId="18A6329B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2 632 447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D66C7" w14:textId="5F4FA1E2" w:rsidR="00715BDB" w:rsidRPr="00CF0A54" w:rsidRDefault="00AA576C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</w:t>
            </w:r>
            <w:r w:rsidR="00044439">
              <w:rPr>
                <w:color w:val="000000"/>
                <w:sz w:val="22"/>
                <w:szCs w:val="22"/>
                <w:lang w:val="sk-SK" w:eastAsia="sk-SK"/>
              </w:rPr>
              <w:t> 615 624</w:t>
            </w: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CB9FB" w14:textId="184AA723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4 625 356</w:t>
            </w:r>
          </w:p>
        </w:tc>
      </w:tr>
      <w:tr w:rsidR="00715BDB" w:rsidRPr="00D77259" w14:paraId="5113003D" w14:textId="77777777" w:rsidTr="004A5B5D">
        <w:trPr>
          <w:trHeight w:val="300"/>
        </w:trPr>
        <w:tc>
          <w:tcPr>
            <w:tcW w:w="16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EF7CA" w14:textId="77777777" w:rsidR="00715BDB" w:rsidRPr="00CF0A54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Pozemky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4CDDB" w14:textId="3E0AB4A2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515 923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A43B8" w14:textId="12954534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192125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B8BE" w14:textId="25015AB0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573 950</w:t>
            </w: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503520" w14:textId="4141909E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134 098</w:t>
            </w:r>
          </w:p>
        </w:tc>
      </w:tr>
      <w:tr w:rsidR="00715BDB" w:rsidRPr="00D77259" w14:paraId="65A16EFF" w14:textId="77777777" w:rsidTr="004A5B5D">
        <w:trPr>
          <w:trHeight w:val="384"/>
        </w:trPr>
        <w:tc>
          <w:tcPr>
            <w:tcW w:w="16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D086A" w14:textId="77777777" w:rsidR="00715BDB" w:rsidRPr="00CF0A54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Oprávky k software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8A5B2" w14:textId="6FC64EB1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 w:rsidRPr="00CF0A54">
              <w:rPr>
                <w:color w:val="000000"/>
                <w:sz w:val="22"/>
                <w:szCs w:val="22"/>
                <w:lang w:val="sk-SK" w:eastAsia="sk-SK"/>
              </w:rPr>
              <w:t>1</w:t>
            </w:r>
            <w:r w:rsidR="004A5B5D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Pr="00CF0A54">
              <w:rPr>
                <w:color w:val="000000"/>
                <w:sz w:val="22"/>
                <w:szCs w:val="22"/>
                <w:lang w:val="sk-SK" w:eastAsia="sk-SK"/>
              </w:rPr>
              <w:t>77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979AE" w14:textId="63558621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 w:rsidRPr="00CF0A54">
              <w:rPr>
                <w:color w:val="000000"/>
                <w:sz w:val="22"/>
                <w:szCs w:val="22"/>
                <w:lang w:val="sk-SK" w:eastAsia="sk-SK"/>
              </w:rPr>
              <w:t>73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DBDCA" w14:textId="0BF18E0C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669CFC" w14:textId="4CF6CC13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2 507</w:t>
            </w:r>
          </w:p>
        </w:tc>
      </w:tr>
      <w:tr w:rsidR="00044439" w:rsidRPr="00D77259" w14:paraId="612755BF" w14:textId="77777777" w:rsidTr="004A5B5D">
        <w:trPr>
          <w:trHeight w:val="384"/>
        </w:trPr>
        <w:tc>
          <w:tcPr>
            <w:tcW w:w="16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BA86FF" w14:textId="429D13A9" w:rsidR="00044439" w:rsidRPr="00CF0A54" w:rsidRDefault="00044439" w:rsidP="00715BDB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Oprávky k oceniteľný právam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991E5" w14:textId="77777777" w:rsidR="00044439" w:rsidRPr="00CF0A54" w:rsidRDefault="00044439" w:rsidP="00715BDB">
            <w:pPr>
              <w:suppressAutoHyphens w:val="0"/>
              <w:jc w:val="both"/>
              <w:rPr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ECCF1" w14:textId="77777777" w:rsidR="00044439" w:rsidRPr="00CF0A54" w:rsidRDefault="00044439" w:rsidP="00715BDB">
            <w:pPr>
              <w:suppressAutoHyphens w:val="0"/>
              <w:jc w:val="both"/>
              <w:rPr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90FB8" w14:textId="464E8A1D" w:rsidR="00044439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199 999</w:t>
            </w: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CDB56" w14:textId="54A82E50" w:rsidR="00044439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199 999</w:t>
            </w:r>
          </w:p>
        </w:tc>
      </w:tr>
      <w:tr w:rsidR="00715BDB" w:rsidRPr="00D77259" w14:paraId="4BB9B35B" w14:textId="77777777" w:rsidTr="004A5B5D">
        <w:trPr>
          <w:trHeight w:val="252"/>
        </w:trPr>
        <w:tc>
          <w:tcPr>
            <w:tcW w:w="16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2BC9" w14:textId="77777777" w:rsidR="00715BDB" w:rsidRPr="00CF0A54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Oprávky k stavbám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C797" w14:textId="45B97A15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 w:rsidRPr="00CF0A54">
              <w:rPr>
                <w:color w:val="000000"/>
                <w:sz w:val="22"/>
                <w:szCs w:val="22"/>
                <w:lang w:val="sk-SK" w:eastAsia="sk-SK"/>
              </w:rPr>
              <w:t>175 404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DB236" w14:textId="5853040F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 w:rsidRPr="00CF0A54">
              <w:rPr>
                <w:color w:val="000000"/>
                <w:sz w:val="22"/>
                <w:szCs w:val="22"/>
                <w:lang w:val="sk-SK" w:eastAsia="sk-SK"/>
              </w:rPr>
              <w:t>90 076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AB0F6" w14:textId="5DC3AA24" w:rsidR="00044439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46 827</w:t>
            </w: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03A40F" w14:textId="1E98E118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222 231</w:t>
            </w:r>
          </w:p>
        </w:tc>
      </w:tr>
      <w:tr w:rsidR="00715BDB" w:rsidRPr="00D77259" w14:paraId="60CF0985" w14:textId="77777777" w:rsidTr="004A5B5D">
        <w:trPr>
          <w:trHeight w:val="300"/>
        </w:trPr>
        <w:tc>
          <w:tcPr>
            <w:tcW w:w="16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29715" w14:textId="77777777" w:rsidR="00715BDB" w:rsidRPr="00CF0A54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CF0A5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Oprávky SHV a SHV</w:t>
            </w:r>
          </w:p>
        </w:tc>
        <w:tc>
          <w:tcPr>
            <w:tcW w:w="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ABF20" w14:textId="02FCBFF6" w:rsidR="00715BDB" w:rsidRPr="00CF0A54" w:rsidRDefault="00715BDB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 w:rsidRPr="00CF0A54">
              <w:rPr>
                <w:color w:val="000000"/>
                <w:sz w:val="22"/>
                <w:szCs w:val="22"/>
                <w:lang w:val="sk-SK" w:eastAsia="sk-SK"/>
              </w:rPr>
              <w:t>1 259 842</w:t>
            </w:r>
          </w:p>
        </w:tc>
        <w:tc>
          <w:tcPr>
            <w:tcW w:w="10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2CE78" w14:textId="68A09AF1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1 615 624</w:t>
            </w:r>
            <w:r w:rsidR="00715BDB" w:rsidRPr="00CF0A54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</w:p>
        </w:tc>
        <w:tc>
          <w:tcPr>
            <w:tcW w:w="10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7B300" w14:textId="4B773ABD" w:rsidR="00715BDB" w:rsidRPr="00CF0A54" w:rsidRDefault="00044439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1 946 672</w:t>
            </w:r>
          </w:p>
        </w:tc>
        <w:tc>
          <w:tcPr>
            <w:tcW w:w="6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AF392" w14:textId="4D9C2170" w:rsidR="00715BDB" w:rsidRPr="00CF0A54" w:rsidRDefault="00A3757F" w:rsidP="00715BDB">
            <w:pPr>
              <w:suppressAutoHyphens w:val="0"/>
              <w:jc w:val="both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1 590 890</w:t>
            </w:r>
          </w:p>
        </w:tc>
      </w:tr>
    </w:tbl>
    <w:p w14:paraId="01AD1939" w14:textId="77777777" w:rsidR="00F84DBD" w:rsidRPr="0034163B" w:rsidRDefault="00F84DBD" w:rsidP="00F84DBD">
      <w:pPr>
        <w:jc w:val="both"/>
        <w:rPr>
          <w:lang w:val="sk-SK"/>
        </w:rPr>
      </w:pPr>
    </w:p>
    <w:p w14:paraId="68AD5461" w14:textId="7899C5FB" w:rsidR="00F84DBD" w:rsidRDefault="00787A7E" w:rsidP="00F84DBD">
      <w:pPr>
        <w:jc w:val="both"/>
        <w:rPr>
          <w:lang w:val="sk-SK"/>
        </w:rPr>
      </w:pPr>
      <w:r>
        <w:rPr>
          <w:lang w:val="sk-SK"/>
        </w:rPr>
        <w:t>Spoločnosť počas roka 202</w:t>
      </w:r>
      <w:r w:rsidR="00AA576C">
        <w:rPr>
          <w:lang w:val="sk-SK"/>
        </w:rPr>
        <w:t>3</w:t>
      </w:r>
      <w:r>
        <w:rPr>
          <w:lang w:val="sk-SK"/>
        </w:rPr>
        <w:t xml:space="preserve"> predala kamióny a prívesy, ktoré následne zase nakúpila v momente, keď pre nich mala využitie. </w:t>
      </w:r>
    </w:p>
    <w:p w14:paraId="6DF86719" w14:textId="77777777" w:rsidR="00787A7E" w:rsidRPr="0034163B" w:rsidRDefault="00787A7E" w:rsidP="00F84DBD">
      <w:pPr>
        <w:jc w:val="both"/>
        <w:rPr>
          <w:lang w:val="sk-SK"/>
        </w:rPr>
      </w:pPr>
    </w:p>
    <w:p w14:paraId="5C722BEE" w14:textId="77777777" w:rsidR="00FC177C" w:rsidRDefault="00FC177C" w:rsidP="00F84DBD">
      <w:pPr>
        <w:tabs>
          <w:tab w:val="left" w:pos="360"/>
        </w:tabs>
        <w:jc w:val="both"/>
        <w:rPr>
          <w:b/>
          <w:bCs/>
          <w:lang w:val="sk-SK"/>
        </w:rPr>
      </w:pPr>
    </w:p>
    <w:p w14:paraId="5C8B01AE" w14:textId="55CAB442" w:rsidR="00F84DBD" w:rsidRPr="0034163B" w:rsidRDefault="00F84DBD" w:rsidP="00F84DBD">
      <w:pPr>
        <w:tabs>
          <w:tab w:val="left" w:pos="360"/>
        </w:tabs>
        <w:jc w:val="both"/>
        <w:rPr>
          <w:b/>
          <w:bCs/>
          <w:lang w:val="sk-SK"/>
        </w:rPr>
      </w:pPr>
      <w:r w:rsidRPr="0034163B">
        <w:rPr>
          <w:b/>
          <w:bCs/>
          <w:lang w:val="sk-SK"/>
        </w:rPr>
        <w:t>Údaje o vývoji spoločnosti, ekonomické údaje o spoločnosti, predpokladaný budúci vývoj spoločnosti</w:t>
      </w:r>
    </w:p>
    <w:p w14:paraId="46810F0F" w14:textId="13A3CC0C" w:rsidR="00F84DBD" w:rsidRDefault="00F84DBD" w:rsidP="00F84DBD">
      <w:pPr>
        <w:pStyle w:val="Normlnywebov1"/>
        <w:jc w:val="both"/>
        <w:rPr>
          <w:b/>
          <w:i/>
        </w:rPr>
      </w:pPr>
      <w:r w:rsidRPr="007C3B22">
        <w:rPr>
          <w:b/>
          <w:i/>
        </w:rPr>
        <w:t>Vývoj</w:t>
      </w:r>
      <w:r w:rsidR="007C3B22">
        <w:rPr>
          <w:b/>
          <w:i/>
        </w:rPr>
        <w:t xml:space="preserve"> </w:t>
      </w:r>
      <w:r w:rsidRPr="007C3B22">
        <w:rPr>
          <w:b/>
          <w:i/>
        </w:rPr>
        <w:t>tržieb z poskytnutých služieb v predchádzajúcom období</w:t>
      </w:r>
    </w:p>
    <w:p w14:paraId="11A5F204" w14:textId="6736DD95" w:rsidR="00AA576C" w:rsidRPr="0034163B" w:rsidRDefault="00AA576C" w:rsidP="00F84DBD">
      <w:pPr>
        <w:pStyle w:val="Normlnywebov1"/>
        <w:jc w:val="both"/>
        <w:rPr>
          <w:b/>
          <w:i/>
        </w:rPr>
      </w:pPr>
      <w:r w:rsidRPr="00AA576C">
        <w:rPr>
          <w:b/>
          <w:i/>
        </w:rPr>
        <w:drawing>
          <wp:inline distT="0" distB="0" distL="0" distR="0" wp14:anchorId="3EDF80EF" wp14:editId="17D62F73">
            <wp:extent cx="3360420" cy="1996124"/>
            <wp:effectExtent l="0" t="0" r="0" b="0"/>
            <wp:docPr id="60420688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206885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91615" cy="2014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BCF559" w14:textId="77777777" w:rsidR="002434F6" w:rsidRDefault="002434F6" w:rsidP="00F84DBD">
      <w:pPr>
        <w:pStyle w:val="Normlnywebov1"/>
        <w:jc w:val="both"/>
        <w:rPr>
          <w:b/>
          <w:i/>
          <w:noProof/>
        </w:rPr>
      </w:pPr>
    </w:p>
    <w:p w14:paraId="602B9368" w14:textId="0A89F96A" w:rsidR="00F84DBD" w:rsidRPr="0034163B" w:rsidRDefault="00F84DBD" w:rsidP="00F84DBD">
      <w:pPr>
        <w:pStyle w:val="Normlnywebov1"/>
        <w:jc w:val="both"/>
        <w:rPr>
          <w:b/>
          <w:i/>
        </w:rPr>
      </w:pPr>
    </w:p>
    <w:p w14:paraId="39839291" w14:textId="207FFBE0" w:rsidR="00F84DBD" w:rsidRPr="007C3B22" w:rsidRDefault="00F84DBD" w:rsidP="007C3B22">
      <w:pPr>
        <w:pStyle w:val="Normlnywebov1"/>
        <w:tabs>
          <w:tab w:val="left" w:pos="7896"/>
        </w:tabs>
        <w:jc w:val="both"/>
        <w:rPr>
          <w:b/>
          <w:i/>
          <w:lang w:eastAsia="sk-SK"/>
        </w:rPr>
      </w:pPr>
      <w:r w:rsidRPr="0034163B">
        <w:rPr>
          <w:b/>
          <w:bCs/>
          <w:i/>
        </w:rPr>
        <w:t>Informácie o vplyve činnosti spoločnosti na životné prostredie.</w:t>
      </w:r>
    </w:p>
    <w:p w14:paraId="079AA018" w14:textId="77777777" w:rsidR="00F84DBD" w:rsidRPr="0034163B" w:rsidRDefault="00F84DBD" w:rsidP="00F84DBD">
      <w:pPr>
        <w:jc w:val="both"/>
        <w:rPr>
          <w:bCs/>
          <w:lang w:val="sk-SK"/>
        </w:rPr>
      </w:pPr>
      <w:r w:rsidRPr="0034163B">
        <w:rPr>
          <w:bCs/>
          <w:lang w:val="sk-SK"/>
        </w:rPr>
        <w:t>Vzhľadom na  svoju podnikateľskú činnosť nemá spoločnosť  významný negatívny dopad na životné prostredie.</w:t>
      </w:r>
    </w:p>
    <w:p w14:paraId="51FC5CE9" w14:textId="77777777" w:rsidR="00F84DBD" w:rsidRPr="0034163B" w:rsidRDefault="00F84DBD" w:rsidP="00F84DBD">
      <w:pPr>
        <w:jc w:val="both"/>
        <w:rPr>
          <w:bCs/>
          <w:lang w:val="sk-SK"/>
        </w:rPr>
      </w:pPr>
    </w:p>
    <w:p w14:paraId="59852638" w14:textId="77777777" w:rsidR="00F84DBD" w:rsidRPr="0034163B" w:rsidRDefault="00F84DBD" w:rsidP="00F84DBD">
      <w:pPr>
        <w:jc w:val="both"/>
        <w:rPr>
          <w:bCs/>
          <w:lang w:val="sk-SK"/>
        </w:rPr>
      </w:pPr>
      <w:bookmarkStart w:id="0" w:name="_Hlk57116654"/>
      <w:r w:rsidRPr="0034163B">
        <w:rPr>
          <w:b/>
          <w:bCs/>
          <w:i/>
          <w:lang w:val="sk-SK"/>
        </w:rPr>
        <w:t>Informácie o významných rizikách pre spoločnosť.</w:t>
      </w:r>
    </w:p>
    <w:p w14:paraId="6418086F" w14:textId="7DBEDBA2" w:rsidR="00F84DBD" w:rsidRPr="0034163B" w:rsidRDefault="009D10DD" w:rsidP="00F84DBD">
      <w:pPr>
        <w:jc w:val="both"/>
        <w:rPr>
          <w:bCs/>
          <w:lang w:val="sk-SK"/>
        </w:rPr>
      </w:pPr>
      <w:r>
        <w:rPr>
          <w:bCs/>
          <w:lang w:val="sk-SK"/>
        </w:rPr>
        <w:t xml:space="preserve">Spoločnosť zabezpečuje kamiónovú prepravu najmä odevného tovaru do Ruska, ktoré je na zozname krajín s vysokými finančnými a tovarovými medzinárodnými obmedzeniami. Spoločnosť plne rešpektuje legislatívne obmedzenia stanovené tak na národnej ako aj na medzinárodnej úrovni. </w:t>
      </w:r>
    </w:p>
    <w:p w14:paraId="09087F37" w14:textId="77777777" w:rsidR="00F84DBD" w:rsidRPr="0034163B" w:rsidRDefault="00F84DBD" w:rsidP="00F84DBD">
      <w:pPr>
        <w:jc w:val="both"/>
        <w:rPr>
          <w:bCs/>
          <w:lang w:val="sk-SK"/>
        </w:rPr>
      </w:pPr>
    </w:p>
    <w:p w14:paraId="2605223F" w14:textId="77777777" w:rsidR="00F84DBD" w:rsidRPr="0034163B" w:rsidRDefault="00F84DBD" w:rsidP="00F84DBD">
      <w:pPr>
        <w:jc w:val="both"/>
        <w:rPr>
          <w:bCs/>
          <w:lang w:val="sk-SK"/>
        </w:rPr>
      </w:pPr>
      <w:r w:rsidRPr="0034163B">
        <w:rPr>
          <w:b/>
          <w:bCs/>
          <w:i/>
          <w:lang w:val="sk-SK"/>
        </w:rPr>
        <w:t>Informácie o vývoji v budúcich obdobiach.</w:t>
      </w:r>
    </w:p>
    <w:p w14:paraId="2DFF8662" w14:textId="62F4E566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lang w:val="sk-SK" w:eastAsia="en-US"/>
        </w:rPr>
      </w:pPr>
      <w:r w:rsidRPr="0034163B">
        <w:rPr>
          <w:rFonts w:eastAsia="Calibri"/>
          <w:lang w:val="sk-SK" w:eastAsia="en-US"/>
        </w:rPr>
        <w:t>V roku 202</w:t>
      </w:r>
      <w:r w:rsidR="0018604B">
        <w:rPr>
          <w:rFonts w:eastAsia="Calibri"/>
          <w:lang w:val="sk-SK" w:eastAsia="en-US"/>
        </w:rPr>
        <w:t>4</w:t>
      </w:r>
      <w:r w:rsidRPr="0034163B">
        <w:rPr>
          <w:rFonts w:eastAsia="Calibri"/>
          <w:lang w:val="sk-SK" w:eastAsia="en-US"/>
        </w:rPr>
        <w:t xml:space="preserve"> sa aj naďalej plánujeme venovať hlavne nákladnej preprave a svoju činnosť rozšíriť o stavebnú činnosť</w:t>
      </w:r>
      <w:r w:rsidR="009D10DD">
        <w:rPr>
          <w:rFonts w:eastAsia="Calibri"/>
          <w:lang w:val="sk-SK" w:eastAsia="en-US"/>
        </w:rPr>
        <w:t xml:space="preserve"> so zameraním na bytové jednotky.</w:t>
      </w:r>
      <w:r w:rsidRPr="0034163B">
        <w:rPr>
          <w:rFonts w:eastAsia="Calibri"/>
          <w:lang w:val="sk-SK" w:eastAsia="en-US"/>
        </w:rPr>
        <w:t xml:space="preserve"> Celkové trhové prostredie je silne ovplyvnené cenou pohonných hmôt, </w:t>
      </w:r>
      <w:r w:rsidR="009D10DD">
        <w:rPr>
          <w:rFonts w:eastAsia="Calibri"/>
          <w:lang w:val="sk-SK" w:eastAsia="en-US"/>
        </w:rPr>
        <w:t xml:space="preserve">vysokou infláciou ovplyvňujúcou okrem iného aj ceny </w:t>
      </w:r>
      <w:r w:rsidRPr="0034163B">
        <w:rPr>
          <w:rFonts w:eastAsia="Calibri"/>
          <w:lang w:val="sk-SK" w:eastAsia="en-US"/>
        </w:rPr>
        <w:t>stavebného materiálu</w:t>
      </w:r>
      <w:r w:rsidR="009D10DD">
        <w:rPr>
          <w:rFonts w:eastAsia="Calibri"/>
          <w:lang w:val="sk-SK" w:eastAsia="en-US"/>
        </w:rPr>
        <w:t xml:space="preserve"> a celkovým rastom nákladov na pracovnú silu.  </w:t>
      </w:r>
    </w:p>
    <w:p w14:paraId="3ED3199F" w14:textId="7D98352B" w:rsidR="00F84DBD" w:rsidRPr="0034163B" w:rsidRDefault="00F84DBD" w:rsidP="00F84DBD">
      <w:pPr>
        <w:suppressAutoHyphens w:val="0"/>
        <w:spacing w:after="200" w:line="276" w:lineRule="auto"/>
        <w:jc w:val="both"/>
        <w:rPr>
          <w:rFonts w:eastAsia="Calibri"/>
          <w:lang w:val="sk-SK" w:eastAsia="en-US"/>
        </w:rPr>
      </w:pPr>
      <w:r w:rsidRPr="0034163B">
        <w:rPr>
          <w:rFonts w:eastAsia="Calibri"/>
          <w:lang w:val="sk-SK" w:eastAsia="en-US"/>
        </w:rPr>
        <w:t>V roku 202</w:t>
      </w:r>
      <w:r w:rsidR="0018604B">
        <w:rPr>
          <w:rFonts w:eastAsia="Calibri"/>
          <w:lang w:val="sk-SK" w:eastAsia="en-US"/>
        </w:rPr>
        <w:t>4</w:t>
      </w:r>
      <w:r w:rsidRPr="0034163B">
        <w:rPr>
          <w:rFonts w:eastAsia="Calibri"/>
          <w:lang w:val="sk-SK" w:eastAsia="en-US"/>
        </w:rPr>
        <w:t xml:space="preserve"> sa plánuje obmena a doplnenie vozového parku, čím sa zároveň plánuje ušetriť na opravách najmä starších nákladných áut. Cieľom Spoločnosti je efektívnejšie využiť nákladnú prepravu.</w:t>
      </w:r>
    </w:p>
    <w:bookmarkEnd w:id="0"/>
    <w:p w14:paraId="438AAF32" w14:textId="77777777" w:rsidR="00F84DBD" w:rsidRPr="0034163B" w:rsidRDefault="00F84DBD" w:rsidP="00F84DBD">
      <w:pPr>
        <w:jc w:val="both"/>
        <w:rPr>
          <w:bCs/>
          <w:lang w:val="sk-SK"/>
        </w:rPr>
      </w:pPr>
    </w:p>
    <w:p w14:paraId="3A6FE11D" w14:textId="77777777" w:rsidR="00F84DBD" w:rsidRPr="003162FA" w:rsidRDefault="00F84DBD" w:rsidP="00F84DBD">
      <w:pPr>
        <w:jc w:val="both"/>
        <w:rPr>
          <w:lang w:val="sk-SK"/>
        </w:rPr>
      </w:pPr>
      <w:r w:rsidRPr="0034163B">
        <w:rPr>
          <w:b/>
          <w:bCs/>
          <w:i/>
          <w:lang w:val="sk-SK"/>
        </w:rPr>
        <w:t xml:space="preserve">Informácie o vplyve na zamestnanosť </w:t>
      </w:r>
    </w:p>
    <w:p w14:paraId="711BE81A" w14:textId="4441D76D" w:rsidR="00F84DBD" w:rsidRPr="0034163B" w:rsidRDefault="009D10DD" w:rsidP="00F84DBD">
      <w:pPr>
        <w:suppressAutoHyphens w:val="0"/>
        <w:spacing w:after="200" w:line="276" w:lineRule="auto"/>
        <w:jc w:val="both"/>
        <w:rPr>
          <w:rFonts w:eastAsia="Calibri"/>
          <w:lang w:val="sk-SK" w:eastAsia="en-US"/>
        </w:rPr>
      </w:pPr>
      <w:r>
        <w:rPr>
          <w:rFonts w:eastAsia="Calibri"/>
          <w:lang w:val="sk-SK" w:eastAsia="en-US"/>
        </w:rPr>
        <w:t xml:space="preserve">Spoločnosť </w:t>
      </w:r>
      <w:r w:rsidR="00F84DBD" w:rsidRPr="0034163B">
        <w:rPr>
          <w:rFonts w:eastAsia="Calibri"/>
          <w:lang w:val="sk-SK" w:eastAsia="en-US"/>
        </w:rPr>
        <w:t>AXUREAL s.</w:t>
      </w:r>
      <w:r>
        <w:rPr>
          <w:rFonts w:eastAsia="Calibri"/>
          <w:lang w:val="sk-SK" w:eastAsia="en-US"/>
        </w:rPr>
        <w:t xml:space="preserve"> </w:t>
      </w:r>
      <w:r w:rsidR="00F84DBD" w:rsidRPr="0034163B">
        <w:rPr>
          <w:rFonts w:eastAsia="Calibri"/>
          <w:lang w:val="sk-SK" w:eastAsia="en-US"/>
        </w:rPr>
        <w:t>r.</w:t>
      </w:r>
      <w:r>
        <w:rPr>
          <w:rFonts w:eastAsia="Calibri"/>
          <w:lang w:val="sk-SK" w:eastAsia="en-US"/>
        </w:rPr>
        <w:t xml:space="preserve"> </w:t>
      </w:r>
      <w:r w:rsidR="00F84DBD" w:rsidRPr="0034163B">
        <w:rPr>
          <w:rFonts w:eastAsia="Calibri"/>
          <w:lang w:val="sk-SK" w:eastAsia="en-US"/>
        </w:rPr>
        <w:t>o. zamestnával</w:t>
      </w:r>
      <w:r>
        <w:rPr>
          <w:rFonts w:eastAsia="Calibri"/>
          <w:lang w:val="sk-SK" w:eastAsia="en-US"/>
        </w:rPr>
        <w:t>a</w:t>
      </w:r>
      <w:r w:rsidR="00F84DBD" w:rsidRPr="0034163B">
        <w:rPr>
          <w:rFonts w:eastAsia="Calibri"/>
          <w:lang w:val="sk-SK" w:eastAsia="en-US"/>
        </w:rPr>
        <w:t xml:space="preserve"> k 31.</w:t>
      </w:r>
      <w:r>
        <w:rPr>
          <w:rFonts w:eastAsia="Calibri"/>
          <w:lang w:val="sk-SK" w:eastAsia="en-US"/>
        </w:rPr>
        <w:t xml:space="preserve"> decembru </w:t>
      </w:r>
      <w:r w:rsidR="00F84DBD" w:rsidRPr="0034163B">
        <w:rPr>
          <w:rFonts w:eastAsia="Calibri"/>
          <w:lang w:val="sk-SK" w:eastAsia="en-US"/>
        </w:rPr>
        <w:t>202</w:t>
      </w:r>
      <w:r w:rsidR="0018604B">
        <w:rPr>
          <w:rFonts w:eastAsia="Calibri"/>
          <w:lang w:val="sk-SK" w:eastAsia="en-US"/>
        </w:rPr>
        <w:t>3</w:t>
      </w:r>
      <w:r>
        <w:rPr>
          <w:rFonts w:eastAsia="Calibri"/>
          <w:lang w:val="sk-SK" w:eastAsia="en-US"/>
        </w:rPr>
        <w:t xml:space="preserve"> celkovo</w:t>
      </w:r>
      <w:r w:rsidR="00F84DBD" w:rsidRPr="0034163B">
        <w:rPr>
          <w:rFonts w:eastAsia="Calibri"/>
          <w:lang w:val="sk-SK" w:eastAsia="en-US"/>
        </w:rPr>
        <w:t xml:space="preserve"> </w:t>
      </w:r>
      <w:r w:rsidR="0018604B">
        <w:rPr>
          <w:rFonts w:eastAsia="Calibri"/>
          <w:lang w:val="sk-SK" w:eastAsia="en-US"/>
        </w:rPr>
        <w:t>61</w:t>
      </w:r>
      <w:r w:rsidR="00F84DBD" w:rsidRPr="0034163B">
        <w:rPr>
          <w:rFonts w:eastAsia="Calibri"/>
          <w:lang w:val="sk-SK" w:eastAsia="en-US"/>
        </w:rPr>
        <w:t xml:space="preserve"> zamestnancov. Z celkového počtu zamestnancov boli traja  vedúci pracovníci, podiel žien predstavoval </w:t>
      </w:r>
      <w:r w:rsidR="0018604B">
        <w:rPr>
          <w:rFonts w:eastAsia="Calibri"/>
          <w:lang w:val="sk-SK" w:eastAsia="en-US"/>
        </w:rPr>
        <w:t>11</w:t>
      </w:r>
      <w:r w:rsidR="00F84DBD" w:rsidRPr="0034163B">
        <w:rPr>
          <w:rFonts w:eastAsia="Calibri"/>
          <w:lang w:val="sk-SK" w:eastAsia="en-US"/>
        </w:rPr>
        <w:t>%. Priemerný prepočítaný počet zamestnancov v spoločnosti k 31.</w:t>
      </w:r>
      <w:r w:rsidR="00A60487">
        <w:rPr>
          <w:rFonts w:eastAsia="Calibri"/>
          <w:lang w:val="sk-SK" w:eastAsia="en-US"/>
        </w:rPr>
        <w:t xml:space="preserve"> decembru </w:t>
      </w:r>
      <w:r w:rsidR="00F84DBD" w:rsidRPr="0034163B">
        <w:rPr>
          <w:rFonts w:eastAsia="Calibri"/>
          <w:lang w:val="sk-SK" w:eastAsia="en-US"/>
        </w:rPr>
        <w:t>202</w:t>
      </w:r>
      <w:r w:rsidR="0018604B">
        <w:rPr>
          <w:rFonts w:eastAsia="Calibri"/>
          <w:lang w:val="sk-SK" w:eastAsia="en-US"/>
        </w:rPr>
        <w:t>3</w:t>
      </w:r>
      <w:r w:rsidR="00F84DBD" w:rsidRPr="0034163B">
        <w:rPr>
          <w:rFonts w:eastAsia="Calibri"/>
          <w:lang w:val="sk-SK" w:eastAsia="en-US"/>
        </w:rPr>
        <w:t xml:space="preserve"> dosiahol </w:t>
      </w:r>
      <w:r w:rsidR="0018604B">
        <w:rPr>
          <w:rFonts w:eastAsia="Calibri"/>
          <w:lang w:val="sk-SK" w:eastAsia="en-US"/>
        </w:rPr>
        <w:t>57</w:t>
      </w:r>
      <w:r w:rsidR="00F84DBD" w:rsidRPr="0034163B">
        <w:rPr>
          <w:rFonts w:eastAsia="Calibri"/>
          <w:lang w:val="sk-SK" w:eastAsia="en-US"/>
        </w:rPr>
        <w:t xml:space="preserve"> zamestnancov. Vzhľadom na relatívny nízky počet zamestnancov spoločnosť nemá významný vplyv na zamestnanosť v regióne.</w:t>
      </w:r>
    </w:p>
    <w:p w14:paraId="56A43417" w14:textId="77777777" w:rsidR="00F84DBD" w:rsidRDefault="00F84DBD" w:rsidP="00F84DBD">
      <w:pPr>
        <w:rPr>
          <w:b/>
          <w:i/>
          <w:lang w:val="sk-SK"/>
        </w:rPr>
      </w:pPr>
    </w:p>
    <w:p w14:paraId="3094EA98" w14:textId="77777777" w:rsidR="00A3757F" w:rsidRDefault="00A3757F" w:rsidP="00F84DBD">
      <w:pPr>
        <w:rPr>
          <w:b/>
          <w:i/>
          <w:lang w:val="sk-SK"/>
        </w:rPr>
      </w:pPr>
    </w:p>
    <w:p w14:paraId="6969AC97" w14:textId="77777777" w:rsidR="00A3757F" w:rsidRDefault="00A3757F" w:rsidP="00F84DBD">
      <w:pPr>
        <w:rPr>
          <w:b/>
          <w:i/>
          <w:lang w:val="sk-SK"/>
        </w:rPr>
      </w:pPr>
    </w:p>
    <w:p w14:paraId="58B8C9B6" w14:textId="77777777" w:rsidR="00A3757F" w:rsidRDefault="00A3757F" w:rsidP="00F84DBD">
      <w:pPr>
        <w:rPr>
          <w:b/>
          <w:i/>
          <w:lang w:val="sk-SK"/>
        </w:rPr>
      </w:pPr>
    </w:p>
    <w:p w14:paraId="7CD63A46" w14:textId="77777777" w:rsidR="00A3757F" w:rsidRDefault="00A3757F" w:rsidP="00F84DBD">
      <w:pPr>
        <w:rPr>
          <w:b/>
          <w:i/>
          <w:lang w:val="sk-SK"/>
        </w:rPr>
      </w:pPr>
    </w:p>
    <w:p w14:paraId="5EE2B265" w14:textId="77777777" w:rsidR="00A3757F" w:rsidRPr="003162FA" w:rsidRDefault="00A3757F" w:rsidP="00F84DBD">
      <w:pPr>
        <w:rPr>
          <w:b/>
          <w:i/>
          <w:lang w:val="sk-SK"/>
        </w:rPr>
      </w:pPr>
    </w:p>
    <w:p w14:paraId="496306D3" w14:textId="77777777" w:rsidR="00A3757F" w:rsidRDefault="00A3757F" w:rsidP="00F84DBD">
      <w:pPr>
        <w:rPr>
          <w:b/>
          <w:i/>
          <w:lang w:val="sk-SK"/>
        </w:rPr>
      </w:pPr>
    </w:p>
    <w:p w14:paraId="4950556B" w14:textId="77777777" w:rsidR="00A3757F" w:rsidRDefault="00A3757F" w:rsidP="00F84DBD">
      <w:pPr>
        <w:rPr>
          <w:b/>
          <w:i/>
          <w:lang w:val="sk-SK"/>
        </w:rPr>
      </w:pPr>
    </w:p>
    <w:p w14:paraId="746F3FED" w14:textId="7709AD75" w:rsidR="00F84DBD" w:rsidRPr="003162FA" w:rsidRDefault="00F84DBD" w:rsidP="00F84DBD">
      <w:pPr>
        <w:rPr>
          <w:b/>
          <w:i/>
          <w:lang w:val="sk-SK"/>
        </w:rPr>
      </w:pPr>
      <w:r w:rsidRPr="003162FA">
        <w:rPr>
          <w:b/>
          <w:i/>
          <w:lang w:val="sk-SK"/>
        </w:rPr>
        <w:t>Ekonomické údaje o spoločnosti</w:t>
      </w:r>
    </w:p>
    <w:p w14:paraId="26531DF0" w14:textId="77777777" w:rsidR="00F84DBD" w:rsidRPr="003162FA" w:rsidRDefault="00F84DBD" w:rsidP="00F84DBD">
      <w:pPr>
        <w:jc w:val="both"/>
        <w:rPr>
          <w:lang w:val="sk-SK"/>
        </w:rPr>
      </w:pPr>
    </w:p>
    <w:tbl>
      <w:tblPr>
        <w:tblW w:w="76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1360"/>
        <w:gridCol w:w="1340"/>
        <w:gridCol w:w="1420"/>
      </w:tblGrid>
      <w:tr w:rsidR="00715BDB" w:rsidRPr="00671C83" w14:paraId="57914F49" w14:textId="77777777" w:rsidTr="00671C83">
        <w:trPr>
          <w:trHeight w:val="315"/>
        </w:trPr>
        <w:tc>
          <w:tcPr>
            <w:tcW w:w="3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0C9D1DDE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Text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028F77E9" w14:textId="21F16628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Rok 2021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54F7EA34" w14:textId="7D225C52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Rok 2022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45E0AE73" w14:textId="259EC368" w:rsidR="00715BDB" w:rsidRPr="00671C83" w:rsidRDefault="00715BD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671C83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Rok 202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3</w:t>
            </w:r>
          </w:p>
        </w:tc>
      </w:tr>
      <w:tr w:rsidR="00715BDB" w:rsidRPr="00671C83" w14:paraId="5DED806B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7C9B97BB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SPOLU MAJETOK (brutto)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7818D691" w14:textId="315CCFEA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9 066 001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6BEC7FC5" w14:textId="77DF0ED8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11 953 369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</w:tcPr>
          <w:p w14:paraId="6AEE9596" w14:textId="2F4CD632" w:rsidR="00715BDB" w:rsidRPr="00671C83" w:rsidRDefault="0018604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13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 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842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888</w:t>
            </w:r>
          </w:p>
        </w:tc>
      </w:tr>
      <w:tr w:rsidR="00715BDB" w:rsidRPr="00671C83" w14:paraId="476E5A00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647C7B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Neobežný majetok (brutto)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08854D" w14:textId="4FC3A259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5 334 577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EEB650" w14:textId="70AC833B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5 154 431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14:paraId="7ED4DEA5" w14:textId="02962887" w:rsidR="00715BDB" w:rsidRPr="00671C83" w:rsidRDefault="0018604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6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 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687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877</w:t>
            </w:r>
          </w:p>
        </w:tc>
      </w:tr>
      <w:tr w:rsidR="00715BDB" w:rsidRPr="00671C83" w14:paraId="212B8C4D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F87CA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Dlhodobý hmotný majetok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94FC4" w14:textId="45F07461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5 334 577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5BD96" w14:textId="3F5969DC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5 151 496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703D9" w14:textId="1309D2D1" w:rsidR="00715BDB" w:rsidRPr="00671C83" w:rsidRDefault="0018604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5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884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942</w:t>
            </w:r>
          </w:p>
        </w:tc>
      </w:tr>
      <w:tr w:rsidR="00715BDB" w:rsidRPr="00671C83" w14:paraId="0C8D22FD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2321A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Dlhodobý nehmotný majetok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8D7E7" w14:textId="7E2432F4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2 935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F8531" w14:textId="5C851FEB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2 935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5A58F" w14:textId="7EFB1E74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802 935</w:t>
            </w:r>
          </w:p>
        </w:tc>
      </w:tr>
      <w:tr w:rsidR="00715BDB" w:rsidRPr="00671C83" w14:paraId="48DBD23D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3F4B1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Dlhodobý finančný majetok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EE74A" w14:textId="6984BAF9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BFC8A" w14:textId="2DF4B0B6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E4213D" w14:textId="6281BB5F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0</w:t>
            </w:r>
          </w:p>
        </w:tc>
      </w:tr>
      <w:tr w:rsidR="00715BDB" w:rsidRPr="00671C83" w14:paraId="1E0926FA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1D4707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Obežný majetok (brutto)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3A9B5A" w14:textId="0BF89711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3 713 095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66B44B" w14:textId="741D2D56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6 756 142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14:paraId="681F90F6" w14:textId="6EFAEC94" w:rsidR="00715BDB" w:rsidRPr="00671C83" w:rsidRDefault="0018604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7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108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462</w:t>
            </w:r>
          </w:p>
        </w:tc>
      </w:tr>
      <w:tr w:rsidR="00715BDB" w:rsidRPr="00671C83" w14:paraId="11675D68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91717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Zásoby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7B821" w14:textId="4C96091A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114 902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F9D9B" w14:textId="0EF7A59A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2 207 370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E386C" w14:textId="229409A3" w:rsidR="00715BDB" w:rsidRPr="00671C83" w:rsidRDefault="0018604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2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690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724</w:t>
            </w:r>
          </w:p>
        </w:tc>
      </w:tr>
      <w:tr w:rsidR="00715BDB" w:rsidRPr="00671C83" w14:paraId="57B1F92E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70DE9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Dlhodobé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D8727" w14:textId="0C29BCFA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2 608 056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69F09" w14:textId="7746B4A3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58 106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FFB22" w14:textId="244270DB" w:rsidR="00715BDB" w:rsidRPr="00671C83" w:rsidRDefault="0018604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43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106</w:t>
            </w:r>
          </w:p>
        </w:tc>
      </w:tr>
      <w:tr w:rsidR="00715BDB" w:rsidRPr="00671C83" w14:paraId="58A31B67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12B88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Krátkodobé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FE7BB" w14:textId="0F5A7092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954 239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9DD47" w14:textId="28178C8D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4 444 422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ADFA8" w14:textId="5614B38E" w:rsidR="00715BDB" w:rsidRPr="00671C83" w:rsidRDefault="0018604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4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318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592</w:t>
            </w:r>
          </w:p>
        </w:tc>
      </w:tr>
      <w:tr w:rsidR="00715BDB" w:rsidRPr="00671C83" w14:paraId="29970490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F236D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lastRenderedPageBreak/>
              <w:t>Finančné účty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BA61" w14:textId="79D07F57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35 898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0F468" w14:textId="5254548E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46 244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CF31A" w14:textId="73392E44" w:rsidR="00715BDB" w:rsidRPr="00671C83" w:rsidRDefault="0018604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56</w:t>
            </w:r>
            <w:r w:rsidR="009F330B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040</w:t>
            </w:r>
          </w:p>
        </w:tc>
      </w:tr>
      <w:tr w:rsidR="00715BDB" w:rsidRPr="00671C83" w14:paraId="14385FBE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196D32B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Časové rozlíšenie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2FDDB5" w14:textId="22BBC667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15 394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592E5C" w14:textId="17F3EBAC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42 796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14:paraId="055475D0" w14:textId="73B0E52E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46 549</w:t>
            </w:r>
          </w:p>
        </w:tc>
      </w:tr>
      <w:tr w:rsidR="00715BDB" w:rsidRPr="00671C83" w14:paraId="2B472AA3" w14:textId="77777777" w:rsidTr="00715BDB">
        <w:trPr>
          <w:trHeight w:val="630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51BDB1D2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SPOLU VLASTNÉ IMANIE A ZÁVAZKY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755BAF29" w14:textId="43438507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6 975 203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595BAAFC" w14:textId="66B9A050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10 382 447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</w:tcPr>
          <w:p w14:paraId="2CBB5F63" w14:textId="2CF79D9F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11 680 050</w:t>
            </w:r>
          </w:p>
        </w:tc>
      </w:tr>
      <w:tr w:rsidR="00715BDB" w:rsidRPr="00671C83" w14:paraId="3A0EC910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3B889A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Vlastné imanie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F47088" w14:textId="6097FDC4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1 881 814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8E0385" w14:textId="3827F2F3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2 070 138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14:paraId="5929F7A8" w14:textId="61EA1A32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3 765 435</w:t>
            </w:r>
          </w:p>
        </w:tc>
      </w:tr>
      <w:tr w:rsidR="00715BDB" w:rsidRPr="00671C83" w14:paraId="7E504B8B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44D44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Základné imanie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51D78" w14:textId="12A2BC00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106 640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8506B" w14:textId="6E470FE1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106 640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2122F" w14:textId="7D5286F4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106 640</w:t>
            </w:r>
          </w:p>
        </w:tc>
      </w:tr>
      <w:tr w:rsidR="00715BDB" w:rsidRPr="00671C83" w14:paraId="365FC047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F15B8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Kapitálové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1285B" w14:textId="700BE99C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1 500 000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961634" w14:textId="77270996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1 500 000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DEBF5B" w14:textId="337811FB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1 500 000</w:t>
            </w:r>
          </w:p>
        </w:tc>
      </w:tr>
      <w:tr w:rsidR="00715BDB" w:rsidRPr="00671C83" w14:paraId="4CD108AA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042CF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FAF9B" w14:textId="5174C135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11 360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308DD3" w14:textId="2D395A48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11 360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D9A30" w14:textId="476119D8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11 360</w:t>
            </w:r>
          </w:p>
        </w:tc>
      </w:tr>
      <w:tr w:rsidR="00715BDB" w:rsidRPr="00671C83" w14:paraId="1ED04D84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64AD0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Fondy zo zisku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0B400" w14:textId="71D167B3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F644CF" w14:textId="2CEA8215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A86C0" w14:textId="732956E5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0</w:t>
            </w:r>
          </w:p>
        </w:tc>
      </w:tr>
      <w:tr w:rsidR="00715BDB" w:rsidRPr="00671C83" w14:paraId="286A6AE5" w14:textId="77777777" w:rsidTr="00715BDB">
        <w:trPr>
          <w:trHeight w:val="630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A8BA8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C898B" w14:textId="31673ED9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258 619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056759" w14:textId="79DBDE21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263 814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5A909B" w14:textId="60984BBF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452 138</w:t>
            </w:r>
          </w:p>
        </w:tc>
      </w:tr>
      <w:tr w:rsidR="00715BDB" w:rsidRPr="00671C83" w14:paraId="152E19C4" w14:textId="77777777" w:rsidTr="00715BDB">
        <w:trPr>
          <w:trHeight w:val="630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38BD7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876DE" w14:textId="3C9686ED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5195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A51298" w14:textId="55468F07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188 324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712EE" w14:textId="336F7987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175 298</w:t>
            </w:r>
          </w:p>
        </w:tc>
      </w:tr>
      <w:tr w:rsidR="00715BDB" w:rsidRPr="00671C83" w14:paraId="55F3BAF9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9F3DDC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Záväzky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14E99B" w14:textId="3D4DCA60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5 093 389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19529A21" w14:textId="45C5DD2B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8 263 934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10EFAE05" w14:textId="079E612F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7 918 858</w:t>
            </w:r>
          </w:p>
        </w:tc>
      </w:tr>
      <w:tr w:rsidR="00715BDB" w:rsidRPr="00671C83" w14:paraId="3DF4E9CE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8D567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Rezervy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F75F6" w14:textId="0EDA3821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5D11EB" w14:textId="19D66560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55404" w14:textId="587F0EB0" w:rsidR="00715BDB" w:rsidRPr="00671C83" w:rsidRDefault="00715BD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</w:p>
        </w:tc>
      </w:tr>
      <w:tr w:rsidR="00715BDB" w:rsidRPr="00671C83" w14:paraId="4519582B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A6132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Dlhodobé záväzky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FA171" w14:textId="65132543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1 034 967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5143A4" w14:textId="76979DB3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906 175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9CD162" w14:textId="2A7C66D5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479 534</w:t>
            </w:r>
          </w:p>
        </w:tc>
      </w:tr>
      <w:tr w:rsidR="00715BDB" w:rsidRPr="00671C83" w14:paraId="679F4B2D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852F8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Krátkodobé záväzky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3DCC4" w14:textId="11459003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3 122 508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E941F7" w14:textId="3CC092C1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5 526 377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9476D2" w14:textId="4777EF54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6 221 686</w:t>
            </w:r>
          </w:p>
        </w:tc>
      </w:tr>
      <w:tr w:rsidR="00715BDB" w:rsidRPr="00671C83" w14:paraId="62B618C7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3E4F9" w14:textId="77777777" w:rsidR="00715BDB" w:rsidRPr="00671C83" w:rsidRDefault="00715BDB" w:rsidP="00715BDB">
            <w:pPr>
              <w:suppressAutoHyphens w:val="0"/>
              <w:rPr>
                <w:color w:val="000000"/>
                <w:lang w:val="sk-SK" w:eastAsia="sk-SK"/>
              </w:rPr>
            </w:pPr>
            <w:r w:rsidRPr="00671C83">
              <w:rPr>
                <w:color w:val="000000"/>
                <w:lang w:val="sk-SK" w:eastAsia="sk-SK"/>
              </w:rPr>
              <w:t>Bankové úvery a výpomoci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40650" w14:textId="796D7740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487 828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B30D72" w14:textId="3B3D387A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649 932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794D9" w14:textId="1E6AE16A" w:rsidR="00715BDB" w:rsidRPr="00671C83" w:rsidRDefault="009F33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1 140 038</w:t>
            </w:r>
          </w:p>
        </w:tc>
      </w:tr>
      <w:tr w:rsidR="00715BDB" w:rsidRPr="00671C83" w14:paraId="57E4487A" w14:textId="77777777" w:rsidTr="00715BDB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E18339" w14:textId="77777777" w:rsidR="00715BDB" w:rsidRPr="00671C83" w:rsidRDefault="00715BDB" w:rsidP="00715BDB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lang w:val="sk-SK" w:eastAsia="sk-SK"/>
              </w:rPr>
              <w:t>Časové rozlíšenie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74285B" w14:textId="0E3F71F4" w:rsidR="00715BDB" w:rsidRPr="00671C83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lang w:val="sk-SK"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7F3CEE44" w14:textId="23626585" w:rsidR="00715BDB" w:rsidRPr="0018604B" w:rsidRDefault="00715BDB" w:rsidP="00715BDB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lang w:val="sk-SK" w:eastAsia="sk-SK"/>
              </w:rPr>
              <w:t>48 375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5F8DA448" w14:textId="10F14A36" w:rsidR="00715BDB" w:rsidRPr="00671C83" w:rsidRDefault="00611492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-4 243</w:t>
            </w:r>
          </w:p>
        </w:tc>
      </w:tr>
      <w:tr w:rsidR="00671C83" w:rsidRPr="00671C83" w14:paraId="493CF963" w14:textId="77777777" w:rsidTr="00671C83">
        <w:trPr>
          <w:trHeight w:val="315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BD66DB" w14:textId="77777777" w:rsidR="00671C83" w:rsidRPr="00671C83" w:rsidRDefault="00671C83" w:rsidP="00671C83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671C83">
              <w:rPr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1FC708" w14:textId="77777777" w:rsidR="00671C83" w:rsidRPr="00671C83" w:rsidRDefault="00671C83" w:rsidP="00671C83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237844" w14:textId="77777777" w:rsidR="00671C83" w:rsidRPr="00671C83" w:rsidRDefault="00671C83" w:rsidP="00671C83">
            <w:pPr>
              <w:suppressAutoHyphens w:val="0"/>
              <w:jc w:val="center"/>
              <w:rPr>
                <w:color w:val="808080"/>
                <w:lang w:val="sk-SK" w:eastAsia="sk-SK"/>
              </w:rPr>
            </w:pPr>
            <w:r w:rsidRPr="00671C83">
              <w:rPr>
                <w:color w:val="808080"/>
                <w:lang w:val="sk-SK"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DC993EE" w14:textId="77777777" w:rsidR="00671C83" w:rsidRPr="00671C83" w:rsidRDefault="00671C83" w:rsidP="00671C83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671C83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 </w:t>
            </w:r>
          </w:p>
        </w:tc>
      </w:tr>
    </w:tbl>
    <w:p w14:paraId="5DB04A71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4F24AB1D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182DBAC7" w14:textId="77777777" w:rsidR="00CF0A54" w:rsidRDefault="00CF0A54" w:rsidP="00F84DBD">
      <w:pPr>
        <w:jc w:val="both"/>
        <w:rPr>
          <w:b/>
          <w:bCs/>
          <w:lang w:val="sk-SK"/>
        </w:rPr>
      </w:pPr>
    </w:p>
    <w:p w14:paraId="53113DF6" w14:textId="77777777" w:rsidR="004A5B5D" w:rsidRDefault="004A5B5D" w:rsidP="001B7C2D">
      <w:pPr>
        <w:rPr>
          <w:b/>
          <w:bCs/>
          <w:lang w:val="sk-SK"/>
        </w:rPr>
      </w:pPr>
    </w:p>
    <w:p w14:paraId="38352D6C" w14:textId="0EE71B5B" w:rsidR="001B7C2D" w:rsidRPr="003162FA" w:rsidRDefault="001B7C2D" w:rsidP="001B7C2D">
      <w:pPr>
        <w:rPr>
          <w:b/>
          <w:bCs/>
          <w:lang w:val="sk-SK"/>
        </w:rPr>
      </w:pPr>
      <w:r w:rsidRPr="003162FA">
        <w:rPr>
          <w:b/>
          <w:bCs/>
          <w:lang w:val="sk-SK"/>
        </w:rPr>
        <w:t>Údaje o výnosoch a nákladoch v EUR:</w:t>
      </w:r>
    </w:p>
    <w:p w14:paraId="6CA7F0C4" w14:textId="77777777" w:rsidR="001B7C2D" w:rsidRDefault="001B7C2D" w:rsidP="00F84DBD">
      <w:pPr>
        <w:jc w:val="both"/>
        <w:rPr>
          <w:b/>
          <w:bCs/>
          <w:color w:val="FF0000"/>
          <w:lang w:val="sk-SK"/>
        </w:rPr>
      </w:pPr>
    </w:p>
    <w:p w14:paraId="137F3C63" w14:textId="77777777" w:rsidR="001B7C2D" w:rsidRPr="0034163B" w:rsidRDefault="001B7C2D" w:rsidP="00F84DBD">
      <w:pPr>
        <w:jc w:val="both"/>
        <w:rPr>
          <w:b/>
          <w:bCs/>
          <w:color w:val="FF0000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5"/>
        <w:gridCol w:w="1329"/>
        <w:gridCol w:w="1329"/>
        <w:gridCol w:w="1479"/>
      </w:tblGrid>
      <w:tr w:rsidR="00715BDB" w:rsidRPr="001B7C2D" w14:paraId="5BC1451A" w14:textId="77777777" w:rsidTr="00CF0A54">
        <w:trPr>
          <w:trHeight w:val="330"/>
        </w:trPr>
        <w:tc>
          <w:tcPr>
            <w:tcW w:w="2715" w:type="pc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C000"/>
            <w:vAlign w:val="center"/>
            <w:hideMark/>
          </w:tcPr>
          <w:p w14:paraId="317B8D20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b/>
                <w:bCs/>
                <w:lang w:val="sk-SK" w:eastAsia="sk-SK"/>
              </w:rPr>
              <w:t>Text</w:t>
            </w:r>
          </w:p>
        </w:tc>
        <w:tc>
          <w:tcPr>
            <w:tcW w:w="734" w:type="pc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C000"/>
            <w:vAlign w:val="center"/>
            <w:hideMark/>
          </w:tcPr>
          <w:p w14:paraId="6BE1C463" w14:textId="60BFC4BE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lang w:val="sk-SK" w:eastAsia="sk-SK"/>
              </w:rPr>
              <w:t>Rok 2021</w:t>
            </w:r>
          </w:p>
        </w:tc>
        <w:tc>
          <w:tcPr>
            <w:tcW w:w="734" w:type="pc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F37F9E8" w14:textId="62BE3127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sz w:val="22"/>
                <w:szCs w:val="22"/>
                <w:lang w:val="sk-SK" w:eastAsia="sk-SK"/>
              </w:rPr>
              <w:t>Rok 2022</w:t>
            </w:r>
          </w:p>
        </w:tc>
        <w:tc>
          <w:tcPr>
            <w:tcW w:w="817" w:type="pc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17B2182" w14:textId="48A9697E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b/>
                <w:bCs/>
                <w:sz w:val="22"/>
                <w:szCs w:val="22"/>
                <w:lang w:val="sk-SK" w:eastAsia="sk-SK"/>
              </w:rPr>
              <w:t>Rok 202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sk-SK" w:eastAsia="sk-SK"/>
              </w:rPr>
              <w:t>3</w:t>
            </w:r>
          </w:p>
        </w:tc>
      </w:tr>
      <w:tr w:rsidR="00715BDB" w:rsidRPr="001B7C2D" w14:paraId="730C33ED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92D050"/>
            <w:vAlign w:val="center"/>
            <w:hideMark/>
          </w:tcPr>
          <w:p w14:paraId="2084DE39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b/>
                <w:bCs/>
                <w:lang w:val="sk-SK" w:eastAsia="sk-SK"/>
              </w:rPr>
              <w:t>Výnosy celkom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92D050"/>
            <w:vAlign w:val="center"/>
            <w:hideMark/>
          </w:tcPr>
          <w:p w14:paraId="244DFA24" w14:textId="39CD89FE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lang w:val="sk-SK" w:eastAsia="sk-SK"/>
              </w:rPr>
              <w:t>9 138 801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5E81EADA" w14:textId="6033FB57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14 396 332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92D050"/>
            <w:vAlign w:val="center"/>
          </w:tcPr>
          <w:p w14:paraId="391B9ABE" w14:textId="7B6A8DD7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13 267 215</w:t>
            </w:r>
          </w:p>
        </w:tc>
      </w:tr>
      <w:tr w:rsidR="00715BDB" w:rsidRPr="001B7C2D" w14:paraId="6338F0BF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6310130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Tržby za predaj tovaru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074C1B" w14:textId="79704FEB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747 600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F6E17" w14:textId="587179CD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595 298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652F50BB" w14:textId="3A24D33E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1 212 966</w:t>
            </w:r>
          </w:p>
        </w:tc>
      </w:tr>
      <w:tr w:rsidR="00715BDB" w:rsidRPr="001B7C2D" w14:paraId="74ECBD17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A78AEEC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Tržby za predaj služieb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DB5DEA" w14:textId="70FFEE7B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6 831 464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EAD1A" w14:textId="5B87A1CD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11 000 515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C33A925" w14:textId="4FBDBC2C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10 062 387</w:t>
            </w:r>
          </w:p>
        </w:tc>
      </w:tr>
      <w:tr w:rsidR="00715BDB" w:rsidRPr="001B7C2D" w14:paraId="06607A5A" w14:textId="77777777" w:rsidTr="00715BDB">
        <w:trPr>
          <w:trHeight w:val="645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91F1497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Tržby z predaja dlhodobého majetku a mat.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865BACC" w14:textId="13AAB6EE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1 439 898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C0B0F" w14:textId="6F759B25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1 653 389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6012E77" w14:textId="15386CD1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1 544 045</w:t>
            </w:r>
          </w:p>
        </w:tc>
      </w:tr>
      <w:tr w:rsidR="00715BDB" w:rsidRPr="001B7C2D" w14:paraId="2480F81A" w14:textId="77777777" w:rsidTr="00715BDB">
        <w:trPr>
          <w:trHeight w:val="645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E42907C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Ostatné výnosy z hospodárskej činnosti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AADAAF5" w14:textId="2E18B461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68 206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843E8A" w14:textId="3BBF6150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25 646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35FFD30" w14:textId="77F55F8C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98 706</w:t>
            </w:r>
          </w:p>
        </w:tc>
      </w:tr>
      <w:tr w:rsidR="00715BDB" w:rsidRPr="001B7C2D" w14:paraId="5B360B42" w14:textId="77777777" w:rsidTr="00715BDB">
        <w:trPr>
          <w:trHeight w:val="645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2BAB2E0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Zmeny stavu vnutrooranizacnych zásob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F6CDC0B" w14:textId="360A3464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51 633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27355" w14:textId="59496A8F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1 121 484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764F4C7B" w14:textId="0649EF22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349 110</w:t>
            </w:r>
          </w:p>
        </w:tc>
      </w:tr>
      <w:tr w:rsidR="00715BDB" w:rsidRPr="001B7C2D" w14:paraId="71AC0BB0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92D050"/>
            <w:vAlign w:val="center"/>
            <w:hideMark/>
          </w:tcPr>
          <w:p w14:paraId="435AD77D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b/>
                <w:bCs/>
                <w:lang w:val="sk-SK" w:eastAsia="sk-SK"/>
              </w:rPr>
              <w:t>Náklady celkom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92D050"/>
            <w:vAlign w:val="center"/>
            <w:hideMark/>
          </w:tcPr>
          <w:p w14:paraId="0F09C190" w14:textId="71797744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lang w:val="sk-SK" w:eastAsia="sk-SK"/>
              </w:rPr>
              <w:t>9 107 473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04535B0D" w14:textId="720C73FE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14 197 377 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92D050"/>
            <w:vAlign w:val="center"/>
          </w:tcPr>
          <w:p w14:paraId="0CD8BBDF" w14:textId="12546EF9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12 928 049</w:t>
            </w:r>
          </w:p>
        </w:tc>
      </w:tr>
      <w:tr w:rsidR="00715BDB" w:rsidRPr="001B7C2D" w14:paraId="06CB0246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049492F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Náklady na predaný tovar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6897FCB" w14:textId="16C282CC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809 600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F861FE" w14:textId="5E5AFD30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461 057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0AD41F8C" w14:textId="0EFF2850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485 209</w:t>
            </w:r>
          </w:p>
        </w:tc>
      </w:tr>
      <w:tr w:rsidR="00715BDB" w:rsidRPr="001B7C2D" w14:paraId="79339A79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522E4B0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Spotreba materiálu, energie a ostatn.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6AC02B1" w14:textId="708E75B6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1 437 117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FF01A" w14:textId="499E8F04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3 212 232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12DB114E" w14:textId="4B3B0729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2 750 062</w:t>
            </w:r>
          </w:p>
        </w:tc>
      </w:tr>
      <w:tr w:rsidR="00715BDB" w:rsidRPr="001B7C2D" w14:paraId="2CA5CCB4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BBA1C8D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Služby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DE62C28" w14:textId="7E09A6CD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3 909 103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38D9B1" w14:textId="644965BC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7 304 929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1A042901" w14:textId="259E5F93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6 230 602</w:t>
            </w:r>
          </w:p>
        </w:tc>
      </w:tr>
      <w:tr w:rsidR="00715BDB" w:rsidRPr="001B7C2D" w14:paraId="6688B3AB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FAAD7D9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Osobné náklady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7A475" w14:textId="5D6F6D70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560 652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CE375" w14:textId="50FA1847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674 891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7C0F003A" w14:textId="73105CC9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791 985</w:t>
            </w:r>
          </w:p>
        </w:tc>
      </w:tr>
      <w:tr w:rsidR="00715BDB" w:rsidRPr="001B7C2D" w14:paraId="0314AF30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61980A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Dane a poplatky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128735" w14:textId="1280B4CC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70 164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D9D258" w14:textId="40CDD15A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115 443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08676EDC" w14:textId="22A82FBF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80 850</w:t>
            </w:r>
          </w:p>
        </w:tc>
      </w:tr>
      <w:tr w:rsidR="00715BDB" w:rsidRPr="001B7C2D" w14:paraId="3F415BA7" w14:textId="77777777" w:rsidTr="00715BDB">
        <w:trPr>
          <w:trHeight w:val="645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B917FEE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Odpisy dlhodobého majetku vrátane ZC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7E5AFD9" w14:textId="1DD8CD6A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2 137 844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97CEE8" w14:textId="248F67DC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819 896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27E9612A" w14:textId="57CEB290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1 139 410</w:t>
            </w:r>
          </w:p>
        </w:tc>
      </w:tr>
      <w:tr w:rsidR="00715BDB" w:rsidRPr="001B7C2D" w14:paraId="2491A832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965F5E0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lastRenderedPageBreak/>
              <w:t>Opravné položky kj pohľadávkam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79674E7" w14:textId="2FD78BCC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9 852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FBCA7" w14:textId="4E5EAFDE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17 794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00C51A61" w14:textId="24E08195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611492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13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 w:rsidRPr="00611492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306</w:t>
            </w:r>
          </w:p>
        </w:tc>
      </w:tr>
      <w:tr w:rsidR="00715BDB" w:rsidRPr="001B7C2D" w14:paraId="0EDEEB06" w14:textId="77777777" w:rsidTr="00715BDB">
        <w:trPr>
          <w:trHeight w:val="645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2EE5F69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Ostatné náklady na hospodársku činnosť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DCEE493" w14:textId="5679BC14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173 141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2397AF" w14:textId="53CB0A15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790 064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17EF737" w14:textId="7B61C82C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611492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106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 w:rsidRPr="00611492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380</w:t>
            </w:r>
          </w:p>
        </w:tc>
      </w:tr>
      <w:tr w:rsidR="00715BDB" w:rsidRPr="001B7C2D" w14:paraId="3A39C459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8EB0A31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color w:val="000000"/>
                <w:lang w:val="sk-SK" w:eastAsia="sk-SK"/>
              </w:rPr>
              <w:t>Finančné náklady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BF2B872" w14:textId="7883B405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69 278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A9B31" w14:textId="1E0A05E6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50 292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3B40A654" w14:textId="4ADA4ACB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611492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230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 </w:t>
            </w:r>
            <w:r w:rsidRPr="00611492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338</w:t>
            </w:r>
          </w:p>
        </w:tc>
      </w:tr>
      <w:tr w:rsidR="00715BDB" w:rsidRPr="001B7C2D" w14:paraId="496AEBC4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2E7062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Daň z príjmov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19A4893" w14:textId="3249CEC5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color w:val="757171"/>
                <w:lang w:val="sk-SK" w:eastAsia="sk-SK"/>
              </w:rPr>
              <w:t>11 888</w:t>
            </w:r>
          </w:p>
        </w:tc>
        <w:tc>
          <w:tcPr>
            <w:tcW w:w="73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DF1B99" w14:textId="6BACD618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50 696</w:t>
            </w:r>
          </w:p>
        </w:tc>
        <w:tc>
          <w:tcPr>
            <w:tcW w:w="817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7832A182" w14:textId="0656CBEF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54 687</w:t>
            </w:r>
          </w:p>
        </w:tc>
      </w:tr>
      <w:tr w:rsidR="00715BDB" w:rsidRPr="001B7C2D" w14:paraId="6E583E63" w14:textId="77777777" w:rsidTr="00715BDB">
        <w:trPr>
          <w:trHeight w:val="315"/>
        </w:trPr>
        <w:tc>
          <w:tcPr>
            <w:tcW w:w="2715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92D050"/>
            <w:vAlign w:val="center"/>
            <w:hideMark/>
          </w:tcPr>
          <w:p w14:paraId="25E39BA4" w14:textId="77777777" w:rsidR="00715BDB" w:rsidRPr="001B7C2D" w:rsidRDefault="00715BD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b/>
                <w:bCs/>
                <w:lang w:val="sk-SK" w:eastAsia="sk-SK"/>
              </w:rPr>
              <w:t xml:space="preserve">Výsledok hospodárenia </w:t>
            </w:r>
          </w:p>
        </w:tc>
        <w:tc>
          <w:tcPr>
            <w:tcW w:w="734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92D050"/>
            <w:vAlign w:val="center"/>
            <w:hideMark/>
          </w:tcPr>
          <w:p w14:paraId="27D6A976" w14:textId="33E9DF62" w:rsidR="00715BDB" w:rsidRPr="001B7C2D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B7C2D">
              <w:rPr>
                <w:rFonts w:ascii="Calibri" w:hAnsi="Calibri" w:cs="Calibri"/>
                <w:lang w:val="sk-SK" w:eastAsia="sk-SK"/>
              </w:rPr>
              <w:t>5 195</w:t>
            </w:r>
          </w:p>
        </w:tc>
        <w:tc>
          <w:tcPr>
            <w:tcW w:w="734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712FE742" w14:textId="5741C206" w:rsidR="00715BDB" w:rsidRPr="0018604B" w:rsidRDefault="00715BDB" w:rsidP="00715BDB">
            <w:pPr>
              <w:suppressAutoHyphens w:val="0"/>
              <w:jc w:val="center"/>
              <w:rPr>
                <w:rFonts w:ascii="Calibri" w:hAnsi="Calibri" w:cs="Calibri"/>
                <w:color w:val="757171"/>
                <w:lang w:val="sk-SK" w:eastAsia="sk-SK"/>
              </w:rPr>
            </w:pPr>
            <w:r w:rsidRPr="0018604B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188 324</w:t>
            </w:r>
          </w:p>
        </w:tc>
        <w:tc>
          <w:tcPr>
            <w:tcW w:w="817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2D050"/>
            <w:vAlign w:val="center"/>
          </w:tcPr>
          <w:p w14:paraId="55C7D58C" w14:textId="2641C1C7" w:rsidR="00715BDB" w:rsidRPr="001B7C2D" w:rsidRDefault="00611492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175 298</w:t>
            </w:r>
          </w:p>
        </w:tc>
      </w:tr>
      <w:tr w:rsidR="001B7C2D" w:rsidRPr="001B7C2D" w14:paraId="140E1146" w14:textId="77777777" w:rsidTr="00715BDB">
        <w:trPr>
          <w:trHeight w:val="330"/>
        </w:trPr>
        <w:tc>
          <w:tcPr>
            <w:tcW w:w="2715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center"/>
            <w:hideMark/>
          </w:tcPr>
          <w:p w14:paraId="4A5E56B2" w14:textId="77777777" w:rsidR="001B7C2D" w:rsidRPr="001B7C2D" w:rsidRDefault="001B7C2D" w:rsidP="001B7C2D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1B7C2D">
              <w:rPr>
                <w:rFonts w:ascii="Calibri" w:hAnsi="Calibri" w:cs="Calibri"/>
                <w:b/>
                <w:bCs/>
                <w:lang w:val="sk-SK" w:eastAsia="sk-SK"/>
              </w:rPr>
              <w:t>za účtovné obdobie</w:t>
            </w:r>
          </w:p>
        </w:tc>
        <w:tc>
          <w:tcPr>
            <w:tcW w:w="734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30D8E3" w14:textId="77777777" w:rsidR="001B7C2D" w:rsidRPr="001B7C2D" w:rsidRDefault="001B7C2D" w:rsidP="001B7C2D">
            <w:pPr>
              <w:suppressAutoHyphens w:val="0"/>
              <w:rPr>
                <w:rFonts w:ascii="Calibri" w:hAnsi="Calibri" w:cs="Calibri"/>
                <w:color w:val="757171"/>
                <w:lang w:val="sk-SK" w:eastAsia="sk-SK"/>
              </w:rPr>
            </w:pPr>
          </w:p>
        </w:tc>
        <w:tc>
          <w:tcPr>
            <w:tcW w:w="734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FD375D" w14:textId="77777777" w:rsidR="001B7C2D" w:rsidRPr="001B7C2D" w:rsidRDefault="001B7C2D" w:rsidP="001B7C2D">
            <w:pPr>
              <w:suppressAutoHyphens w:val="0"/>
              <w:rPr>
                <w:rFonts w:ascii="Calibri" w:hAnsi="Calibri" w:cs="Calibri"/>
                <w:color w:val="757171"/>
                <w:lang w:val="sk-SK" w:eastAsia="sk-SK"/>
              </w:rPr>
            </w:pPr>
          </w:p>
        </w:tc>
        <w:tc>
          <w:tcPr>
            <w:tcW w:w="817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941956B" w14:textId="77777777" w:rsidR="001B7C2D" w:rsidRPr="001B7C2D" w:rsidRDefault="001B7C2D" w:rsidP="001B7C2D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</w:p>
        </w:tc>
      </w:tr>
    </w:tbl>
    <w:p w14:paraId="752EA44C" w14:textId="77777777" w:rsidR="00F84DBD" w:rsidRPr="003162FA" w:rsidRDefault="00F84DBD" w:rsidP="00F84DBD">
      <w:pPr>
        <w:tabs>
          <w:tab w:val="left" w:pos="6540"/>
        </w:tabs>
        <w:jc w:val="both"/>
        <w:rPr>
          <w:lang w:val="sk-SK"/>
        </w:rPr>
      </w:pPr>
    </w:p>
    <w:p w14:paraId="5E793DC9" w14:textId="77777777" w:rsidR="001B7C2D" w:rsidRDefault="001B7C2D" w:rsidP="00F84DBD">
      <w:pPr>
        <w:jc w:val="both"/>
        <w:rPr>
          <w:b/>
          <w:bCs/>
          <w:highlight w:val="cyan"/>
          <w:lang w:val="sk-SK"/>
        </w:rPr>
      </w:pPr>
    </w:p>
    <w:p w14:paraId="0D945DEF" w14:textId="77777777" w:rsidR="001B7C2D" w:rsidRDefault="001B7C2D" w:rsidP="00F84DBD">
      <w:pPr>
        <w:jc w:val="both"/>
        <w:rPr>
          <w:b/>
          <w:bCs/>
          <w:highlight w:val="cyan"/>
          <w:lang w:val="sk-SK"/>
        </w:rPr>
      </w:pPr>
    </w:p>
    <w:p w14:paraId="24D4988A" w14:textId="77777777" w:rsidR="001B7C2D" w:rsidRDefault="001B7C2D" w:rsidP="00F84DBD">
      <w:pPr>
        <w:jc w:val="both"/>
        <w:rPr>
          <w:b/>
          <w:bCs/>
          <w:highlight w:val="cyan"/>
          <w:lang w:val="sk-SK"/>
        </w:rPr>
      </w:pPr>
    </w:p>
    <w:p w14:paraId="1961E60E" w14:textId="7FCDBC5A" w:rsidR="00F84DBD" w:rsidRPr="0034163B" w:rsidRDefault="00F84DBD" w:rsidP="00F84DBD">
      <w:pPr>
        <w:jc w:val="both"/>
        <w:rPr>
          <w:b/>
          <w:bCs/>
          <w:lang w:val="sk-SK"/>
        </w:rPr>
      </w:pPr>
      <w:r w:rsidRPr="007C3B22">
        <w:rPr>
          <w:b/>
          <w:bCs/>
          <w:lang w:val="sk-SK"/>
        </w:rPr>
        <w:t>Štruktúra výnosov v roku 202</w:t>
      </w:r>
      <w:r w:rsidR="0018604B">
        <w:rPr>
          <w:b/>
          <w:bCs/>
          <w:lang w:val="sk-SK"/>
        </w:rPr>
        <w:t>3</w:t>
      </w:r>
    </w:p>
    <w:p w14:paraId="5BC37708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74BA66D6" w14:textId="7D7F09E8" w:rsidR="00F84DBD" w:rsidRPr="0034163B" w:rsidRDefault="00F84DBD" w:rsidP="00F84DBD">
      <w:pPr>
        <w:jc w:val="both"/>
        <w:rPr>
          <w:b/>
          <w:bCs/>
          <w:lang w:val="sk-SK" w:eastAsia="sk-SK"/>
        </w:rPr>
      </w:pPr>
    </w:p>
    <w:p w14:paraId="13DFDAB1" w14:textId="77777777" w:rsidR="00611492" w:rsidRDefault="00611492" w:rsidP="00F84DBD">
      <w:pPr>
        <w:jc w:val="both"/>
        <w:rPr>
          <w:b/>
          <w:bCs/>
          <w:noProof/>
          <w:lang w:val="sk-SK" w:eastAsia="sk-SK"/>
        </w:rPr>
      </w:pPr>
      <w:r>
        <w:rPr>
          <w:noProof/>
        </w:rPr>
        <w:drawing>
          <wp:inline distT="0" distB="0" distL="0" distR="0" wp14:anchorId="4C366007" wp14:editId="0F081F51">
            <wp:extent cx="5760720" cy="3385185"/>
            <wp:effectExtent l="0" t="0" r="0" b="0"/>
            <wp:docPr id="200174826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0A2B6CF" w14:textId="77777777" w:rsidR="00611492" w:rsidRDefault="00611492" w:rsidP="00F84DBD">
      <w:pPr>
        <w:jc w:val="both"/>
        <w:rPr>
          <w:b/>
          <w:bCs/>
          <w:noProof/>
          <w:lang w:val="sk-SK" w:eastAsia="sk-SK"/>
        </w:rPr>
      </w:pPr>
    </w:p>
    <w:p w14:paraId="313DCD33" w14:textId="77777777" w:rsidR="00611492" w:rsidRDefault="00611492" w:rsidP="00F84DBD">
      <w:pPr>
        <w:jc w:val="both"/>
        <w:rPr>
          <w:b/>
          <w:bCs/>
          <w:noProof/>
          <w:lang w:val="sk-SK" w:eastAsia="sk-SK"/>
        </w:rPr>
      </w:pPr>
    </w:p>
    <w:p w14:paraId="377ED593" w14:textId="77777777" w:rsidR="00611492" w:rsidRDefault="00611492" w:rsidP="00F84DBD">
      <w:pPr>
        <w:jc w:val="both"/>
        <w:rPr>
          <w:b/>
          <w:bCs/>
          <w:noProof/>
          <w:lang w:val="sk-SK" w:eastAsia="sk-SK"/>
        </w:rPr>
      </w:pPr>
    </w:p>
    <w:p w14:paraId="427D1309" w14:textId="77777777" w:rsidR="00611492" w:rsidRDefault="00611492" w:rsidP="00F84DBD">
      <w:pPr>
        <w:jc w:val="both"/>
        <w:rPr>
          <w:b/>
          <w:bCs/>
          <w:noProof/>
          <w:lang w:val="sk-SK" w:eastAsia="sk-SK"/>
        </w:rPr>
      </w:pPr>
    </w:p>
    <w:p w14:paraId="2E082664" w14:textId="7F03C344" w:rsidR="00F84DBD" w:rsidRPr="0034163B" w:rsidRDefault="00F84DBD" w:rsidP="00F84DBD">
      <w:pPr>
        <w:jc w:val="both"/>
        <w:rPr>
          <w:b/>
          <w:bCs/>
          <w:lang w:val="sk-SK" w:eastAsia="sk-SK"/>
        </w:rPr>
      </w:pPr>
    </w:p>
    <w:p w14:paraId="09B58D8B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00928845" w14:textId="77777777" w:rsidR="00611492" w:rsidRDefault="00611492" w:rsidP="00F84DBD">
      <w:pPr>
        <w:rPr>
          <w:b/>
          <w:bCs/>
          <w:lang w:val="sk-SK"/>
        </w:rPr>
      </w:pPr>
    </w:p>
    <w:p w14:paraId="7925FC82" w14:textId="77777777" w:rsidR="00611492" w:rsidRDefault="00611492" w:rsidP="00F84DBD">
      <w:pPr>
        <w:rPr>
          <w:b/>
          <w:bCs/>
          <w:lang w:val="sk-SK"/>
        </w:rPr>
      </w:pPr>
    </w:p>
    <w:p w14:paraId="75CFEB65" w14:textId="77777777" w:rsidR="00611492" w:rsidRDefault="00611492" w:rsidP="00F84DBD">
      <w:pPr>
        <w:rPr>
          <w:b/>
          <w:bCs/>
          <w:lang w:val="sk-SK"/>
        </w:rPr>
      </w:pPr>
    </w:p>
    <w:p w14:paraId="741B836D" w14:textId="77777777" w:rsidR="00611492" w:rsidRDefault="00611492" w:rsidP="00F84DBD">
      <w:pPr>
        <w:rPr>
          <w:b/>
          <w:bCs/>
          <w:lang w:val="sk-SK"/>
        </w:rPr>
      </w:pPr>
    </w:p>
    <w:p w14:paraId="030D8577" w14:textId="77777777" w:rsidR="00611492" w:rsidRDefault="00611492" w:rsidP="00F84DBD">
      <w:pPr>
        <w:rPr>
          <w:b/>
          <w:bCs/>
          <w:lang w:val="sk-SK"/>
        </w:rPr>
      </w:pPr>
    </w:p>
    <w:p w14:paraId="1A9F5686" w14:textId="77777777" w:rsidR="00611492" w:rsidRDefault="00611492" w:rsidP="00F84DBD">
      <w:pPr>
        <w:rPr>
          <w:b/>
          <w:bCs/>
          <w:lang w:val="sk-SK"/>
        </w:rPr>
      </w:pPr>
    </w:p>
    <w:p w14:paraId="611A4770" w14:textId="77777777" w:rsidR="00611492" w:rsidRDefault="00611492" w:rsidP="00F84DBD">
      <w:pPr>
        <w:rPr>
          <w:b/>
          <w:bCs/>
          <w:lang w:val="sk-SK"/>
        </w:rPr>
      </w:pPr>
    </w:p>
    <w:p w14:paraId="07AB0C26" w14:textId="77777777" w:rsidR="00611492" w:rsidRDefault="00611492" w:rsidP="00F84DBD">
      <w:pPr>
        <w:rPr>
          <w:b/>
          <w:bCs/>
          <w:lang w:val="sk-SK"/>
        </w:rPr>
      </w:pPr>
    </w:p>
    <w:p w14:paraId="6F81DB15" w14:textId="77777777" w:rsidR="00611492" w:rsidRDefault="00611492" w:rsidP="00F84DBD">
      <w:pPr>
        <w:rPr>
          <w:b/>
          <w:bCs/>
          <w:lang w:val="sk-SK"/>
        </w:rPr>
      </w:pPr>
    </w:p>
    <w:p w14:paraId="220A50B8" w14:textId="77777777" w:rsidR="00611492" w:rsidRDefault="00611492" w:rsidP="00F84DBD">
      <w:pPr>
        <w:rPr>
          <w:b/>
          <w:bCs/>
          <w:lang w:val="sk-SK"/>
        </w:rPr>
      </w:pPr>
    </w:p>
    <w:p w14:paraId="7E4F4B08" w14:textId="77777777" w:rsidR="00611492" w:rsidRDefault="00611492" w:rsidP="00F84DBD">
      <w:pPr>
        <w:rPr>
          <w:b/>
          <w:bCs/>
          <w:lang w:val="sk-SK"/>
        </w:rPr>
      </w:pPr>
    </w:p>
    <w:p w14:paraId="331C7F89" w14:textId="77777777" w:rsidR="00611492" w:rsidRDefault="00611492" w:rsidP="00F84DBD">
      <w:pPr>
        <w:rPr>
          <w:b/>
          <w:bCs/>
          <w:lang w:val="sk-SK"/>
        </w:rPr>
      </w:pPr>
    </w:p>
    <w:p w14:paraId="54CA9D7E" w14:textId="77777777" w:rsidR="00611492" w:rsidRDefault="00611492" w:rsidP="00F84DBD">
      <w:pPr>
        <w:rPr>
          <w:b/>
          <w:bCs/>
          <w:lang w:val="sk-SK"/>
        </w:rPr>
      </w:pPr>
    </w:p>
    <w:p w14:paraId="78AA9E59" w14:textId="77777777" w:rsidR="00611492" w:rsidRDefault="00611492" w:rsidP="00F84DBD">
      <w:pPr>
        <w:rPr>
          <w:b/>
          <w:bCs/>
          <w:lang w:val="sk-SK"/>
        </w:rPr>
      </w:pPr>
    </w:p>
    <w:p w14:paraId="1503BE5A" w14:textId="3A790E59" w:rsidR="00F84DBD" w:rsidRPr="0034163B" w:rsidRDefault="00F84DBD" w:rsidP="00F84DBD">
      <w:pPr>
        <w:rPr>
          <w:b/>
          <w:bCs/>
          <w:lang w:val="sk-SK" w:eastAsia="sk-SK"/>
        </w:rPr>
      </w:pPr>
      <w:r w:rsidRPr="007C3B22">
        <w:rPr>
          <w:b/>
          <w:bCs/>
          <w:lang w:val="sk-SK"/>
        </w:rPr>
        <w:t>Štruktúra nákladov spoločnosti v roku 202</w:t>
      </w:r>
      <w:r w:rsidR="0018604B">
        <w:rPr>
          <w:b/>
          <w:bCs/>
          <w:lang w:val="sk-SK"/>
        </w:rPr>
        <w:t>3</w:t>
      </w:r>
    </w:p>
    <w:p w14:paraId="4BAA46A8" w14:textId="77777777" w:rsidR="00F84DBD" w:rsidRDefault="00F84DBD" w:rsidP="00F84DBD">
      <w:pPr>
        <w:rPr>
          <w:b/>
          <w:bCs/>
          <w:lang w:val="sk-SK" w:eastAsia="sk-SK"/>
        </w:rPr>
      </w:pPr>
    </w:p>
    <w:p w14:paraId="42B31998" w14:textId="77777777" w:rsidR="00611492" w:rsidRDefault="00611492" w:rsidP="00F84DBD">
      <w:pPr>
        <w:rPr>
          <w:b/>
          <w:bCs/>
          <w:lang w:val="sk-SK" w:eastAsia="sk-SK"/>
        </w:rPr>
      </w:pPr>
    </w:p>
    <w:p w14:paraId="49723215" w14:textId="77777777" w:rsidR="004556F6" w:rsidRPr="0034163B" w:rsidRDefault="004556F6" w:rsidP="00F84DBD">
      <w:pPr>
        <w:rPr>
          <w:b/>
          <w:bCs/>
          <w:lang w:val="sk-SK" w:eastAsia="sk-SK"/>
        </w:rPr>
      </w:pPr>
    </w:p>
    <w:p w14:paraId="5E656B34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73CE915D" w14:textId="6453D448" w:rsidR="00F84DBD" w:rsidRPr="0034163B" w:rsidRDefault="00611492" w:rsidP="00F84DBD">
      <w:pPr>
        <w:rPr>
          <w:b/>
          <w:bCs/>
          <w:lang w:val="sk-SK" w:eastAsia="sk-SK"/>
        </w:rPr>
      </w:pPr>
      <w:r>
        <w:rPr>
          <w:noProof/>
        </w:rPr>
        <w:drawing>
          <wp:inline distT="0" distB="0" distL="0" distR="0" wp14:anchorId="5805C4FF" wp14:editId="7CC673C2">
            <wp:extent cx="5760720" cy="2867660"/>
            <wp:effectExtent l="0" t="0" r="0" b="0"/>
            <wp:docPr id="1468333772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6AB9711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0FCF51CD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1F81EB29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56273486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3916CE19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3AED719E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422CA0C0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451FC43C" w14:textId="77777777" w:rsidR="00F84DBD" w:rsidRDefault="00F84DBD" w:rsidP="00F84DBD">
      <w:pPr>
        <w:rPr>
          <w:b/>
          <w:bCs/>
          <w:lang w:val="sk-SK" w:eastAsia="sk-SK"/>
        </w:rPr>
      </w:pPr>
    </w:p>
    <w:p w14:paraId="23536932" w14:textId="77777777" w:rsidR="004556F6" w:rsidRDefault="004556F6" w:rsidP="00F84DBD">
      <w:pPr>
        <w:rPr>
          <w:b/>
          <w:bCs/>
          <w:lang w:val="sk-SK" w:eastAsia="sk-SK"/>
        </w:rPr>
      </w:pPr>
    </w:p>
    <w:p w14:paraId="1DF68760" w14:textId="77777777" w:rsidR="004556F6" w:rsidRDefault="004556F6" w:rsidP="00F84DBD">
      <w:pPr>
        <w:rPr>
          <w:b/>
          <w:bCs/>
          <w:lang w:val="sk-SK" w:eastAsia="sk-SK"/>
        </w:rPr>
      </w:pPr>
    </w:p>
    <w:p w14:paraId="3BE31AAF" w14:textId="77777777" w:rsidR="004556F6" w:rsidRDefault="004556F6" w:rsidP="00F84DBD">
      <w:pPr>
        <w:rPr>
          <w:b/>
          <w:bCs/>
          <w:lang w:val="sk-SK" w:eastAsia="sk-SK"/>
        </w:rPr>
      </w:pPr>
    </w:p>
    <w:p w14:paraId="5B629C83" w14:textId="77777777" w:rsidR="004556F6" w:rsidRDefault="004556F6" w:rsidP="00F84DBD">
      <w:pPr>
        <w:rPr>
          <w:b/>
          <w:bCs/>
          <w:lang w:val="sk-SK" w:eastAsia="sk-SK"/>
        </w:rPr>
      </w:pPr>
    </w:p>
    <w:p w14:paraId="55AA0DA0" w14:textId="77777777" w:rsidR="00A3757F" w:rsidRDefault="00A3757F" w:rsidP="00F84DBD">
      <w:pPr>
        <w:rPr>
          <w:b/>
          <w:bCs/>
          <w:lang w:val="sk-SK" w:eastAsia="sk-SK"/>
        </w:rPr>
      </w:pPr>
    </w:p>
    <w:p w14:paraId="713DE32C" w14:textId="77777777" w:rsidR="00A3757F" w:rsidRDefault="00A3757F" w:rsidP="00F84DBD">
      <w:pPr>
        <w:rPr>
          <w:b/>
          <w:bCs/>
          <w:lang w:val="sk-SK" w:eastAsia="sk-SK"/>
        </w:rPr>
      </w:pPr>
    </w:p>
    <w:p w14:paraId="6EB80D82" w14:textId="77777777" w:rsidR="00F84DBD" w:rsidRPr="0034163B" w:rsidRDefault="00F84DBD" w:rsidP="00F84DBD">
      <w:pPr>
        <w:rPr>
          <w:b/>
          <w:bCs/>
          <w:lang w:val="sk-SK" w:eastAsia="sk-SK"/>
        </w:rPr>
      </w:pPr>
    </w:p>
    <w:tbl>
      <w:tblPr>
        <w:tblW w:w="197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8"/>
        <w:gridCol w:w="998"/>
      </w:tblGrid>
      <w:tr w:rsidR="00733B0B" w:rsidRPr="007C540A" w14:paraId="146CDEA1" w14:textId="5BA6FD93" w:rsidTr="00733B0B">
        <w:trPr>
          <w:trHeight w:val="330"/>
        </w:trPr>
        <w:tc>
          <w:tcPr>
            <w:tcW w:w="362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14:paraId="1D57995F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Finančné analýzy</w:t>
            </w:r>
          </w:p>
        </w:tc>
        <w:tc>
          <w:tcPr>
            <w:tcW w:w="13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19EB84" w14:textId="28F35558" w:rsidR="00733B0B" w:rsidRPr="007C540A" w:rsidRDefault="00733B0B" w:rsidP="00715BDB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202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</w:tr>
      <w:tr w:rsidR="00733B0B" w:rsidRPr="007C540A" w14:paraId="6634A5B8" w14:textId="275ED3F6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14:paraId="2FA57865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Analýza rentability (%)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74FDAD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733B0B" w:rsidRPr="007C540A" w14:paraId="29A71863" w14:textId="73417656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675D0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color w:val="000000"/>
                <w:lang w:val="sk-SK" w:eastAsia="sk-SK"/>
              </w:rPr>
              <w:t>Rentabilita vl.kap. (ROE)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77A950" w14:textId="53DE4CFA" w:rsidR="00733B0B" w:rsidRPr="007C540A" w:rsidRDefault="00733B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4,6</w:t>
            </w:r>
          </w:p>
        </w:tc>
      </w:tr>
      <w:tr w:rsidR="00733B0B" w:rsidRPr="007C540A" w14:paraId="0DD62C36" w14:textId="0DD59A86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F5BE5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color w:val="000000"/>
                <w:lang w:val="sk-SK" w:eastAsia="sk-SK"/>
              </w:rPr>
              <w:t>Rentabilita aktív (ROA)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876262" w14:textId="283CBCE0" w:rsidR="00733B0B" w:rsidRPr="007C540A" w:rsidRDefault="00733B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1,66</w:t>
            </w:r>
          </w:p>
        </w:tc>
      </w:tr>
      <w:tr w:rsidR="00733B0B" w:rsidRPr="007C540A" w14:paraId="29B9289B" w14:textId="0104B759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14:paraId="6C6AC897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Analýza aktivity (dni)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A91E2DD" w14:textId="0A522410" w:rsidR="00733B0B" w:rsidRPr="007C540A" w:rsidRDefault="00733B0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</w:p>
        </w:tc>
      </w:tr>
      <w:tr w:rsidR="00733B0B" w:rsidRPr="007C540A" w14:paraId="3097A490" w14:textId="0F917FA1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78080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color w:val="000000"/>
                <w:lang w:val="sk-SK" w:eastAsia="sk-SK"/>
              </w:rPr>
              <w:t>Doba obratu zásob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335D86" w14:textId="0F003557" w:rsidR="00733B0B" w:rsidRPr="007C540A" w:rsidRDefault="00733B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2025 dni</w:t>
            </w:r>
          </w:p>
        </w:tc>
      </w:tr>
      <w:tr w:rsidR="00733B0B" w:rsidRPr="007C540A" w14:paraId="38EC67CE" w14:textId="0ABA46E2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0FBB5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color w:val="000000"/>
                <w:lang w:val="sk-SK" w:eastAsia="sk-SK"/>
              </w:rPr>
              <w:t>Doba inkasa pohľadávok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32CCEC" w14:textId="09299026" w:rsidR="00733B0B" w:rsidRPr="007C540A" w:rsidRDefault="00733B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553 dni</w:t>
            </w:r>
          </w:p>
        </w:tc>
      </w:tr>
      <w:tr w:rsidR="00733B0B" w:rsidRPr="007C540A" w14:paraId="20EAB034" w14:textId="737D4971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71D3B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color w:val="000000"/>
                <w:lang w:val="sk-SK" w:eastAsia="sk-SK"/>
              </w:rPr>
              <w:t>Doba splác. záväzkov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B4248B" w14:textId="5F4079BA" w:rsidR="00733B0B" w:rsidRPr="007C540A" w:rsidRDefault="00733B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5953 dni</w:t>
            </w:r>
          </w:p>
        </w:tc>
      </w:tr>
      <w:tr w:rsidR="00733B0B" w:rsidRPr="007C540A" w14:paraId="39378715" w14:textId="78FBDB95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14:paraId="66768E35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Analýza zadlženosti (%)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E1F9C3" w14:textId="4B302B9D" w:rsidR="00733B0B" w:rsidRPr="007C540A" w:rsidRDefault="00733B0B" w:rsidP="00715BDB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</w:p>
        </w:tc>
      </w:tr>
      <w:tr w:rsidR="00733B0B" w:rsidRPr="007C540A" w14:paraId="407A41D7" w14:textId="42C756CC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5F0EB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color w:val="000000"/>
                <w:lang w:val="sk-SK" w:eastAsia="sk-SK"/>
              </w:rPr>
              <w:t>Stupeň zadlženosti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5FA5ACE" w14:textId="66C5F961" w:rsidR="00733B0B" w:rsidRPr="007C540A" w:rsidRDefault="00733B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2,1</w:t>
            </w:r>
          </w:p>
        </w:tc>
      </w:tr>
      <w:tr w:rsidR="00733B0B" w:rsidRPr="007C540A" w14:paraId="41E95328" w14:textId="79CB0026" w:rsidTr="00733B0B">
        <w:trPr>
          <w:trHeight w:val="330"/>
        </w:trPr>
        <w:tc>
          <w:tcPr>
            <w:tcW w:w="362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CA701" w14:textId="77777777" w:rsidR="00733B0B" w:rsidRPr="007C540A" w:rsidRDefault="00733B0B" w:rsidP="00715BDB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C540A">
              <w:rPr>
                <w:rFonts w:ascii="Calibri" w:hAnsi="Calibri" w:cs="Calibri"/>
                <w:color w:val="000000"/>
                <w:lang w:val="sk-SK" w:eastAsia="sk-SK"/>
              </w:rPr>
              <w:t>Krytie dlhod. majetku</w:t>
            </w:r>
          </w:p>
        </w:tc>
        <w:tc>
          <w:tcPr>
            <w:tcW w:w="137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E680D5" w14:textId="15552082" w:rsidR="00733B0B" w:rsidRPr="007C540A" w:rsidRDefault="00733B0B" w:rsidP="00715BDB">
            <w:pPr>
              <w:suppressAutoHyphens w:val="0"/>
              <w:jc w:val="right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0,72</w:t>
            </w:r>
          </w:p>
        </w:tc>
      </w:tr>
    </w:tbl>
    <w:p w14:paraId="25EB1AA8" w14:textId="77777777" w:rsidR="00F84DBD" w:rsidRPr="0034163B" w:rsidRDefault="00F84DBD" w:rsidP="00F84DBD">
      <w:pPr>
        <w:rPr>
          <w:b/>
          <w:bCs/>
          <w:lang w:val="sk-SK" w:eastAsia="sk-SK"/>
        </w:rPr>
      </w:pPr>
    </w:p>
    <w:p w14:paraId="2DC2A27D" w14:textId="77777777" w:rsidR="00F84DBD" w:rsidRPr="0034163B" w:rsidRDefault="00F84DBD" w:rsidP="00F84DBD">
      <w:pPr>
        <w:rPr>
          <w:lang w:val="sk-SK" w:eastAsia="sk-SK"/>
        </w:rPr>
      </w:pPr>
    </w:p>
    <w:p w14:paraId="222A26A8" w14:textId="77777777" w:rsidR="00F84DBD" w:rsidRPr="0034163B" w:rsidRDefault="00F84DBD" w:rsidP="00F84DBD">
      <w:pPr>
        <w:jc w:val="both"/>
        <w:rPr>
          <w:b/>
          <w:lang w:val="sk-SK" w:eastAsia="en-US"/>
        </w:rPr>
      </w:pPr>
    </w:p>
    <w:p w14:paraId="4619D133" w14:textId="77777777" w:rsidR="00F84DBD" w:rsidRPr="0034163B" w:rsidRDefault="00F84DBD" w:rsidP="00F84DBD">
      <w:pPr>
        <w:jc w:val="both"/>
        <w:rPr>
          <w:b/>
          <w:lang w:val="sk-SK" w:eastAsia="en-US"/>
        </w:rPr>
      </w:pPr>
    </w:p>
    <w:p w14:paraId="677B6705" w14:textId="77777777" w:rsidR="00F84DBD" w:rsidRPr="0034163B" w:rsidRDefault="00F84DBD" w:rsidP="00F84DBD">
      <w:pPr>
        <w:jc w:val="both"/>
        <w:rPr>
          <w:b/>
          <w:lang w:val="sk-SK" w:eastAsia="en-US"/>
        </w:rPr>
      </w:pPr>
    </w:p>
    <w:p w14:paraId="042C0E53" w14:textId="4DE23F70" w:rsidR="00F84DBD" w:rsidRPr="0034163B" w:rsidRDefault="00C84210" w:rsidP="00F84DBD">
      <w:pPr>
        <w:jc w:val="both"/>
        <w:rPr>
          <w:b/>
          <w:bCs/>
          <w:lang w:val="sk-SK"/>
        </w:rPr>
      </w:pPr>
      <w:r>
        <w:rPr>
          <w:b/>
          <w:lang w:val="sk-SK" w:eastAsia="en-US"/>
        </w:rPr>
        <w:t xml:space="preserve">VYSPORIADANIE </w:t>
      </w:r>
      <w:r w:rsidR="00F84DBD" w:rsidRPr="0034163B">
        <w:rPr>
          <w:b/>
          <w:lang w:val="sk-SK" w:eastAsia="en-US"/>
        </w:rPr>
        <w:t>HOSPODÁRSKEHO VÝSLEDKU ZA ROK 202</w:t>
      </w:r>
      <w:r w:rsidR="0018604B">
        <w:rPr>
          <w:b/>
          <w:lang w:val="sk-SK" w:eastAsia="en-US"/>
        </w:rPr>
        <w:t>3</w:t>
      </w:r>
    </w:p>
    <w:p w14:paraId="292E4206" w14:textId="77777777" w:rsidR="00F84DBD" w:rsidRPr="0034163B" w:rsidRDefault="00F84DBD" w:rsidP="00F84DBD">
      <w:pPr>
        <w:jc w:val="both"/>
        <w:rPr>
          <w:b/>
          <w:lang w:val="sk-SK" w:eastAsia="en-US"/>
        </w:rPr>
      </w:pPr>
      <w:r w:rsidRPr="0034163B">
        <w:rPr>
          <w:b/>
          <w:bCs/>
          <w:lang w:val="sk-SK"/>
        </w:rPr>
        <w:tab/>
      </w:r>
    </w:p>
    <w:p w14:paraId="6EA798AC" w14:textId="1FF8D9D3" w:rsidR="00F84DBD" w:rsidRPr="0034163B" w:rsidRDefault="00F84DBD" w:rsidP="00F84DBD">
      <w:pPr>
        <w:suppressAutoHyphens w:val="0"/>
        <w:spacing w:after="200" w:line="276" w:lineRule="auto"/>
        <w:jc w:val="both"/>
        <w:rPr>
          <w:b/>
          <w:lang w:val="sk-SK" w:eastAsia="en-US"/>
        </w:rPr>
      </w:pPr>
      <w:r w:rsidRPr="0034163B">
        <w:rPr>
          <w:b/>
          <w:lang w:val="sk-SK" w:eastAsia="en-US"/>
        </w:rPr>
        <w:t xml:space="preserve">Hospodársky výsledok bežného obdobia: </w:t>
      </w:r>
      <w:r w:rsidRPr="0034163B">
        <w:rPr>
          <w:b/>
          <w:lang w:val="sk-SK" w:eastAsia="en-US"/>
        </w:rPr>
        <w:tab/>
      </w:r>
      <w:r w:rsidRPr="0034163B">
        <w:rPr>
          <w:b/>
          <w:lang w:val="sk-SK" w:eastAsia="en-US"/>
        </w:rPr>
        <w:tab/>
      </w:r>
      <w:r w:rsidRPr="0034163B">
        <w:rPr>
          <w:b/>
          <w:lang w:val="sk-SK" w:eastAsia="en-US"/>
        </w:rPr>
        <w:tab/>
      </w:r>
      <w:r w:rsidRPr="0034163B">
        <w:rPr>
          <w:b/>
          <w:lang w:val="sk-SK" w:eastAsia="en-US"/>
        </w:rPr>
        <w:tab/>
      </w:r>
      <w:r w:rsidRPr="0034163B">
        <w:rPr>
          <w:b/>
          <w:lang w:val="sk-SK" w:eastAsia="en-US"/>
        </w:rPr>
        <w:tab/>
        <w:t xml:space="preserve">         </w:t>
      </w:r>
      <w:r w:rsidR="00A3757F">
        <w:rPr>
          <w:b/>
          <w:lang w:val="sk-SK" w:eastAsia="en-US"/>
        </w:rPr>
        <w:t>175 298</w:t>
      </w:r>
      <w:r w:rsidRPr="0034163B">
        <w:rPr>
          <w:b/>
          <w:lang w:val="sk-SK" w:eastAsia="en-US"/>
        </w:rPr>
        <w:t xml:space="preserve">  EUR</w:t>
      </w:r>
    </w:p>
    <w:p w14:paraId="2E98FD0A" w14:textId="0C1CF1F3" w:rsidR="00F84DBD" w:rsidRPr="0034163B" w:rsidRDefault="00F84DBD" w:rsidP="00F84DBD">
      <w:pPr>
        <w:suppressAutoHyphens w:val="0"/>
        <w:spacing w:after="200" w:line="276" w:lineRule="auto"/>
        <w:jc w:val="both"/>
        <w:rPr>
          <w:lang w:val="sk-SK" w:eastAsia="en-US"/>
        </w:rPr>
      </w:pPr>
      <w:r w:rsidRPr="0034163B">
        <w:rPr>
          <w:lang w:val="sk-SK" w:eastAsia="en-US"/>
        </w:rPr>
        <w:t>Valné zhromaždenie spoločnosti navrh</w:t>
      </w:r>
      <w:r w:rsidR="00C84210">
        <w:rPr>
          <w:lang w:val="sk-SK" w:eastAsia="en-US"/>
        </w:rPr>
        <w:t>lo</w:t>
      </w:r>
      <w:r w:rsidRPr="0034163B">
        <w:rPr>
          <w:lang w:val="sk-SK" w:eastAsia="en-US"/>
        </w:rPr>
        <w:t xml:space="preserve"> preúčtovať zisk za rok 202</w:t>
      </w:r>
      <w:r w:rsidR="0018604B">
        <w:rPr>
          <w:lang w:val="sk-SK" w:eastAsia="en-US"/>
        </w:rPr>
        <w:t>3</w:t>
      </w:r>
      <w:r w:rsidRPr="0034163B">
        <w:rPr>
          <w:lang w:val="sk-SK" w:eastAsia="en-US"/>
        </w:rPr>
        <w:t xml:space="preserve"> na účet Nerozdelený zisk minulých rokov:</w:t>
      </w:r>
      <w:r w:rsidRPr="0034163B">
        <w:rPr>
          <w:lang w:val="sk-SK" w:eastAsia="en-US"/>
        </w:rPr>
        <w:tab/>
      </w:r>
    </w:p>
    <w:p w14:paraId="3E303A88" w14:textId="61387ABC" w:rsidR="00F84DBD" w:rsidRPr="0034163B" w:rsidRDefault="00F84DBD" w:rsidP="00F84DBD">
      <w:pPr>
        <w:suppressAutoHyphens w:val="0"/>
        <w:spacing w:line="276" w:lineRule="auto"/>
        <w:jc w:val="both"/>
        <w:rPr>
          <w:lang w:val="sk-SK" w:eastAsia="en-US"/>
        </w:rPr>
      </w:pPr>
      <w:r w:rsidRPr="0034163B">
        <w:rPr>
          <w:lang w:val="sk-SK" w:eastAsia="en-US"/>
        </w:rPr>
        <w:t>Zisk 202</w:t>
      </w:r>
      <w:r w:rsidR="0018604B">
        <w:rPr>
          <w:lang w:val="sk-SK" w:eastAsia="en-US"/>
        </w:rPr>
        <w:t>3</w:t>
      </w:r>
      <w:r w:rsidRPr="0034163B">
        <w:rPr>
          <w:lang w:val="sk-SK" w:eastAsia="en-US"/>
        </w:rPr>
        <w:t>:</w:t>
      </w:r>
      <w:r w:rsidRPr="0034163B">
        <w:rPr>
          <w:lang w:val="sk-SK" w:eastAsia="en-US"/>
        </w:rPr>
        <w:tab/>
      </w:r>
      <w:r w:rsidRPr="0034163B">
        <w:rPr>
          <w:lang w:val="sk-SK" w:eastAsia="en-US"/>
        </w:rPr>
        <w:tab/>
      </w:r>
      <w:r w:rsidRPr="0034163B">
        <w:rPr>
          <w:lang w:val="sk-SK" w:eastAsia="en-US"/>
        </w:rPr>
        <w:tab/>
      </w:r>
      <w:r w:rsidRPr="0034163B">
        <w:rPr>
          <w:lang w:val="sk-SK" w:eastAsia="en-US"/>
        </w:rPr>
        <w:tab/>
      </w:r>
      <w:r w:rsidRPr="0034163B">
        <w:rPr>
          <w:lang w:val="sk-SK" w:eastAsia="en-US"/>
        </w:rPr>
        <w:tab/>
      </w:r>
      <w:r w:rsidRPr="0034163B">
        <w:rPr>
          <w:lang w:val="sk-SK" w:eastAsia="en-US"/>
        </w:rPr>
        <w:tab/>
      </w:r>
      <w:r w:rsidRPr="0034163B">
        <w:rPr>
          <w:lang w:val="sk-SK" w:eastAsia="en-US"/>
        </w:rPr>
        <w:tab/>
      </w:r>
      <w:r w:rsidRPr="0034163B">
        <w:rPr>
          <w:lang w:val="sk-SK" w:eastAsia="en-US"/>
        </w:rPr>
        <w:tab/>
      </w:r>
      <w:r w:rsidRPr="0034163B">
        <w:rPr>
          <w:lang w:val="sk-SK" w:eastAsia="en-US"/>
        </w:rPr>
        <w:tab/>
        <w:t xml:space="preserve">          </w:t>
      </w:r>
      <w:r w:rsidR="00A3757F">
        <w:rPr>
          <w:lang w:val="sk-SK" w:eastAsia="en-US"/>
        </w:rPr>
        <w:t>175 298</w:t>
      </w:r>
      <w:r w:rsidRPr="0034163B">
        <w:rPr>
          <w:lang w:val="sk-SK" w:eastAsia="en-US"/>
        </w:rPr>
        <w:t xml:space="preserve"> EUR</w:t>
      </w:r>
    </w:p>
    <w:p w14:paraId="5B423B56" w14:textId="6BF4AE07" w:rsidR="00F84DBD" w:rsidRPr="0034163B" w:rsidRDefault="00F84DBD" w:rsidP="00F84DBD">
      <w:pPr>
        <w:suppressAutoHyphens w:val="0"/>
        <w:spacing w:line="276" w:lineRule="auto"/>
        <w:jc w:val="both"/>
        <w:rPr>
          <w:u w:val="single"/>
          <w:lang w:val="sk-SK" w:eastAsia="en-US"/>
        </w:rPr>
      </w:pPr>
      <w:r w:rsidRPr="0034163B">
        <w:rPr>
          <w:u w:val="single"/>
          <w:lang w:val="sk-SK" w:eastAsia="en-US"/>
        </w:rPr>
        <w:t>Nerozdelený zisk minulých rokov:</w:t>
      </w:r>
      <w:r w:rsidRPr="0034163B">
        <w:rPr>
          <w:u w:val="single"/>
          <w:lang w:val="sk-SK" w:eastAsia="en-US"/>
        </w:rPr>
        <w:tab/>
      </w:r>
      <w:r w:rsidRPr="0034163B">
        <w:rPr>
          <w:u w:val="single"/>
          <w:lang w:val="sk-SK" w:eastAsia="en-US"/>
        </w:rPr>
        <w:tab/>
      </w:r>
      <w:r w:rsidRPr="0034163B">
        <w:rPr>
          <w:u w:val="single"/>
          <w:lang w:val="sk-SK" w:eastAsia="en-US"/>
        </w:rPr>
        <w:tab/>
      </w:r>
      <w:r w:rsidRPr="0034163B">
        <w:rPr>
          <w:u w:val="single"/>
          <w:lang w:val="sk-SK" w:eastAsia="en-US"/>
        </w:rPr>
        <w:tab/>
      </w:r>
      <w:r w:rsidRPr="0034163B">
        <w:rPr>
          <w:u w:val="single"/>
          <w:lang w:val="sk-SK" w:eastAsia="en-US"/>
        </w:rPr>
        <w:tab/>
        <w:t xml:space="preserve">        </w:t>
      </w:r>
      <w:r w:rsidRPr="0034163B">
        <w:rPr>
          <w:u w:val="single"/>
          <w:lang w:val="sk-SK" w:eastAsia="en-US"/>
        </w:rPr>
        <w:tab/>
      </w:r>
      <w:r w:rsidR="00056426">
        <w:rPr>
          <w:u w:val="single"/>
          <w:lang w:val="sk-SK" w:eastAsia="en-US"/>
        </w:rPr>
        <w:t xml:space="preserve">      </w:t>
      </w:r>
      <w:r w:rsidRPr="0034163B">
        <w:rPr>
          <w:u w:val="single"/>
          <w:lang w:val="sk-SK" w:eastAsia="en-US"/>
        </w:rPr>
        <w:t xml:space="preserve">   </w:t>
      </w:r>
      <w:r w:rsidR="00A3757F">
        <w:rPr>
          <w:u w:val="single"/>
          <w:lang w:val="sk-SK" w:eastAsia="en-US"/>
        </w:rPr>
        <w:t xml:space="preserve">452 138 </w:t>
      </w:r>
      <w:r w:rsidRPr="0034163B">
        <w:rPr>
          <w:u w:val="single"/>
          <w:lang w:val="sk-SK" w:eastAsia="en-US"/>
        </w:rPr>
        <w:t xml:space="preserve"> EUR</w:t>
      </w:r>
    </w:p>
    <w:p w14:paraId="16EB3A78" w14:textId="689A06C0" w:rsidR="00F84DBD" w:rsidRPr="0034163B" w:rsidRDefault="00F84DBD" w:rsidP="00F84DBD">
      <w:pPr>
        <w:suppressAutoHyphens w:val="0"/>
        <w:spacing w:line="276" w:lineRule="auto"/>
        <w:jc w:val="both"/>
        <w:rPr>
          <w:b/>
          <w:lang w:val="sk-SK" w:eastAsia="en-US"/>
        </w:rPr>
      </w:pPr>
      <w:r w:rsidRPr="0034163B">
        <w:rPr>
          <w:b/>
          <w:lang w:val="sk-SK" w:eastAsia="en-US"/>
        </w:rPr>
        <w:t xml:space="preserve">Nerozdelený zisk minulých rokov: </w:t>
      </w:r>
      <w:r w:rsidRPr="0034163B">
        <w:rPr>
          <w:b/>
          <w:lang w:val="sk-SK" w:eastAsia="en-US"/>
        </w:rPr>
        <w:tab/>
      </w:r>
      <w:r w:rsidRPr="0034163B">
        <w:rPr>
          <w:b/>
          <w:lang w:val="sk-SK" w:eastAsia="en-US"/>
        </w:rPr>
        <w:tab/>
      </w:r>
      <w:r w:rsidRPr="0034163B">
        <w:rPr>
          <w:b/>
          <w:lang w:val="sk-SK" w:eastAsia="en-US"/>
        </w:rPr>
        <w:tab/>
      </w:r>
      <w:r w:rsidRPr="0034163B">
        <w:rPr>
          <w:b/>
          <w:lang w:val="sk-SK" w:eastAsia="en-US"/>
        </w:rPr>
        <w:tab/>
      </w:r>
      <w:r w:rsidRPr="0034163B">
        <w:rPr>
          <w:b/>
          <w:lang w:val="sk-SK" w:eastAsia="en-US"/>
        </w:rPr>
        <w:tab/>
      </w:r>
      <w:r w:rsidR="00056426">
        <w:rPr>
          <w:b/>
          <w:lang w:val="sk-SK" w:eastAsia="en-US"/>
        </w:rPr>
        <w:t xml:space="preserve">          </w:t>
      </w:r>
      <w:r w:rsidR="00A3757F">
        <w:rPr>
          <w:b/>
          <w:lang w:val="sk-SK" w:eastAsia="en-US"/>
        </w:rPr>
        <w:t>627 436</w:t>
      </w:r>
      <w:r w:rsidRPr="0034163B">
        <w:rPr>
          <w:b/>
          <w:lang w:val="sk-SK" w:eastAsia="en-US"/>
        </w:rPr>
        <w:t xml:space="preserve"> EUR</w:t>
      </w:r>
    </w:p>
    <w:p w14:paraId="592EDA78" w14:textId="77777777" w:rsidR="00F84DBD" w:rsidRPr="0034163B" w:rsidRDefault="00F84DBD" w:rsidP="00F84DBD">
      <w:pPr>
        <w:rPr>
          <w:lang w:val="sk-SK"/>
        </w:rPr>
      </w:pPr>
    </w:p>
    <w:p w14:paraId="7580155E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011CB71C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45A962BF" w14:textId="77777777" w:rsidR="00F84DBD" w:rsidRPr="003162FA" w:rsidRDefault="00F84DBD" w:rsidP="00F84DBD">
      <w:pPr>
        <w:jc w:val="both"/>
        <w:rPr>
          <w:b/>
          <w:bCs/>
          <w:lang w:val="sk-SK"/>
        </w:rPr>
      </w:pPr>
      <w:r w:rsidRPr="003162FA">
        <w:rPr>
          <w:b/>
          <w:bCs/>
          <w:lang w:val="sk-SK"/>
        </w:rPr>
        <w:t>Veda a výskum.</w:t>
      </w:r>
    </w:p>
    <w:p w14:paraId="0E3E0E5C" w14:textId="77777777" w:rsidR="00F84DBD" w:rsidRPr="0034163B" w:rsidRDefault="00F84DBD" w:rsidP="00F84DBD">
      <w:pPr>
        <w:ind w:left="360"/>
        <w:jc w:val="both"/>
        <w:rPr>
          <w:b/>
          <w:bCs/>
          <w:lang w:val="sk-SK"/>
        </w:rPr>
      </w:pPr>
    </w:p>
    <w:p w14:paraId="7DB99D9C" w14:textId="62D6CFBF" w:rsidR="00F84DBD" w:rsidRPr="0034163B" w:rsidRDefault="00F84DBD" w:rsidP="00CF0A54">
      <w:pPr>
        <w:jc w:val="both"/>
        <w:rPr>
          <w:lang w:val="sk-SK"/>
        </w:rPr>
      </w:pPr>
      <w:r w:rsidRPr="0034163B">
        <w:rPr>
          <w:lang w:val="sk-SK"/>
        </w:rPr>
        <w:t>Spoločnosť v priebehu roka 202</w:t>
      </w:r>
      <w:r w:rsidR="0018604B">
        <w:rPr>
          <w:lang w:val="sk-SK"/>
        </w:rPr>
        <w:t>3</w:t>
      </w:r>
      <w:r w:rsidR="00056426">
        <w:rPr>
          <w:lang w:val="sk-SK"/>
        </w:rPr>
        <w:t xml:space="preserve"> </w:t>
      </w:r>
      <w:r w:rsidRPr="0034163B">
        <w:rPr>
          <w:lang w:val="sk-SK"/>
        </w:rPr>
        <w:t>nevynaložila výdavky na výskum a vývoj, pričom ani v dlhodobom horizonte  neuvažuje s výdavkami v oblasti výskumu a vývoja.</w:t>
      </w:r>
    </w:p>
    <w:p w14:paraId="54E060BB" w14:textId="77777777" w:rsidR="00F84DBD" w:rsidRPr="0034163B" w:rsidRDefault="00F84DBD" w:rsidP="00F84DBD">
      <w:pPr>
        <w:jc w:val="both"/>
        <w:rPr>
          <w:lang w:val="sk-SK"/>
        </w:rPr>
      </w:pPr>
    </w:p>
    <w:p w14:paraId="3EEBD7E6" w14:textId="77777777" w:rsidR="00F84DBD" w:rsidRPr="0034163B" w:rsidRDefault="00F84DBD" w:rsidP="00F84DBD">
      <w:pPr>
        <w:jc w:val="both"/>
        <w:rPr>
          <w:lang w:val="sk-SK"/>
        </w:rPr>
      </w:pPr>
    </w:p>
    <w:p w14:paraId="78C676F5" w14:textId="77777777" w:rsidR="00F84DBD" w:rsidRPr="0034163B" w:rsidRDefault="00F84DBD" w:rsidP="00F84DBD">
      <w:pPr>
        <w:jc w:val="both"/>
        <w:rPr>
          <w:b/>
          <w:bCs/>
          <w:lang w:val="sk-SK"/>
        </w:rPr>
      </w:pPr>
      <w:r w:rsidRPr="0034163B">
        <w:rPr>
          <w:b/>
          <w:bCs/>
          <w:lang w:val="sk-SK"/>
        </w:rPr>
        <w:t>Obstarávanie dočasných listov, obchodných podielov a akcií, dočasných listov a obchodných podielov ovládajúcej osoby.</w:t>
      </w:r>
    </w:p>
    <w:p w14:paraId="70CE7E20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3CC98BD5" w14:textId="47B6EF48" w:rsidR="00F84DBD" w:rsidRPr="0034163B" w:rsidRDefault="00F84DBD" w:rsidP="00CF0A54">
      <w:pPr>
        <w:jc w:val="both"/>
        <w:rPr>
          <w:lang w:val="sk-SK"/>
        </w:rPr>
      </w:pPr>
      <w:r w:rsidRPr="0034163B">
        <w:rPr>
          <w:lang w:val="sk-SK"/>
        </w:rPr>
        <w:t>Spoločnosť v priebehu roka 2</w:t>
      </w:r>
      <w:r>
        <w:rPr>
          <w:lang w:val="sk-SK"/>
        </w:rPr>
        <w:t>02</w:t>
      </w:r>
      <w:r w:rsidR="0018604B">
        <w:rPr>
          <w:lang w:val="sk-SK"/>
        </w:rPr>
        <w:t>3</w:t>
      </w:r>
      <w:r w:rsidRPr="0034163B">
        <w:rPr>
          <w:lang w:val="sk-SK"/>
        </w:rPr>
        <w:t xml:space="preserve"> a ani v ďalšom období neplánuje obstarávanie dočasných listov, obchodných podielov a akcií, dočasných listov a obchodných podielov ovládajúcej osoby.</w:t>
      </w:r>
    </w:p>
    <w:p w14:paraId="1B064E1C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5BEF58F1" w14:textId="77777777" w:rsidR="00F84DBD" w:rsidRPr="0034163B" w:rsidRDefault="00F84DBD" w:rsidP="00F84DBD">
      <w:pPr>
        <w:ind w:left="360" w:hanging="360"/>
        <w:jc w:val="both"/>
        <w:rPr>
          <w:b/>
          <w:bCs/>
          <w:lang w:val="sk-SK"/>
        </w:rPr>
      </w:pPr>
    </w:p>
    <w:p w14:paraId="08340E6A" w14:textId="77777777" w:rsidR="00F84DBD" w:rsidRPr="0034163B" w:rsidRDefault="00F84DBD" w:rsidP="00F84DBD">
      <w:pPr>
        <w:jc w:val="both"/>
        <w:rPr>
          <w:b/>
          <w:bCs/>
          <w:lang w:val="sk-SK"/>
        </w:rPr>
      </w:pPr>
      <w:r w:rsidRPr="0034163B">
        <w:rPr>
          <w:b/>
          <w:bCs/>
          <w:lang w:val="sk-SK"/>
        </w:rPr>
        <w:t>Organizačná zložka v zahraničí.</w:t>
      </w:r>
    </w:p>
    <w:p w14:paraId="5019AB75" w14:textId="77777777" w:rsidR="00F84DBD" w:rsidRPr="0034163B" w:rsidRDefault="00F84DBD" w:rsidP="00F84DBD">
      <w:pPr>
        <w:jc w:val="both"/>
        <w:rPr>
          <w:b/>
          <w:bCs/>
          <w:lang w:val="sk-SK"/>
        </w:rPr>
      </w:pPr>
    </w:p>
    <w:p w14:paraId="03D39521" w14:textId="77777777" w:rsidR="00F84DBD" w:rsidRPr="0034163B" w:rsidRDefault="00F84DBD" w:rsidP="00CF0A54">
      <w:pPr>
        <w:jc w:val="both"/>
        <w:rPr>
          <w:lang w:val="sk-SK"/>
        </w:rPr>
      </w:pPr>
      <w:r w:rsidRPr="0034163B">
        <w:rPr>
          <w:lang w:val="sk-SK"/>
        </w:rPr>
        <w:t>Spoločnosť nemá zriadenú organizačnú zložku v zahraničí.</w:t>
      </w:r>
    </w:p>
    <w:p w14:paraId="670CBC7F" w14:textId="77777777" w:rsidR="00F84DBD" w:rsidRPr="0034163B" w:rsidRDefault="00F84DBD" w:rsidP="00F84DBD">
      <w:pPr>
        <w:jc w:val="both"/>
        <w:rPr>
          <w:color w:val="FF0000"/>
          <w:u w:val="single"/>
          <w:lang w:val="sk-SK"/>
        </w:rPr>
      </w:pPr>
    </w:p>
    <w:p w14:paraId="6EA8461A" w14:textId="77777777" w:rsidR="00F84DBD" w:rsidRPr="0034163B" w:rsidRDefault="00F84DBD" w:rsidP="00F84DBD">
      <w:pPr>
        <w:jc w:val="both"/>
        <w:rPr>
          <w:color w:val="FF0000"/>
          <w:u w:val="single"/>
          <w:lang w:val="sk-SK"/>
        </w:rPr>
      </w:pPr>
    </w:p>
    <w:p w14:paraId="489637D9" w14:textId="77777777" w:rsidR="00F84DBD" w:rsidRPr="0034163B" w:rsidRDefault="00F84DBD" w:rsidP="00F84DBD">
      <w:pPr>
        <w:jc w:val="both"/>
        <w:rPr>
          <w:lang w:val="sk-SK"/>
        </w:rPr>
      </w:pPr>
    </w:p>
    <w:p w14:paraId="45E968F5" w14:textId="77777777" w:rsidR="00F84DBD" w:rsidRPr="0034163B" w:rsidRDefault="00F84DBD" w:rsidP="00F84DBD">
      <w:pPr>
        <w:jc w:val="both"/>
        <w:rPr>
          <w:lang w:val="sk-SK"/>
        </w:rPr>
      </w:pPr>
    </w:p>
    <w:p w14:paraId="266C52C7" w14:textId="77777777" w:rsidR="00F84DBD" w:rsidRPr="0034163B" w:rsidRDefault="00F84DBD" w:rsidP="00F84DBD">
      <w:pPr>
        <w:jc w:val="both"/>
        <w:rPr>
          <w:lang w:val="sk-SK"/>
        </w:rPr>
      </w:pPr>
    </w:p>
    <w:p w14:paraId="24B0529E" w14:textId="77777777" w:rsidR="00F84DBD" w:rsidRPr="0034163B" w:rsidRDefault="00F84DBD" w:rsidP="00F84DBD">
      <w:pPr>
        <w:jc w:val="both"/>
        <w:rPr>
          <w:lang w:val="sk-SK"/>
        </w:rPr>
      </w:pPr>
    </w:p>
    <w:p w14:paraId="1B5E4554" w14:textId="77777777" w:rsidR="00F84DBD" w:rsidRPr="0034163B" w:rsidRDefault="00F84DBD" w:rsidP="00F84DBD">
      <w:pPr>
        <w:jc w:val="both"/>
        <w:rPr>
          <w:lang w:val="sk-SK"/>
        </w:rPr>
      </w:pPr>
    </w:p>
    <w:p w14:paraId="0A965766" w14:textId="77777777" w:rsidR="00F84DBD" w:rsidRPr="0034163B" w:rsidRDefault="00F84DBD" w:rsidP="00F84DBD">
      <w:pPr>
        <w:jc w:val="both"/>
        <w:rPr>
          <w:lang w:val="sk-SK"/>
        </w:rPr>
      </w:pPr>
    </w:p>
    <w:p w14:paraId="44A39A27" w14:textId="77777777" w:rsidR="00F84DBD" w:rsidRPr="0034163B" w:rsidRDefault="00F84DBD" w:rsidP="00F84DBD">
      <w:pPr>
        <w:jc w:val="both"/>
        <w:rPr>
          <w:lang w:val="sk-SK"/>
        </w:rPr>
      </w:pPr>
    </w:p>
    <w:p w14:paraId="535DA98D" w14:textId="77777777" w:rsidR="00F84DBD" w:rsidRPr="0034163B" w:rsidRDefault="00F84DBD" w:rsidP="00F84DBD">
      <w:pPr>
        <w:jc w:val="both"/>
        <w:rPr>
          <w:lang w:val="sk-SK"/>
        </w:rPr>
      </w:pPr>
    </w:p>
    <w:p w14:paraId="4B3E68D4" w14:textId="03F629F8" w:rsidR="00F84DBD" w:rsidRPr="0034163B" w:rsidRDefault="00F84DBD" w:rsidP="00F84DBD">
      <w:pPr>
        <w:jc w:val="both"/>
        <w:rPr>
          <w:lang w:val="sk-SK"/>
        </w:rPr>
      </w:pPr>
      <w:r w:rsidRPr="0034163B">
        <w:rPr>
          <w:lang w:val="sk-SK"/>
        </w:rPr>
        <w:t>V Púchove dňa 28.</w:t>
      </w:r>
      <w:r w:rsidR="00C84210">
        <w:rPr>
          <w:lang w:val="sk-SK"/>
        </w:rPr>
        <w:t xml:space="preserve"> decembra </w:t>
      </w:r>
      <w:r w:rsidRPr="0034163B">
        <w:rPr>
          <w:lang w:val="sk-SK"/>
        </w:rPr>
        <w:t>202</w:t>
      </w:r>
      <w:r w:rsidR="00056426">
        <w:rPr>
          <w:lang w:val="sk-SK"/>
        </w:rPr>
        <w:t>3</w:t>
      </w:r>
    </w:p>
    <w:p w14:paraId="3448685B" w14:textId="77777777" w:rsidR="00F84DBD" w:rsidRPr="0034163B" w:rsidRDefault="00F84DBD" w:rsidP="00F84DBD">
      <w:pPr>
        <w:jc w:val="both"/>
        <w:rPr>
          <w:lang w:val="sk-SK"/>
        </w:rPr>
      </w:pPr>
    </w:p>
    <w:p w14:paraId="58D82EA5" w14:textId="77777777" w:rsidR="00F84DBD" w:rsidRPr="0034163B" w:rsidRDefault="00F84DBD" w:rsidP="00F84DBD">
      <w:pPr>
        <w:jc w:val="both"/>
        <w:rPr>
          <w:lang w:val="sk-SK"/>
        </w:rPr>
      </w:pP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lang w:val="sk-SK"/>
        </w:rPr>
        <w:tab/>
      </w:r>
      <w:r w:rsidRPr="0034163B">
        <w:rPr>
          <w:lang w:val="sk-SK"/>
        </w:rPr>
        <w:tab/>
      </w:r>
    </w:p>
    <w:p w14:paraId="788243A2" w14:textId="77777777" w:rsidR="00F84DBD" w:rsidRDefault="00F84DBD" w:rsidP="00F84DBD">
      <w:pPr>
        <w:jc w:val="both"/>
        <w:rPr>
          <w:lang w:val="sk-SK"/>
        </w:rPr>
      </w:pPr>
    </w:p>
    <w:p w14:paraId="7CB2C6E0" w14:textId="77777777" w:rsidR="00F74FB7" w:rsidRPr="0034163B" w:rsidRDefault="00F74FB7" w:rsidP="00F84DBD">
      <w:pPr>
        <w:jc w:val="both"/>
        <w:rPr>
          <w:lang w:val="sk-SK"/>
        </w:rPr>
      </w:pPr>
    </w:p>
    <w:p w14:paraId="386999EF" w14:textId="208EE327" w:rsidR="00F84DBD" w:rsidRPr="003162FA" w:rsidRDefault="00F84DBD" w:rsidP="00F84DBD">
      <w:pPr>
        <w:jc w:val="both"/>
        <w:rPr>
          <w:lang w:val="sk-SK"/>
        </w:rPr>
      </w:pPr>
      <w:r w:rsidRPr="0034163B">
        <w:rPr>
          <w:lang w:val="sk-SK"/>
        </w:rPr>
        <w:t>Prílohy: Účtovná závierka zostavená k 31.12.202</w:t>
      </w:r>
      <w:r w:rsidR="0018604B">
        <w:rPr>
          <w:lang w:val="sk-SK"/>
        </w:rPr>
        <w:t>3</w:t>
      </w:r>
      <w:r w:rsidRPr="0034163B">
        <w:rPr>
          <w:lang w:val="sk-SK"/>
        </w:rPr>
        <w:t xml:space="preserve">  </w:t>
      </w:r>
    </w:p>
    <w:p w14:paraId="6B7FC25F" w14:textId="77777777" w:rsidR="00B9008D" w:rsidRDefault="00B9008D"/>
    <w:sectPr w:rsidR="00B9008D">
      <w:headerReference w:type="default" r:id="rId10"/>
      <w:footerReference w:type="default" r:id="rId11"/>
      <w:pgSz w:w="11906" w:h="16838"/>
      <w:pgMar w:top="1134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0DC4C" w14:textId="77777777" w:rsidR="00ED13FC" w:rsidRDefault="00ED13FC" w:rsidP="00F84DBD">
      <w:r>
        <w:separator/>
      </w:r>
    </w:p>
  </w:endnote>
  <w:endnote w:type="continuationSeparator" w:id="0">
    <w:p w14:paraId="758F85A5" w14:textId="77777777" w:rsidR="00ED13FC" w:rsidRDefault="00ED13FC" w:rsidP="00F84D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F0821" w14:textId="3EB7BE90" w:rsidR="00EF7765" w:rsidRDefault="00160B3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F8CDC46" wp14:editId="396DA74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2390" cy="170815"/>
              <wp:effectExtent l="0" t="0" r="0" b="0"/>
              <wp:wrapSquare wrapText="largest"/>
              <wp:docPr id="927378125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90" cy="1708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14:paraId="2E69E35E" w14:textId="77777777" w:rsidR="00EF7765" w:rsidRDefault="00000000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8CDC4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.05pt;width:5.7pt;height:13.4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" stroked="f">
              <v:textbox inset="0,0,0,0">
                <w:txbxContent>
                  <w:p w14:paraId="2E69E35E" w14:textId="77777777" w:rsidR="00EF7765" w:rsidRDefault="00000000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8F5A52" w14:textId="77777777" w:rsidR="00ED13FC" w:rsidRDefault="00ED13FC" w:rsidP="00F84DBD">
      <w:r>
        <w:separator/>
      </w:r>
    </w:p>
  </w:footnote>
  <w:footnote w:type="continuationSeparator" w:id="0">
    <w:p w14:paraId="4347755C" w14:textId="77777777" w:rsidR="00ED13FC" w:rsidRDefault="00ED13FC" w:rsidP="00F84D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D7CCB" w14:textId="76E6C837" w:rsidR="00EF7765" w:rsidRDefault="00DA0CFB">
    <w:pPr>
      <w:pStyle w:val="Hlavika"/>
      <w:rPr>
        <w:sz w:val="20"/>
        <w:szCs w:val="20"/>
        <w:lang w:val="sk-SK"/>
      </w:rPr>
    </w:pPr>
    <w:r>
      <w:rPr>
        <w:sz w:val="20"/>
        <w:szCs w:val="20"/>
        <w:lang w:val="sk-SK"/>
      </w:rPr>
      <w:t>AXUREAL s. r. o.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>Výročná správa 202</w:t>
    </w:r>
    <w:r w:rsidR="00611492">
      <w:rPr>
        <w:sz w:val="20"/>
        <w:szCs w:val="20"/>
        <w:lang w:val="sk-SK"/>
      </w:rPr>
      <w:t>3</w:t>
    </w:r>
  </w:p>
  <w:p w14:paraId="256965D1" w14:textId="51FB13D3" w:rsidR="00EF7765" w:rsidRPr="00CF0A54" w:rsidRDefault="00000000">
    <w:pPr>
      <w:pStyle w:val="Hlavika"/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rPr>
        <w:sz w:val="20"/>
        <w:szCs w:val="20"/>
        <w:lang w:val="sk-SK"/>
      </w:rPr>
    </w:pPr>
    <w:r>
      <w:rPr>
        <w:sz w:val="20"/>
        <w:szCs w:val="20"/>
        <w:lang w:val="sk-SK"/>
      </w:rPr>
      <w:t>Streženice 36, 020 01</w:t>
    </w:r>
    <w:r w:rsidR="007F0E10">
      <w:rPr>
        <w:sz w:val="20"/>
        <w:szCs w:val="20"/>
        <w:lang w:val="sk-SK"/>
      </w:rPr>
      <w:t xml:space="preserve"> Pú</w:t>
    </w:r>
    <w:r>
      <w:rPr>
        <w:sz w:val="20"/>
        <w:szCs w:val="20"/>
        <w:lang w:val="sk-SK"/>
      </w:rPr>
      <w:t>chov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  <w:b/>
        <w:bCs/>
        <w:sz w:val="20"/>
        <w:lang w:val="sk-SK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ascii="Times New Roman" w:hAnsi="Times New Roman" w:cs="Symbol"/>
      </w:rPr>
    </w:lvl>
  </w:abstractNum>
  <w:num w:numId="1" w16cid:durableId="1226913745">
    <w:abstractNumId w:val="0"/>
  </w:num>
  <w:num w:numId="2" w16cid:durableId="7948272">
    <w:abstractNumId w:val="1"/>
  </w:num>
  <w:num w:numId="3" w16cid:durableId="3206201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DBD"/>
    <w:rsid w:val="000346A3"/>
    <w:rsid w:val="00044439"/>
    <w:rsid w:val="00056426"/>
    <w:rsid w:val="000839CF"/>
    <w:rsid w:val="00083A4B"/>
    <w:rsid w:val="000D6FFC"/>
    <w:rsid w:val="00160B3D"/>
    <w:rsid w:val="00176D0D"/>
    <w:rsid w:val="0018604B"/>
    <w:rsid w:val="001B7C2D"/>
    <w:rsid w:val="002434F6"/>
    <w:rsid w:val="00312E7C"/>
    <w:rsid w:val="0031505A"/>
    <w:rsid w:val="0040415F"/>
    <w:rsid w:val="004556F6"/>
    <w:rsid w:val="00456229"/>
    <w:rsid w:val="004A5B5D"/>
    <w:rsid w:val="004F12D3"/>
    <w:rsid w:val="004F275B"/>
    <w:rsid w:val="0054369D"/>
    <w:rsid w:val="00611492"/>
    <w:rsid w:val="00617F29"/>
    <w:rsid w:val="00671C83"/>
    <w:rsid w:val="006A41AA"/>
    <w:rsid w:val="006B1D48"/>
    <w:rsid w:val="006D78F9"/>
    <w:rsid w:val="006F5EE7"/>
    <w:rsid w:val="00715BDB"/>
    <w:rsid w:val="00733B0B"/>
    <w:rsid w:val="007662D4"/>
    <w:rsid w:val="00787A7E"/>
    <w:rsid w:val="007C3B22"/>
    <w:rsid w:val="007C540A"/>
    <w:rsid w:val="007F0E10"/>
    <w:rsid w:val="009169B1"/>
    <w:rsid w:val="009C3F1D"/>
    <w:rsid w:val="009D10DD"/>
    <w:rsid w:val="009F330B"/>
    <w:rsid w:val="00A3757F"/>
    <w:rsid w:val="00A56094"/>
    <w:rsid w:val="00A60487"/>
    <w:rsid w:val="00AA576C"/>
    <w:rsid w:val="00B35CC5"/>
    <w:rsid w:val="00B72BEA"/>
    <w:rsid w:val="00B9008D"/>
    <w:rsid w:val="00BF016F"/>
    <w:rsid w:val="00C1746A"/>
    <w:rsid w:val="00C77732"/>
    <w:rsid w:val="00C84210"/>
    <w:rsid w:val="00CF0A54"/>
    <w:rsid w:val="00D70BC2"/>
    <w:rsid w:val="00D77259"/>
    <w:rsid w:val="00D8416C"/>
    <w:rsid w:val="00DA0CFB"/>
    <w:rsid w:val="00DA0EC9"/>
    <w:rsid w:val="00E3626E"/>
    <w:rsid w:val="00ED13FC"/>
    <w:rsid w:val="00EF7765"/>
    <w:rsid w:val="00EF77D1"/>
    <w:rsid w:val="00F12599"/>
    <w:rsid w:val="00F50FE2"/>
    <w:rsid w:val="00F74FB7"/>
    <w:rsid w:val="00F84DBD"/>
    <w:rsid w:val="00FB3584"/>
    <w:rsid w:val="00FC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49D5E4"/>
  <w15:docId w15:val="{0369BEE6-FF9B-4D51-A91E-F58CC819C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4DBD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cs-CZ" w:eastAsia="zh-CN"/>
    </w:rPr>
  </w:style>
  <w:style w:type="paragraph" w:styleId="Nadpis1">
    <w:name w:val="heading 1"/>
    <w:basedOn w:val="Normlny"/>
    <w:next w:val="Normlny"/>
    <w:link w:val="Nadpis1Char"/>
    <w:qFormat/>
    <w:rsid w:val="00F84DBD"/>
    <w:pPr>
      <w:keepNext/>
      <w:numPr>
        <w:numId w:val="1"/>
      </w:numPr>
      <w:jc w:val="both"/>
      <w:outlineLvl w:val="0"/>
    </w:pPr>
    <w:rPr>
      <w:u w:val="single"/>
      <w:lang w:val="sk-SK"/>
    </w:rPr>
  </w:style>
  <w:style w:type="paragraph" w:styleId="Nadpis2">
    <w:name w:val="heading 2"/>
    <w:basedOn w:val="Normlny"/>
    <w:next w:val="Normlny"/>
    <w:link w:val="Nadpis2Char"/>
    <w:qFormat/>
    <w:rsid w:val="00F84DBD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F84DBD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84DBD"/>
    <w:rPr>
      <w:rFonts w:ascii="Times New Roman" w:eastAsia="Times New Roman" w:hAnsi="Times New Roman" w:cs="Times New Roman"/>
      <w:kern w:val="0"/>
      <w:sz w:val="24"/>
      <w:szCs w:val="24"/>
      <w:u w:val="single"/>
      <w:lang w:eastAsia="zh-CN"/>
    </w:rPr>
  </w:style>
  <w:style w:type="character" w:customStyle="1" w:styleId="Nadpis2Char">
    <w:name w:val="Nadpis 2 Char"/>
    <w:basedOn w:val="Predvolenpsmoodseku"/>
    <w:link w:val="Nadpis2"/>
    <w:rsid w:val="00F84DBD"/>
    <w:rPr>
      <w:rFonts w:ascii="Arial" w:eastAsia="Times New Roman" w:hAnsi="Arial" w:cs="Arial"/>
      <w:b/>
      <w:bCs/>
      <w:i/>
      <w:iCs/>
      <w:kern w:val="0"/>
      <w:sz w:val="28"/>
      <w:szCs w:val="28"/>
      <w:lang w:val="cs-CZ" w:eastAsia="zh-CN"/>
    </w:rPr>
  </w:style>
  <w:style w:type="character" w:customStyle="1" w:styleId="Nadpis3Char">
    <w:name w:val="Nadpis 3 Char"/>
    <w:basedOn w:val="Predvolenpsmoodseku"/>
    <w:link w:val="Nadpis3"/>
    <w:rsid w:val="00F84DBD"/>
    <w:rPr>
      <w:rFonts w:ascii="Arial" w:eastAsia="Times New Roman" w:hAnsi="Arial" w:cs="Arial"/>
      <w:b/>
      <w:bCs/>
      <w:kern w:val="0"/>
      <w:sz w:val="26"/>
      <w:szCs w:val="26"/>
      <w:lang w:val="cs-CZ" w:eastAsia="zh-CN"/>
    </w:rPr>
  </w:style>
  <w:style w:type="character" w:styleId="slostrany">
    <w:name w:val="page number"/>
    <w:basedOn w:val="Predvolenpsmoodseku"/>
    <w:rsid w:val="00F84DBD"/>
  </w:style>
  <w:style w:type="paragraph" w:customStyle="1" w:styleId="Normlnywebov1">
    <w:name w:val="Normálny (webový)1"/>
    <w:basedOn w:val="Normlny"/>
    <w:rsid w:val="00F84DBD"/>
    <w:pPr>
      <w:spacing w:before="150" w:after="150"/>
    </w:pPr>
    <w:rPr>
      <w:lang w:val="sk-SK"/>
    </w:rPr>
  </w:style>
  <w:style w:type="paragraph" w:styleId="Hlavika">
    <w:name w:val="header"/>
    <w:basedOn w:val="Normlny"/>
    <w:link w:val="HlavikaChar"/>
    <w:rsid w:val="00F84D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84DBD"/>
    <w:rPr>
      <w:rFonts w:ascii="Times New Roman" w:eastAsia="Times New Roman" w:hAnsi="Times New Roman" w:cs="Times New Roman"/>
      <w:kern w:val="0"/>
      <w:sz w:val="24"/>
      <w:szCs w:val="24"/>
      <w:lang w:val="cs-CZ" w:eastAsia="zh-CN"/>
    </w:rPr>
  </w:style>
  <w:style w:type="paragraph" w:styleId="Pta">
    <w:name w:val="footer"/>
    <w:basedOn w:val="Normlny"/>
    <w:link w:val="PtaChar"/>
    <w:rsid w:val="00F84D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84DBD"/>
    <w:rPr>
      <w:rFonts w:ascii="Times New Roman" w:eastAsia="Times New Roman" w:hAnsi="Times New Roman" w:cs="Times New Roman"/>
      <w:kern w:val="0"/>
      <w:sz w:val="24"/>
      <w:szCs w:val="24"/>
      <w:lang w:val="cs-CZ" w:eastAsia="zh-CN"/>
    </w:rPr>
  </w:style>
  <w:style w:type="paragraph" w:styleId="Odsekzoznamu">
    <w:name w:val="List Paragraph"/>
    <w:basedOn w:val="Normlny"/>
    <w:uiPriority w:val="34"/>
    <w:qFormat/>
    <w:rsid w:val="00F84DB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sk-SK" w:eastAsia="en-US"/>
    </w:rPr>
  </w:style>
  <w:style w:type="paragraph" w:styleId="Revzia">
    <w:name w:val="Revision"/>
    <w:hidden/>
    <w:uiPriority w:val="99"/>
    <w:semiHidden/>
    <w:rsid w:val="00DA0CF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161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1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Rok 202</a:t>
            </a:r>
            <a:r>
              <a:rPr lang="sk-SK"/>
              <a:t>3, výnosy celkom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0460775042834271"/>
          <c:y val="9.1607780959819862E-2"/>
          <c:w val="0.51668648434403486"/>
          <c:h val="0.87873263337843477"/>
        </c:manualLayout>
      </c:layout>
      <c:pie3DChart>
        <c:varyColors val="1"/>
        <c:ser>
          <c:idx val="0"/>
          <c:order val="0"/>
          <c:tx>
            <c:strRef>
              <c:f>Hárok1!$C$4</c:f>
              <c:strCache>
                <c:ptCount val="1"/>
                <c:pt idx="0">
                  <c:v>Rok 2020</c:v>
                </c:pt>
              </c:strCache>
            </c:strRef>
          </c:tx>
          <c:cat>
            <c:strRef>
              <c:f>Hárok1!$B$5:$B$12</c:f>
              <c:strCache>
                <c:ptCount val="8"/>
                <c:pt idx="0">
                  <c:v>Výnosy celkom</c:v>
                </c:pt>
                <c:pt idx="1">
                  <c:v>Tržby za predaj tovaru</c:v>
                </c:pt>
                <c:pt idx="2">
                  <c:v>Tržby za predaj služieb</c:v>
                </c:pt>
                <c:pt idx="3">
                  <c:v>Tržby z predaja dlhodobého majetku a mat.</c:v>
                </c:pt>
                <c:pt idx="4">
                  <c:v>Ostatné výnosy z hospodárskej činnosti</c:v>
                </c:pt>
                <c:pt idx="5">
                  <c:v>Zmeny stavu vnutrooranizacnych zásob</c:v>
                </c:pt>
                <c:pt idx="7">
                  <c:v>Výnosy z Finančnej činnosti</c:v>
                </c:pt>
              </c:strCache>
            </c:strRef>
          </c:cat>
          <c:val>
            <c:numRef>
              <c:f>Hárok1!$C$5:$C$12</c:f>
            </c:numRef>
          </c:val>
          <c:extLst>
            <c:ext xmlns:c16="http://schemas.microsoft.com/office/drawing/2014/chart" uri="{C3380CC4-5D6E-409C-BE32-E72D297353CC}">
              <c16:uniqueId val="{00000000-7125-496F-BFFC-AA254B72EB92}"/>
            </c:ext>
          </c:extLst>
        </c:ser>
        <c:ser>
          <c:idx val="1"/>
          <c:order val="1"/>
          <c:tx>
            <c:strRef>
              <c:f>Hárok1!$D$4</c:f>
              <c:strCache>
                <c:ptCount val="1"/>
                <c:pt idx="0">
                  <c:v>Rok 2023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2-7125-496F-BFFC-AA254B72EB9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4-7125-496F-BFFC-AA254B72EB9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6-7125-496F-BFFC-AA254B72EB9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8-7125-496F-BFFC-AA254B72EB9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A-7125-496F-BFFC-AA254B72EB92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C-7125-496F-BFFC-AA254B72EB92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E-7125-496F-BFFC-AA254B72EB92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10-7125-496F-BFFC-AA254B72EB92}"/>
              </c:ext>
            </c:extLst>
          </c:dPt>
          <c:dLbls>
            <c:spPr>
              <a:pattFill prst="pct75">
                <a:fgClr>
                  <a:sysClr val="windowText" lastClr="000000">
                    <a:lumMod val="75000"/>
                    <a:lumOff val="25000"/>
                  </a:sysClr>
                </a:fgClr>
                <a:bgClr>
                  <a:sysClr val="windowText" lastClr="000000">
                    <a:lumMod val="65000"/>
                    <a:lumOff val="35000"/>
                  </a:sys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Hárok1!$B$5:$B$12</c:f>
              <c:strCache>
                <c:ptCount val="8"/>
                <c:pt idx="0">
                  <c:v>Výnosy celkom</c:v>
                </c:pt>
                <c:pt idx="1">
                  <c:v>Tržby za predaj tovaru</c:v>
                </c:pt>
                <c:pt idx="2">
                  <c:v>Tržby za predaj služieb</c:v>
                </c:pt>
                <c:pt idx="3">
                  <c:v>Tržby z predaja dlhodobého majetku a mat.</c:v>
                </c:pt>
                <c:pt idx="4">
                  <c:v>Ostatné výnosy z hospodárskej činnosti</c:v>
                </c:pt>
                <c:pt idx="5">
                  <c:v>Zmeny stavu vnutrooranizacnych zásob</c:v>
                </c:pt>
                <c:pt idx="7">
                  <c:v>Výnosy z Finančnej činnosti</c:v>
                </c:pt>
              </c:strCache>
            </c:strRef>
          </c:cat>
          <c:val>
            <c:numRef>
              <c:f>Hárok1!$D$5:$D$12</c:f>
              <c:numCache>
                <c:formatCode>0.00</c:formatCode>
                <c:ptCount val="8"/>
                <c:pt idx="0">
                  <c:v>13267214.65</c:v>
                </c:pt>
                <c:pt idx="1">
                  <c:v>1212966.48</c:v>
                </c:pt>
                <c:pt idx="2">
                  <c:v>10062386.800000001</c:v>
                </c:pt>
                <c:pt idx="3">
                  <c:v>1544045.1</c:v>
                </c:pt>
                <c:pt idx="4">
                  <c:v>98706.62</c:v>
                </c:pt>
                <c:pt idx="5">
                  <c:v>349109.65</c:v>
                </c:pt>
                <c:pt idx="7">
                  <c:v>121157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1-7125-496F-BFFC-AA254B72EB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rok 202</a:t>
            </a:r>
            <a:r>
              <a:rPr lang="sk-SK"/>
              <a:t>3</a:t>
            </a:r>
            <a:r>
              <a:rPr lang="en-US"/>
              <a:t> náklady celkom, výsledok hospodárenia za účtovné obdobie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Hárok1!$B$13:$B$25</c:f>
              <c:strCache>
                <c:ptCount val="13"/>
                <c:pt idx="0">
                  <c:v>Náklady celkom</c:v>
                </c:pt>
                <c:pt idx="1">
                  <c:v>Náklady na predaný tovar</c:v>
                </c:pt>
                <c:pt idx="2">
                  <c:v>Spotreba maerialu, energie a ostatn. Neskl. Dodavok</c:v>
                </c:pt>
                <c:pt idx="3">
                  <c:v>Služby</c:v>
                </c:pt>
                <c:pt idx="4">
                  <c:v>Osobné náklady</c:v>
                </c:pt>
                <c:pt idx="5">
                  <c:v>Dane a poplatky</c:v>
                </c:pt>
                <c:pt idx="6">
                  <c:v>Odpisy dlhodobého majetku vrátane ZC</c:v>
                </c:pt>
                <c:pt idx="7">
                  <c:v>OP</c:v>
                </c:pt>
                <c:pt idx="8">
                  <c:v>Ostatné náklady na hospodársku činnosť</c:v>
                </c:pt>
                <c:pt idx="9">
                  <c:v>Finančné náklady</c:v>
                </c:pt>
                <c:pt idx="10">
                  <c:v>Daň z príjmov</c:v>
                </c:pt>
                <c:pt idx="11">
                  <c:v>Výsledok hospodárenia </c:v>
                </c:pt>
                <c:pt idx="12">
                  <c:v>za účtovné obdobie</c:v>
                </c:pt>
              </c:strCache>
            </c:strRef>
          </c:cat>
          <c:val>
            <c:numRef>
              <c:f>Hárok1!$C$13:$C$25</c:f>
            </c:numRef>
          </c:val>
          <c:extLst>
            <c:ext xmlns:c16="http://schemas.microsoft.com/office/drawing/2014/chart" uri="{C3380CC4-5D6E-409C-BE32-E72D297353CC}">
              <c16:uniqueId val="{00000000-938D-41E4-80A4-062EC990D8D5}"/>
            </c:ext>
          </c:extLst>
        </c:ser>
        <c:ser>
          <c:idx val="1"/>
          <c:order val="1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2-938D-41E4-80A4-062EC990D8D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4-938D-41E4-80A4-062EC990D8D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6-938D-41E4-80A4-062EC990D8D5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8-938D-41E4-80A4-062EC990D8D5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A-938D-41E4-80A4-062EC990D8D5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C-938D-41E4-80A4-062EC990D8D5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E-938D-41E4-80A4-062EC990D8D5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10-938D-41E4-80A4-062EC990D8D5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12-938D-41E4-80A4-062EC990D8D5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14-938D-41E4-80A4-062EC990D8D5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16-938D-41E4-80A4-062EC990D8D5}"/>
              </c:ext>
            </c:extLst>
          </c:dPt>
          <c:dPt>
            <c:idx val="11"/>
            <c:bubble3D val="0"/>
            <c:spPr>
              <a:solidFill>
                <a:schemeClr val="accent6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18-938D-41E4-80A4-062EC990D8D5}"/>
              </c:ext>
            </c:extLst>
          </c:dPt>
          <c:dPt>
            <c:idx val="12"/>
            <c:bubble3D val="0"/>
            <c:spPr>
              <a:solidFill>
                <a:schemeClr val="accent1">
                  <a:lumMod val="80000"/>
                  <a:lumOff val="2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1A-938D-41E4-80A4-062EC990D8D5}"/>
              </c:ext>
            </c:extLst>
          </c:dPt>
          <c:dLbls>
            <c:delete val="1"/>
          </c:dLbls>
          <c:cat>
            <c:strRef>
              <c:f>Hárok1!$B$13:$B$25</c:f>
              <c:strCache>
                <c:ptCount val="13"/>
                <c:pt idx="0">
                  <c:v>Náklady celkom</c:v>
                </c:pt>
                <c:pt idx="1">
                  <c:v>Náklady na predaný tovar</c:v>
                </c:pt>
                <c:pt idx="2">
                  <c:v>Spotreba maerialu, energie a ostatn. Neskl. Dodavok</c:v>
                </c:pt>
                <c:pt idx="3">
                  <c:v>Služby</c:v>
                </c:pt>
                <c:pt idx="4">
                  <c:v>Osobné náklady</c:v>
                </c:pt>
                <c:pt idx="5">
                  <c:v>Dane a poplatky</c:v>
                </c:pt>
                <c:pt idx="6">
                  <c:v>Odpisy dlhodobého majetku vrátane ZC</c:v>
                </c:pt>
                <c:pt idx="7">
                  <c:v>OP</c:v>
                </c:pt>
                <c:pt idx="8">
                  <c:v>Ostatné náklady na hospodársku činnosť</c:v>
                </c:pt>
                <c:pt idx="9">
                  <c:v>Finančné náklady</c:v>
                </c:pt>
                <c:pt idx="10">
                  <c:v>Daň z príjmov</c:v>
                </c:pt>
                <c:pt idx="11">
                  <c:v>Výsledok hospodárenia </c:v>
                </c:pt>
                <c:pt idx="12">
                  <c:v>za účtovné obdobie</c:v>
                </c:pt>
              </c:strCache>
            </c:strRef>
          </c:cat>
          <c:val>
            <c:numRef>
              <c:f>Hárok1!$D$13:$D$25</c:f>
              <c:numCache>
                <c:formatCode>0.00</c:formatCode>
                <c:ptCount val="13"/>
                <c:pt idx="0">
                  <c:v>12928048.550000001</c:v>
                </c:pt>
                <c:pt idx="1">
                  <c:v>485208.91</c:v>
                </c:pt>
                <c:pt idx="2">
                  <c:v>2750062.32</c:v>
                </c:pt>
                <c:pt idx="3">
                  <c:v>6230601.5800000001</c:v>
                </c:pt>
                <c:pt idx="4">
                  <c:v>791985.94</c:v>
                </c:pt>
                <c:pt idx="5">
                  <c:v>80850</c:v>
                </c:pt>
                <c:pt idx="6">
                  <c:v>2469652</c:v>
                </c:pt>
                <c:pt idx="7">
                  <c:v>13306</c:v>
                </c:pt>
                <c:pt idx="8">
                  <c:v>106380</c:v>
                </c:pt>
                <c:pt idx="9">
                  <c:v>230338</c:v>
                </c:pt>
                <c:pt idx="10">
                  <c:v>54687</c:v>
                </c:pt>
                <c:pt idx="11">
                  <c:v>175298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B-938D-41E4-80A4-062EC990D8D5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4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64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1131</Words>
  <Characters>6447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Axureal sro</dc:creator>
  <cp:keywords/>
  <dc:description/>
  <cp:lastModifiedBy>Axureal sro</cp:lastModifiedBy>
  <cp:revision>2</cp:revision>
  <dcterms:created xsi:type="dcterms:W3CDTF">2024-12-31T10:38:00Z</dcterms:created>
  <dcterms:modified xsi:type="dcterms:W3CDTF">2024-12-31T10:38:00Z</dcterms:modified>
</cp:coreProperties>
</file>