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page" w:horzAnchor="page" w:tblpX="974" w:tblpY="63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 w:firstRow="1" w:lastRow="0" w:firstColumn="1" w:lastColumn="0" w:noHBand="0" w:noVBand="1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A01B78" w14:paraId="2289CC82" w14:textId="77777777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30AA7" w14:textId="77777777" w:rsidR="00500423" w:rsidRDefault="00000000">
            <w:pPr>
              <w:spacing w:after="0" w:line="259" w:lineRule="auto"/>
              <w:ind w:left="2" w:right="0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657C8C19" w14:textId="77777777" w:rsidR="00500423" w:rsidRDefault="00000000">
            <w:pPr>
              <w:spacing w:after="0"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177657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3F0F2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F722B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BB802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EFD25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234CF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309DCD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28894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9DE7E11" w14:textId="77777777" w:rsidR="00500423" w:rsidRDefault="00000000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972604" w14:textId="77777777" w:rsidR="00500423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A7178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FF8E9" w14:textId="77777777" w:rsidR="00500423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CE746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414019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4C67D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F8738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35912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CC655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16698" w14:textId="77777777" w:rsidR="00500423" w:rsidRDefault="00A01B78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</w:tr>
    </w:tbl>
    <w:p w14:paraId="1B77514C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4B76A1AE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21257E95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3675E2F6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6390C01F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43274D6A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55D1A16A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662A4B67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7F9B9DD5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1002F868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5D00635B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72F06F06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0CE038A3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10E977A5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679FB1C8" w14:textId="77777777" w:rsidR="00A37F97" w:rsidRDefault="00A37F97">
      <w:pPr>
        <w:spacing w:after="68" w:line="259" w:lineRule="auto"/>
        <w:ind w:left="1810" w:right="0"/>
        <w:rPr>
          <w:b/>
          <w:sz w:val="36"/>
        </w:rPr>
      </w:pPr>
    </w:p>
    <w:p w14:paraId="74743260" w14:textId="77777777" w:rsidR="00D7762B" w:rsidRDefault="00D7762B">
      <w:pPr>
        <w:spacing w:after="68" w:line="259" w:lineRule="auto"/>
        <w:ind w:left="1810" w:right="0"/>
        <w:rPr>
          <w:b/>
          <w:sz w:val="36"/>
        </w:rPr>
      </w:pPr>
    </w:p>
    <w:p w14:paraId="28BD7C38" w14:textId="77777777" w:rsidR="00D7762B" w:rsidRDefault="00D7762B">
      <w:pPr>
        <w:spacing w:after="68" w:line="259" w:lineRule="auto"/>
        <w:ind w:left="1810" w:right="0"/>
        <w:rPr>
          <w:b/>
          <w:sz w:val="36"/>
        </w:rPr>
      </w:pPr>
    </w:p>
    <w:p w14:paraId="08534730" w14:textId="77777777" w:rsidR="00D7762B" w:rsidRDefault="00D7762B">
      <w:pPr>
        <w:spacing w:after="68" w:line="259" w:lineRule="auto"/>
        <w:ind w:left="1810" w:right="0"/>
        <w:rPr>
          <w:b/>
          <w:sz w:val="36"/>
        </w:rPr>
      </w:pPr>
    </w:p>
    <w:p w14:paraId="7DDEC3EA" w14:textId="77777777" w:rsidR="00D7762B" w:rsidRDefault="00D7762B">
      <w:pPr>
        <w:spacing w:after="68" w:line="259" w:lineRule="auto"/>
        <w:ind w:left="1810" w:right="0"/>
        <w:rPr>
          <w:b/>
          <w:sz w:val="36"/>
        </w:rPr>
      </w:pPr>
    </w:p>
    <w:p w14:paraId="660EF326" w14:textId="77777777" w:rsidR="00500423" w:rsidRDefault="00000000">
      <w:pPr>
        <w:spacing w:after="68" w:line="259" w:lineRule="auto"/>
        <w:ind w:left="1810" w:right="0"/>
      </w:pPr>
      <w:r>
        <w:rPr>
          <w:b/>
          <w:sz w:val="36"/>
        </w:rPr>
        <w:t>Poznámky k účtovnej závierke za obdobie</w:t>
      </w:r>
    </w:p>
    <w:p w14:paraId="6692DE7B" w14:textId="69CAE43D" w:rsidR="00500423" w:rsidRDefault="00000000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 xml:space="preserve">od </w:t>
      </w:r>
      <w:r w:rsidR="00AB37D6">
        <w:rPr>
          <w:b/>
          <w:sz w:val="36"/>
        </w:rPr>
        <w:t>01.01.202</w:t>
      </w:r>
      <w:r w:rsidR="00AD66C2">
        <w:rPr>
          <w:b/>
          <w:sz w:val="36"/>
        </w:rPr>
        <w:t>2</w:t>
      </w:r>
      <w:r>
        <w:rPr>
          <w:b/>
          <w:sz w:val="36"/>
        </w:rPr>
        <w:t xml:space="preserve">   </w:t>
      </w:r>
      <w:r w:rsidR="00AB37D6">
        <w:rPr>
          <w:b/>
          <w:sz w:val="36"/>
        </w:rPr>
        <w:t xml:space="preserve">do </w:t>
      </w:r>
      <w:r>
        <w:rPr>
          <w:b/>
          <w:sz w:val="36"/>
        </w:rPr>
        <w:t xml:space="preserve"> </w:t>
      </w:r>
      <w:r>
        <w:rPr>
          <w:b/>
          <w:sz w:val="36"/>
        </w:rPr>
        <w:tab/>
        <w:t>31.12.20</w:t>
      </w:r>
      <w:r w:rsidR="009F5FF5">
        <w:rPr>
          <w:b/>
          <w:sz w:val="36"/>
        </w:rPr>
        <w:t>2</w:t>
      </w:r>
      <w:r w:rsidR="00AD66C2">
        <w:rPr>
          <w:b/>
          <w:sz w:val="36"/>
        </w:rPr>
        <w:t>2</w:t>
      </w:r>
    </w:p>
    <w:tbl>
      <w:tblPr>
        <w:tblStyle w:val="TableGrid"/>
        <w:tblW w:w="9638" w:type="dxa"/>
        <w:tblInd w:w="497" w:type="dxa"/>
        <w:tblCellMar>
          <w:top w:w="80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500423" w14:paraId="6EB4C0DB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E012E" w14:textId="77777777" w:rsidR="0050042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01C26" w14:textId="77777777" w:rsidR="00500423" w:rsidRDefault="00A01B78">
            <w:pPr>
              <w:spacing w:after="0" w:line="259" w:lineRule="auto"/>
              <w:ind w:left="0" w:right="0" w:firstLine="0"/>
            </w:pPr>
            <w:proofErr w:type="spellStart"/>
            <w:r w:rsidRPr="00A01B78">
              <w:t>Mens</w:t>
            </w:r>
            <w:proofErr w:type="spellEnd"/>
            <w:r w:rsidRPr="00A01B78">
              <w:t xml:space="preserve"> </w:t>
            </w:r>
            <w:proofErr w:type="spellStart"/>
            <w:r w:rsidRPr="00A01B78">
              <w:t>Mentis</w:t>
            </w:r>
            <w:proofErr w:type="spellEnd"/>
            <w:r w:rsidRPr="00A01B78">
              <w:t xml:space="preserve"> Slovakia </w:t>
            </w:r>
            <w:proofErr w:type="spellStart"/>
            <w:r w:rsidRPr="00A01B78">
              <w:t>s.r.o</w:t>
            </w:r>
            <w:proofErr w:type="spellEnd"/>
            <w:r w:rsidRPr="00A01B78">
              <w:t>.</w:t>
            </w:r>
          </w:p>
        </w:tc>
      </w:tr>
      <w:tr w:rsidR="00500423" w14:paraId="5DDA22A2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796B5" w14:textId="77777777" w:rsidR="0050042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D6F0D" w14:textId="77777777" w:rsidR="00500423" w:rsidRDefault="00A01B78">
            <w:pPr>
              <w:spacing w:after="0" w:line="259" w:lineRule="auto"/>
              <w:ind w:left="0" w:right="0" w:firstLine="0"/>
            </w:pPr>
            <w:r>
              <w:t>Zemné 419, 941 22 Zemné</w:t>
            </w:r>
          </w:p>
        </w:tc>
      </w:tr>
      <w:tr w:rsidR="00500423" w14:paraId="5F0131B9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F83AF" w14:textId="77777777" w:rsidR="0050042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B9A75" w14:textId="77777777" w:rsidR="00500423" w:rsidRDefault="00000000">
            <w:pPr>
              <w:spacing w:after="0" w:line="259" w:lineRule="auto"/>
              <w:ind w:left="0" w:right="0" w:firstLine="0"/>
            </w:pPr>
            <w:r>
              <w:t>spoločnosť s ručením obmedzeným</w:t>
            </w:r>
          </w:p>
        </w:tc>
      </w:tr>
      <w:tr w:rsidR="00500423" w14:paraId="6BE7E3A3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D8164" w14:textId="77777777" w:rsidR="0050042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9A47C" w14:textId="77777777" w:rsidR="00500423" w:rsidRDefault="00000000">
            <w:pPr>
              <w:spacing w:after="0" w:line="259" w:lineRule="auto"/>
              <w:ind w:left="0" w:right="0" w:firstLine="0"/>
            </w:pPr>
            <w:r>
              <w:t>24.11.20</w:t>
            </w:r>
            <w:r w:rsidR="00A01B78">
              <w:t>1</w:t>
            </w:r>
            <w:r>
              <w:t>7</w:t>
            </w:r>
          </w:p>
        </w:tc>
      </w:tr>
      <w:tr w:rsidR="00500423" w14:paraId="59C3DD59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4E611" w14:textId="77777777" w:rsidR="00500423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AEBC6" w14:textId="77777777" w:rsidR="00500423" w:rsidRDefault="00A01B78">
            <w:pPr>
              <w:spacing w:after="0" w:line="259" w:lineRule="auto"/>
              <w:ind w:left="0" w:right="0" w:firstLine="0"/>
            </w:pPr>
            <w:r>
              <w:t>Prevádzka športových zariadení</w:t>
            </w:r>
          </w:p>
        </w:tc>
      </w:tr>
      <w:tr w:rsidR="00500423" w14:paraId="25969760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F980B" w14:textId="77777777" w:rsidR="00500423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8A960" w14:textId="77777777" w:rsidR="00500423" w:rsidRDefault="00000000">
            <w:pPr>
              <w:spacing w:after="0" w:line="259" w:lineRule="auto"/>
              <w:ind w:left="0" w:right="0" w:firstLine="0"/>
            </w:pPr>
            <w:r>
              <w:t xml:space="preserve">konateľka </w:t>
            </w:r>
            <w:proofErr w:type="spellStart"/>
            <w:r w:rsidR="00A01B78">
              <w:t>Romeo</w:t>
            </w:r>
            <w:proofErr w:type="spellEnd"/>
            <w:r w:rsidR="00A01B78">
              <w:t xml:space="preserve"> Balogh - </w:t>
            </w:r>
            <w:proofErr w:type="spellStart"/>
            <w:r w:rsidR="00A01B78">
              <w:t>Wittman</w:t>
            </w:r>
            <w:proofErr w:type="spellEnd"/>
          </w:p>
        </w:tc>
      </w:tr>
    </w:tbl>
    <w:p w14:paraId="1D3A0D00" w14:textId="77777777" w:rsidR="00A37F97" w:rsidRDefault="00A37F97">
      <w:pPr>
        <w:spacing w:after="92" w:line="259" w:lineRule="auto"/>
        <w:ind w:left="-5" w:right="0"/>
        <w:rPr>
          <w:b/>
        </w:rPr>
      </w:pPr>
    </w:p>
    <w:p w14:paraId="57118BA5" w14:textId="77777777" w:rsidR="00A37F97" w:rsidRDefault="00A37F97">
      <w:pPr>
        <w:spacing w:after="92" w:line="259" w:lineRule="auto"/>
        <w:ind w:left="-5" w:right="0"/>
        <w:rPr>
          <w:b/>
        </w:rPr>
      </w:pPr>
    </w:p>
    <w:p w14:paraId="57272031" w14:textId="77777777" w:rsidR="00A37F97" w:rsidRDefault="00A37F97">
      <w:pPr>
        <w:spacing w:after="92" w:line="259" w:lineRule="auto"/>
        <w:ind w:left="-5" w:right="0"/>
        <w:rPr>
          <w:b/>
        </w:rPr>
      </w:pPr>
    </w:p>
    <w:p w14:paraId="130ADD2F" w14:textId="77777777" w:rsidR="00A37F97" w:rsidRDefault="00A37F97">
      <w:pPr>
        <w:spacing w:after="92" w:line="259" w:lineRule="auto"/>
        <w:ind w:left="-5" w:right="0"/>
        <w:rPr>
          <w:b/>
        </w:rPr>
      </w:pPr>
    </w:p>
    <w:p w14:paraId="22D3FE56" w14:textId="77777777" w:rsidR="00500423" w:rsidRDefault="00D7762B">
      <w:pPr>
        <w:spacing w:after="92" w:line="259" w:lineRule="auto"/>
        <w:ind w:left="-5" w:right="0"/>
      </w:pPr>
      <w:r>
        <w:rPr>
          <w:b/>
        </w:rPr>
        <w:t>ČI. - (2)</w:t>
      </w:r>
    </w:p>
    <w:p w14:paraId="39D0EDCD" w14:textId="77777777" w:rsidR="00500423" w:rsidRDefault="00000000">
      <w:pPr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tbl>
      <w:tblPr>
        <w:tblStyle w:val="TableGrid"/>
        <w:tblW w:w="10772" w:type="dxa"/>
        <w:tblInd w:w="-46" w:type="dxa"/>
        <w:tblCellMar>
          <w:top w:w="84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0772"/>
      </w:tblGrid>
      <w:tr w:rsidR="00500423" w14:paraId="62A6982D" w14:textId="77777777">
        <w:trPr>
          <w:trHeight w:val="2790"/>
        </w:trPr>
        <w:tc>
          <w:tcPr>
            <w:tcW w:w="10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FB308" w14:textId="77777777" w:rsidR="00A01B78" w:rsidRDefault="00000000">
            <w:pPr>
              <w:spacing w:after="0" w:line="239" w:lineRule="auto"/>
              <w:ind w:left="0" w:right="5981" w:firstLine="0"/>
            </w:pPr>
            <w:r>
              <w:t xml:space="preserve">'a) Obchodné meno a sídlo spoločnosti </w:t>
            </w:r>
          </w:p>
          <w:p w14:paraId="69C40069" w14:textId="77777777" w:rsidR="00500423" w:rsidRDefault="00A01B78">
            <w:pPr>
              <w:spacing w:after="0" w:line="239" w:lineRule="auto"/>
              <w:ind w:left="0" w:right="5981" w:firstLine="0"/>
            </w:pPr>
            <w:proofErr w:type="spellStart"/>
            <w:r w:rsidRPr="00A01B78">
              <w:t>Mens</w:t>
            </w:r>
            <w:proofErr w:type="spellEnd"/>
            <w:r w:rsidRPr="00A01B78">
              <w:t xml:space="preserve"> </w:t>
            </w:r>
            <w:proofErr w:type="spellStart"/>
            <w:r w:rsidRPr="00A01B78">
              <w:t>Mentis</w:t>
            </w:r>
            <w:proofErr w:type="spellEnd"/>
            <w:r w:rsidRPr="00A01B78">
              <w:t xml:space="preserve"> Slovakia </w:t>
            </w:r>
            <w:proofErr w:type="spellStart"/>
            <w:r w:rsidRPr="00A01B78">
              <w:t>s.r.o</w:t>
            </w:r>
            <w:proofErr w:type="spellEnd"/>
            <w:r w:rsidRPr="00A01B78">
              <w:t>.</w:t>
            </w:r>
          </w:p>
          <w:p w14:paraId="1F50B96D" w14:textId="77777777" w:rsidR="00A01B78" w:rsidRDefault="00A01B78">
            <w:pPr>
              <w:spacing w:after="0" w:line="259" w:lineRule="auto"/>
              <w:ind w:left="0" w:right="0" w:firstLine="0"/>
            </w:pPr>
            <w:r>
              <w:t>Zemné 419</w:t>
            </w:r>
          </w:p>
          <w:p w14:paraId="76E6590B" w14:textId="77777777" w:rsidR="00500423" w:rsidRDefault="00A01B78">
            <w:pPr>
              <w:spacing w:after="0" w:line="259" w:lineRule="auto"/>
              <w:ind w:left="0" w:right="0" w:firstLine="0"/>
            </w:pPr>
            <w:r>
              <w:t xml:space="preserve">941 22 Zemné </w:t>
            </w:r>
          </w:p>
          <w:p w14:paraId="7DF30203" w14:textId="77777777" w:rsidR="00A01B78" w:rsidRDefault="00A01B78">
            <w:pPr>
              <w:spacing w:after="0" w:line="259" w:lineRule="auto"/>
              <w:ind w:left="0" w:right="0" w:firstLine="0"/>
            </w:pPr>
          </w:p>
          <w:p w14:paraId="6EA13994" w14:textId="77777777" w:rsidR="00500423" w:rsidRDefault="00000000">
            <w:pPr>
              <w:spacing w:after="0" w:line="239" w:lineRule="auto"/>
              <w:ind w:left="0" w:right="0" w:firstLine="0"/>
            </w:pPr>
            <w:r>
              <w:t>Vznik účtovnej jednotky: deň zápisu do obchodného registra: 24.11.20</w:t>
            </w:r>
            <w:r w:rsidR="00A01B78">
              <w:t>1</w:t>
            </w:r>
            <w:r>
              <w:t xml:space="preserve">7 (Obchodný register Okresného súdu Nitra, V Nitre, </w:t>
            </w:r>
            <w:proofErr w:type="spellStart"/>
            <w:r>
              <w:t>odiiel</w:t>
            </w:r>
            <w:proofErr w:type="spellEnd"/>
            <w:r>
              <w:t xml:space="preserve">: </w:t>
            </w:r>
            <w:proofErr w:type="spellStart"/>
            <w:r>
              <w:t>Sro</w:t>
            </w:r>
            <w:proofErr w:type="spellEnd"/>
            <w:r>
              <w:t xml:space="preserve">, vložka číslo: </w:t>
            </w:r>
            <w:r w:rsidR="00A01B78" w:rsidRPr="00A01B78">
              <w:t>44546/N</w:t>
            </w:r>
            <w:r w:rsidRPr="00A01B78">
              <w:t>).</w:t>
            </w:r>
          </w:p>
          <w:p w14:paraId="3A2AD2C9" w14:textId="77777777" w:rsidR="00500423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  <w:p w14:paraId="17E531C7" w14:textId="77777777" w:rsidR="00500423" w:rsidRDefault="00000000">
            <w:pPr>
              <w:spacing w:after="0" w:line="259" w:lineRule="auto"/>
              <w:ind w:left="0" w:right="0" w:firstLine="0"/>
            </w:pPr>
            <w:r>
              <w:t>b) Opis hospodárskej činnosti:</w:t>
            </w:r>
          </w:p>
          <w:p w14:paraId="4EB36114" w14:textId="77777777" w:rsidR="004D60C3" w:rsidRPr="004D60C3" w:rsidRDefault="00000000" w:rsidP="004D60C3">
            <w:pPr>
              <w:spacing w:after="0" w:line="239" w:lineRule="auto"/>
              <w:ind w:left="0" w:right="3326" w:firstLine="0"/>
              <w:rPr>
                <w:rStyle w:val="ra"/>
              </w:rPr>
            </w:pPr>
            <w:r>
              <w:t xml:space="preserve">- </w:t>
            </w:r>
            <w:r w:rsidR="004D60C3">
              <w:t>k</w:t>
            </w:r>
            <w:r w:rsidR="004D60C3" w:rsidRPr="004D60C3">
              <w:rPr>
                <w:rStyle w:val="ra"/>
                <w:rFonts w:ascii="Arial CE" w:hAnsi="Arial CE" w:cs="Arial CE"/>
                <w:szCs w:val="20"/>
              </w:rPr>
              <w:t>úpa tovaru na účely jeho predaja konečnému spotrebiteľovi</w:t>
            </w:r>
          </w:p>
          <w:p w14:paraId="52A02889" w14:textId="77777777" w:rsidR="00500423" w:rsidRPr="004D60C3" w:rsidRDefault="00000000" w:rsidP="004D60C3">
            <w:pPr>
              <w:spacing w:after="0" w:line="240" w:lineRule="auto"/>
              <w:ind w:left="0" w:right="0" w:firstLine="0"/>
              <w:rPr>
                <w:rFonts w:ascii="Times New Roman" w:eastAsia="Times New Roman" w:hAnsi="Times New Roman" w:cs="Times New Roman"/>
                <w:color w:val="auto"/>
              </w:rPr>
            </w:pPr>
            <w:r>
              <w:t xml:space="preserve">- </w:t>
            </w:r>
            <w:r w:rsidR="004D60C3">
              <w:t>p</w:t>
            </w:r>
            <w:r w:rsidR="004D60C3" w:rsidRPr="004D60C3">
              <w:t xml:space="preserve">revádzkovanie športových zariadení a zariadení slúžiacich na regeneráciu </w:t>
            </w:r>
          </w:p>
          <w:p w14:paraId="653FFBAA" w14:textId="77777777" w:rsidR="00500423" w:rsidRDefault="00000000">
            <w:pPr>
              <w:spacing w:after="0" w:line="259" w:lineRule="auto"/>
              <w:ind w:left="0" w:right="0" w:firstLine="0"/>
            </w:pPr>
            <w:r>
              <w:t>'</w:t>
            </w:r>
          </w:p>
        </w:tc>
      </w:tr>
    </w:tbl>
    <w:p w14:paraId="2C28D402" w14:textId="77777777" w:rsidR="00500423" w:rsidRDefault="00000000">
      <w:pPr>
        <w:spacing w:after="35" w:line="259" w:lineRule="auto"/>
        <w:ind w:left="-5" w:right="0"/>
      </w:pPr>
      <w:r>
        <w:rPr>
          <w:b/>
        </w:rPr>
        <w:t>Čl. I - (3)</w:t>
      </w:r>
    </w:p>
    <w:p w14:paraId="355A2C84" w14:textId="77777777" w:rsidR="00500423" w:rsidRDefault="00000000">
      <w:pPr>
        <w:spacing w:after="157"/>
        <w:ind w:left="-5" w:right="22"/>
      </w:pPr>
      <w:r>
        <w:t xml:space="preserve">Dátum schválenia účtovnej závierky za bezprostredne predchádzajúce účtovné obdobie príslušným orgánom účtovnej jednotky. </w:t>
      </w:r>
    </w:p>
    <w:p w14:paraId="5F6A8AFC" w14:textId="301970BD" w:rsidR="00500423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-5" w:right="36"/>
      </w:pPr>
      <w:r>
        <w:t>Účtovná závierka za rok 202</w:t>
      </w:r>
      <w:r w:rsidR="00156DA5">
        <w:t>3</w:t>
      </w:r>
      <w:r>
        <w:t xml:space="preserve"> bola schválená rozhodnutím jediného spoločníka dňa </w:t>
      </w:r>
      <w:r w:rsidR="00BF730F">
        <w:t>31.3.202</w:t>
      </w:r>
      <w:r w:rsidR="00AD66C2">
        <w:t>3</w:t>
      </w:r>
    </w:p>
    <w:p w14:paraId="1562C6E2" w14:textId="77777777" w:rsidR="00500423" w:rsidRDefault="00000000">
      <w:pPr>
        <w:spacing w:after="35" w:line="259" w:lineRule="auto"/>
        <w:ind w:left="-5" w:right="0"/>
      </w:pPr>
      <w:r>
        <w:rPr>
          <w:b/>
        </w:rPr>
        <w:t>Čl. I - (4)</w:t>
      </w:r>
    </w:p>
    <w:p w14:paraId="09747DB5" w14:textId="77777777" w:rsidR="00500423" w:rsidRDefault="00000000">
      <w:pPr>
        <w:spacing w:after="43"/>
        <w:ind w:left="-5" w:right="22"/>
      </w:pPr>
      <w:r>
        <w:t>Právny dôvod na zostavenie účtovnej závierky.</w:t>
      </w:r>
    </w:p>
    <w:p w14:paraId="550745AB" w14:textId="77777777" w:rsidR="00500423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>
        <w:t xml:space="preserve">Účtovná závierka spoločnosti k 31. decembru 2023 je zostavená ako riadna účtovná závierka podľa §17 ods.6 zákona č. 431/2002 </w:t>
      </w:r>
      <w:proofErr w:type="spellStart"/>
      <w:r>
        <w:t>Z.z</w:t>
      </w:r>
      <w:proofErr w:type="spellEnd"/>
      <w:r>
        <w:t>. o účtovníctve v znení neskorších predpisov, a to za účtovné obdobie od 1. januára 2023 do 31. decembra 2023</w:t>
      </w:r>
    </w:p>
    <w:p w14:paraId="1308A4D0" w14:textId="77777777" w:rsidR="00500423" w:rsidRDefault="00000000">
      <w:pPr>
        <w:ind w:left="-5" w:right="1367"/>
      </w:pPr>
      <w:r>
        <w:t xml:space="preserve">         </w:t>
      </w: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Grid"/>
        <w:tblW w:w="10772" w:type="dxa"/>
        <w:tblInd w:w="-46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500423" w14:paraId="11556FA3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7846C" w14:textId="77777777" w:rsidR="00500423" w:rsidRDefault="00000000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2E8FFA4D" w14:textId="77777777" w:rsidR="00500423" w:rsidRDefault="00000000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82385B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B8F9D6" w14:textId="77777777" w:rsidR="00500423" w:rsidRDefault="00000000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556D78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</w:tr>
      <w:tr w:rsidR="00500423" w14:paraId="4BDC03B5" w14:textId="77777777">
        <w:trPr>
          <w:trHeight w:val="369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A867EE" w14:textId="77777777" w:rsidR="00500423" w:rsidRDefault="00000000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8A7D346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9611F03" w14:textId="77777777" w:rsidR="00500423" w:rsidRDefault="00156DA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EF9638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62E444" w14:textId="77777777" w:rsidR="00500423" w:rsidRDefault="00156DA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500423" w14:paraId="5BEE4369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70C19" w14:textId="77777777" w:rsidR="00500423" w:rsidRDefault="00000000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1E7F0A7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07FAC7" w14:textId="77777777" w:rsidR="00500423" w:rsidRDefault="00156DA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F2C8266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9388A6" w14:textId="77777777" w:rsidR="00500423" w:rsidRDefault="00156DA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500423" w14:paraId="5308B270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CFDB1" w14:textId="77777777" w:rsidR="00500423" w:rsidRDefault="00000000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7BD5461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55AE85A" w14:textId="77777777" w:rsidR="00500423" w:rsidRDefault="00156DA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B9099BD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66C7B9" w14:textId="77777777" w:rsidR="00500423" w:rsidRDefault="00156DA5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14:paraId="0FB24F4D" w14:textId="77777777" w:rsidR="00500423" w:rsidRDefault="00000000">
      <w:pPr>
        <w:spacing w:after="35" w:line="259" w:lineRule="auto"/>
        <w:ind w:right="151"/>
        <w:jc w:val="center"/>
      </w:pPr>
      <w:r>
        <w:rPr>
          <w:b/>
        </w:rPr>
        <w:t>Čl. II</w:t>
      </w:r>
    </w:p>
    <w:p w14:paraId="469903EE" w14:textId="77777777" w:rsidR="00500423" w:rsidRDefault="00000000">
      <w:pPr>
        <w:spacing w:after="318" w:line="259" w:lineRule="auto"/>
        <w:ind w:left="0" w:right="198" w:firstLine="0"/>
        <w:jc w:val="center"/>
      </w:pPr>
      <w:r>
        <w:t xml:space="preserve">Informácie o prijatých postupoch </w:t>
      </w:r>
    </w:p>
    <w:p w14:paraId="77389BD2" w14:textId="77777777" w:rsidR="00500423" w:rsidRDefault="00000000">
      <w:pPr>
        <w:spacing w:after="154"/>
        <w:ind w:left="-5" w:right="22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51BEC9BD" w14:textId="77777777" w:rsidR="00500423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>
        <w:t>'Východiská pre zostavenie účtovnej závierky.</w:t>
      </w:r>
    </w:p>
    <w:p w14:paraId="1F4E3AA5" w14:textId="77777777" w:rsidR="00500423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36" w:firstLine="0"/>
      </w:pPr>
      <w:r>
        <w:t xml:space="preserve"> </w:t>
      </w:r>
    </w:p>
    <w:p w14:paraId="172C7D66" w14:textId="77777777" w:rsidR="00500423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>
        <w:t xml:space="preserve">Účtovná závierka bola zostavená za </w:t>
      </w:r>
      <w:proofErr w:type="spellStart"/>
      <w:r>
        <w:t>predpokaldu</w:t>
      </w:r>
      <w:proofErr w:type="spellEnd"/>
      <w:r>
        <w:t xml:space="preserve"> nepretržitého trvania spoločnosti.</w:t>
      </w:r>
    </w:p>
    <w:p w14:paraId="20D36109" w14:textId="77777777" w:rsidR="00500423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>
        <w:t xml:space="preserve">Účtovné metódy a </w:t>
      </w:r>
      <w:proofErr w:type="spellStart"/>
      <w:r>
        <w:t>všetobecné</w:t>
      </w:r>
      <w:proofErr w:type="spellEnd"/>
      <w:r>
        <w:t xml:space="preserve"> účtovné zásady boli počas účtovného obdobia dodržané.'</w:t>
      </w:r>
    </w:p>
    <w:p w14:paraId="683E6BD6" w14:textId="77777777" w:rsidR="00A37F97" w:rsidRDefault="00000000">
      <w:pPr>
        <w:ind w:left="-5" w:right="1067"/>
      </w:pPr>
      <w:r>
        <w:t xml:space="preserve">     </w:t>
      </w:r>
    </w:p>
    <w:p w14:paraId="3DBBDB37" w14:textId="77777777" w:rsidR="00500423" w:rsidRDefault="00000000">
      <w:pPr>
        <w:ind w:left="-5" w:right="1067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(4)</w:t>
      </w:r>
      <w:r>
        <w:t xml:space="preserve">     Spôsob a určenie ocenenia majetku a záväzkov vrátane určenia rozhodujúcich účtovných odhadov        a predpokladov, pričom sa zohľadňuje zásada významnosti. Uvádza sa najmä </w:t>
      </w:r>
    </w:p>
    <w:p w14:paraId="6AD5AB17" w14:textId="77777777" w:rsidR="00500423" w:rsidRDefault="00000000">
      <w:pPr>
        <w:ind w:left="-5" w:right="1956"/>
      </w:pPr>
      <w:r>
        <w:t xml:space="preserve">a) obstarávacia cena, vlastné náklady, menovitá hodnota, reálna hodnota, hodnota zistená metódou vlastného imania, aktivovanie úrokov tvoriacich súčasť ocenenia majetku a záväzkov, b) určenie odhadu zníženia hodnoty majetku a tvorba opravnej položky k majetku, </w:t>
      </w:r>
    </w:p>
    <w:p w14:paraId="22117097" w14:textId="77777777" w:rsidR="00500423" w:rsidRDefault="00000000">
      <w:pPr>
        <w:numPr>
          <w:ilvl w:val="0"/>
          <w:numId w:val="1"/>
        </w:numPr>
        <w:ind w:right="22" w:hanging="222"/>
      </w:pPr>
      <w:r>
        <w:t xml:space="preserve">určenie ocenenia záväzkov, stanovenie odhadu ocenenia rezerv, </w:t>
      </w:r>
    </w:p>
    <w:p w14:paraId="1219259A" w14:textId="77777777" w:rsidR="00500423" w:rsidRDefault="00000000">
      <w:pPr>
        <w:numPr>
          <w:ilvl w:val="0"/>
          <w:numId w:val="1"/>
        </w:numPr>
        <w:ind w:right="22" w:hanging="222"/>
      </w:pPr>
      <w:r>
        <w:t>určenie ocenenia finančných nástrojov alebo majetku, ktorý nie je finančným nástrojom pri oceňovaní reálnou</w:t>
      </w:r>
      <w:r w:rsidR="00A37F97">
        <w:t xml:space="preserve"> </w:t>
      </w:r>
      <w:r>
        <w:t xml:space="preserve">hodnotou, a to: </w:t>
      </w:r>
    </w:p>
    <w:p w14:paraId="69C44921" w14:textId="77777777" w:rsidR="00A37F97" w:rsidRDefault="00A37F97" w:rsidP="00A37F97">
      <w:pPr>
        <w:ind w:left="222" w:right="22" w:firstLine="0"/>
      </w:pPr>
    </w:p>
    <w:p w14:paraId="2A365C11" w14:textId="77777777" w:rsidR="00500423" w:rsidRDefault="00000000">
      <w:pPr>
        <w:ind w:left="-5" w:right="22"/>
      </w:pPr>
      <w:r>
        <w:t xml:space="preserve">  1. určenie ocenenia reálnou hodnotou, pričom sa uvádza aplikácia reálnej hodnoty podľa zákona; pri kvalifikovanom          odhade sa uvádza stanovenie významných predpokladov slúžiacich ako základ modelov a postupov ocenenia,      2. pre každú kategóriu finančných nástrojov alebo majetku, ktorý nie je finančným nástrojom sa uvádza reálna hodnota          a údaj o tom, v akej sume sa zmeny reálnej hodnoty zahrnuli do výkazu ziskov a strát a v akej sume sa zahrnuli do          vlastného imania ako oceňovacie rozdiely, </w:t>
      </w:r>
    </w:p>
    <w:p w14:paraId="0276D34B" w14:textId="77777777" w:rsidR="00500423" w:rsidRDefault="00000000">
      <w:pPr>
        <w:ind w:left="-5" w:right="22"/>
      </w:pPr>
      <w:r>
        <w:t xml:space="preserve">     3. pre každý druh derivátových finančných nástrojov informácie o rozsahu a podstate týchto nástrojov vrátane hlavných          podmienok a okolností, ktoré môžu ovplyvniť sumu, časový priebeh a mieru istoty budúcich peňažných tokov, e) určenie ocenenia finančných nástrojov pri oceňovaní obstarávacou cenou alebo vlastnými nákladmi, a to: </w:t>
      </w:r>
    </w:p>
    <w:p w14:paraId="239492EE" w14:textId="77777777" w:rsidR="00500423" w:rsidRDefault="00000000">
      <w:pPr>
        <w:numPr>
          <w:ilvl w:val="1"/>
          <w:numId w:val="2"/>
        </w:numPr>
        <w:ind w:right="128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14:paraId="15D56E29" w14:textId="77777777" w:rsidR="00500423" w:rsidRDefault="00000000">
      <w:pPr>
        <w:numPr>
          <w:ilvl w:val="1"/>
          <w:numId w:val="2"/>
        </w:numPr>
        <w:ind w:right="128"/>
      </w:pPr>
      <w:r>
        <w:t xml:space="preserve">pri dlhodobom finančnom majetku, ktorý sa vykazuje vo vyššej hodnote ako je jeho reálna hodnota, sa uvádza           2a. účtovná hodnota a reálna hodnota za jednotlivé položky majetku alebo skupiny týchto jednotlivých položiek                majetku, </w:t>
      </w:r>
    </w:p>
    <w:p w14:paraId="37EFE021" w14:textId="77777777" w:rsidR="00500423" w:rsidRDefault="00000000">
      <w:pPr>
        <w:ind w:left="-5" w:right="22"/>
      </w:pPr>
      <w:r>
        <w:t xml:space="preserve">          2b. dôvod pre nezníženie účtovnej hodnoty vrátane povahy dôkazov pre predpoklad, že sa účtovná hodnota                 opätovne dosiahne, </w:t>
      </w:r>
    </w:p>
    <w:p w14:paraId="08762589" w14:textId="77777777" w:rsidR="00500423" w:rsidRDefault="00000000">
      <w:pPr>
        <w:numPr>
          <w:ilvl w:val="0"/>
          <w:numId w:val="3"/>
        </w:numPr>
        <w:ind w:right="22" w:hanging="233"/>
      </w:pPr>
      <w:r>
        <w:t xml:space="preserve">tvorba odpisového plánu pre dlhodobý majetok, pričom sa uvádza doba odpisovania, sadzby odpisov a </w:t>
      </w:r>
      <w:proofErr w:type="spellStart"/>
      <w:r>
        <w:t>odpisovémetódy</w:t>
      </w:r>
      <w:proofErr w:type="spellEnd"/>
      <w:r>
        <w:t xml:space="preserve"> pre účtovné odpisy, </w:t>
      </w:r>
    </w:p>
    <w:p w14:paraId="378AC08D" w14:textId="77777777" w:rsidR="00500423" w:rsidRDefault="00000000">
      <w:pPr>
        <w:numPr>
          <w:ilvl w:val="0"/>
          <w:numId w:val="3"/>
        </w:numPr>
        <w:spacing w:after="40"/>
        <w:ind w:right="22" w:hanging="233"/>
      </w:pPr>
      <w:r>
        <w:t>informácia o poskytnutých dotáciách a pri dotáciách na obstaranie majetku sa uvedú zložky majetku a ich ocenenie.</w:t>
      </w:r>
    </w:p>
    <w:p w14:paraId="6109BB82" w14:textId="77777777" w:rsidR="004B4C98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 w:rsidRPr="004B4C98">
        <w:t xml:space="preserve">c)Dlhodobý nehmotný a hmotný majetok </w:t>
      </w:r>
    </w:p>
    <w:p w14:paraId="4D6B65B5" w14:textId="77777777" w:rsidR="004B4C98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 w:rsidRPr="004B4C98">
        <w:t xml:space="preserve">Dlhodobý nehmotný a hmotný majetok, ktorý sa obstaráva kúpou, sa oceňuje obstarávacou cenou, ktorá obsahuje cenu obstarania a </w:t>
      </w:r>
      <w:proofErr w:type="spellStart"/>
      <w:r w:rsidRPr="004B4C98">
        <w:t>náuklady</w:t>
      </w:r>
      <w:proofErr w:type="spellEnd"/>
      <w:r w:rsidRPr="004B4C98">
        <w:t xml:space="preserve"> súvisiace s obstaraním dlhodobého majetku( prepravu, montáž, poistné a pod.)Súčasťou obstarávacej ceny dlhodobého majetku nie sú úroky z cudzích zdrojov. Odpisy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2400 EUR a nižšia, sa odpisuje jednorazovo pri uvedení do používania. Odpisy dlhodobého hmotného majetku sú stanovené vychádzajúc z predpokladanej doby jeho používania a predpokladaného priebehu jeho opotrebenia. Odpisovať sa začína prvým dňom mesiaca uvedenia dlhodobého majetku do používania. Drobný dlhodobý hmotný majetok, ktorého obstarávacia cena (resp. vlastné náklady) je 1700 EUR a nižšia, sa odpisuje jednorazovo pri uvedení do používania. </w:t>
      </w:r>
    </w:p>
    <w:p w14:paraId="2C29B7C8" w14:textId="77777777" w:rsidR="004B4C98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</w:p>
    <w:p w14:paraId="577C4421" w14:textId="77777777" w:rsidR="004B4C98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 w:rsidRPr="004B4C98">
        <w:t xml:space="preserve">Zásoby. </w:t>
      </w:r>
    </w:p>
    <w:p w14:paraId="554E82F9" w14:textId="77777777" w:rsidR="004B4C98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 w:rsidRPr="004B4C98">
        <w:t xml:space="preserve">Nakupované zásoby sa oceňujú obstarávacou cenou, ktorá zahŕňa cenu zásob a náklady súvisiace s obstaraním - prepravu. Úroky z cudzích zdrojov nie sú </w:t>
      </w:r>
      <w:proofErr w:type="spellStart"/>
      <w:r w:rsidRPr="004B4C98">
        <w:t>súčsťou</w:t>
      </w:r>
      <w:proofErr w:type="spellEnd"/>
      <w:r w:rsidRPr="004B4C98">
        <w:t xml:space="preserve"> obstarávacej ceny. Nakupované zásoby sa pri úbytku oceňujú metódou FIFO. Pri účtovaní zásob postupovala spoločnosť podľa Postupov účtovania, ÚT I, čl. 2 spôsobom B účtovania zásob. </w:t>
      </w:r>
    </w:p>
    <w:p w14:paraId="40037442" w14:textId="77777777" w:rsidR="004B4C98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</w:p>
    <w:p w14:paraId="5F8FCDBC" w14:textId="77777777" w:rsidR="0089567C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 w:rsidRPr="004B4C98">
        <w:t xml:space="preserve">Pohľadávky, peňažné prostriedky, ceniny, záväzky. </w:t>
      </w:r>
    </w:p>
    <w:p w14:paraId="2AD48342" w14:textId="77777777" w:rsidR="004B4C98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  <w:r w:rsidRPr="004B4C98">
        <w:t>Pohľadávky pri ich vzniku, peňažné prostriedky, ceniny a záväzky pri ich vzniku sa oceňujú ich menovitou hodnotou.</w:t>
      </w:r>
    </w:p>
    <w:p w14:paraId="35BC4C46" w14:textId="77777777" w:rsidR="004B4C98" w:rsidRDefault="004B4C98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</w:p>
    <w:p w14:paraId="13C6F658" w14:textId="77777777" w:rsidR="0089567C" w:rsidRDefault="0089567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-5" w:right="36"/>
      </w:pPr>
    </w:p>
    <w:p w14:paraId="52E54A6F" w14:textId="77777777" w:rsidR="00500423" w:rsidRDefault="00500423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36" w:firstLine="0"/>
      </w:pPr>
    </w:p>
    <w:p w14:paraId="41657491" w14:textId="77777777" w:rsidR="00500423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7"/>
        <w:ind w:left="-5" w:right="36"/>
      </w:pPr>
      <w:r>
        <w:t>'</w:t>
      </w:r>
    </w:p>
    <w:p w14:paraId="6C35BC42" w14:textId="77777777" w:rsidR="00500423" w:rsidRDefault="00000000" w:rsidP="004D47E9">
      <w:pPr>
        <w:ind w:left="-5" w:right="22" w:firstLine="71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        výške záväzkov do lehoty splatnosti a po lehote splatnosti, </w:t>
      </w:r>
    </w:p>
    <w:p w14:paraId="64842B28" w14:textId="77777777" w:rsidR="00500423" w:rsidRDefault="00000000" w:rsidP="004D47E9">
      <w:pPr>
        <w:ind w:left="-5" w:right="22" w:firstLine="713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14:paraId="3D788F0C" w14:textId="77777777" w:rsidR="00500423" w:rsidRDefault="00000000">
      <w:pPr>
        <w:spacing w:after="3" w:line="259" w:lineRule="auto"/>
        <w:ind w:left="-5" w:right="0"/>
      </w:pPr>
      <w:r>
        <w:rPr>
          <w:b/>
        </w:rPr>
        <w:t xml:space="preserve">Tabuľka 26: Informácie k Čl. III </w:t>
      </w:r>
      <w:proofErr w:type="spellStart"/>
      <w:r>
        <w:rPr>
          <w:b/>
        </w:rPr>
        <w:t>odst</w:t>
      </w:r>
      <w:proofErr w:type="spellEnd"/>
      <w:r>
        <w:rPr>
          <w:b/>
        </w:rPr>
        <w:t>. 2 písm. c) a d) o záväzkoch</w:t>
      </w:r>
    </w:p>
    <w:tbl>
      <w:tblPr>
        <w:tblW w:w="10811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4"/>
        <w:gridCol w:w="2112"/>
        <w:gridCol w:w="3835"/>
      </w:tblGrid>
      <w:tr w:rsidR="006E2473" w:rsidRPr="006E2473" w14:paraId="799ED4DB" w14:textId="77777777" w:rsidTr="00025088">
        <w:trPr>
          <w:trHeight w:val="44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514A051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6E2473">
              <w:t>Názov položky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571EEB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6E2473">
              <w:t>Bežné účtovné obdobie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49C888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6E2473">
              <w:t>Bezprostredne predchádzajúce účtovné obdobie</w:t>
            </w:r>
          </w:p>
        </w:tc>
      </w:tr>
      <w:tr w:rsidR="006E2473" w:rsidRPr="006E2473" w14:paraId="2BC57B11" w14:textId="77777777" w:rsidTr="00025088">
        <w:trPr>
          <w:trHeight w:val="8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58D263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6E2473">
              <w:t>Dlhodobé záväzky spolu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38C117B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025088">
              <w:t xml:space="preserve">                            </w:t>
            </w:r>
            <w:r w:rsidRPr="006E2473">
              <w:t>0 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F877CA5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025088">
              <w:t xml:space="preserve">                                                            </w:t>
            </w:r>
            <w:r w:rsidRPr="006E2473">
              <w:t>0</w:t>
            </w:r>
          </w:p>
        </w:tc>
      </w:tr>
      <w:tr w:rsidR="006E2473" w:rsidRPr="006E2473" w14:paraId="4D18FE2C" w14:textId="77777777" w:rsidTr="00025088">
        <w:trPr>
          <w:trHeight w:val="15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0F0CB2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6E2473">
              <w:rPr>
                <w:bCs/>
              </w:rPr>
              <w:t>Záväzky so zostatkovou dobou splatnosti nad päť rokov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666FA7B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025088">
              <w:t xml:space="preserve">                            </w:t>
            </w:r>
            <w:r w:rsidRPr="006E2473">
              <w:t>0 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A41726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025088">
              <w:t xml:space="preserve">                                                            </w:t>
            </w:r>
            <w:r w:rsidRPr="006E2473">
              <w:t>0</w:t>
            </w:r>
          </w:p>
        </w:tc>
      </w:tr>
      <w:tr w:rsidR="006E2473" w:rsidRPr="006E2473" w14:paraId="56DD2845" w14:textId="77777777" w:rsidTr="00025088">
        <w:trPr>
          <w:trHeight w:val="10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DBB101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6E2473">
              <w:rPr>
                <w:bCs/>
              </w:rPr>
              <w:t>Záväzky so zostatkovou dobou splatnosti jeden rok až päť rokov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1225718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025088">
              <w:t xml:space="preserve">                            </w:t>
            </w:r>
            <w:r w:rsidRPr="006E2473">
              <w:t>0 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D74047E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</w:pPr>
            <w:r w:rsidRPr="00025088">
              <w:t xml:space="preserve">                                                            </w:t>
            </w:r>
            <w:r w:rsidRPr="006E2473">
              <w:t>0</w:t>
            </w:r>
          </w:p>
        </w:tc>
      </w:tr>
      <w:tr w:rsidR="006E2473" w:rsidRPr="006E2473" w14:paraId="79A0C694" w14:textId="77777777" w:rsidTr="00025088">
        <w:trPr>
          <w:trHeight w:val="478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5EB861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6E2473">
              <w:rPr>
                <w:bCs/>
              </w:rPr>
              <w:t>Krátkodobé záväzky spolu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5D44EDC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025088">
              <w:rPr>
                <w:bCs/>
              </w:rPr>
              <w:t xml:space="preserve">                           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E21DDF" w14:textId="77777777" w:rsidR="006E2473" w:rsidRPr="006E2473" w:rsidRDefault="006E2473" w:rsidP="006E2473">
            <w:pPr>
              <w:spacing w:after="92" w:line="259" w:lineRule="auto"/>
              <w:ind w:right="150"/>
              <w:rPr>
                <w:bCs/>
              </w:rPr>
            </w:pPr>
            <w:r w:rsidRPr="00025088">
              <w:rPr>
                <w:bCs/>
              </w:rPr>
              <w:t xml:space="preserve">                                                            </w:t>
            </w:r>
            <w:r w:rsidR="00025088">
              <w:rPr>
                <w:bCs/>
              </w:rPr>
              <w:t>0</w:t>
            </w:r>
          </w:p>
        </w:tc>
      </w:tr>
      <w:tr w:rsidR="006E2473" w:rsidRPr="006E2473" w14:paraId="2303E2C6" w14:textId="77777777" w:rsidTr="00025088">
        <w:trPr>
          <w:trHeight w:val="19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7EF226A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6E2473">
              <w:rPr>
                <w:bCs/>
              </w:rPr>
              <w:lastRenderedPageBreak/>
              <w:t>Záväzky so zostatkovou dobou splatnosti do jedného roka vrátane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07FFB9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025088">
              <w:rPr>
                <w:bCs/>
              </w:rPr>
              <w:t xml:space="preserve">                          0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9EA0D0F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025088">
              <w:rPr>
                <w:bCs/>
              </w:rPr>
              <w:t xml:space="preserve">                                                            0</w:t>
            </w:r>
          </w:p>
        </w:tc>
      </w:tr>
      <w:tr w:rsidR="006E2473" w:rsidRPr="006E2473" w14:paraId="53D4287E" w14:textId="77777777" w:rsidTr="00025088">
        <w:trPr>
          <w:trHeight w:val="12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71F962D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6E2473">
              <w:rPr>
                <w:bCs/>
              </w:rPr>
              <w:t>Záväzky po lehote splatnosti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1D12ACB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025088">
              <w:rPr>
                <w:bCs/>
              </w:rPr>
              <w:t xml:space="preserve">                            </w:t>
            </w:r>
            <w:r w:rsidRPr="006E2473">
              <w:rPr>
                <w:bCs/>
              </w:rPr>
              <w:t>0 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637D8C" w14:textId="77777777" w:rsidR="006E2473" w:rsidRPr="006E2473" w:rsidRDefault="006E2473" w:rsidP="006E2473">
            <w:pPr>
              <w:spacing w:after="92" w:line="259" w:lineRule="auto"/>
              <w:ind w:right="150"/>
              <w:jc w:val="center"/>
              <w:rPr>
                <w:bCs/>
              </w:rPr>
            </w:pPr>
            <w:r w:rsidRPr="00025088">
              <w:rPr>
                <w:bCs/>
              </w:rPr>
              <w:t xml:space="preserve">                                                           </w:t>
            </w:r>
            <w:r w:rsidRPr="006E2473">
              <w:rPr>
                <w:bCs/>
              </w:rPr>
              <w:t>0</w:t>
            </w:r>
          </w:p>
        </w:tc>
      </w:tr>
    </w:tbl>
    <w:p w14:paraId="0D22524D" w14:textId="77777777" w:rsidR="00133056" w:rsidRDefault="00133056" w:rsidP="006E2473">
      <w:pPr>
        <w:spacing w:after="92" w:line="259" w:lineRule="auto"/>
        <w:ind w:left="0" w:right="150" w:firstLine="0"/>
        <w:rPr>
          <w:b/>
        </w:rPr>
      </w:pPr>
    </w:p>
    <w:p w14:paraId="78BC165B" w14:textId="77777777" w:rsidR="00500423" w:rsidRDefault="00000000">
      <w:pPr>
        <w:spacing w:after="92" w:line="259" w:lineRule="auto"/>
        <w:ind w:right="150"/>
        <w:jc w:val="center"/>
      </w:pPr>
      <w:r>
        <w:rPr>
          <w:b/>
        </w:rPr>
        <w:t>Čl. IV</w:t>
      </w:r>
    </w:p>
    <w:p w14:paraId="62B29EB6" w14:textId="77777777" w:rsidR="00500423" w:rsidRDefault="00000000">
      <w:pPr>
        <w:spacing w:after="314"/>
        <w:ind w:left="2418" w:right="22"/>
      </w:pPr>
      <w:r>
        <w:t xml:space="preserve">Informácie, ktoré vysvetľujú a dopĺňajú položky výkazu ziskov a strát </w:t>
      </w:r>
    </w:p>
    <w:p w14:paraId="797F9D7B" w14:textId="77777777" w:rsidR="00500423" w:rsidRDefault="00000000">
      <w:pPr>
        <w:ind w:left="-5" w:right="22"/>
      </w:pPr>
      <w:r>
        <w:rPr>
          <w:b/>
        </w:rPr>
        <w:t>(1)</w:t>
      </w:r>
      <w:r>
        <w:t xml:space="preserve">      K položkám výnosov a nákladov sa v poznámkach uvádzajú doplňujúce a vysvetľujúce informácie o </w:t>
      </w:r>
    </w:p>
    <w:p w14:paraId="2FC97112" w14:textId="77777777" w:rsidR="00500423" w:rsidRDefault="00000000">
      <w:pPr>
        <w:spacing w:after="172"/>
        <w:ind w:left="-5" w:right="22"/>
      </w:pPr>
      <w:r>
        <w:rPr>
          <w:b/>
        </w:rPr>
        <w:t>a)</w:t>
      </w:r>
      <w:r>
        <w:t xml:space="preserve">    sume tržieb za vlastné výkony a tovar s uvedením ich opisu a hodnoty tržieb podľa jednotlivých typov výrobkov a     služieb účtovnej jednotky, </w:t>
      </w:r>
    </w:p>
    <w:p w14:paraId="5E037CE7" w14:textId="77777777" w:rsidR="00500423" w:rsidRDefault="00000000">
      <w:pPr>
        <w:spacing w:after="3" w:line="259" w:lineRule="auto"/>
        <w:ind w:left="-5" w:right="0"/>
      </w:pPr>
      <w:r>
        <w:rPr>
          <w:b/>
        </w:rPr>
        <w:t xml:space="preserve">Tabuľka 37: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 písm. a) o sume tržieb 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00423" w14:paraId="0DBEF572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DBA10E" w14:textId="77777777" w:rsidR="00500423" w:rsidRDefault="00000000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18"/>
              </w:rPr>
              <w:t>Typ výrobku, tovaru alebo služby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E6894" w14:textId="77777777" w:rsidR="00500423" w:rsidRDefault="00000000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18"/>
              </w:rPr>
              <w:t>Suma výnosov</w:t>
            </w:r>
          </w:p>
        </w:tc>
      </w:tr>
      <w:tr w:rsidR="00500423" w14:paraId="7AD1C266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ADDAB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6DF5B" w14:textId="77777777" w:rsidR="0050042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3982D" w14:textId="77777777" w:rsidR="00500423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00423" w14:paraId="07549DC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1BAAE7" w14:textId="77777777" w:rsidR="00500423" w:rsidRDefault="00500423">
            <w:pPr>
              <w:spacing w:after="0" w:line="259" w:lineRule="auto"/>
              <w:ind w:left="12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856D5" w14:textId="77777777" w:rsidR="00500423" w:rsidRDefault="00156DA5">
            <w:pPr>
              <w:spacing w:after="0" w:line="259" w:lineRule="auto"/>
              <w:ind w:left="0" w:right="4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7E6F9" w14:textId="77777777" w:rsidR="00500423" w:rsidRDefault="00500423" w:rsidP="00156DA5">
            <w:pPr>
              <w:spacing w:after="0" w:line="259" w:lineRule="auto"/>
              <w:ind w:left="0" w:right="4" w:firstLine="0"/>
              <w:jc w:val="center"/>
            </w:pPr>
          </w:p>
        </w:tc>
      </w:tr>
      <w:tr w:rsidR="00500423" w14:paraId="57BB881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57B10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EEF41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D4D4F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00423" w14:paraId="1BC907C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1DE7C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110FD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5A0DD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00423" w14:paraId="273E7A6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CB17E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1F1D5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76806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00423" w14:paraId="17E240C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9D107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4C1B2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7C6CB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00423" w14:paraId="0262274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BBC7A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A7846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4FB1B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0A8AB5C7" w14:textId="77777777" w:rsidR="00500423" w:rsidRDefault="00000000">
      <w:pPr>
        <w:spacing w:after="61"/>
        <w:ind w:left="-5" w:right="425"/>
      </w:pPr>
      <w:r>
        <w:t xml:space="preserve">                       celkovej sume osobných nákladov, a to v členení na mzdy, ostatné náklady na závislú </w:t>
      </w:r>
      <w:proofErr w:type="spellStart"/>
      <w:r>
        <w:t>činnosť,</w:t>
      </w:r>
      <w:r>
        <w:rPr>
          <w:b/>
        </w:rPr>
        <w:t>Čl</w:t>
      </w:r>
      <w:proofErr w:type="spellEnd"/>
      <w:r>
        <w:rPr>
          <w:b/>
        </w:rPr>
        <w:t xml:space="preserve">. IV - (1) - e) </w:t>
      </w:r>
      <w:r>
        <w:t xml:space="preserve">     sociálne poistenie, zdravotné poistenie, sociálne zabezpečenie, </w:t>
      </w:r>
    </w:p>
    <w:p w14:paraId="066C4FFE" w14:textId="77777777" w:rsidR="00500423" w:rsidRDefault="00000000">
      <w:pPr>
        <w:spacing w:after="3" w:line="259" w:lineRule="auto"/>
        <w:ind w:left="-5" w:right="0"/>
      </w:pPr>
      <w:r>
        <w:rPr>
          <w:b/>
        </w:rPr>
        <w:t xml:space="preserve">Tabuľka 41: Informácie k Čl.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e) o celkovej sume osobných nákladov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00423" w14:paraId="64463D95" w14:textId="77777777">
        <w:trPr>
          <w:trHeight w:val="283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456C54" w14:textId="77777777" w:rsidR="00500423" w:rsidRDefault="00000000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>Osobné náklady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98B69" w14:textId="77777777" w:rsidR="00500423" w:rsidRDefault="00000000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18"/>
              </w:rPr>
              <w:t>Suma osobných nákladov</w:t>
            </w:r>
          </w:p>
        </w:tc>
      </w:tr>
      <w:tr w:rsidR="00500423" w14:paraId="274065A3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5772F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A4228" w14:textId="77777777" w:rsidR="0050042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8CA95" w14:textId="77777777" w:rsidR="00500423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00423" w14:paraId="3FFB4CA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7D7D5" w14:textId="77777777" w:rsidR="00500423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Mzdové náklady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FFA5E" w14:textId="77777777" w:rsidR="00500423" w:rsidRDefault="00156DA5" w:rsidP="00156DA5">
            <w:pPr>
              <w:spacing w:after="0" w:line="259" w:lineRule="auto"/>
              <w:ind w:left="0" w:right="3" w:firstLine="0"/>
              <w:jc w:val="center"/>
            </w:pPr>
            <w:r>
              <w:t xml:space="preserve">                                             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4C8E2" w14:textId="77777777" w:rsidR="00500423" w:rsidRDefault="00156DA5" w:rsidP="00156DA5">
            <w:pPr>
              <w:spacing w:after="0" w:line="259" w:lineRule="auto"/>
              <w:ind w:left="0" w:right="3" w:firstLine="0"/>
              <w:jc w:val="center"/>
            </w:pPr>
            <w:r>
              <w:t xml:space="preserve">                                             0 </w:t>
            </w:r>
          </w:p>
        </w:tc>
      </w:tr>
      <w:tr w:rsidR="00500423" w14:paraId="674F639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9B376" w14:textId="77777777" w:rsidR="00500423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Ostatné osobné </w:t>
            </w:r>
            <w:proofErr w:type="spellStart"/>
            <w:r>
              <w:rPr>
                <w:sz w:val="18"/>
              </w:rPr>
              <w:t>nákl</w:t>
            </w:r>
            <w:proofErr w:type="spellEnd"/>
            <w:r>
              <w:rPr>
                <w:sz w:val="18"/>
              </w:rPr>
              <w:t xml:space="preserve">. na </w:t>
            </w:r>
            <w:proofErr w:type="spellStart"/>
            <w:r>
              <w:rPr>
                <w:sz w:val="18"/>
              </w:rPr>
              <w:t>záv.činn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68032" w14:textId="77777777" w:rsidR="00500423" w:rsidRDefault="00156DA5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0DF33" w14:textId="77777777" w:rsidR="00156DA5" w:rsidRDefault="00156DA5" w:rsidP="00156DA5">
            <w:pPr>
              <w:spacing w:after="0" w:line="259" w:lineRule="auto"/>
              <w:ind w:left="0" w:right="1" w:firstLine="0"/>
            </w:pPr>
            <w:r>
              <w:t xml:space="preserve">                                              0 </w:t>
            </w:r>
          </w:p>
        </w:tc>
      </w:tr>
      <w:tr w:rsidR="00500423" w14:paraId="589BC10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D9829" w14:textId="77777777" w:rsidR="00500423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Sociálne poistné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B34F15" w14:textId="77777777" w:rsidR="00500423" w:rsidRDefault="00156DA5" w:rsidP="00156DA5">
            <w:pPr>
              <w:spacing w:after="0" w:line="259" w:lineRule="auto"/>
              <w:ind w:left="0" w:right="3" w:firstLine="0"/>
              <w:jc w:val="center"/>
            </w:pPr>
            <w:r>
              <w:t xml:space="preserve">                                             0   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DD1F0" w14:textId="77777777" w:rsidR="00500423" w:rsidRDefault="00156DA5" w:rsidP="00156DA5">
            <w:pPr>
              <w:spacing w:after="0" w:line="259" w:lineRule="auto"/>
              <w:ind w:left="0" w:right="3" w:firstLine="0"/>
              <w:jc w:val="center"/>
            </w:pPr>
            <w:r>
              <w:t xml:space="preserve">                                             0</w:t>
            </w:r>
          </w:p>
        </w:tc>
      </w:tr>
      <w:tr w:rsidR="00500423" w14:paraId="1670EA2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8DF0A" w14:textId="77777777" w:rsidR="00500423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Zdravotné poistné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17700" w14:textId="77777777" w:rsidR="00500423" w:rsidRDefault="00156DA5">
            <w:pPr>
              <w:spacing w:after="0" w:line="259" w:lineRule="auto"/>
              <w:ind w:left="0" w:right="2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EF1D9" w14:textId="77777777" w:rsidR="00500423" w:rsidRDefault="00156DA5">
            <w:pPr>
              <w:spacing w:after="0" w:line="259" w:lineRule="auto"/>
              <w:ind w:left="0" w:right="2" w:firstLine="0"/>
              <w:jc w:val="right"/>
            </w:pPr>
            <w:r>
              <w:t>0</w:t>
            </w:r>
          </w:p>
        </w:tc>
      </w:tr>
      <w:tr w:rsidR="00500423" w14:paraId="484616BD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479BF" w14:textId="77777777" w:rsidR="00500423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F4D1B" w14:textId="77777777" w:rsidR="00500423" w:rsidRDefault="00156DA5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DF1E8" w14:textId="77777777" w:rsidR="00500423" w:rsidRDefault="00156DA5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3E3391C" w14:textId="77777777" w:rsidR="00500423" w:rsidRDefault="00000000">
      <w:pPr>
        <w:spacing w:after="3" w:line="259" w:lineRule="auto"/>
        <w:ind w:left="-5" w:right="0"/>
      </w:pPr>
      <w:r>
        <w:rPr>
          <w:b/>
        </w:rPr>
        <w:t xml:space="preserve">Tabuľka 43: Informácie k Č. IV </w:t>
      </w:r>
      <w:proofErr w:type="spellStart"/>
      <w:r>
        <w:rPr>
          <w:b/>
        </w:rPr>
        <w:t>odst</w:t>
      </w:r>
      <w:proofErr w:type="spellEnd"/>
      <w:r>
        <w:rPr>
          <w:b/>
        </w:rPr>
        <w:t>. 1 písm. g) o sume významných položiek nákladov za poskytnuté služby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00423" w14:paraId="2D7227A4" w14:textId="77777777">
        <w:trPr>
          <w:trHeight w:val="284"/>
        </w:trPr>
        <w:tc>
          <w:tcPr>
            <w:tcW w:w="521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12C8F3" w14:textId="77777777" w:rsidR="00500423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18"/>
              </w:rPr>
              <w:t>Typ služieb</w:t>
            </w:r>
          </w:p>
        </w:tc>
        <w:tc>
          <w:tcPr>
            <w:tcW w:w="5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4140E" w14:textId="77777777" w:rsidR="00500423" w:rsidRDefault="00000000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  <w:sz w:val="18"/>
              </w:rPr>
              <w:t>Suma na nákup služieb</w:t>
            </w:r>
          </w:p>
        </w:tc>
      </w:tr>
      <w:tr w:rsidR="00500423" w14:paraId="72A0E1E9" w14:textId="77777777">
        <w:trPr>
          <w:trHeight w:val="567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78E28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C54443" w14:textId="77777777" w:rsidR="0050042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88CDE" w14:textId="77777777" w:rsidR="00500423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00423" w14:paraId="1F21FC8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78981" w14:textId="77777777" w:rsidR="00500423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nájomné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2D608" w14:textId="77777777" w:rsidR="00500423" w:rsidRDefault="00512652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9C546" w14:textId="77777777" w:rsidR="00500423" w:rsidRDefault="00512652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00423" w14:paraId="538627D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08DE4" w14:textId="77777777" w:rsidR="00500423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prevádzkové náklady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06A66" w14:textId="77777777" w:rsidR="00500423" w:rsidRDefault="00512652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EAD97" w14:textId="77777777" w:rsidR="00500423" w:rsidRDefault="00512652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00423" w14:paraId="365F1A2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410FD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FCB399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2A776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00423" w14:paraId="3B4385C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B5B87" w14:textId="77777777" w:rsidR="00500423" w:rsidRDefault="00500423">
            <w:pPr>
              <w:spacing w:after="160" w:line="259" w:lineRule="auto"/>
              <w:ind w:left="0" w:right="0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33292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7CD80" w14:textId="77777777" w:rsidR="00500423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86F50A6" w14:textId="77777777" w:rsidR="004B1687" w:rsidRDefault="004B1687"/>
    <w:sectPr w:rsidR="004B1687" w:rsidSect="00A37F97">
      <w:headerReference w:type="even" r:id="rId7"/>
      <w:headerReference w:type="default" r:id="rId8"/>
      <w:headerReference w:type="first" r:id="rId9"/>
      <w:pgSz w:w="11910" w:h="16845"/>
      <w:pgMar w:top="67" w:right="482" w:bottom="585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E5B75" w14:textId="77777777" w:rsidR="005A0997" w:rsidRDefault="005A0997">
      <w:pPr>
        <w:spacing w:after="0" w:line="240" w:lineRule="auto"/>
      </w:pPr>
      <w:r>
        <w:separator/>
      </w:r>
    </w:p>
  </w:endnote>
  <w:endnote w:type="continuationSeparator" w:id="0">
    <w:p w14:paraId="4AA7E304" w14:textId="77777777" w:rsidR="005A0997" w:rsidRDefault="005A0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0247B" w14:textId="77777777" w:rsidR="005A0997" w:rsidRDefault="005A0997">
      <w:pPr>
        <w:spacing w:after="0" w:line="240" w:lineRule="auto"/>
      </w:pPr>
      <w:r>
        <w:separator/>
      </w:r>
    </w:p>
  </w:footnote>
  <w:footnote w:type="continuationSeparator" w:id="0">
    <w:p w14:paraId="7769F917" w14:textId="77777777" w:rsidR="005A0997" w:rsidRDefault="005A09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500423" w14:paraId="230C05F3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7DB752" w14:textId="77777777" w:rsidR="00500423" w:rsidRDefault="00000000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0EE8CA6" w14:textId="77777777" w:rsidR="00500423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967733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67B086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EBEC15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CCAE94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525283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34310D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4A81D0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62C3FC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C054F99" w14:textId="77777777" w:rsidR="00500423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CB6B22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D9ED4A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7105FA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FF1659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091599" w14:textId="77777777" w:rsidR="00500423" w:rsidRDefault="00500423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8E4A14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BC9D49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EAD6F4" w14:textId="77777777" w:rsidR="00500423" w:rsidRDefault="00500423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453BE2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174704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</w:tr>
  </w:tbl>
  <w:p w14:paraId="1F4CF62C" w14:textId="77777777" w:rsidR="00500423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A37F97" w14:paraId="7F86351D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BA7296" w14:textId="77777777" w:rsidR="00500423" w:rsidRDefault="00000000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8CAB172" w14:textId="77777777" w:rsidR="00500423" w:rsidRDefault="00000000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062ACD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A4996C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9E7863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7D48A0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581A16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ED907E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CCE4BA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6F7AD4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2C7E6E4" w14:textId="77777777" w:rsidR="00500423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F1846F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72545D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1B5CE8" w14:textId="77777777" w:rsidR="00500423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C82A6B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100158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91068D5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5928160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7A4374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7A6B1E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C6C3DA9" w14:textId="77777777" w:rsidR="00500423" w:rsidRDefault="00A37F97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</w:tr>
  </w:tbl>
  <w:p w14:paraId="5AB086A1" w14:textId="77777777" w:rsidR="00500423" w:rsidRDefault="00000000">
    <w:pPr>
      <w:spacing w:after="0" w:line="259" w:lineRule="auto"/>
      <w:ind w:left="0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D5125" w14:textId="77777777" w:rsidR="00500423" w:rsidRDefault="00500423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0C3E3A"/>
    <w:multiLevelType w:val="hybridMultilevel"/>
    <w:tmpl w:val="F1E68542"/>
    <w:lvl w:ilvl="0" w:tplc="9E2EDBA8">
      <w:start w:val="6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BA2C5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F4239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E083E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F9050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FD22D0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AC507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42598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B80F2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D541D2D"/>
    <w:multiLevelType w:val="hybridMultilevel"/>
    <w:tmpl w:val="E368BE10"/>
    <w:lvl w:ilvl="0" w:tplc="EFF08D6C">
      <w:start w:val="3"/>
      <w:numFmt w:val="lowerLetter"/>
      <w:lvlText w:val="%1)"/>
      <w:lvlJc w:val="left"/>
      <w:pPr>
        <w:ind w:left="2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84C19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02638D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7EF2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3EC9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1D2255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BF67C6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DDC3FA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62829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51D438C"/>
    <w:multiLevelType w:val="hybridMultilevel"/>
    <w:tmpl w:val="3A346F7E"/>
    <w:lvl w:ilvl="0" w:tplc="95485126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1909812">
      <w:start w:val="1"/>
      <w:numFmt w:val="decimal"/>
      <w:lvlText w:val="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6B66E82">
      <w:start w:val="1"/>
      <w:numFmt w:val="lowerRoman"/>
      <w:lvlText w:val="%3"/>
      <w:lvlJc w:val="left"/>
      <w:pPr>
        <w:ind w:left="1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CB80094">
      <w:start w:val="1"/>
      <w:numFmt w:val="decimal"/>
      <w:lvlText w:val="%4"/>
      <w:lvlJc w:val="left"/>
      <w:pPr>
        <w:ind w:left="2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09EEF96">
      <w:start w:val="1"/>
      <w:numFmt w:val="lowerLetter"/>
      <w:lvlText w:val="%5"/>
      <w:lvlJc w:val="left"/>
      <w:pPr>
        <w:ind w:left="27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DC486A4">
      <w:start w:val="1"/>
      <w:numFmt w:val="lowerRoman"/>
      <w:lvlText w:val="%6"/>
      <w:lvlJc w:val="left"/>
      <w:pPr>
        <w:ind w:left="35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E8F11E">
      <w:start w:val="1"/>
      <w:numFmt w:val="decimal"/>
      <w:lvlText w:val="%7"/>
      <w:lvlJc w:val="left"/>
      <w:pPr>
        <w:ind w:left="42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D88A5A6">
      <w:start w:val="1"/>
      <w:numFmt w:val="lowerLetter"/>
      <w:lvlText w:val="%8"/>
      <w:lvlJc w:val="left"/>
      <w:pPr>
        <w:ind w:left="49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4468F8">
      <w:start w:val="1"/>
      <w:numFmt w:val="lowerRoman"/>
      <w:lvlText w:val="%9"/>
      <w:lvlJc w:val="left"/>
      <w:pPr>
        <w:ind w:left="56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54138128">
    <w:abstractNumId w:val="1"/>
  </w:num>
  <w:num w:numId="2" w16cid:durableId="648245074">
    <w:abstractNumId w:val="2"/>
  </w:num>
  <w:num w:numId="3" w16cid:durableId="1315260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423"/>
    <w:rsid w:val="00025088"/>
    <w:rsid w:val="00133056"/>
    <w:rsid w:val="00136A38"/>
    <w:rsid w:val="00156DA5"/>
    <w:rsid w:val="004B1687"/>
    <w:rsid w:val="004B4C98"/>
    <w:rsid w:val="004D47E9"/>
    <w:rsid w:val="004D60C3"/>
    <w:rsid w:val="00500423"/>
    <w:rsid w:val="00512652"/>
    <w:rsid w:val="005A0997"/>
    <w:rsid w:val="006E2473"/>
    <w:rsid w:val="0089567C"/>
    <w:rsid w:val="009F5FF5"/>
    <w:rsid w:val="00A01B78"/>
    <w:rsid w:val="00A35931"/>
    <w:rsid w:val="00A37F97"/>
    <w:rsid w:val="00AA7FA4"/>
    <w:rsid w:val="00AB37D6"/>
    <w:rsid w:val="00AD66C2"/>
    <w:rsid w:val="00BF730F"/>
    <w:rsid w:val="00D77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0D2DB9"/>
  <w15:docId w15:val="{F4579596-50EF-4B55-A327-8DFAB14CC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136" w:hanging="10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A01B78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01B78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4D60C3"/>
  </w:style>
  <w:style w:type="paragraph" w:styleId="Pta">
    <w:name w:val="footer"/>
    <w:basedOn w:val="Normlny"/>
    <w:link w:val="PtaChar"/>
    <w:uiPriority w:val="99"/>
    <w:unhideWhenUsed/>
    <w:rsid w:val="00A37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7F97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28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1441</Words>
  <Characters>8215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Diana</cp:lastModifiedBy>
  <cp:revision>2</cp:revision>
  <cp:lastPrinted>2024-12-31T17:53:00Z</cp:lastPrinted>
  <dcterms:created xsi:type="dcterms:W3CDTF">2024-12-31T17:56:00Z</dcterms:created>
  <dcterms:modified xsi:type="dcterms:W3CDTF">2024-12-31T17:56:00Z</dcterms:modified>
</cp:coreProperties>
</file>