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A6" w:rsidRDefault="007413A6" w:rsidP="007413A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</w:t>
      </w:r>
      <w:r w:rsidR="00131D69">
        <w:rPr>
          <w:b/>
          <w:sz w:val="28"/>
          <w:szCs w:val="28"/>
        </w:rPr>
        <w:t>e zostavenej  ku dňu 31.12.2024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 xml:space="preserve">Project </w:t>
      </w:r>
      <w:proofErr w:type="spellStart"/>
      <w:r>
        <w:rPr>
          <w:sz w:val="24"/>
          <w:szCs w:val="24"/>
        </w:rPr>
        <w:t>Manager</w:t>
      </w:r>
      <w:proofErr w:type="spellEnd"/>
      <w:r>
        <w:rPr>
          <w:sz w:val="24"/>
          <w:szCs w:val="24"/>
        </w:rPr>
        <w:t xml:space="preserve"> s.r.o.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15.07.2017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Bzenica 172, 966 01 Bzenica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51 004 178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32368/S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7413A6" w:rsidRP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Uskutočňovanie stavieb a ich zmien, prípravne práce k realizácii stavby, sprostredkovateľská činnosť v oblasti obchodu, služieb, výroby. Verejné obstarávanie, služby požičovní, prenájom hnuteľných vecí, výroba jednoduchých výrobkov z dreva, korku, slamy, prútia a ich úprava, oprava a údržba. Nákladná cestná doprava.</w:t>
      </w:r>
    </w:p>
    <w:p w:rsidR="007413A6" w:rsidRDefault="007413A6" w:rsidP="007413A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>
        <w:rPr>
          <w:sz w:val="24"/>
          <w:szCs w:val="24"/>
        </w:rPr>
        <w:tab/>
        <w:t xml:space="preserve"> 5 000 EUR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0D0D">
        <w:rPr>
          <w:sz w:val="24"/>
          <w:szCs w:val="24"/>
        </w:rPr>
        <w:t xml:space="preserve"> </w:t>
      </w:r>
      <w:r>
        <w:rPr>
          <w:sz w:val="24"/>
          <w:szCs w:val="24"/>
        </w:rPr>
        <w:t>5 000 EUR</w:t>
      </w:r>
      <w:r>
        <w:rPr>
          <w:sz w:val="24"/>
          <w:szCs w:val="24"/>
        </w:rPr>
        <w:tab/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>,  Bzenica 172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131D69">
        <w:rPr>
          <w:sz w:val="24"/>
          <w:szCs w:val="24"/>
        </w:rPr>
        <w:t xml:space="preserve">Riadna </w:t>
      </w:r>
      <w:proofErr w:type="spellStart"/>
      <w:r w:rsidR="00131D69">
        <w:rPr>
          <w:sz w:val="24"/>
          <w:szCs w:val="24"/>
        </w:rPr>
        <w:t>účtovna</w:t>
      </w:r>
      <w:proofErr w:type="spellEnd"/>
      <w:r w:rsidR="00131D69">
        <w:rPr>
          <w:sz w:val="24"/>
          <w:szCs w:val="24"/>
        </w:rPr>
        <w:t xml:space="preserve"> závierka 1.1.2024 – 31.12.2024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 vlastní dlhodobý majetok.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3C0442" w:rsidRDefault="003C0442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</w:t>
      </w:r>
      <w:r w:rsidR="00131D69">
        <w:rPr>
          <w:sz w:val="24"/>
          <w:szCs w:val="24"/>
        </w:rPr>
        <w:t xml:space="preserve"> spoločnosť vlastní k 31.12.2024</w:t>
      </w:r>
      <w:r>
        <w:rPr>
          <w:sz w:val="24"/>
          <w:szCs w:val="24"/>
        </w:rPr>
        <w:t xml:space="preserve"> majetok v obstarávacej cene </w:t>
      </w:r>
      <w:r w:rsidR="00131D69">
        <w:rPr>
          <w:sz w:val="24"/>
          <w:szCs w:val="24"/>
        </w:rPr>
        <w:t>49 647 , oprávky 31 972 . Majetok k 31.12.2024</w:t>
      </w:r>
      <w:r w:rsidR="00587940">
        <w:rPr>
          <w:sz w:val="24"/>
          <w:szCs w:val="24"/>
        </w:rPr>
        <w:t xml:space="preserve"> </w:t>
      </w:r>
      <w:r w:rsidR="00131D69">
        <w:rPr>
          <w:sz w:val="24"/>
          <w:szCs w:val="24"/>
        </w:rPr>
        <w:t>17 675</w:t>
      </w:r>
      <w:r w:rsidR="00587940">
        <w:rPr>
          <w:sz w:val="24"/>
          <w:szCs w:val="24"/>
        </w:rPr>
        <w:t>.</w:t>
      </w:r>
    </w:p>
    <w:p w:rsidR="00587940" w:rsidRDefault="00587940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použila pri zostavovaní odpisového plánu dlhodobého majetku </w:t>
      </w:r>
      <w:r w:rsidR="00BE2524">
        <w:rPr>
          <w:sz w:val="24"/>
          <w:szCs w:val="24"/>
        </w:rPr>
        <w:t>rovnomerné odpisy</w:t>
      </w:r>
      <w:r>
        <w:rPr>
          <w:sz w:val="24"/>
          <w:szCs w:val="24"/>
        </w:rPr>
        <w:t>. Účtovné a daňové odpisy sa rovnajú.  Drobný hmotný investičný majetok v obstarávacej  hodnote nižšej ako 2</w:t>
      </w:r>
      <w:r w:rsidR="00131D69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131D69">
        <w:rPr>
          <w:sz w:val="24"/>
          <w:szCs w:val="24"/>
        </w:rPr>
        <w:t>00</w:t>
      </w:r>
      <w:r>
        <w:rPr>
          <w:sz w:val="24"/>
          <w:szCs w:val="24"/>
        </w:rPr>
        <w:t xml:space="preserve"> EUR účtovala na účte 501.</w:t>
      </w:r>
    </w:p>
    <w:p w:rsidR="00587940" w:rsidRDefault="00587940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Spoločnosť v roku 2023 zakúpila na leasing motorové vozidlo v hodnote 21 666,67 eur bez DPH. Počet splátok 60</w:t>
      </w:r>
      <w:r w:rsidR="00131D69">
        <w:rPr>
          <w:sz w:val="24"/>
          <w:szCs w:val="24"/>
        </w:rPr>
        <w:t>. Zostatok k úhrade k 31.12.2024 je 14 586,66</w:t>
      </w:r>
      <w:r>
        <w:rPr>
          <w:sz w:val="24"/>
          <w:szCs w:val="24"/>
        </w:rPr>
        <w:t xml:space="preserve"> EUR. Vozidlo bolo zaradené do odpisovej skupiny 1 </w:t>
      </w:r>
      <w:r w:rsidR="00A673C0">
        <w:rPr>
          <w:sz w:val="24"/>
          <w:szCs w:val="24"/>
        </w:rPr>
        <w:t>na 4 roky, rovnomerné odpisy.</w:t>
      </w:r>
    </w:p>
    <w:p w:rsidR="00131D69" w:rsidRDefault="00A50D0D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Spoločnosť má 2 dlhodobé  úvery. Úver č.5216646006 vo výške 57 000 EUR, zostatok k 31.12.2024 je 52 086 EUR. Úver č. 5219800435 vo výške 11 870 EUR, zostatok k 31.12.2024 je 11 045 EUR.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BE2524" w:rsidRDefault="00BE2524" w:rsidP="007413A6">
      <w:pPr>
        <w:spacing w:line="240" w:lineRule="auto"/>
        <w:rPr>
          <w:sz w:val="24"/>
          <w:szCs w:val="24"/>
        </w:rPr>
      </w:pPr>
    </w:p>
    <w:p w:rsidR="00BE2524" w:rsidRDefault="00A50D0D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Dňa 29.1.2025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BE2524" w:rsidP="007413A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13A6" w:rsidRDefault="007413A6" w:rsidP="007413A6">
      <w:pPr>
        <w:spacing w:line="240" w:lineRule="auto"/>
        <w:rPr>
          <w:sz w:val="24"/>
          <w:szCs w:val="24"/>
        </w:rPr>
      </w:pPr>
    </w:p>
    <w:p w:rsidR="007413A6" w:rsidRDefault="007413A6" w:rsidP="007413A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F113CB" w:rsidRDefault="00F113CB"/>
    <w:sectPr w:rsidR="00F113CB" w:rsidSect="00F1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13A6"/>
    <w:rsid w:val="00131D69"/>
    <w:rsid w:val="001C01FB"/>
    <w:rsid w:val="003C0442"/>
    <w:rsid w:val="00587940"/>
    <w:rsid w:val="007413A6"/>
    <w:rsid w:val="007B67B3"/>
    <w:rsid w:val="00A50D0D"/>
    <w:rsid w:val="00A673C0"/>
    <w:rsid w:val="00BE2524"/>
    <w:rsid w:val="00F1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3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13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2025-01-29T17:10:00Z</dcterms:created>
  <dcterms:modified xsi:type="dcterms:W3CDTF">2025-01-29T17:10:00Z</dcterms:modified>
</cp:coreProperties>
</file>