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89DB7" w14:textId="6E6FA10B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2604FE">
        <w:rPr>
          <w:rFonts w:ascii="Arial Narrow" w:hAnsi="Arial Narrow"/>
          <w:b/>
        </w:rPr>
        <w:t>2024</w:t>
      </w:r>
    </w:p>
    <w:p w14:paraId="21B73ED6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0DF26AEA" w14:textId="77777777"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27FC5E50" w14:textId="77777777"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č.MF/19927/2015-74 (FS č.12/2015) </w:t>
      </w:r>
      <w:r w:rsidR="008B4954">
        <w:rPr>
          <w:rFonts w:ascii="Arial Narrow" w:hAnsi="Arial Narrow"/>
          <w:sz w:val="22"/>
          <w:szCs w:val="22"/>
        </w:rPr>
        <w:t>a opatrenia č.MF/14774/2017-74 (FS č.16/2017)</w:t>
      </w:r>
    </w:p>
    <w:p w14:paraId="17BAEB99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78ECF976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362B1C81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2EF1456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790121CA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44F1BABA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7A2F4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73A79B" w14:textId="77777777" w:rsidR="000E0FA5" w:rsidRPr="00755848" w:rsidRDefault="000E0FA5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9531E7">
              <w:rPr>
                <w:rFonts w:ascii="Arial Narrow" w:hAnsi="Arial Narrow" w:cs="Arial Narrow"/>
                <w:b/>
                <w:sz w:val="22"/>
                <w:szCs w:val="22"/>
              </w:rPr>
              <w:t>HB STYLO s.r.o.</w:t>
            </w:r>
          </w:p>
        </w:tc>
      </w:tr>
      <w:tr w:rsidR="001F718C" w:rsidRPr="00755848" w14:paraId="1DF72B62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954E1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E24829" w14:textId="77777777" w:rsidR="000E0FA5" w:rsidRPr="00755848" w:rsidRDefault="009531E7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Blumentálska 8</w:t>
            </w:r>
          </w:p>
        </w:tc>
      </w:tr>
      <w:tr w:rsidR="001F718C" w:rsidRPr="00755848" w14:paraId="0BB349D9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4803F4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CC67B5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27211A2F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824BB0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4291540" w14:textId="77777777" w:rsidR="000E0FA5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FE0412">
              <w:rPr>
                <w:rFonts w:ascii="Arial Narrow" w:hAnsi="Arial Narrow" w:cs="Arial Narrow"/>
                <w:sz w:val="22"/>
                <w:szCs w:val="22"/>
              </w:rPr>
              <w:t>17.</w:t>
            </w:r>
            <w:r w:rsidR="009531E7">
              <w:rPr>
                <w:rFonts w:ascii="Arial Narrow" w:hAnsi="Arial Narrow" w:cs="Arial Narrow"/>
                <w:sz w:val="22"/>
                <w:szCs w:val="22"/>
              </w:rPr>
              <w:t>05.2005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511B63F3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BF64010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104681F" w14:textId="77777777" w:rsidR="001F718C" w:rsidRPr="00755848" w:rsidRDefault="009531E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Kúpa tovaru na účely jeho predaja</w:t>
            </w:r>
          </w:p>
        </w:tc>
      </w:tr>
      <w:tr w:rsidR="008B0093" w:rsidRPr="00755848" w14:paraId="03748D2D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2D63054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E08D232" w14:textId="77777777"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9531E7">
              <w:rPr>
                <w:rFonts w:ascii="Arial Narrow" w:hAnsi="Arial Narrow" w:cs="Arial Narrow"/>
                <w:sz w:val="22"/>
                <w:szCs w:val="22"/>
              </w:rPr>
              <w:t>HB STYLO</w:t>
            </w:r>
            <w:r w:rsidR="00FE0412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03F91541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58B5FD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B4A7F0E" w14:textId="0727E209" w:rsidR="004D2FC9" w:rsidRPr="00755848" w:rsidRDefault="004D2FC9" w:rsidP="008843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FE0412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2604FE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05B117F0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5F003F0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13D3FF68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46F9FDF1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1FA43DEB" w14:textId="77777777" w:rsidTr="000764C2">
        <w:tc>
          <w:tcPr>
            <w:tcW w:w="2197" w:type="dxa"/>
            <w:shd w:val="clear" w:color="auto" w:fill="auto"/>
          </w:tcPr>
          <w:p w14:paraId="7F8FD32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4BA364E4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566258D1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15F6298A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0643FC2D" w14:textId="77777777" w:rsidTr="000764C2">
        <w:tc>
          <w:tcPr>
            <w:tcW w:w="2197" w:type="dxa"/>
            <w:shd w:val="clear" w:color="auto" w:fill="auto"/>
          </w:tcPr>
          <w:p w14:paraId="7AE82F58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386D2E0B" w14:textId="2237D0A8" w:rsidR="00D42468" w:rsidRPr="00755848" w:rsidRDefault="00E6777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  <w:r w:rsidR="002604F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56386</w:t>
            </w:r>
          </w:p>
        </w:tc>
        <w:tc>
          <w:tcPr>
            <w:tcW w:w="3260" w:type="dxa"/>
            <w:shd w:val="clear" w:color="auto" w:fill="auto"/>
          </w:tcPr>
          <w:p w14:paraId="4F8C2533" w14:textId="06FD97ED" w:rsidR="00D42468" w:rsidRPr="00755848" w:rsidRDefault="009531E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  <w:r w:rsidR="00E6777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  <w:r w:rsidR="002604F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0844</w:t>
            </w:r>
          </w:p>
        </w:tc>
        <w:tc>
          <w:tcPr>
            <w:tcW w:w="1276" w:type="dxa"/>
            <w:shd w:val="clear" w:color="auto" w:fill="auto"/>
          </w:tcPr>
          <w:p w14:paraId="4E7C0120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14:paraId="2CBEF6CB" w14:textId="77777777" w:rsidTr="000764C2">
        <w:tc>
          <w:tcPr>
            <w:tcW w:w="2197" w:type="dxa"/>
            <w:shd w:val="clear" w:color="auto" w:fill="auto"/>
          </w:tcPr>
          <w:p w14:paraId="792DEBC3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71BA987D" w14:textId="6AE7B5DA" w:rsidR="00D42468" w:rsidRPr="00755848" w:rsidRDefault="002604F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56245</w:t>
            </w:r>
          </w:p>
        </w:tc>
        <w:tc>
          <w:tcPr>
            <w:tcW w:w="3260" w:type="dxa"/>
            <w:shd w:val="clear" w:color="auto" w:fill="auto"/>
          </w:tcPr>
          <w:p w14:paraId="1E78EEF8" w14:textId="2AF3CDCA" w:rsidR="00D42468" w:rsidRPr="00755848" w:rsidRDefault="002604F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21844</w:t>
            </w:r>
          </w:p>
        </w:tc>
        <w:tc>
          <w:tcPr>
            <w:tcW w:w="1276" w:type="dxa"/>
            <w:shd w:val="clear" w:color="auto" w:fill="auto"/>
          </w:tcPr>
          <w:p w14:paraId="207467CD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14:paraId="6DD27B34" w14:textId="77777777" w:rsidTr="000764C2">
        <w:tc>
          <w:tcPr>
            <w:tcW w:w="2197" w:type="dxa"/>
            <w:shd w:val="clear" w:color="auto" w:fill="auto"/>
          </w:tcPr>
          <w:p w14:paraId="350EA2FD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0D8F8434" w14:textId="77777777" w:rsidR="00D42468" w:rsidRPr="00755848" w:rsidRDefault="009531E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55CF6C85" w14:textId="77777777" w:rsidR="00D42468" w:rsidRPr="00755848" w:rsidRDefault="009531E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11831BE9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3ECD779F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B72E0CE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  <w:r w:rsidR="00CF1A31">
        <w:rPr>
          <w:rFonts w:ascii="Arial Narrow" w:hAnsi="Arial Narrow" w:cs="Arial Narrow"/>
          <w:sz w:val="22"/>
          <w:szCs w:val="22"/>
        </w:rPr>
        <w:t>ekonomicky prepojená so závislou osobou</w:t>
      </w:r>
    </w:p>
    <w:p w14:paraId="31273B11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911DB4F" w14:textId="34654914" w:rsidR="001F718C" w:rsidRPr="00755848" w:rsidRDefault="00E76CF5" w:rsidP="009531E7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</w:t>
      </w:r>
      <w:r w:rsidR="004941D3">
        <w:rPr>
          <w:rFonts w:ascii="Arial Narrow" w:hAnsi="Arial Narrow" w:cs="Arial Narrow"/>
          <w:sz w:val="22"/>
          <w:szCs w:val="22"/>
        </w:rPr>
        <w:t xml:space="preserve"> 08.02.2024</w:t>
      </w:r>
    </w:p>
    <w:p w14:paraId="4D174143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CF1A31">
        <w:rPr>
          <w:rFonts w:ascii="Arial Narrow" w:hAnsi="Arial Narrow" w:cs="Arial Narrow"/>
          <w:sz w:val="22"/>
          <w:szCs w:val="22"/>
        </w:rPr>
        <w:t>riadny</w:t>
      </w:r>
      <w:proofErr w:type="spellEnd"/>
    </w:p>
    <w:p w14:paraId="102F7FD5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947D5B7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 xml:space="preserve">s </w:t>
      </w:r>
      <w:proofErr w:type="spellStart"/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CF1A31">
        <w:rPr>
          <w:rFonts w:ascii="Arial Narrow" w:hAnsi="Arial Narrow" w:cs="Arial Narrow"/>
          <w:bCs/>
          <w:sz w:val="22"/>
          <w:szCs w:val="22"/>
        </w:rPr>
        <w:t>nie</w:t>
      </w:r>
      <w:proofErr w:type="spellEnd"/>
      <w:r w:rsidR="00CF1A31">
        <w:rPr>
          <w:rFonts w:ascii="Arial Narrow" w:hAnsi="Arial Narrow" w:cs="Arial Narrow"/>
          <w:bCs/>
          <w:sz w:val="22"/>
          <w:szCs w:val="22"/>
        </w:rPr>
        <w:t xml:space="preserve"> je</w:t>
      </w:r>
    </w:p>
    <w:p w14:paraId="23DE7DF6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9930DDA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CF1A31">
        <w:rPr>
          <w:rFonts w:ascii="Arial Narrow" w:hAnsi="Arial Narrow" w:cs="Arial Narrow"/>
          <w:sz w:val="22"/>
          <w:szCs w:val="22"/>
        </w:rPr>
        <w:t>nie je</w:t>
      </w:r>
    </w:p>
    <w:p w14:paraId="0987229D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2047A047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na najvyššom stupni </w:t>
      </w:r>
      <w:proofErr w:type="spellStart"/>
      <w:r w:rsidR="00396C6C" w:rsidRPr="00755848">
        <w:rPr>
          <w:rFonts w:ascii="Arial Narrow" w:hAnsi="Arial Narrow" w:cs="Arial Narrow"/>
          <w:sz w:val="22"/>
          <w:szCs w:val="22"/>
        </w:rPr>
        <w:t>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CF1A31">
        <w:rPr>
          <w:rFonts w:ascii="Arial Narrow" w:hAnsi="Arial Narrow" w:cs="Arial Narrow"/>
          <w:sz w:val="22"/>
          <w:szCs w:val="22"/>
        </w:rPr>
        <w:t>nie</w:t>
      </w:r>
      <w:proofErr w:type="spellEnd"/>
      <w:r w:rsidR="00CF1A31">
        <w:rPr>
          <w:rFonts w:ascii="Arial Narrow" w:hAnsi="Arial Narrow" w:cs="Arial Narrow"/>
          <w:sz w:val="22"/>
          <w:szCs w:val="22"/>
        </w:rPr>
        <w:t xml:space="preserve"> je</w:t>
      </w:r>
    </w:p>
    <w:p w14:paraId="76DC82F4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498CF91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 xml:space="preserve">konsolidovaných účtovných </w:t>
      </w:r>
      <w:proofErr w:type="spellStart"/>
      <w:r w:rsidR="0067616D" w:rsidRPr="00755848">
        <w:rPr>
          <w:rFonts w:ascii="Arial Narrow" w:hAnsi="Arial Narrow" w:cs="Arial Narrow"/>
          <w:b/>
          <w:sz w:val="22"/>
          <w:szCs w:val="22"/>
        </w:rPr>
        <w:t>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CF1A31">
        <w:rPr>
          <w:rFonts w:ascii="Arial Narrow" w:hAnsi="Arial Narrow" w:cs="Arial Narrow"/>
          <w:sz w:val="22"/>
          <w:szCs w:val="22"/>
        </w:rPr>
        <w:t>nie</w:t>
      </w:r>
      <w:proofErr w:type="spellEnd"/>
      <w:r w:rsidR="00CF1A31">
        <w:rPr>
          <w:rFonts w:ascii="Arial Narrow" w:hAnsi="Arial Narrow" w:cs="Arial Narrow"/>
          <w:sz w:val="22"/>
          <w:szCs w:val="22"/>
        </w:rPr>
        <w:t xml:space="preserve"> je</w:t>
      </w:r>
    </w:p>
    <w:p w14:paraId="755FAA24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20F175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7FE8286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14:paraId="09E23184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45923878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158D312F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4A48687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32D79A17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16C9DA90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58D280E8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EA81FC5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45FA5BA5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143F2FD0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5719EEAA" w14:textId="32AF2523" w:rsidR="00A84C9F" w:rsidRPr="00755848" w:rsidRDefault="002604F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18E5E121" w14:textId="0BAA3F4B" w:rsidR="00A84C9F" w:rsidRPr="00755848" w:rsidRDefault="009531E7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2604FE">
              <w:rPr>
                <w:rFonts w:ascii="Arial Narrow" w:hAnsi="Arial Narrow" w:cs="Arial Narrow"/>
                <w:sz w:val="22"/>
                <w:szCs w:val="22"/>
              </w:rPr>
              <w:t>,16</w:t>
            </w:r>
          </w:p>
        </w:tc>
      </w:tr>
    </w:tbl>
    <w:p w14:paraId="309AACAC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8DF1342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0F29D79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56900445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E00B8AF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349F3573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2CBA07D0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77CA8250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2EF62968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37766401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AD25F3B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539C4E3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CF1A31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701" w:type="dxa"/>
            <w:noWrap/>
            <w:vAlign w:val="center"/>
            <w:hideMark/>
          </w:tcPr>
          <w:p w14:paraId="2E70C65B" w14:textId="77777777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F0347E" w:rsidRPr="00755848" w14:paraId="0AF6B887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3E75720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6D063B84" w14:textId="77777777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701" w:type="dxa"/>
            <w:noWrap/>
            <w:vAlign w:val="center"/>
            <w:hideMark/>
          </w:tcPr>
          <w:p w14:paraId="23262F71" w14:textId="77777777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F0347E" w:rsidRPr="00755848" w14:paraId="7C4979A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3611C88B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63474A7F" w14:textId="77777777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701" w:type="dxa"/>
            <w:noWrap/>
            <w:vAlign w:val="center"/>
            <w:hideMark/>
          </w:tcPr>
          <w:p w14:paraId="4101C759" w14:textId="77777777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F0347E" w:rsidRPr="00755848" w14:paraId="1C5C920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9CD9B3F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FC978C2" w14:textId="77777777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701" w:type="dxa"/>
            <w:noWrap/>
            <w:vAlign w:val="center"/>
          </w:tcPr>
          <w:p w14:paraId="7F2A7F24" w14:textId="77777777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F0347E" w:rsidRPr="00755848" w14:paraId="50AE37A7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65AB318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00955B11" w14:textId="77777777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701" w:type="dxa"/>
            <w:noWrap/>
            <w:vAlign w:val="center"/>
          </w:tcPr>
          <w:p w14:paraId="7CD34941" w14:textId="77777777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F0347E" w:rsidRPr="00755848" w14:paraId="1665D793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699DC68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17A95A59" w14:textId="77777777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701" w:type="dxa"/>
            <w:noWrap/>
            <w:vAlign w:val="center"/>
          </w:tcPr>
          <w:p w14:paraId="56FBD6A2" w14:textId="77777777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CF1A31" w:rsidRPr="00755848" w14:paraId="3708682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C0BEA42" w14:textId="77777777" w:rsidR="00CF1A31" w:rsidRPr="00755848" w:rsidRDefault="00CF1A31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026C73C" w14:textId="77777777" w:rsidR="00CF1A31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7AB619CB" w14:textId="77777777" w:rsidR="00CF1A31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89046C1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1F748DC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6B2E53A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4810E2F2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ADF47F0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F1A31">
        <w:rPr>
          <w:rFonts w:ascii="Arial Narrow" w:hAnsi="Arial Narrow" w:cs="Arial Narrow"/>
          <w:sz w:val="22"/>
          <w:szCs w:val="22"/>
        </w:rPr>
        <w:t>áno</w:t>
      </w:r>
    </w:p>
    <w:p w14:paraId="72D79CD9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4A928CB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88EC63D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hodnotách:</w:t>
      </w:r>
      <w:r w:rsidR="00CF1A31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14:paraId="185811D7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5B12C5E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CF1A31">
        <w:rPr>
          <w:rFonts w:ascii="Arial Narrow" w:hAnsi="Arial Narrow" w:cs="Arial Narrow"/>
          <w:sz w:val="22"/>
          <w:szCs w:val="22"/>
        </w:rPr>
        <w:t>neboli</w:t>
      </w:r>
    </w:p>
    <w:p w14:paraId="78FFBBA8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5CF0E00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7358D41D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31CE4CA1" w14:textId="77777777" w:rsidR="00BA43D8" w:rsidRPr="00755848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6E292FA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E8C23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2F7C7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857B3" w14:textId="77777777" w:rsidR="00BA43D8" w:rsidRPr="00755848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7808FAA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66B18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74592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4C150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6B116A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46AF4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7D267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FA95D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BB3691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EAB2E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9EB7D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BE3EA" w14:textId="77777777" w:rsidR="00BA43D8" w:rsidRPr="00755848" w:rsidRDefault="00BA43D8" w:rsidP="009C61D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14:paraId="2CB71AA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466F6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EB4A6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51081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B0E784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640D4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1B56B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9B0BF" w14:textId="77777777" w:rsidR="00BA43D8" w:rsidRPr="00755848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14:paraId="3A40EFF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96DBF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42183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67270" w14:textId="77777777" w:rsidR="009C61DF" w:rsidRPr="00755848" w:rsidRDefault="009C61DF" w:rsidP="00FA612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14:paraId="7A79526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339FC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47586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D94FD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4860378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AFE81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260A0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191B8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248D846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E2CC7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88AC3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024B8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14:paraId="076AD72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E44C7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177CE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E2129" w14:textId="77777777" w:rsidR="009C61DF" w:rsidRPr="00755848" w:rsidRDefault="009C61DF" w:rsidP="00FA612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14:paraId="3D82765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D6C15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83BD5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C3FA6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2ADCB3C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2691A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6FC8F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3EC4B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22ADB54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93AB8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EA0D9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D9659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426320A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0B35E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E150A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9C5BA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33FFB4E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957D9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C1937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036B6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08A62B1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B6152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18677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070DA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1B6C55F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F1D24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DD27B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0A1CF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7A2F53F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AE7C8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AB195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B775F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0934CAFC" w14:textId="77777777" w:rsidTr="00433587">
        <w:tc>
          <w:tcPr>
            <w:tcW w:w="706" w:type="dxa"/>
            <w:shd w:val="clear" w:color="auto" w:fill="auto"/>
          </w:tcPr>
          <w:p w14:paraId="04B556D8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3BD158C9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6947F953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3083091B" w14:textId="77777777" w:rsidTr="00433587">
        <w:tc>
          <w:tcPr>
            <w:tcW w:w="706" w:type="dxa"/>
            <w:shd w:val="clear" w:color="auto" w:fill="auto"/>
          </w:tcPr>
          <w:p w14:paraId="495BD341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62C436CF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1C778702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1BBAD1D2" w14:textId="77777777" w:rsidTr="00433587">
        <w:tc>
          <w:tcPr>
            <w:tcW w:w="706" w:type="dxa"/>
            <w:shd w:val="clear" w:color="auto" w:fill="auto"/>
          </w:tcPr>
          <w:p w14:paraId="2E011F2F" w14:textId="77777777" w:rsidR="009C61DF" w:rsidRPr="00755848" w:rsidRDefault="009C61DF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14:paraId="7C1627C3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79004DEF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91032D6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2D7B3BDF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6BB4A4B6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0C1FDDFF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D942720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nákladmi:</w:t>
      </w:r>
      <w:r w:rsidR="00424365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14:paraId="77ADC5E5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608DE92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3F35C2C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0C7EF93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7E2B2BB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5938CD9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7333159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09D0C4A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291549D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30BF34D2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325A2319" w14:textId="77777777" w:rsidR="002342CE" w:rsidRPr="00755848" w:rsidRDefault="002342CE" w:rsidP="002342CE"/>
    <w:p w14:paraId="47014282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7AAA81CF" w14:textId="77777777" w:rsidTr="00433587">
        <w:tc>
          <w:tcPr>
            <w:tcW w:w="4218" w:type="dxa"/>
          </w:tcPr>
          <w:p w14:paraId="1661598F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2FB57EBE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60CC16E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1097EB5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2F2B7A3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31FD3AA5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5ABFA687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05647A0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3F502A36" w14:textId="77777777" w:rsidTr="00433587">
        <w:tc>
          <w:tcPr>
            <w:tcW w:w="4218" w:type="dxa"/>
          </w:tcPr>
          <w:p w14:paraId="7A42DA8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71C688D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687BAC0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B83EE0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E91DEAC" w14:textId="77777777" w:rsidTr="00433587">
        <w:tc>
          <w:tcPr>
            <w:tcW w:w="4218" w:type="dxa"/>
          </w:tcPr>
          <w:p w14:paraId="01702A2B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470E713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01A0A4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209D73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C2BB97D" w14:textId="77777777" w:rsidTr="00433587">
        <w:tc>
          <w:tcPr>
            <w:tcW w:w="4218" w:type="dxa"/>
          </w:tcPr>
          <w:p w14:paraId="1D18653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4BEEFA8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A0E75FF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7D186C4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14:paraId="41480726" w14:textId="77777777" w:rsidTr="00433587">
        <w:tc>
          <w:tcPr>
            <w:tcW w:w="4218" w:type="dxa"/>
          </w:tcPr>
          <w:p w14:paraId="0477B14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7ED995F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7C5BDB88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B01DB54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4B02AE30" w14:textId="77777777" w:rsidTr="00433587">
        <w:tc>
          <w:tcPr>
            <w:tcW w:w="4218" w:type="dxa"/>
          </w:tcPr>
          <w:p w14:paraId="03470A5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57651ED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5D5C4F5B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395D4A93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5030CCB1" w14:textId="77777777" w:rsidTr="00433587">
        <w:tc>
          <w:tcPr>
            <w:tcW w:w="4218" w:type="dxa"/>
          </w:tcPr>
          <w:p w14:paraId="40E1378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1B1C634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B1972D6" w14:textId="77777777"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0A573FA1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65D2F06E" w14:textId="77777777" w:rsidTr="00433587">
        <w:tc>
          <w:tcPr>
            <w:tcW w:w="4218" w:type="dxa"/>
          </w:tcPr>
          <w:p w14:paraId="7B298DE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0435841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419A14E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364DE83B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685E935C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0F4823BD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D8FD20A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7179B54D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652D4BD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15C3ADD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0EF1853A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6290AD4D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63555BC1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CADF3D2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186FB108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FE74F69" w14:textId="57E424E3"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04FE">
        <w:rPr>
          <w:rFonts w:ascii="Arial Narrow" w:hAnsi="Arial Narrow" w:cs="Arial Narrow"/>
          <w:b w:val="0"/>
          <w:bCs w:val="0"/>
          <w:sz w:val="22"/>
          <w:szCs w:val="22"/>
        </w:rPr>
        <w:t>neboli</w:t>
      </w:r>
    </w:p>
    <w:p w14:paraId="37DE17E8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5E47F1ED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54995D51" w14:textId="77777777" w:rsidTr="00E517ED">
        <w:tc>
          <w:tcPr>
            <w:tcW w:w="1601" w:type="pct"/>
            <w:shd w:val="clear" w:color="auto" w:fill="auto"/>
          </w:tcPr>
          <w:p w14:paraId="0918F85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1DFC53B6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74243DBD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2D616696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0CA943C4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4FB7A07F" w14:textId="77777777" w:rsidTr="00E517ED">
        <w:tc>
          <w:tcPr>
            <w:tcW w:w="1601" w:type="pct"/>
            <w:shd w:val="clear" w:color="auto" w:fill="auto"/>
          </w:tcPr>
          <w:p w14:paraId="1A9DBF3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0BDBC8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9F68A8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022DC7D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315973A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7449817A" w14:textId="77777777" w:rsidTr="00E517ED">
        <w:tc>
          <w:tcPr>
            <w:tcW w:w="1601" w:type="pct"/>
            <w:shd w:val="clear" w:color="auto" w:fill="auto"/>
          </w:tcPr>
          <w:p w14:paraId="5295012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95A06E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DC81F5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168234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631D40B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2F917F6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9190EE8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015DD29F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0765C64D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667535B6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99A863C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781C785F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7742C6C6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7D09A48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8BB9BD6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0565F38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C8FD890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hodnoty:</w:t>
      </w:r>
      <w:r w:rsidR="00424365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14:paraId="5573D165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5734FBA9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26A778C8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1D16A33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24365">
        <w:rPr>
          <w:rFonts w:ascii="Arial Narrow" w:hAnsi="Arial Narrow" w:cs="Arial Narrow"/>
          <w:sz w:val="22"/>
          <w:szCs w:val="22"/>
        </w:rPr>
        <w:t>neboli</w:t>
      </w:r>
    </w:p>
    <w:p w14:paraId="59E3DC53" w14:textId="77777777"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5884608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1CEF8B62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27F35E46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3E747434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149AC164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0FF9CC48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7D1EAD6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4AD29F35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2CC2FA5B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F0B4109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7DCAD726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69ACC7A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24758095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729FA709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0D328E3F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787C02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5DE2A97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5B8D6279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5A07A70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1D7E8E5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030E974D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61CF0D0F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F34D91C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49007FF1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0979DDCB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233E6753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2C0EA5EF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1E3D83F6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33390A48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2E4C3BCE" w14:textId="77777777" w:rsidR="00620893" w:rsidRPr="00755848" w:rsidRDefault="00424365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223" w:type="pct"/>
            <w:vAlign w:val="center"/>
          </w:tcPr>
          <w:p w14:paraId="3D9F2AE6" w14:textId="77777777" w:rsidR="00620893" w:rsidRPr="00755848" w:rsidRDefault="00424365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-</w:t>
            </w:r>
          </w:p>
        </w:tc>
      </w:tr>
    </w:tbl>
    <w:p w14:paraId="38FC3601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3EB0A2B3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95E7ACE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2C5EDD4B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5899F924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25F7BEC9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170A6098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4E5C4988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457DC497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04EBBB10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6273FEFF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13A1911E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0428668A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1CF25BE8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18BC875C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53E945DB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3848E452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5F6BEF02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4ABD1C08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5EE3B534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3729D26D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5A7A80B4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28A862D1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0AB7E74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E1F1DEE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46CA">
        <w:rPr>
          <w:rFonts w:ascii="Arial Narrow" w:hAnsi="Arial Narrow" w:cs="Arial Narrow"/>
          <w:sz w:val="22"/>
          <w:szCs w:val="22"/>
        </w:rPr>
        <w:t>neboli</w:t>
      </w:r>
    </w:p>
    <w:p w14:paraId="7ACBFB9D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dôvod nadobudnutia vlastných akcií počas účtovného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obdobia:</w:t>
      </w:r>
      <w:r w:rsidR="00C946CA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14:paraId="7E80B329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2A663949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2EB07612" w14:textId="77777777" w:rsidR="00117E62" w:rsidRDefault="0044052C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42AE4E21" w14:textId="77777777" w:rsidR="008B4954" w:rsidRDefault="008B4954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3F82DAB" w14:textId="77777777" w:rsidR="0044052C" w:rsidRDefault="008B4954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K vlastnému imaniu sa uvádza informácia, či účtovná jednotka tvorila </w:t>
      </w:r>
      <w:r w:rsidRPr="008B4954">
        <w:rPr>
          <w:rFonts w:ascii="Arial Narrow" w:hAnsi="Arial Narrow" w:cs="Arial Narrow"/>
          <w:sz w:val="22"/>
          <w:szCs w:val="22"/>
          <w:u w:val="single"/>
        </w:rPr>
        <w:t>kapitálový fond z príspevkov</w:t>
      </w:r>
      <w:r>
        <w:rPr>
          <w:rFonts w:ascii="Arial Narrow" w:hAnsi="Arial Narrow" w:cs="Arial Narrow"/>
          <w:sz w:val="22"/>
          <w:szCs w:val="22"/>
        </w:rPr>
        <w:t xml:space="preserve"> podľa § 123 ods. 2 alebo § 217a Obchodného zákonníka v znení neskorších predpisov:</w:t>
      </w:r>
    </w:p>
    <w:p w14:paraId="52FCBF41" w14:textId="77777777" w:rsidR="008B4954" w:rsidRPr="00755848" w:rsidRDefault="008B4954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541FB0D" w14:textId="77777777" w:rsidR="00100783" w:rsidRPr="00755848" w:rsidRDefault="008B4954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="00100783" w:rsidRPr="00755848">
        <w:rPr>
          <w:rFonts w:ascii="Arial Narrow" w:hAnsi="Arial Narrow" w:cs="Arial Narrow"/>
          <w:sz w:val="22"/>
          <w:szCs w:val="22"/>
        </w:rPr>
        <w:t>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0F4904C8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F492513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3420417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14:paraId="547D2E5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16819A5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71ACBECE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možná povinnosť, ktorá vznikla ako dôsledok minulej udalosti a ktorej existencia závisí od toho, či nastane lebo nenastane jedna alebo viac neistých udalostí v budúcnosti, ktorých vznik nezávisí od účtovnej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jednotky:</w:t>
      </w:r>
      <w:r w:rsidR="00C946CA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14:paraId="0B20EC4F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povinnosť, ktorá vznikla ako dôsledok minulej udalosti, ale ktorá sa nevykazuje v súvahe, pretože nie je pravdepodobné, že na splnenie tejto povinnosti bude potrebný úbytok ekonomických úžitkov, alebo výška tejto povinnosti sa nedá spoľahlivo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oceniť:</w:t>
      </w:r>
      <w:r w:rsidR="00C946CA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14:paraId="091655C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8E4E31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opravy:</w:t>
      </w:r>
      <w:r w:rsidR="00C946CA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14:paraId="3FE9E87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B87ECA8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40AE11D8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788EB12F" w14:textId="77777777"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15305535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7A4192EA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574076CE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70EF689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2B8CD3A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54A19E3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3D51C51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F1AA53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1C40E36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061D28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DCE62AF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1AC228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23B5416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B9AD44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64BAC8BA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1ACCB1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0CF7DA0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B74A3C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5589DB7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CB3687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39BAFEA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5C86F0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4F810CB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3A7291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2EE0D06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1A86A0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BA9007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D835D24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398D4A2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1921FC92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7E3213A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F7E8865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14:paraId="6443767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14:paraId="0B23885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D317F4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1EEC268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48DCB6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2EC0EC2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A30AE2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7895A5B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00278D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19E31F4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933F01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188D66A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3A83AD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67E6DF1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F0A498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68B3B2C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0DD99D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60638D0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625D05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53B62CB6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EDE282C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7BB7E298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87CCD6A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6E14070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4A71D5DD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C265C93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14:paraId="36BA2C59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14:paraId="1F442DF9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BF21B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0E742" w14:textId="77777777" w:rsidR="00F115DE" w:rsidRDefault="00F115DE">
      <w:r>
        <w:separator/>
      </w:r>
    </w:p>
  </w:endnote>
  <w:endnote w:type="continuationSeparator" w:id="0">
    <w:p w14:paraId="5EF8DAD7" w14:textId="77777777" w:rsidR="00F115DE" w:rsidRDefault="00F11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E7EA5" w14:textId="77777777" w:rsidR="009531E7" w:rsidRDefault="009531E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A618B" w14:textId="77777777" w:rsidR="008271F6" w:rsidRDefault="008271F6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F26486">
      <w:rPr>
        <w:noProof/>
      </w:rPr>
      <w:t>8</w:t>
    </w:r>
    <w:r>
      <w:fldChar w:fldCharType="end"/>
    </w:r>
  </w:p>
  <w:p w14:paraId="470CEAE3" w14:textId="77777777" w:rsidR="008271F6" w:rsidRDefault="008271F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5DF50" w14:textId="77777777" w:rsidR="009531E7" w:rsidRDefault="009531E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8167E" w14:textId="77777777" w:rsidR="00F115DE" w:rsidRDefault="00F115DE">
      <w:r>
        <w:separator/>
      </w:r>
    </w:p>
  </w:footnote>
  <w:footnote w:type="continuationSeparator" w:id="0">
    <w:p w14:paraId="211F0A08" w14:textId="77777777" w:rsidR="00F115DE" w:rsidRDefault="00F115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E9F4F" w14:textId="77777777" w:rsidR="009531E7" w:rsidRDefault="009531E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F0EC4" w14:textId="77777777" w:rsidR="008271F6" w:rsidRDefault="008271F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388EB8AF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63B560D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D612310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28AFDB2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9336A2F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47D62B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940F7E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C73F2B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73382D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2E5D1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3B570F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2BB0C5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CD46AC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C11F91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564FE1AC" w14:textId="77777777" w:rsidR="008271F6" w:rsidRDefault="008271F6" w:rsidP="002715D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4029115">
    <w:abstractNumId w:val="11"/>
  </w:num>
  <w:num w:numId="2" w16cid:durableId="1672566736">
    <w:abstractNumId w:val="0"/>
  </w:num>
  <w:num w:numId="3" w16cid:durableId="265429925">
    <w:abstractNumId w:val="4"/>
  </w:num>
  <w:num w:numId="4" w16cid:durableId="761536039">
    <w:abstractNumId w:val="15"/>
  </w:num>
  <w:num w:numId="5" w16cid:durableId="1766144690">
    <w:abstractNumId w:val="5"/>
  </w:num>
  <w:num w:numId="6" w16cid:durableId="2002125501">
    <w:abstractNumId w:val="9"/>
  </w:num>
  <w:num w:numId="7" w16cid:durableId="1123768199">
    <w:abstractNumId w:val="2"/>
  </w:num>
  <w:num w:numId="8" w16cid:durableId="400951948">
    <w:abstractNumId w:val="6"/>
  </w:num>
  <w:num w:numId="9" w16cid:durableId="1516068831">
    <w:abstractNumId w:val="13"/>
  </w:num>
  <w:num w:numId="10" w16cid:durableId="881091091">
    <w:abstractNumId w:val="10"/>
  </w:num>
  <w:num w:numId="11" w16cid:durableId="1230266011">
    <w:abstractNumId w:val="3"/>
  </w:num>
  <w:num w:numId="12" w16cid:durableId="924529662">
    <w:abstractNumId w:val="16"/>
  </w:num>
  <w:num w:numId="13" w16cid:durableId="1696074611">
    <w:abstractNumId w:val="1"/>
  </w:num>
  <w:num w:numId="14" w16cid:durableId="1752969318">
    <w:abstractNumId w:val="12"/>
  </w:num>
  <w:num w:numId="15" w16cid:durableId="1958757140">
    <w:abstractNumId w:val="8"/>
  </w:num>
  <w:num w:numId="16" w16cid:durableId="103186416">
    <w:abstractNumId w:val="14"/>
  </w:num>
  <w:num w:numId="17" w16cid:durableId="16339444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359A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08B1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A6F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94"/>
    <w:rsid w:val="002474D2"/>
    <w:rsid w:val="002604FE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13619"/>
    <w:rsid w:val="003208FD"/>
    <w:rsid w:val="00326623"/>
    <w:rsid w:val="00331575"/>
    <w:rsid w:val="00331EB6"/>
    <w:rsid w:val="00332E9A"/>
    <w:rsid w:val="00336F51"/>
    <w:rsid w:val="00340849"/>
    <w:rsid w:val="003408EA"/>
    <w:rsid w:val="00341DD0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4365"/>
    <w:rsid w:val="00426264"/>
    <w:rsid w:val="004264CD"/>
    <w:rsid w:val="00433587"/>
    <w:rsid w:val="00434A9A"/>
    <w:rsid w:val="0044052C"/>
    <w:rsid w:val="00444759"/>
    <w:rsid w:val="00446B45"/>
    <w:rsid w:val="004472BA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941D3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11D2"/>
    <w:rsid w:val="005D22A2"/>
    <w:rsid w:val="005D6564"/>
    <w:rsid w:val="005D6A22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2F5C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07F22"/>
    <w:rsid w:val="00711BAB"/>
    <w:rsid w:val="00711C27"/>
    <w:rsid w:val="00712BD7"/>
    <w:rsid w:val="007139BF"/>
    <w:rsid w:val="00720838"/>
    <w:rsid w:val="00723420"/>
    <w:rsid w:val="007274B4"/>
    <w:rsid w:val="00733A07"/>
    <w:rsid w:val="0073595E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3F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4954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31E7"/>
    <w:rsid w:val="0095638F"/>
    <w:rsid w:val="009625B5"/>
    <w:rsid w:val="009630FD"/>
    <w:rsid w:val="009631F4"/>
    <w:rsid w:val="00967EF0"/>
    <w:rsid w:val="009750EC"/>
    <w:rsid w:val="009814FE"/>
    <w:rsid w:val="00990840"/>
    <w:rsid w:val="009965DA"/>
    <w:rsid w:val="009A06CA"/>
    <w:rsid w:val="009B124D"/>
    <w:rsid w:val="009B17D1"/>
    <w:rsid w:val="009C00F2"/>
    <w:rsid w:val="009C2162"/>
    <w:rsid w:val="009C49BF"/>
    <w:rsid w:val="009C58C9"/>
    <w:rsid w:val="009C61DF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0A01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777"/>
    <w:rsid w:val="00A76945"/>
    <w:rsid w:val="00A8074E"/>
    <w:rsid w:val="00A824A7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1B8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46CA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1A31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2E55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A7D86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DF4871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67775"/>
    <w:rsid w:val="00E70599"/>
    <w:rsid w:val="00E7088D"/>
    <w:rsid w:val="00E72208"/>
    <w:rsid w:val="00E72E71"/>
    <w:rsid w:val="00E76CF5"/>
    <w:rsid w:val="00E81C52"/>
    <w:rsid w:val="00E8271B"/>
    <w:rsid w:val="00E90529"/>
    <w:rsid w:val="00E91607"/>
    <w:rsid w:val="00E97221"/>
    <w:rsid w:val="00E97900"/>
    <w:rsid w:val="00EA0DDC"/>
    <w:rsid w:val="00EA33CE"/>
    <w:rsid w:val="00EA7882"/>
    <w:rsid w:val="00EB3ECE"/>
    <w:rsid w:val="00EB5BB2"/>
    <w:rsid w:val="00EB6193"/>
    <w:rsid w:val="00ED0F69"/>
    <w:rsid w:val="00ED112D"/>
    <w:rsid w:val="00ED7779"/>
    <w:rsid w:val="00EF4F08"/>
    <w:rsid w:val="00EF6214"/>
    <w:rsid w:val="00F0347E"/>
    <w:rsid w:val="00F115DE"/>
    <w:rsid w:val="00F1419E"/>
    <w:rsid w:val="00F15A2F"/>
    <w:rsid w:val="00F20F67"/>
    <w:rsid w:val="00F210A0"/>
    <w:rsid w:val="00F23BF7"/>
    <w:rsid w:val="00F246E3"/>
    <w:rsid w:val="00F2575B"/>
    <w:rsid w:val="00F26486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66755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495C"/>
    <w:rsid w:val="00FE0412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E6F9184"/>
  <w15:chartTrackingRefBased/>
  <w15:docId w15:val="{6AB346E2-2A01-4CDA-B514-9A83109E1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"/>
    <w:next w:val="Normln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DD6176"/>
    <w:rPr>
      <w:sz w:val="20"/>
      <w:szCs w:val="20"/>
    </w:rPr>
  </w:style>
  <w:style w:type="character" w:customStyle="1" w:styleId="TextpoznpodarouChar">
    <w:name w:val="Text pozn. pod čarou Char"/>
    <w:link w:val="Textpoznpodarou"/>
    <w:semiHidden/>
    <w:locked/>
    <w:rPr>
      <w:sz w:val="20"/>
      <w:szCs w:val="20"/>
    </w:rPr>
  </w:style>
  <w:style w:type="character" w:styleId="Znakapoznpodarou">
    <w:name w:val="footnote reference"/>
    <w:semiHidden/>
    <w:rsid w:val="00DD6176"/>
    <w:rPr>
      <w:vertAlign w:val="superscript"/>
    </w:rPr>
  </w:style>
  <w:style w:type="paragraph" w:styleId="Zpat">
    <w:name w:val="footer"/>
    <w:basedOn w:val="Normln"/>
    <w:link w:val="Zpat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sz w:val="24"/>
      <w:szCs w:val="24"/>
    </w:rPr>
  </w:style>
  <w:style w:type="character" w:styleId="slostrnky">
    <w:name w:val="page number"/>
    <w:basedOn w:val="Standardnpsmoodstavce"/>
    <w:rsid w:val="006761B2"/>
  </w:style>
  <w:style w:type="table" w:styleId="Mkatabulky">
    <w:name w:val="Table Grid"/>
    <w:basedOn w:val="Normlntabul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Normln"/>
    <w:link w:val="Nze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evChar">
    <w:name w:val="Název Char"/>
    <w:link w:val="Nze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Zhlav">
    <w:name w:val="header"/>
    <w:basedOn w:val="Normln"/>
    <w:link w:val="ZhlavChar"/>
    <w:rsid w:val="003C13BE"/>
    <w:pPr>
      <w:tabs>
        <w:tab w:val="center" w:pos="4703"/>
        <w:tab w:val="right" w:pos="9406"/>
      </w:tabs>
    </w:pPr>
  </w:style>
  <w:style w:type="character" w:customStyle="1" w:styleId="ZhlavChar">
    <w:name w:val="Záhlaví Char"/>
    <w:link w:val="Zhlav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í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7042B5-094D-4DB4-97FF-CB422BC99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2968</Words>
  <Characters>16920</Characters>
  <Application>Microsoft Office Word</Application>
  <DocSecurity>0</DocSecurity>
  <Lines>141</Lines>
  <Paragraphs>39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19849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Pattyi</cp:lastModifiedBy>
  <cp:revision>2</cp:revision>
  <cp:lastPrinted>2024-02-09T07:27:00Z</cp:lastPrinted>
  <dcterms:created xsi:type="dcterms:W3CDTF">2025-01-27T14:58:00Z</dcterms:created>
  <dcterms:modified xsi:type="dcterms:W3CDTF">2025-01-27T14:58:00Z</dcterms:modified>
</cp:coreProperties>
</file>