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7A1F774" w14:textId="77777777" w:rsidR="00355B26" w:rsidRPr="00564085" w:rsidRDefault="00564085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6B9ED94E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48038011" w14:textId="59998E5B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570FE4">
        <w:rPr>
          <w:b/>
          <w:bCs/>
          <w:color w:val="000000"/>
          <w:lang w:val="en-US"/>
        </w:rPr>
        <w:t>2120741029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72435A">
        <w:rPr>
          <w:color w:val="000000"/>
          <w:lang w:val="en-US"/>
        </w:rPr>
        <w:t xml:space="preserve"> 31.12.202</w:t>
      </w:r>
      <w:r w:rsidR="000E5F03">
        <w:rPr>
          <w:color w:val="000000"/>
          <w:lang w:val="en-US"/>
        </w:rPr>
        <w:t>4</w:t>
      </w:r>
    </w:p>
    <w:p w14:paraId="4954FA65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5C16D5F2" w14:textId="77777777" w:rsidR="00702CD9" w:rsidRDefault="00702CD9" w:rsidP="00355B26">
      <w:pPr>
        <w:suppressAutoHyphens/>
        <w:rPr>
          <w:b/>
          <w:bCs/>
          <w:color w:val="000000"/>
          <w:lang w:val="en-US"/>
        </w:rPr>
      </w:pPr>
    </w:p>
    <w:p w14:paraId="731A9C4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570FE4">
        <w:rPr>
          <w:color w:val="000000"/>
          <w:lang w:val="en-US"/>
        </w:rPr>
        <w:t>AITRA</w:t>
      </w:r>
      <w:r w:rsidR="00702CD9">
        <w:rPr>
          <w:color w:val="000000"/>
          <w:lang w:val="en-US"/>
        </w:rPr>
        <w:t xml:space="preserve">, </w:t>
      </w:r>
      <w:proofErr w:type="spellStart"/>
      <w:r w:rsidR="00702CD9">
        <w:rPr>
          <w:color w:val="000000"/>
          <w:lang w:val="en-US"/>
        </w:rPr>
        <w:t>s.r.o</w:t>
      </w:r>
      <w:proofErr w:type="spellEnd"/>
      <w:r w:rsidR="00702CD9">
        <w:rPr>
          <w:color w:val="000000"/>
          <w:lang w:val="en-US"/>
        </w:rPr>
        <w:t>.</w:t>
      </w:r>
    </w:p>
    <w:p w14:paraId="5EEA10D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494885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702CD9">
        <w:rPr>
          <w:color w:val="000000"/>
          <w:lang w:val="en-US"/>
        </w:rPr>
        <w:t>Severná</w:t>
      </w:r>
      <w:proofErr w:type="spellEnd"/>
      <w:r w:rsidR="00702CD9">
        <w:rPr>
          <w:color w:val="000000"/>
          <w:lang w:val="en-US"/>
        </w:rPr>
        <w:t xml:space="preserve"> 19</w:t>
      </w:r>
      <w:r w:rsidR="00564085">
        <w:rPr>
          <w:color w:val="000000"/>
        </w:rPr>
        <w:t xml:space="preserve">, 974 </w:t>
      </w:r>
      <w:proofErr w:type="gramStart"/>
      <w:r w:rsidR="00564085">
        <w:rPr>
          <w:color w:val="000000"/>
        </w:rPr>
        <w:t>01</w:t>
      </w:r>
      <w:r>
        <w:rPr>
          <w:color w:val="000000"/>
          <w:lang w:val="en-US"/>
        </w:rPr>
        <w:t xml:space="preserve">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613EED42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4620E8A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78A02D1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049AF5F4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47DA460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</w:t>
      </w:r>
      <w:r w:rsidR="00564085">
        <w:rPr>
          <w:color w:val="000000"/>
          <w:lang w:val="en-US"/>
        </w:rPr>
        <w:t>chodné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meno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účtovnej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jednotky</w:t>
      </w:r>
      <w:proofErr w:type="spellEnd"/>
      <w:r w:rsidR="00564085">
        <w:rPr>
          <w:color w:val="000000"/>
          <w:lang w:val="en-US"/>
        </w:rPr>
        <w:t xml:space="preserve"> – </w:t>
      </w:r>
      <w:r w:rsidR="00C13594">
        <w:rPr>
          <w:color w:val="000000"/>
          <w:lang w:val="en-US"/>
        </w:rPr>
        <w:t>AITRA</w:t>
      </w:r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1BBCE005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702CD9">
        <w:rPr>
          <w:color w:val="000000"/>
          <w:lang w:val="en-US"/>
        </w:rPr>
        <w:t>Severná</w:t>
      </w:r>
      <w:proofErr w:type="spellEnd"/>
      <w:r w:rsidR="00702CD9">
        <w:rPr>
          <w:color w:val="000000"/>
          <w:lang w:val="en-US"/>
        </w:rPr>
        <w:t xml:space="preserve"> 19</w:t>
      </w:r>
      <w:r w:rsidR="00564085">
        <w:rPr>
          <w:color w:val="000000"/>
          <w:lang w:val="en-US"/>
        </w:rPr>
        <w:t xml:space="preserve">, 974 </w:t>
      </w:r>
      <w:proofErr w:type="gramStart"/>
      <w:r w:rsidR="00564085">
        <w:rPr>
          <w:color w:val="000000"/>
          <w:lang w:val="en-US"/>
        </w:rPr>
        <w:t xml:space="preserve">01  </w:t>
      </w:r>
      <w:proofErr w:type="spellStart"/>
      <w:r w:rsidR="00564085">
        <w:rPr>
          <w:color w:val="000000"/>
          <w:lang w:val="en-US"/>
        </w:rPr>
        <w:t>Banská</w:t>
      </w:r>
      <w:proofErr w:type="spellEnd"/>
      <w:proofErr w:type="gram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Bystrica</w:t>
      </w:r>
      <w:proofErr w:type="spellEnd"/>
    </w:p>
    <w:p w14:paraId="37EAEE1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4ABDC79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702CD9">
        <w:rPr>
          <w:color w:val="000000"/>
          <w:lang w:val="en-US"/>
        </w:rPr>
        <w:t>17.</w:t>
      </w:r>
      <w:r w:rsidR="00570FE4">
        <w:rPr>
          <w:color w:val="000000"/>
          <w:lang w:val="en-US"/>
        </w:rPr>
        <w:t>4</w:t>
      </w:r>
      <w:r w:rsidR="00564085">
        <w:rPr>
          <w:color w:val="000000"/>
          <w:lang w:val="en-US"/>
        </w:rPr>
        <w:t>.201</w:t>
      </w:r>
      <w:r w:rsidR="00570FE4">
        <w:rPr>
          <w:color w:val="000000"/>
          <w:lang w:val="en-US"/>
        </w:rPr>
        <w:t>8</w:t>
      </w:r>
    </w:p>
    <w:p w14:paraId="6D9FE69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A5F1CA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72F725A5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DDB2A2E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Administratívne služby </w:t>
            </w:r>
          </w:p>
        </w:tc>
        <w:tc>
          <w:tcPr>
            <w:tcW w:w="1650" w:type="pct"/>
          </w:tcPr>
          <w:p w14:paraId="7BEDF5AF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0E6C1A83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7D96D832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441D8E6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</w:tcPr>
          <w:p w14:paraId="4D2ACA11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EF0F731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29A9C173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D47E48D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Sprostredkovateľská činnosť v oblasti služieb </w:t>
            </w:r>
          </w:p>
        </w:tc>
        <w:tc>
          <w:tcPr>
            <w:tcW w:w="1650" w:type="pct"/>
          </w:tcPr>
          <w:p w14:paraId="6A17AF37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06F24E7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2C943387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2E7A0BC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Sprostredkovateľská činnosť v oblasti obchodu </w:t>
            </w:r>
          </w:p>
        </w:tc>
        <w:tc>
          <w:tcPr>
            <w:tcW w:w="1650" w:type="pct"/>
          </w:tcPr>
          <w:p w14:paraId="3B0E3F03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4C8988ED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278093B7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356BF7E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</w:tcPr>
          <w:p w14:paraId="41FD24FB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0AAFA7DA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0CD6CF67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FC71DE8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Ubytovacie služby bez poskytovania pohostinských činností </w:t>
            </w:r>
          </w:p>
        </w:tc>
        <w:tc>
          <w:tcPr>
            <w:tcW w:w="1650" w:type="pct"/>
          </w:tcPr>
          <w:p w14:paraId="64D2FA3C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27DF62B5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545D63BF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FDA8DC0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Počítačové služby </w:t>
            </w:r>
          </w:p>
        </w:tc>
        <w:tc>
          <w:tcPr>
            <w:tcW w:w="1650" w:type="pct"/>
          </w:tcPr>
          <w:p w14:paraId="3E7CC9FA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DC86DC1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4DBC660B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D275703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Služby súvisiace s počítačovým spracovaním údajov </w:t>
            </w:r>
          </w:p>
        </w:tc>
        <w:tc>
          <w:tcPr>
            <w:tcW w:w="1650" w:type="pct"/>
          </w:tcPr>
          <w:p w14:paraId="5941D605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4FA380DF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5FFDFDB3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E93D2C9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Finančný leasing </w:t>
            </w:r>
          </w:p>
        </w:tc>
        <w:tc>
          <w:tcPr>
            <w:tcW w:w="1650" w:type="pct"/>
          </w:tcPr>
          <w:p w14:paraId="180A58D1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2DFAA993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5287FE43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4483550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Poskytovanie úverov alebo pôžičiek z peňažných zdrojov získaných výlučne bez verejnej výzvy a bez verejnej ponuky majetkových hodnôt </w:t>
            </w:r>
          </w:p>
        </w:tc>
        <w:tc>
          <w:tcPr>
            <w:tcW w:w="1650" w:type="pct"/>
          </w:tcPr>
          <w:p w14:paraId="6131E76C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46323CFC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0DD8A165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05A77ED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Sprostredkovanie poskytovania úverov alebo pôžičiek z peňažných zdrojov získaných výlučne bez verejnej výzvy a bez verejnej ponuky majetkových hodnôt </w:t>
            </w:r>
          </w:p>
        </w:tc>
        <w:tc>
          <w:tcPr>
            <w:tcW w:w="1650" w:type="pct"/>
          </w:tcPr>
          <w:p w14:paraId="79B7738B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4AB469F2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27BCB115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65142FB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proofErr w:type="spellStart"/>
            <w:r w:rsidRPr="00570FE4">
              <w:rPr>
                <w:color w:val="000000"/>
              </w:rPr>
              <w:t>Faktoring</w:t>
            </w:r>
            <w:proofErr w:type="spellEnd"/>
            <w:r w:rsidRPr="00570FE4">
              <w:rPr>
                <w:color w:val="000000"/>
              </w:rPr>
              <w:t xml:space="preserve"> a forfaiting </w:t>
            </w:r>
          </w:p>
        </w:tc>
        <w:tc>
          <w:tcPr>
            <w:tcW w:w="1650" w:type="pct"/>
          </w:tcPr>
          <w:p w14:paraId="76835765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0CE241FB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3B829D8F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F09FB5F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</w:tcPr>
          <w:p w14:paraId="1CFD4667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CE33D02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2586EA04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4A84932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Prenájom hnuteľných vecí </w:t>
            </w:r>
          </w:p>
        </w:tc>
        <w:tc>
          <w:tcPr>
            <w:tcW w:w="1650" w:type="pct"/>
          </w:tcPr>
          <w:p w14:paraId="570CEA57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43CC7032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3559D047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4F918B7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Čistiace a upratovacie služby </w:t>
            </w:r>
          </w:p>
        </w:tc>
        <w:tc>
          <w:tcPr>
            <w:tcW w:w="1650" w:type="pct"/>
          </w:tcPr>
          <w:p w14:paraId="3335E332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519808D6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3A3E02CA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097D9CD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Vedenie účtovníctva </w:t>
            </w:r>
          </w:p>
        </w:tc>
        <w:tc>
          <w:tcPr>
            <w:tcW w:w="1650" w:type="pct"/>
          </w:tcPr>
          <w:p w14:paraId="6C8B6210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7FDC656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76B8CE5B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DAED1F8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Reklamné a marketingové služby </w:t>
            </w:r>
          </w:p>
        </w:tc>
        <w:tc>
          <w:tcPr>
            <w:tcW w:w="1650" w:type="pct"/>
          </w:tcPr>
          <w:p w14:paraId="16B9F355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2AD16807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60F04D29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E90AED5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Prieskum trhu a verejnej mienky </w:t>
            </w:r>
          </w:p>
        </w:tc>
        <w:tc>
          <w:tcPr>
            <w:tcW w:w="1650" w:type="pct"/>
          </w:tcPr>
          <w:p w14:paraId="4F8FF67F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DCD14BA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690D109C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FA126EC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lastRenderedPageBreak/>
              <w:t xml:space="preserve">Prípravné práce k realizácii stavby </w:t>
            </w:r>
          </w:p>
        </w:tc>
        <w:tc>
          <w:tcPr>
            <w:tcW w:w="1650" w:type="pct"/>
          </w:tcPr>
          <w:p w14:paraId="245EEF3F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354330E0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274C300D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DB6D30B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Uskutočňovanie stavieb a ich zmien </w:t>
            </w:r>
          </w:p>
        </w:tc>
        <w:tc>
          <w:tcPr>
            <w:tcW w:w="1650" w:type="pct"/>
          </w:tcPr>
          <w:p w14:paraId="19CB4CC0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30DC3572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4B292726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AFB1E46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14:paraId="5EC51E52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04CFC436" w14:textId="77777777" w:rsidR="00564085" w:rsidRDefault="00564085" w:rsidP="00355B26">
      <w:pPr>
        <w:suppressAutoHyphens/>
        <w:rPr>
          <w:color w:val="FF0000"/>
          <w:lang w:val="en-US"/>
        </w:rPr>
      </w:pPr>
    </w:p>
    <w:p w14:paraId="31A6F23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702CD9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702CD9">
        <w:rPr>
          <w:color w:val="000000"/>
          <w:lang w:val="en-US"/>
        </w:rPr>
        <w:t>0</w:t>
      </w:r>
    </w:p>
    <w:p w14:paraId="6CA6A3A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FE0698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6F3D144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53F65B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3C2D343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D38A73A" w14:textId="7C429DD9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</w:t>
      </w:r>
      <w:r w:rsidR="00141B38">
        <w:rPr>
          <w:color w:val="000000"/>
          <w:lang w:val="en-US"/>
        </w:rPr>
        <w:t>rky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za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predchádzajúce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obdobie</w:t>
      </w:r>
      <w:proofErr w:type="spellEnd"/>
      <w:r w:rsidR="00141B38">
        <w:rPr>
          <w:color w:val="000000"/>
          <w:lang w:val="en-US"/>
        </w:rPr>
        <w:t>:</w:t>
      </w:r>
      <w:r w:rsidR="00E15AE8">
        <w:rPr>
          <w:color w:val="000000"/>
          <w:lang w:val="en-US"/>
        </w:rPr>
        <w:t xml:space="preserve"> </w:t>
      </w:r>
      <w:r w:rsidR="00C524DA">
        <w:rPr>
          <w:color w:val="000000"/>
          <w:lang w:val="en-US"/>
        </w:rPr>
        <w:t>0</w:t>
      </w:r>
      <w:r w:rsidR="000E5F03">
        <w:rPr>
          <w:color w:val="000000"/>
          <w:lang w:val="en-US"/>
        </w:rPr>
        <w:t>7.02.2024</w:t>
      </w:r>
    </w:p>
    <w:p w14:paraId="71742AF8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10A15033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178E81C8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5115938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43CA3D0C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 w:rsidR="00570FE4">
        <w:rPr>
          <w:color w:val="000000"/>
          <w:lang w:val="en-US"/>
        </w:rPr>
        <w:t>Štefa</w:t>
      </w:r>
      <w:r w:rsidR="00702CD9">
        <w:rPr>
          <w:color w:val="000000"/>
          <w:lang w:val="en-US"/>
        </w:rPr>
        <w:t>n</w:t>
      </w:r>
      <w:proofErr w:type="spellEnd"/>
      <w:r w:rsidR="00702CD9">
        <w:rPr>
          <w:color w:val="000000"/>
          <w:lang w:val="en-US"/>
        </w:rPr>
        <w:t xml:space="preserve"> </w:t>
      </w:r>
      <w:proofErr w:type="spellStart"/>
      <w:r w:rsidR="00702CD9">
        <w:rPr>
          <w:color w:val="000000"/>
          <w:lang w:val="en-US"/>
        </w:rPr>
        <w:t>Martinelli</w:t>
      </w:r>
      <w:proofErr w:type="spellEnd"/>
      <w:r>
        <w:rPr>
          <w:color w:val="000000"/>
          <w:lang w:val="en-US"/>
        </w:rPr>
        <w:t xml:space="preserve"> </w:t>
      </w:r>
      <w:r w:rsidR="00702CD9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4094D15F" w14:textId="77777777" w:rsidR="00702CD9" w:rsidRDefault="00702CD9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Olívia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Martinelli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konateľ</w:t>
      </w:r>
      <w:proofErr w:type="spellEnd"/>
      <w:r>
        <w:rPr>
          <w:color w:val="000000"/>
          <w:lang w:val="en-US"/>
        </w:rPr>
        <w:t xml:space="preserve"> </w:t>
      </w:r>
    </w:p>
    <w:p w14:paraId="2831057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7BAAE1B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702CD9">
        <w:rPr>
          <w:color w:val="000000"/>
          <w:lang w:val="en-US"/>
        </w:rPr>
        <w:t xml:space="preserve">Tibor </w:t>
      </w:r>
      <w:proofErr w:type="spellStart"/>
      <w:r w:rsidR="00702CD9">
        <w:rPr>
          <w:color w:val="000000"/>
          <w:lang w:val="en-US"/>
        </w:rPr>
        <w:t>Martinelli</w:t>
      </w:r>
      <w:proofErr w:type="spellEnd"/>
      <w:r>
        <w:rPr>
          <w:color w:val="000000"/>
          <w:lang w:val="en-US"/>
        </w:rPr>
        <w:t xml:space="preserve"> </w:t>
      </w:r>
      <w:r w:rsidR="00564085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65A33579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4147621C" w14:textId="77777777"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14:paraId="6A8BAF60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0BD3E299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5AA8D090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1955FB02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128B354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0187851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70981D8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52C7280A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3D57F481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724BCFC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16EFA1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97DBE8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803A11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6E475A4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260143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7AF54119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DCF4D3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4D26857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16F982E9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7D1FEC0C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4CAF8C88" w14:textId="407A90EC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r w:rsidR="00AE58B4">
        <w:rPr>
          <w:color w:val="000000"/>
          <w:lang w:val="en-US"/>
        </w:rPr>
        <w:t xml:space="preserve">022 </w:t>
      </w:r>
      <w:proofErr w:type="spellStart"/>
      <w:r w:rsidR="00AE58B4">
        <w:rPr>
          <w:color w:val="000000"/>
          <w:lang w:val="en-US"/>
        </w:rPr>
        <w:t>Samostatné</w:t>
      </w:r>
      <w:proofErr w:type="spellEnd"/>
      <w:r w:rsidR="00AE58B4">
        <w:rPr>
          <w:color w:val="000000"/>
          <w:lang w:val="en-US"/>
        </w:rPr>
        <w:t xml:space="preserve"> </w:t>
      </w:r>
      <w:proofErr w:type="spellStart"/>
      <w:r w:rsidR="00AE58B4">
        <w:rPr>
          <w:color w:val="000000"/>
          <w:lang w:val="en-US"/>
        </w:rPr>
        <w:t>hn.veci</w:t>
      </w:r>
      <w:proofErr w:type="spellEnd"/>
      <w:r w:rsidR="00AE58B4">
        <w:rPr>
          <w:color w:val="000000"/>
          <w:lang w:val="en-US"/>
        </w:rPr>
        <w:t xml:space="preserve"> – </w:t>
      </w:r>
      <w:r w:rsidR="007F58E2">
        <w:rPr>
          <w:color w:val="000000"/>
          <w:lang w:val="en-US"/>
        </w:rPr>
        <w:t>11114</w:t>
      </w:r>
      <w:proofErr w:type="gramStart"/>
      <w:r w:rsidR="00AE58B4">
        <w:rPr>
          <w:color w:val="000000"/>
          <w:lang w:val="en-US"/>
        </w:rPr>
        <w:t>,-</w:t>
      </w:r>
      <w:proofErr w:type="gramEnd"/>
      <w:r w:rsidR="00AE58B4">
        <w:rPr>
          <w:color w:val="000000"/>
          <w:lang w:val="en-US"/>
        </w:rPr>
        <w:t xml:space="preserve"> €</w:t>
      </w:r>
    </w:p>
    <w:p w14:paraId="05AF272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B7D022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5C8012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4E152D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lastRenderedPageBreak/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332FC5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608267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1B99E2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8F4BA5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1F9DB80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0AAD51F" w14:textId="53EBF6FD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0E5F03">
        <w:rPr>
          <w:color w:val="000000"/>
          <w:lang w:val="en-US"/>
        </w:rPr>
        <w:t>6088</w:t>
      </w:r>
      <w:proofErr w:type="gramStart"/>
      <w:r w:rsidR="007F58E2">
        <w:rPr>
          <w:color w:val="000000"/>
          <w:lang w:val="en-US"/>
        </w:rPr>
        <w:t>,-</w:t>
      </w:r>
      <w:proofErr w:type="gramEnd"/>
      <w:r w:rsidR="007F58E2">
        <w:rPr>
          <w:color w:val="000000"/>
          <w:lang w:val="en-US"/>
        </w:rPr>
        <w:t xml:space="preserve"> €</w:t>
      </w:r>
    </w:p>
    <w:p w14:paraId="34BEA62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0FA1B1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65EE014E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76B4FB84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1821E7F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67CC057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8FA2B7A" w14:textId="389E5C32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 w:rsidR="00AE58B4">
        <w:rPr>
          <w:color w:val="000000"/>
        </w:rPr>
        <w:t>nesplatená strata</w:t>
      </w:r>
    </w:p>
    <w:p w14:paraId="5062B638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75F56672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72435A">
        <w:rPr>
          <w:color w:val="000000"/>
          <w:lang w:val="en-US"/>
        </w:rPr>
        <w:t>nesplatená</w:t>
      </w:r>
      <w:proofErr w:type="spellEnd"/>
      <w:r w:rsidR="0072435A">
        <w:rPr>
          <w:color w:val="000000"/>
          <w:lang w:val="en-US"/>
        </w:rPr>
        <w:t xml:space="preserve"> strata</w:t>
      </w:r>
    </w:p>
    <w:p w14:paraId="6268170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E484BDF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6938C2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5752584" w14:textId="154125E9" w:rsidR="00355B26" w:rsidRDefault="00355B26" w:rsidP="00355B26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0E5F03">
        <w:rPr>
          <w:color w:val="000000"/>
        </w:rPr>
        <w:t>3032</w:t>
      </w:r>
      <w:r w:rsidR="0072435A">
        <w:rPr>
          <w:color w:val="000000"/>
        </w:rPr>
        <w:t>,- €</w:t>
      </w:r>
    </w:p>
    <w:p w14:paraId="1A2CEEE7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48D5E55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50CD0BA2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65442070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019D59A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0C863EC2" w14:textId="6CB8E5E0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 w:rsidR="00570FE4">
        <w:rPr>
          <w:color w:val="000000"/>
        </w:rPr>
        <w:t xml:space="preserve">604 Tržby za tovar – </w:t>
      </w:r>
      <w:r w:rsidR="000E5F03">
        <w:rPr>
          <w:color w:val="000000"/>
        </w:rPr>
        <w:t>65886</w:t>
      </w:r>
      <w:r w:rsidR="00570FE4">
        <w:rPr>
          <w:color w:val="000000"/>
        </w:rPr>
        <w:t>,- €</w:t>
      </w:r>
    </w:p>
    <w:p w14:paraId="1522441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5E9ADA6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5B9211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A36F041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8ABCE5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217F2E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BCED8E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9639385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3C1F365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1474D6CA" w14:textId="0767AE64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702CD9">
        <w:rPr>
          <w:color w:val="000000"/>
          <w:lang w:val="en-US"/>
        </w:rPr>
        <w:t>5</w:t>
      </w:r>
      <w:r w:rsidR="00570FE4">
        <w:rPr>
          <w:color w:val="000000"/>
          <w:lang w:val="en-US"/>
        </w:rPr>
        <w:t>04</w:t>
      </w:r>
      <w:r w:rsidR="00702CD9">
        <w:rPr>
          <w:color w:val="000000"/>
          <w:lang w:val="en-US"/>
        </w:rPr>
        <w:t xml:space="preserve"> </w:t>
      </w:r>
      <w:proofErr w:type="spellStart"/>
      <w:r w:rsidR="00570FE4">
        <w:rPr>
          <w:color w:val="000000"/>
          <w:lang w:val="en-US"/>
        </w:rPr>
        <w:t>Predaný</w:t>
      </w:r>
      <w:proofErr w:type="spellEnd"/>
      <w:r w:rsidR="00570FE4">
        <w:rPr>
          <w:color w:val="000000"/>
          <w:lang w:val="en-US"/>
        </w:rPr>
        <w:t xml:space="preserve"> </w:t>
      </w:r>
      <w:proofErr w:type="spellStart"/>
      <w:r w:rsidR="00570FE4">
        <w:rPr>
          <w:color w:val="000000"/>
          <w:lang w:val="en-US"/>
        </w:rPr>
        <w:t>tovar</w:t>
      </w:r>
      <w:proofErr w:type="spellEnd"/>
      <w:r w:rsidR="00564085">
        <w:rPr>
          <w:color w:val="000000"/>
          <w:lang w:val="en-US"/>
        </w:rPr>
        <w:t xml:space="preserve"> – </w:t>
      </w:r>
      <w:r w:rsidR="000E5F03">
        <w:rPr>
          <w:color w:val="000000"/>
          <w:lang w:val="en-US"/>
        </w:rPr>
        <w:t>27681</w:t>
      </w:r>
      <w:proofErr w:type="gramStart"/>
      <w:r w:rsidR="00564085">
        <w:rPr>
          <w:color w:val="000000"/>
          <w:lang w:val="en-US"/>
        </w:rPr>
        <w:t>,-</w:t>
      </w:r>
      <w:proofErr w:type="gramEnd"/>
      <w:r w:rsidR="00564085">
        <w:rPr>
          <w:color w:val="000000"/>
          <w:lang w:val="en-US"/>
        </w:rPr>
        <w:t xml:space="preserve"> €</w:t>
      </w:r>
    </w:p>
    <w:p w14:paraId="6160D0C8" w14:textId="7B312E10" w:rsidR="0072435A" w:rsidRDefault="007F58E2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</w:t>
      </w:r>
      <w:proofErr w:type="spellStart"/>
      <w:r>
        <w:rPr>
          <w:color w:val="000000"/>
          <w:lang w:val="en-US"/>
        </w:rPr>
        <w:t>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r w:rsidR="000E5F03">
        <w:rPr>
          <w:color w:val="000000"/>
          <w:lang w:val="en-US"/>
        </w:rPr>
        <w:t>35782</w:t>
      </w:r>
      <w:proofErr w:type="gramStart"/>
      <w:r w:rsidR="0072435A">
        <w:rPr>
          <w:color w:val="000000"/>
          <w:lang w:val="en-US"/>
        </w:rPr>
        <w:t>,-</w:t>
      </w:r>
      <w:proofErr w:type="gramEnd"/>
      <w:r w:rsidR="0072435A">
        <w:rPr>
          <w:color w:val="000000"/>
          <w:lang w:val="en-US"/>
        </w:rPr>
        <w:t xml:space="preserve"> €</w:t>
      </w:r>
    </w:p>
    <w:p w14:paraId="5A367AD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713A9C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865140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8BF3221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09F2FC0D" w14:textId="13DDF14F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7F58E2">
        <w:rPr>
          <w:color w:val="000000"/>
          <w:lang w:val="en-US"/>
        </w:rPr>
        <w:t>2</w:t>
      </w:r>
      <w:r w:rsidR="000E5F03">
        <w:rPr>
          <w:color w:val="000000"/>
          <w:lang w:val="en-US"/>
        </w:rPr>
        <w:t>3</w:t>
      </w:r>
      <w:r w:rsidR="00141B38">
        <w:rPr>
          <w:color w:val="000000"/>
          <w:lang w:val="en-US"/>
        </w:rPr>
        <w:t xml:space="preserve"> </w:t>
      </w:r>
      <w:r w:rsidR="0072435A">
        <w:rPr>
          <w:color w:val="000000"/>
          <w:lang w:val="en-US"/>
        </w:rPr>
        <w:t xml:space="preserve">- </w:t>
      </w:r>
      <w:proofErr w:type="spellStart"/>
      <w:r w:rsidR="0072435A">
        <w:rPr>
          <w:color w:val="000000"/>
          <w:lang w:val="en-US"/>
        </w:rPr>
        <w:t>žiadna</w:t>
      </w:r>
      <w:proofErr w:type="spellEnd"/>
    </w:p>
    <w:p w14:paraId="49BC2CF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315694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773A991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lastRenderedPageBreak/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2B3D206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310EBA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B2D5683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355CA83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EAD606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C573764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58F4BC1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FE174A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47444B5C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220BE07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CAEF91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1F97BD1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B3E7A0B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46DCCB8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1F795B4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DAF8D1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C433C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C020D6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5C96BF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B40592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EA9B06B" w14:textId="31679780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0E5F03">
        <w:rPr>
          <w:color w:val="000000"/>
          <w:lang w:val="en-US"/>
        </w:rPr>
        <w:t>3</w:t>
      </w:r>
      <w:r w:rsidR="007F58E2">
        <w:rPr>
          <w:color w:val="000000"/>
          <w:lang w:val="en-US"/>
        </w:rPr>
        <w:t xml:space="preserve">. </w:t>
      </w:r>
      <w:proofErr w:type="spellStart"/>
      <w:r w:rsidR="007F58E2">
        <w:rPr>
          <w:color w:val="000000"/>
          <w:lang w:val="en-US"/>
        </w:rPr>
        <w:t>februára</w:t>
      </w:r>
      <w:proofErr w:type="spellEnd"/>
      <w:r w:rsidR="007F58E2">
        <w:rPr>
          <w:color w:val="000000"/>
          <w:lang w:val="en-US"/>
        </w:rPr>
        <w:t xml:space="preserve"> 202</w:t>
      </w:r>
      <w:r w:rsidR="000E5F03">
        <w:rPr>
          <w:color w:val="000000"/>
          <w:lang w:val="en-US"/>
        </w:rPr>
        <w:t>5</w:t>
      </w:r>
      <w:bookmarkStart w:id="0" w:name="_GoBack"/>
      <w:bookmarkEnd w:id="0"/>
      <w:r>
        <w:rPr>
          <w:color w:val="000000"/>
          <w:lang w:val="en-US"/>
        </w:rPr>
        <w:t xml:space="preserve">      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ab/>
      </w:r>
      <w:r>
        <w:rPr>
          <w:color w:val="000000"/>
          <w:lang w:val="en-US"/>
        </w:rPr>
        <w:t>.......................................................</w:t>
      </w:r>
    </w:p>
    <w:p w14:paraId="2EE1E4F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2B1AC23C" w14:textId="77777777" w:rsidR="004A48F0" w:rsidRDefault="004A48F0"/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0B54F8"/>
    <w:rsid w:val="000E5F03"/>
    <w:rsid w:val="00141B38"/>
    <w:rsid w:val="00355B26"/>
    <w:rsid w:val="00437746"/>
    <w:rsid w:val="004A48F0"/>
    <w:rsid w:val="00564085"/>
    <w:rsid w:val="00570FE4"/>
    <w:rsid w:val="00702CD9"/>
    <w:rsid w:val="0072435A"/>
    <w:rsid w:val="007F58E2"/>
    <w:rsid w:val="00A2315D"/>
    <w:rsid w:val="00AE58B4"/>
    <w:rsid w:val="00C13594"/>
    <w:rsid w:val="00C524DA"/>
    <w:rsid w:val="00E15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F2FAA2"/>
  <w15:chartTrackingRefBased/>
  <w15:docId w15:val="{A7686FF0-5E81-4319-B3B5-E54A9B18D1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02CD9"/>
  </w:style>
  <w:style w:type="character" w:customStyle="1" w:styleId="apple-converted-space">
    <w:name w:val="apple-converted-space"/>
    <w:basedOn w:val="Predvolenpsmoodseku"/>
    <w:rsid w:val="00702C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81B5F2-CA2A-499F-984C-1732987BFE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716</Words>
  <Characters>4085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8</cp:revision>
  <cp:lastPrinted>2017-03-15T12:00:00Z</cp:lastPrinted>
  <dcterms:created xsi:type="dcterms:W3CDTF">2021-02-12T13:39:00Z</dcterms:created>
  <dcterms:modified xsi:type="dcterms:W3CDTF">2025-02-03T12:28:00Z</dcterms:modified>
</cp:coreProperties>
</file>