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5191EF" w14:textId="77777777" w:rsidR="00CF3A6E" w:rsidRDefault="00CF3A6E">
      <w:pPr>
        <w:suppressAutoHyphens/>
        <w:rPr>
          <w:color w:val="000000"/>
          <w:lang w:val="en-US"/>
        </w:rPr>
      </w:pPr>
    </w:p>
    <w:p w14:paraId="7C5852DD" w14:textId="77777777" w:rsidR="00CF3A6E" w:rsidRDefault="00CF3A6E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636FEEB4" w14:textId="77777777" w:rsidR="00CF3A6E" w:rsidRDefault="00CF3A6E">
      <w:pPr>
        <w:suppressAutoHyphens/>
        <w:rPr>
          <w:color w:val="000000"/>
          <w:sz w:val="44"/>
          <w:szCs w:val="44"/>
          <w:lang w:val="en-US"/>
        </w:rPr>
      </w:pPr>
    </w:p>
    <w:p w14:paraId="58256A7F" w14:textId="41D947F6" w:rsidR="00CF3A6E" w:rsidRDefault="00CF3A6E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2022478260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C3758">
        <w:rPr>
          <w:color w:val="000000"/>
          <w:lang w:val="en-US"/>
        </w:rPr>
        <w:t>24</w:t>
      </w:r>
    </w:p>
    <w:p w14:paraId="2E7374B0" w14:textId="77777777" w:rsidR="00CF3A6E" w:rsidRDefault="00CF3A6E">
      <w:pPr>
        <w:suppressAutoHyphens/>
        <w:rPr>
          <w:b/>
          <w:bCs/>
          <w:color w:val="000000"/>
          <w:lang w:val="en-US"/>
        </w:rPr>
      </w:pPr>
    </w:p>
    <w:p w14:paraId="1E5042A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V+</w:t>
      </w:r>
      <w:proofErr w:type="gramStart"/>
      <w:r>
        <w:rPr>
          <w:color w:val="000000"/>
          <w:lang w:val="en-US"/>
        </w:rPr>
        <w:t>V  STAVINVEST</w:t>
      </w:r>
      <w:proofErr w:type="gram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0819DBC9" w14:textId="77777777" w:rsidR="00CF3A6E" w:rsidRDefault="00CF3A6E">
      <w:pPr>
        <w:suppressAutoHyphens/>
        <w:rPr>
          <w:color w:val="000000"/>
          <w:lang w:val="en-US"/>
        </w:rPr>
      </w:pPr>
    </w:p>
    <w:p w14:paraId="63115CB3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Kapitána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Jaroša</w:t>
      </w:r>
      <w:proofErr w:type="spellEnd"/>
      <w:r>
        <w:rPr>
          <w:color w:val="000000"/>
          <w:lang w:val="en-US"/>
        </w:rPr>
        <w:t xml:space="preserve"> 4</w:t>
      </w:r>
    </w:p>
    <w:p w14:paraId="2C1E1F16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A9B6397" w14:textId="77777777" w:rsidR="00CF3A6E" w:rsidRDefault="00CF3A6E">
      <w:pPr>
        <w:suppressAutoHyphens/>
        <w:rPr>
          <w:color w:val="000000"/>
          <w:lang w:val="en-US"/>
        </w:rPr>
      </w:pPr>
    </w:p>
    <w:p w14:paraId="56484E1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EE928C4" w14:textId="77777777" w:rsidR="00CF3A6E" w:rsidRDefault="00CF3A6E">
      <w:pPr>
        <w:suppressAutoHyphens/>
        <w:rPr>
          <w:color w:val="000000"/>
          <w:lang w:val="en-US"/>
        </w:rPr>
      </w:pPr>
    </w:p>
    <w:p w14:paraId="41CDC191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V+V STAVINVEST,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0D87B3C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Kapitána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Jaroša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2A0822BF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529CA3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13.11.2007</w:t>
      </w:r>
    </w:p>
    <w:p w14:paraId="7F403942" w14:textId="77777777" w:rsidR="00CF3A6E" w:rsidRDefault="00CF3A6E">
      <w:pPr>
        <w:suppressAutoHyphens/>
        <w:rPr>
          <w:color w:val="000000"/>
          <w:lang w:val="en-US"/>
        </w:rPr>
      </w:pPr>
    </w:p>
    <w:p w14:paraId="5DE19488" w14:textId="77777777" w:rsidR="00CF3A6E" w:rsidRPr="00F70BE7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 w:rsidRPr="00F70BE7">
        <w:rPr>
          <w:color w:val="000000"/>
          <w:lang w:val="en-US"/>
        </w:rPr>
        <w:t>Podnikateľská</w:t>
      </w:r>
      <w:proofErr w:type="spellEnd"/>
      <w:r w:rsidRPr="00F70BE7">
        <w:rPr>
          <w:color w:val="000000"/>
          <w:lang w:val="en-US"/>
        </w:rPr>
        <w:t xml:space="preserve"> </w:t>
      </w:r>
      <w:proofErr w:type="spellStart"/>
      <w:r w:rsidRPr="00F70BE7">
        <w:rPr>
          <w:color w:val="000000"/>
          <w:lang w:val="en-US"/>
        </w:rPr>
        <w:t>činnosť</w:t>
      </w:r>
      <w:proofErr w:type="spellEnd"/>
      <w:r w:rsidRPr="00F70BE7">
        <w:rPr>
          <w:color w:val="000000"/>
          <w:lang w:val="en-US"/>
        </w:rPr>
        <w:t>:</w:t>
      </w:r>
    </w:p>
    <w:tbl>
      <w:tblPr>
        <w:tblW w:w="9005" w:type="dxa"/>
        <w:tblInd w:w="142" w:type="dxa"/>
        <w:tblLayout w:type="fixed"/>
        <w:tblLook w:val="0000" w:firstRow="0" w:lastRow="0" w:firstColumn="0" w:lastColumn="0" w:noHBand="0" w:noVBand="0"/>
      </w:tblPr>
      <w:tblGrid>
        <w:gridCol w:w="5956"/>
        <w:gridCol w:w="3049"/>
      </w:tblGrid>
      <w:tr w:rsidR="00CF3A6E" w:rsidRPr="00F70BE7" w14:paraId="75F626D1" w14:textId="77777777" w:rsidTr="00F70BE7">
        <w:tc>
          <w:tcPr>
            <w:tcW w:w="595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20C137A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uskutočňovanie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stavieb</w:t>
            </w:r>
            <w:proofErr w:type="spellEnd"/>
            <w:r w:rsidRPr="00F70BE7">
              <w:rPr>
                <w:color w:val="000000"/>
                <w:lang w:val="en-US"/>
              </w:rPr>
              <w:t xml:space="preserve"> a </w:t>
            </w:r>
            <w:proofErr w:type="spellStart"/>
            <w:r w:rsidRPr="00F70BE7">
              <w:rPr>
                <w:color w:val="000000"/>
                <w:lang w:val="en-US"/>
              </w:rPr>
              <w:t>ich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zmien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45402A5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:rsidRPr="00F70BE7" w14:paraId="599BD6E2" w14:textId="77777777" w:rsidTr="00F70BE7">
        <w:tc>
          <w:tcPr>
            <w:tcW w:w="595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3C0693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poskytovanie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úverov</w:t>
            </w:r>
            <w:proofErr w:type="spellEnd"/>
            <w:r w:rsidRPr="00F70BE7">
              <w:rPr>
                <w:color w:val="000000"/>
                <w:lang w:val="en-US"/>
              </w:rPr>
              <w:t xml:space="preserve"> z </w:t>
            </w:r>
            <w:proofErr w:type="spellStart"/>
            <w:r w:rsidRPr="00F70BE7">
              <w:rPr>
                <w:color w:val="000000"/>
                <w:lang w:val="en-US"/>
              </w:rPr>
              <w:t>vlastných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zdrojov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nebankovým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spôsobom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3CD52FE9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:rsidRPr="00F70BE7" w14:paraId="2762CF67" w14:textId="77777777" w:rsidTr="00F70BE7">
        <w:tc>
          <w:tcPr>
            <w:tcW w:w="595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A8F82C1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finančný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lízing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E97FA1B" w14:textId="77777777" w:rsidR="00CF3A6E" w:rsidRPr="00F70BE7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73F76B8C" w14:textId="77777777" w:rsidTr="00F70BE7">
        <w:tc>
          <w:tcPr>
            <w:tcW w:w="9005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4BB63FC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 w:rsidRPr="00F70BE7">
              <w:rPr>
                <w:color w:val="000000"/>
                <w:lang w:val="en-US"/>
              </w:rPr>
              <w:t>kúpa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tovaru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na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účely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jeho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predaja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konečnému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spotrebiteľovi</w:t>
            </w:r>
            <w:proofErr w:type="spellEnd"/>
            <w:r w:rsidRPr="00F70BE7">
              <w:rPr>
                <w:color w:val="000000"/>
                <w:lang w:val="en-US"/>
              </w:rPr>
              <w:t xml:space="preserve"> (</w:t>
            </w:r>
            <w:proofErr w:type="spellStart"/>
            <w:r w:rsidRPr="00F70BE7">
              <w:rPr>
                <w:color w:val="000000"/>
                <w:lang w:val="en-US"/>
              </w:rPr>
              <w:t>maloobchod</w:t>
            </w:r>
            <w:proofErr w:type="spellEnd"/>
            <w:r w:rsidRPr="00F70BE7">
              <w:rPr>
                <w:color w:val="000000"/>
                <w:lang w:val="en-US"/>
              </w:rPr>
              <w:t xml:space="preserve">) a </w:t>
            </w:r>
            <w:proofErr w:type="spellStart"/>
            <w:r w:rsidRPr="00F70BE7">
              <w:rPr>
                <w:color w:val="000000"/>
                <w:lang w:val="en-US"/>
              </w:rPr>
              <w:t>kúpa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tovaru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na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účely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jeho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predaja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iným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prevádzkovateľom</w:t>
            </w:r>
            <w:proofErr w:type="spellEnd"/>
            <w:r w:rsidRPr="00F70BE7">
              <w:rPr>
                <w:color w:val="000000"/>
                <w:lang w:val="en-US"/>
              </w:rPr>
              <w:t xml:space="preserve"> </w:t>
            </w:r>
            <w:proofErr w:type="spellStart"/>
            <w:r w:rsidRPr="00F70BE7">
              <w:rPr>
                <w:color w:val="000000"/>
                <w:lang w:val="en-US"/>
              </w:rPr>
              <w:t>živnosti</w:t>
            </w:r>
            <w:proofErr w:type="spellEnd"/>
            <w:r w:rsidRPr="00F70BE7">
              <w:rPr>
                <w:color w:val="000000"/>
                <w:lang w:val="en-US"/>
              </w:rPr>
              <w:t xml:space="preserve"> (</w:t>
            </w:r>
            <w:proofErr w:type="spellStart"/>
            <w:r w:rsidRPr="00F70BE7">
              <w:rPr>
                <w:color w:val="000000"/>
                <w:lang w:val="en-US"/>
              </w:rPr>
              <w:t>veľkoobchod</w:t>
            </w:r>
            <w:proofErr w:type="spellEnd"/>
            <w:r w:rsidRPr="00F70BE7">
              <w:rPr>
                <w:color w:val="000000"/>
                <w:lang w:val="en-US"/>
              </w:rPr>
              <w:t>)</w:t>
            </w:r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5E5D21E" w14:textId="77777777" w:rsidR="00CF3A6E" w:rsidRDefault="00CF3A6E">
      <w:pPr>
        <w:suppressAutoHyphens/>
        <w:rPr>
          <w:color w:val="000000"/>
          <w:lang w:val="en-US"/>
        </w:rPr>
      </w:pPr>
    </w:p>
    <w:p w14:paraId="0CBAB745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72159AF8" w14:textId="77777777" w:rsidR="00CF3A6E" w:rsidRDefault="00CF3A6E">
      <w:pPr>
        <w:suppressAutoHyphens/>
        <w:rPr>
          <w:color w:val="000000"/>
          <w:lang w:val="en-US"/>
        </w:rPr>
      </w:pPr>
    </w:p>
    <w:p w14:paraId="41E7122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8B152BD" w14:textId="77777777" w:rsidR="00CF3A6E" w:rsidRDefault="00CF3A6E">
      <w:pPr>
        <w:suppressAutoHyphens/>
        <w:rPr>
          <w:color w:val="000000"/>
          <w:lang w:val="en-US"/>
        </w:rPr>
      </w:pPr>
    </w:p>
    <w:p w14:paraId="25C0094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331DDB6" w14:textId="77777777" w:rsidR="00CF3A6E" w:rsidRDefault="00CF3A6E">
      <w:pPr>
        <w:suppressAutoHyphens/>
        <w:rPr>
          <w:color w:val="000000"/>
          <w:lang w:val="en-US"/>
        </w:rPr>
      </w:pPr>
    </w:p>
    <w:p w14:paraId="3B1369EE" w14:textId="6C3C9E81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70BE7">
        <w:rPr>
          <w:color w:val="000000"/>
          <w:lang w:val="en-US"/>
        </w:rPr>
        <w:t>0</w:t>
      </w:r>
      <w:r w:rsidR="000C3758">
        <w:rPr>
          <w:color w:val="000000"/>
          <w:lang w:val="en-US"/>
        </w:rPr>
        <w:t>8.02.2024</w:t>
      </w:r>
    </w:p>
    <w:p w14:paraId="72D3AEFE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3DED36D1" w14:textId="77777777" w:rsidR="00CF3A6E" w:rsidRDefault="00CF3A6E">
      <w:pPr>
        <w:suppressAutoHyphens/>
        <w:rPr>
          <w:color w:val="000000"/>
          <w:lang w:val="en-US"/>
        </w:rPr>
      </w:pPr>
    </w:p>
    <w:p w14:paraId="505CC32C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1B84142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64AC4562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FEEBA96" w14:textId="77777777" w:rsidR="00CF3A6E" w:rsidRDefault="00CF3A6E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Vašina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14:paraId="4478DB3E" w14:textId="77777777" w:rsidR="00CF3A6E" w:rsidRDefault="00CF3A6E">
      <w:pPr>
        <w:suppressAutoHyphens/>
        <w:ind w:left="708"/>
        <w:rPr>
          <w:color w:val="000000"/>
          <w:lang w:val="en-US"/>
        </w:rPr>
      </w:pPr>
    </w:p>
    <w:p w14:paraId="6B7FAFB0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C83EEC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Vašina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C6CC55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3DAEA5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405D596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83CCFE3" w14:textId="77777777" w:rsidR="00CF3A6E" w:rsidRDefault="00CF3A6E">
      <w:pPr>
        <w:suppressAutoHyphens/>
        <w:rPr>
          <w:color w:val="000000"/>
          <w:lang w:val="en-US"/>
        </w:rPr>
      </w:pPr>
    </w:p>
    <w:p w14:paraId="30002C21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11A9C0B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852CDF9" w14:textId="77777777" w:rsidR="00CF3A6E" w:rsidRDefault="00CF3A6E">
      <w:pPr>
        <w:suppressAutoHyphens/>
        <w:rPr>
          <w:color w:val="000000"/>
          <w:lang w:val="en-US"/>
        </w:rPr>
      </w:pPr>
    </w:p>
    <w:p w14:paraId="5BB4AAB6" w14:textId="77777777" w:rsidR="00CF3A6E" w:rsidRDefault="00CF3A6E">
      <w:pPr>
        <w:suppressAutoHyphens/>
        <w:rPr>
          <w:color w:val="000000"/>
          <w:lang w:val="en-US"/>
        </w:rPr>
      </w:pPr>
    </w:p>
    <w:p w14:paraId="3D05FF7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2A26D2B9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E6ED029" w14:textId="77777777" w:rsidR="00CF3A6E" w:rsidRDefault="00CF3A6E">
      <w:pPr>
        <w:suppressAutoHyphens/>
        <w:rPr>
          <w:color w:val="000000"/>
          <w:lang w:val="en-US"/>
        </w:rPr>
      </w:pPr>
    </w:p>
    <w:p w14:paraId="6C347D4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4B6D21A" w14:textId="77777777" w:rsidR="00CF3A6E" w:rsidRDefault="00CF3A6E">
      <w:pPr>
        <w:suppressAutoHyphens/>
        <w:rPr>
          <w:color w:val="000000"/>
          <w:lang w:val="en-US"/>
        </w:rPr>
      </w:pPr>
    </w:p>
    <w:p w14:paraId="64A70A0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738C5E5" w14:textId="77777777" w:rsidR="00CF3A6E" w:rsidRDefault="00CF3A6E">
      <w:pPr>
        <w:suppressAutoHyphens/>
        <w:rPr>
          <w:color w:val="000000"/>
          <w:lang w:val="en-US"/>
        </w:rPr>
      </w:pPr>
    </w:p>
    <w:p w14:paraId="580CDF19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0D79422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95A8BDB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1B4308B" w14:textId="77777777" w:rsidR="00CF3A6E" w:rsidRDefault="00CF3A6E">
      <w:pPr>
        <w:suppressAutoHyphens/>
        <w:rPr>
          <w:color w:val="000000"/>
          <w:lang w:val="en-US"/>
        </w:rPr>
      </w:pPr>
    </w:p>
    <w:p w14:paraId="08B71D97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3F6DC34" w14:textId="77777777" w:rsidR="00CF3A6E" w:rsidRDefault="00CF3A6E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606AB97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r>
        <w:rPr>
          <w:color w:val="000000"/>
          <w:lang w:val="en-US"/>
        </w:rPr>
        <w:t xml:space="preserve">  –</w:t>
      </w:r>
      <w:proofErr w:type="gramEnd"/>
      <w:r>
        <w:rPr>
          <w:color w:val="000000"/>
          <w:lang w:val="en-US"/>
        </w:rPr>
        <w:t xml:space="preserve"> </w:t>
      </w:r>
      <w:r>
        <w:rPr>
          <w:color w:val="000000"/>
        </w:rPr>
        <w:t>16900</w:t>
      </w:r>
      <w:r>
        <w:rPr>
          <w:color w:val="000000"/>
          <w:lang w:val="en-US"/>
        </w:rPr>
        <w:t>,- €</w:t>
      </w:r>
    </w:p>
    <w:p w14:paraId="795AE153" w14:textId="2597E9B9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031 </w:t>
      </w:r>
      <w:proofErr w:type="spellStart"/>
      <w:r>
        <w:rPr>
          <w:color w:val="000000"/>
          <w:lang w:val="en-US"/>
        </w:rPr>
        <w:t>Pozemky</w:t>
      </w:r>
      <w:proofErr w:type="spellEnd"/>
      <w:r>
        <w:rPr>
          <w:color w:val="000000"/>
          <w:lang w:val="en-US"/>
        </w:rPr>
        <w:t xml:space="preserve"> – </w:t>
      </w:r>
      <w:r w:rsidR="00745C36">
        <w:rPr>
          <w:color w:val="000000"/>
        </w:rPr>
        <w:t>2</w:t>
      </w:r>
      <w:r w:rsidR="000C3758">
        <w:rPr>
          <w:color w:val="000000"/>
        </w:rPr>
        <w:t>80060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 xml:space="preserve">€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E832317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E5FF98" w14:textId="77777777" w:rsidR="00CF3A6E" w:rsidRDefault="00CF3A6E">
      <w:pPr>
        <w:suppressAutoHyphens/>
        <w:rPr>
          <w:color w:val="000000"/>
          <w:lang w:val="en-US"/>
        </w:rPr>
      </w:pPr>
    </w:p>
    <w:p w14:paraId="4D8B6D0B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8E31E87" w14:textId="77777777" w:rsidR="00CF3A6E" w:rsidRDefault="00CF3A6E">
      <w:pPr>
        <w:suppressAutoHyphens/>
        <w:rPr>
          <w:color w:val="000000"/>
          <w:lang w:val="en-US"/>
        </w:rPr>
      </w:pPr>
    </w:p>
    <w:p w14:paraId="3C17119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C0A7ABC" w14:textId="77777777" w:rsidR="00CF3A6E" w:rsidRDefault="00CF3A6E">
      <w:pPr>
        <w:suppressAutoHyphens/>
        <w:rPr>
          <w:color w:val="000000"/>
          <w:lang w:val="en-US"/>
        </w:rPr>
      </w:pPr>
    </w:p>
    <w:p w14:paraId="191376E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AC6733D" w14:textId="77777777" w:rsidR="00CF3A6E" w:rsidRDefault="00CF3A6E">
      <w:pPr>
        <w:suppressAutoHyphens/>
        <w:rPr>
          <w:color w:val="000000"/>
          <w:lang w:val="en-US"/>
        </w:rPr>
      </w:pPr>
    </w:p>
    <w:p w14:paraId="4A3F986B" w14:textId="398945FD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C3758">
        <w:rPr>
          <w:color w:val="000000"/>
          <w:lang w:val="en-US"/>
        </w:rPr>
        <w:t>77263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04C70FA0" w14:textId="77777777" w:rsidR="00CF3A6E" w:rsidRDefault="00CF3A6E">
      <w:pPr>
        <w:suppressAutoHyphens/>
        <w:rPr>
          <w:color w:val="000000"/>
          <w:lang w:val="en-US"/>
        </w:rPr>
      </w:pPr>
    </w:p>
    <w:p w14:paraId="63AF1CE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FF5ABF4" w14:textId="77777777" w:rsidR="00CF3A6E" w:rsidRDefault="00CF3A6E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ED29326" w14:textId="77777777" w:rsidR="00CF3A6E" w:rsidRDefault="00CF3A6E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0F63D4A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</w:t>
      </w:r>
    </w:p>
    <w:p w14:paraId="03E2A959" w14:textId="77777777" w:rsidR="00CF3A6E" w:rsidRDefault="00CF3A6E">
      <w:pPr>
        <w:suppressAutoHyphens/>
        <w:rPr>
          <w:color w:val="000000"/>
          <w:lang w:val="en-US"/>
        </w:rPr>
      </w:pPr>
    </w:p>
    <w:p w14:paraId="29876D29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4B738FB7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</w:p>
    <w:p w14:paraId="2B5D46CF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472392F" w14:textId="77777777" w:rsidR="00CF3A6E" w:rsidRDefault="00CF3A6E">
      <w:pPr>
        <w:suppressAutoHyphens/>
        <w:rPr>
          <w:color w:val="000000"/>
          <w:lang w:val="en-US"/>
        </w:rPr>
      </w:pPr>
    </w:p>
    <w:p w14:paraId="1D088C94" w14:textId="77777777" w:rsidR="00CF3A6E" w:rsidRDefault="00CF3A6E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05CEB3" w14:textId="77777777" w:rsidR="00CF3A6E" w:rsidRDefault="00CF3A6E">
      <w:pPr>
        <w:suppressAutoHyphens/>
        <w:rPr>
          <w:color w:val="000000"/>
          <w:lang w:val="en-US"/>
        </w:rPr>
      </w:pPr>
    </w:p>
    <w:p w14:paraId="35D78710" w14:textId="66C4E090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C3758">
        <w:rPr>
          <w:color w:val="000000"/>
          <w:lang w:val="en-US"/>
        </w:rPr>
        <w:t>27071</w:t>
      </w:r>
      <w:r>
        <w:rPr>
          <w:color w:val="000000"/>
          <w:lang w:val="en-US"/>
        </w:rPr>
        <w:t>,- €</w:t>
      </w:r>
    </w:p>
    <w:p w14:paraId="28654928" w14:textId="77777777" w:rsidR="00CF3A6E" w:rsidRDefault="00CF3A6E">
      <w:pPr>
        <w:suppressAutoHyphens/>
        <w:rPr>
          <w:color w:val="000000"/>
          <w:lang w:val="en-US"/>
        </w:rPr>
      </w:pPr>
    </w:p>
    <w:p w14:paraId="50B43CE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D922F2F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5C28E4C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DE9EA9" w14:textId="624C170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45C36">
        <w:rPr>
          <w:color w:val="000000"/>
          <w:lang w:val="en-US"/>
        </w:rPr>
        <w:t>6</w:t>
      </w:r>
      <w:r w:rsidR="000C3758">
        <w:rPr>
          <w:color w:val="000000"/>
          <w:lang w:val="en-US"/>
        </w:rPr>
        <w:t>41</w:t>
      </w:r>
      <w:r w:rsidR="00745C36">
        <w:rPr>
          <w:color w:val="000000"/>
          <w:lang w:val="en-US"/>
        </w:rPr>
        <w:t xml:space="preserve"> </w:t>
      </w:r>
      <w:proofErr w:type="spellStart"/>
      <w:r w:rsidR="00745C36">
        <w:rPr>
          <w:color w:val="000000"/>
          <w:lang w:val="en-US"/>
        </w:rPr>
        <w:t>Tržby</w:t>
      </w:r>
      <w:proofErr w:type="spellEnd"/>
      <w:r w:rsidR="00745C36">
        <w:rPr>
          <w:color w:val="000000"/>
          <w:lang w:val="en-US"/>
        </w:rPr>
        <w:t xml:space="preserve"> z </w:t>
      </w:r>
      <w:proofErr w:type="spellStart"/>
      <w:r w:rsidR="00745C36">
        <w:rPr>
          <w:color w:val="000000"/>
          <w:lang w:val="en-US"/>
        </w:rPr>
        <w:t>predaja</w:t>
      </w:r>
      <w:proofErr w:type="spellEnd"/>
      <w:r w:rsidR="00745C36">
        <w:rPr>
          <w:color w:val="000000"/>
          <w:lang w:val="en-US"/>
        </w:rPr>
        <w:t xml:space="preserve"> </w:t>
      </w:r>
      <w:proofErr w:type="spellStart"/>
      <w:r w:rsidR="000C3758"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– </w:t>
      </w:r>
      <w:r w:rsidR="000C3758">
        <w:rPr>
          <w:color w:val="000000"/>
          <w:lang w:val="en-US"/>
        </w:rPr>
        <w:t>46800</w:t>
      </w:r>
      <w:proofErr w:type="gramStart"/>
      <w:r w:rsidR="000C3758">
        <w:rPr>
          <w:color w:val="000000"/>
          <w:lang w:val="en-US"/>
        </w:rPr>
        <w:t>,-</w:t>
      </w:r>
      <w:proofErr w:type="gramEnd"/>
      <w:r w:rsidR="000C3758">
        <w:rPr>
          <w:color w:val="000000"/>
          <w:lang w:val="en-US"/>
        </w:rPr>
        <w:t xml:space="preserve"> €</w:t>
      </w:r>
    </w:p>
    <w:p w14:paraId="22797B7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982FF77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8F53A5" w14:textId="77777777" w:rsidR="00CF3A6E" w:rsidRDefault="00CF3A6E">
      <w:pPr>
        <w:suppressAutoHyphens/>
        <w:rPr>
          <w:color w:val="000000"/>
          <w:lang w:val="en-US"/>
        </w:rPr>
      </w:pPr>
    </w:p>
    <w:p w14:paraId="1288AB80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27F6B6" w14:textId="77777777" w:rsidR="00CF3A6E" w:rsidRDefault="00CF3A6E">
      <w:pPr>
        <w:suppressAutoHyphens/>
        <w:rPr>
          <w:color w:val="000000"/>
          <w:lang w:val="en-US"/>
        </w:rPr>
      </w:pPr>
    </w:p>
    <w:p w14:paraId="38307A3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6CD3825" w14:textId="77777777" w:rsidR="00CF3A6E" w:rsidRDefault="00CF3A6E">
      <w:pPr>
        <w:suppressAutoHyphens/>
        <w:rPr>
          <w:color w:val="000000"/>
          <w:lang w:val="en-US"/>
        </w:rPr>
      </w:pPr>
    </w:p>
    <w:p w14:paraId="79EFA4B3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798E6F3E" w14:textId="77777777" w:rsidR="00CF3A6E" w:rsidRDefault="00CF3A6E">
      <w:pPr>
        <w:suppressAutoHyphens/>
        <w:rPr>
          <w:color w:val="000000"/>
          <w:lang w:val="en-US"/>
        </w:rPr>
      </w:pPr>
    </w:p>
    <w:p w14:paraId="684EA66A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6E3FC742" w14:textId="2EEEC9A7" w:rsidR="00F70BE7" w:rsidRDefault="00F70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0C3758">
        <w:rPr>
          <w:color w:val="000000"/>
          <w:lang w:val="en-US"/>
        </w:rPr>
        <w:t>41</w:t>
      </w:r>
      <w:r>
        <w:rPr>
          <w:color w:val="000000"/>
          <w:lang w:val="en-US"/>
        </w:rPr>
        <w:t xml:space="preserve"> </w:t>
      </w:r>
      <w:proofErr w:type="spellStart"/>
      <w:r w:rsidR="000C3758">
        <w:rPr>
          <w:color w:val="000000"/>
          <w:lang w:val="en-US"/>
        </w:rPr>
        <w:t>Zostatková</w:t>
      </w:r>
      <w:proofErr w:type="spellEnd"/>
      <w:r w:rsidR="000C3758">
        <w:rPr>
          <w:color w:val="000000"/>
          <w:lang w:val="en-US"/>
        </w:rPr>
        <w:t xml:space="preserve"> </w:t>
      </w:r>
      <w:proofErr w:type="spellStart"/>
      <w:r w:rsidR="000C3758">
        <w:rPr>
          <w:color w:val="000000"/>
          <w:lang w:val="en-US"/>
        </w:rPr>
        <w:t>cena</w:t>
      </w:r>
      <w:proofErr w:type="spellEnd"/>
      <w:r w:rsidR="000C3758">
        <w:rPr>
          <w:color w:val="000000"/>
          <w:lang w:val="en-US"/>
        </w:rPr>
        <w:t xml:space="preserve"> </w:t>
      </w:r>
      <w:proofErr w:type="spellStart"/>
      <w:r w:rsidR="000C3758">
        <w:rPr>
          <w:color w:val="000000"/>
          <w:lang w:val="en-US"/>
        </w:rPr>
        <w:t>predaného</w:t>
      </w:r>
      <w:proofErr w:type="spellEnd"/>
      <w:r w:rsidR="000C3758">
        <w:rPr>
          <w:color w:val="000000"/>
          <w:lang w:val="en-US"/>
        </w:rPr>
        <w:t xml:space="preserve"> </w:t>
      </w:r>
      <w:proofErr w:type="spellStart"/>
      <w:r w:rsidR="000C3758"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– </w:t>
      </w:r>
      <w:r w:rsidR="000C3758">
        <w:rPr>
          <w:color w:val="000000"/>
          <w:lang w:val="en-US"/>
        </w:rPr>
        <w:t>18720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C532B51" w14:textId="5E01C509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0C3758">
        <w:rPr>
          <w:color w:val="000000"/>
          <w:lang w:val="en-US"/>
        </w:rPr>
        <w:t xml:space="preserve">47 </w:t>
      </w:r>
      <w:proofErr w:type="spellStart"/>
      <w:r w:rsidR="000C3758">
        <w:rPr>
          <w:color w:val="000000"/>
          <w:lang w:val="en-US"/>
        </w:rPr>
        <w:t>Opravné</w:t>
      </w:r>
      <w:proofErr w:type="spellEnd"/>
      <w:r w:rsidR="000C3758">
        <w:rPr>
          <w:color w:val="000000"/>
          <w:lang w:val="en-US"/>
        </w:rPr>
        <w:t xml:space="preserve"> </w:t>
      </w:r>
      <w:proofErr w:type="spellStart"/>
      <w:r w:rsidR="000C3758"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– </w:t>
      </w:r>
      <w:r w:rsidR="000C3758">
        <w:rPr>
          <w:color w:val="000000"/>
          <w:lang w:val="en-US"/>
        </w:rPr>
        <w:t>22000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  <w:r>
        <w:rPr>
          <w:color w:val="000000"/>
          <w:lang w:val="en-US"/>
        </w:rPr>
        <w:tab/>
      </w:r>
    </w:p>
    <w:p w14:paraId="701861A4" w14:textId="0E8CC96C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266D08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5BBAB7" w14:textId="77777777" w:rsidR="00CF3A6E" w:rsidRDefault="00CF3A6E">
      <w:pPr>
        <w:suppressAutoHyphens/>
        <w:rPr>
          <w:color w:val="000000"/>
          <w:lang w:val="en-US"/>
        </w:rPr>
      </w:pPr>
    </w:p>
    <w:p w14:paraId="7316E44E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0417ED8" w14:textId="2896BEAF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745C36">
        <w:rPr>
          <w:color w:val="000000"/>
          <w:lang w:val="en-US"/>
        </w:rPr>
        <w:t>2</w:t>
      </w:r>
      <w:r w:rsidR="000C3758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F70BE7">
        <w:rPr>
          <w:color w:val="000000"/>
          <w:lang w:val="en-US"/>
        </w:rPr>
        <w:t>žiadna</w:t>
      </w:r>
      <w:proofErr w:type="spellEnd"/>
    </w:p>
    <w:p w14:paraId="7BABFDB4" w14:textId="77777777" w:rsidR="00CF3A6E" w:rsidRDefault="00CF3A6E">
      <w:pPr>
        <w:suppressAutoHyphens/>
        <w:rPr>
          <w:color w:val="000000"/>
          <w:lang w:val="en-US"/>
        </w:rPr>
      </w:pPr>
    </w:p>
    <w:p w14:paraId="1030EF69" w14:textId="77777777" w:rsidR="00CF3A6E" w:rsidRDefault="00CF3A6E">
      <w:pPr>
        <w:suppressAutoHyphens/>
        <w:rPr>
          <w:color w:val="000000"/>
          <w:lang w:val="en-US"/>
        </w:rPr>
      </w:pPr>
    </w:p>
    <w:p w14:paraId="405D3CED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3F72943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F6CF06" w14:textId="77777777" w:rsidR="00CF3A6E" w:rsidRDefault="00CF3A6E">
      <w:pPr>
        <w:suppressAutoHyphens/>
        <w:rPr>
          <w:color w:val="000000"/>
          <w:lang w:val="en-US"/>
        </w:rPr>
      </w:pPr>
    </w:p>
    <w:p w14:paraId="5670F14B" w14:textId="77777777" w:rsidR="00CF3A6E" w:rsidRDefault="00CF3A6E">
      <w:pPr>
        <w:suppressAutoHyphens/>
        <w:rPr>
          <w:color w:val="000000"/>
          <w:lang w:val="en-US"/>
        </w:rPr>
      </w:pPr>
    </w:p>
    <w:p w14:paraId="45E5BB7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9558951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81AE0A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6FE5F4A" w14:textId="77777777" w:rsidR="00CF3A6E" w:rsidRDefault="00CF3A6E">
      <w:pPr>
        <w:rPr>
          <w:lang w:val="en-US"/>
        </w:rPr>
      </w:pPr>
    </w:p>
    <w:p w14:paraId="479A99C9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10A9BA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01EACC" w14:textId="77777777" w:rsidR="00CF3A6E" w:rsidRDefault="00CF3A6E">
      <w:pPr>
        <w:suppressAutoHyphens/>
        <w:rPr>
          <w:color w:val="000000"/>
          <w:sz w:val="28"/>
          <w:szCs w:val="28"/>
          <w:lang w:val="en-US"/>
        </w:rPr>
      </w:pPr>
    </w:p>
    <w:p w14:paraId="6799767D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5638636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56206F34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6F076" w14:textId="77777777" w:rsidR="00CF3A6E" w:rsidRDefault="00CF3A6E">
      <w:pPr>
        <w:suppressAutoHyphens/>
        <w:rPr>
          <w:color w:val="000000"/>
          <w:lang w:val="en-US"/>
        </w:rPr>
      </w:pPr>
    </w:p>
    <w:p w14:paraId="6353BF2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1ED8FE4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A0C697" w14:textId="77777777" w:rsidR="00CF3A6E" w:rsidRDefault="00CF3A6E">
      <w:pPr>
        <w:suppressAutoHyphens/>
        <w:rPr>
          <w:color w:val="000000"/>
          <w:lang w:val="en-US"/>
        </w:rPr>
      </w:pPr>
    </w:p>
    <w:p w14:paraId="03EF3094" w14:textId="77777777" w:rsidR="00CF3A6E" w:rsidRDefault="00CF3A6E">
      <w:pPr>
        <w:suppressAutoHyphens/>
        <w:rPr>
          <w:color w:val="000000"/>
          <w:lang w:val="en-US"/>
        </w:rPr>
      </w:pPr>
    </w:p>
    <w:p w14:paraId="0A274734" w14:textId="77777777" w:rsidR="00CF3A6E" w:rsidRDefault="00CF3A6E">
      <w:pPr>
        <w:suppressAutoHyphens/>
        <w:rPr>
          <w:color w:val="000000"/>
          <w:lang w:val="en-US"/>
        </w:rPr>
      </w:pPr>
    </w:p>
    <w:p w14:paraId="1FE35A87" w14:textId="77777777" w:rsidR="00CF3A6E" w:rsidRDefault="00CF3A6E">
      <w:pPr>
        <w:suppressAutoHyphens/>
        <w:rPr>
          <w:color w:val="000000"/>
          <w:lang w:val="en-US"/>
        </w:rPr>
      </w:pPr>
    </w:p>
    <w:p w14:paraId="7014AF34" w14:textId="77777777" w:rsidR="00CF3A6E" w:rsidRDefault="00CF3A6E">
      <w:pPr>
        <w:suppressAutoHyphens/>
        <w:rPr>
          <w:color w:val="000000"/>
          <w:lang w:val="en-US"/>
        </w:rPr>
      </w:pPr>
    </w:p>
    <w:p w14:paraId="649246A3" w14:textId="27DD9793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C3758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. </w:t>
      </w:r>
      <w:proofErr w:type="spellStart"/>
      <w:r w:rsidR="001B4558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7559E4">
        <w:rPr>
          <w:color w:val="000000"/>
          <w:lang w:val="en-US"/>
        </w:rPr>
        <w:t>2</w:t>
      </w:r>
      <w:r w:rsidR="000C3758">
        <w:rPr>
          <w:color w:val="000000"/>
          <w:lang w:val="en-US"/>
        </w:rPr>
        <w:t>5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5AACD905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F3A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E47"/>
    <w:rsid w:val="000755F7"/>
    <w:rsid w:val="000C3758"/>
    <w:rsid w:val="00106E47"/>
    <w:rsid w:val="001B4558"/>
    <w:rsid w:val="002A3343"/>
    <w:rsid w:val="00745C36"/>
    <w:rsid w:val="007559E4"/>
    <w:rsid w:val="0092095A"/>
    <w:rsid w:val="009D5747"/>
    <w:rsid w:val="00CF3A6E"/>
    <w:rsid w:val="00D3326E"/>
    <w:rsid w:val="00F70BE7"/>
    <w:rsid w:val="5068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29663"/>
  <w15:chartTrackingRefBased/>
  <w15:docId w15:val="{C2A31761-2D6A-488A-8A5D-B0E08CF26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586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dcterms:created xsi:type="dcterms:W3CDTF">2021-03-23T17:55:00Z</dcterms:created>
  <dcterms:modified xsi:type="dcterms:W3CDTF">2025-02-05T13:55:00Z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