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1703" w:rsidRDefault="00DA1703" w:rsidP="003A1ACE">
      <w:pPr>
        <w:pStyle w:val="Nadpis1"/>
        <w:spacing w:before="120" w:after="60"/>
        <w:ind w:right="129"/>
        <w:jc w:val="center"/>
        <w:rPr>
          <w:rFonts w:ascii="Arial" w:hAnsi="Arial" w:cs="Arial"/>
          <w:szCs w:val="18"/>
        </w:rPr>
      </w:pPr>
      <w:r w:rsidRPr="00971AF0">
        <w:rPr>
          <w:rFonts w:ascii="Arial" w:hAnsi="Arial" w:cs="Arial"/>
        </w:rPr>
        <w:t>Poznámky k 31.12.</w:t>
      </w:r>
      <w:r w:rsidR="00D62C59">
        <w:rPr>
          <w:rFonts w:ascii="Arial" w:hAnsi="Arial" w:cs="Arial"/>
        </w:rPr>
        <w:t>20</w:t>
      </w:r>
      <w:r w:rsidR="00B71D99">
        <w:rPr>
          <w:rFonts w:ascii="Arial" w:hAnsi="Arial" w:cs="Arial"/>
        </w:rPr>
        <w:t>2</w:t>
      </w:r>
      <w:r w:rsidR="00B24ECE">
        <w:rPr>
          <w:rFonts w:ascii="Arial" w:hAnsi="Arial" w:cs="Arial"/>
        </w:rPr>
        <w:t>4</w:t>
      </w:r>
    </w:p>
    <w:p w:rsidR="00DA1703" w:rsidRDefault="00DA1703" w:rsidP="00DA1703"/>
    <w:p w:rsidR="004D3B4A" w:rsidRPr="00971AF0" w:rsidRDefault="00971AF0" w:rsidP="00971AF0">
      <w:pPr>
        <w:pStyle w:val="Nadpis1"/>
        <w:spacing w:before="120" w:after="60"/>
        <w:ind w:left="36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Či. i   </w:t>
      </w:r>
      <w:r w:rsidR="004239CA" w:rsidRPr="00971AF0">
        <w:rPr>
          <w:rFonts w:ascii="Arial" w:hAnsi="Arial" w:cs="Arial"/>
          <w:szCs w:val="18"/>
        </w:rPr>
        <w:t>Všeobecné iNFORMÁCIE</w:t>
      </w:r>
    </w:p>
    <w:p w:rsidR="004050C5" w:rsidRDefault="004050C5" w:rsidP="00145AF7">
      <w:pPr>
        <w:pStyle w:val="Nadpis2"/>
        <w:numPr>
          <w:ilvl w:val="0"/>
          <w:numId w:val="1"/>
        </w:numPr>
        <w:ind w:left="284" w:hanging="284"/>
        <w:rPr>
          <w:rFonts w:ascii="Arial" w:hAnsi="Arial" w:cs="Arial"/>
          <w:b w:val="0"/>
          <w:szCs w:val="18"/>
        </w:rPr>
      </w:pPr>
      <w:r>
        <w:rPr>
          <w:rFonts w:ascii="Arial" w:hAnsi="Arial" w:cs="Arial"/>
          <w:szCs w:val="18"/>
        </w:rPr>
        <w:t xml:space="preserve">Obchodné meno: </w:t>
      </w:r>
      <w:r w:rsidRPr="00971AF0">
        <w:rPr>
          <w:rFonts w:ascii="Arial" w:hAnsi="Arial" w:cs="Arial"/>
          <w:b w:val="0"/>
          <w:szCs w:val="18"/>
        </w:rPr>
        <w:t>VITOM s.r.o.</w:t>
      </w:r>
    </w:p>
    <w:p w:rsidR="004D3B4A" w:rsidRPr="00971AF0" w:rsidRDefault="004050C5" w:rsidP="004050C5">
      <w:pPr>
        <w:pStyle w:val="Nadpis2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S</w:t>
      </w:r>
      <w:r w:rsidR="004239CA" w:rsidRPr="00971AF0">
        <w:rPr>
          <w:rFonts w:ascii="Arial" w:hAnsi="Arial" w:cs="Arial"/>
          <w:szCs w:val="18"/>
        </w:rPr>
        <w:t>ídlo</w:t>
      </w:r>
      <w:r w:rsidR="00324ACC" w:rsidRPr="00971AF0">
        <w:rPr>
          <w:rFonts w:ascii="Arial" w:hAnsi="Arial" w:cs="Arial"/>
          <w:szCs w:val="18"/>
        </w:rPr>
        <w:t>:</w:t>
      </w:r>
      <w:r w:rsidR="00471AD0" w:rsidRPr="00971AF0">
        <w:rPr>
          <w:rFonts w:ascii="Arial" w:hAnsi="Arial" w:cs="Arial"/>
          <w:szCs w:val="18"/>
        </w:rPr>
        <w:t xml:space="preserve"> </w:t>
      </w:r>
      <w:r w:rsidR="00705E60">
        <w:rPr>
          <w:rFonts w:ascii="Arial" w:hAnsi="Arial" w:cs="Arial"/>
          <w:b w:val="0"/>
          <w:szCs w:val="18"/>
        </w:rPr>
        <w:t>Klenová 3/13189</w:t>
      </w:r>
      <w:r w:rsidR="00923EBB" w:rsidRPr="00971AF0">
        <w:rPr>
          <w:rFonts w:ascii="Arial" w:hAnsi="Arial" w:cs="Arial"/>
          <w:b w:val="0"/>
          <w:szCs w:val="18"/>
        </w:rPr>
        <w:t xml:space="preserve">, </w:t>
      </w:r>
      <w:r w:rsidR="0096490D" w:rsidRPr="00971AF0">
        <w:rPr>
          <w:rFonts w:ascii="Arial" w:hAnsi="Arial" w:cs="Arial"/>
          <w:b w:val="0"/>
          <w:szCs w:val="18"/>
        </w:rPr>
        <w:t>8</w:t>
      </w:r>
      <w:r w:rsidR="00CE0509" w:rsidRPr="00971AF0">
        <w:rPr>
          <w:rFonts w:ascii="Arial" w:hAnsi="Arial" w:cs="Arial"/>
          <w:b w:val="0"/>
          <w:szCs w:val="18"/>
        </w:rPr>
        <w:t>3</w:t>
      </w:r>
      <w:r w:rsidR="0096490D" w:rsidRPr="00971AF0">
        <w:rPr>
          <w:rFonts w:ascii="Arial" w:hAnsi="Arial" w:cs="Arial"/>
          <w:b w:val="0"/>
          <w:szCs w:val="18"/>
        </w:rPr>
        <w:t>1 0</w:t>
      </w:r>
      <w:r w:rsidR="00705E60">
        <w:rPr>
          <w:rFonts w:ascii="Arial" w:hAnsi="Arial" w:cs="Arial"/>
          <w:b w:val="0"/>
          <w:szCs w:val="18"/>
        </w:rPr>
        <w:t>1</w:t>
      </w:r>
      <w:r w:rsidR="00471AD0" w:rsidRPr="00971AF0">
        <w:rPr>
          <w:rFonts w:ascii="Arial" w:hAnsi="Arial" w:cs="Arial"/>
          <w:b w:val="0"/>
          <w:szCs w:val="18"/>
        </w:rPr>
        <w:t xml:space="preserve"> Bratislava</w:t>
      </w:r>
      <w:r w:rsidR="00471AD0" w:rsidRPr="00971AF0">
        <w:rPr>
          <w:rFonts w:ascii="Arial" w:hAnsi="Arial" w:cs="Arial"/>
          <w:szCs w:val="18"/>
        </w:rPr>
        <w:t xml:space="preserve"> </w:t>
      </w:r>
    </w:p>
    <w:p w:rsidR="00B443DC" w:rsidRPr="00971AF0" w:rsidRDefault="00324ACC" w:rsidP="00B9655C">
      <w:pPr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sz w:val="18"/>
          <w:szCs w:val="18"/>
        </w:rPr>
        <w:t xml:space="preserve">Spoločnosť </w:t>
      </w:r>
      <w:r w:rsidR="00CE0509" w:rsidRPr="00971AF0">
        <w:rPr>
          <w:rFonts w:ascii="Arial" w:hAnsi="Arial" w:cs="Arial"/>
          <w:sz w:val="18"/>
          <w:szCs w:val="18"/>
        </w:rPr>
        <w:t>VITOM</w:t>
      </w:r>
      <w:r w:rsidR="00923EBB" w:rsidRPr="00971AF0">
        <w:rPr>
          <w:rFonts w:ascii="Arial" w:hAnsi="Arial" w:cs="Arial"/>
          <w:sz w:val="18"/>
          <w:szCs w:val="18"/>
        </w:rPr>
        <w:t xml:space="preserve"> </w:t>
      </w:r>
      <w:r w:rsidRPr="00971AF0">
        <w:rPr>
          <w:rFonts w:ascii="Arial" w:hAnsi="Arial" w:cs="Arial"/>
          <w:sz w:val="18"/>
          <w:szCs w:val="18"/>
        </w:rPr>
        <w:t xml:space="preserve">s.r.o. </w:t>
      </w:r>
      <w:r w:rsidR="007E7829" w:rsidRPr="00971AF0">
        <w:rPr>
          <w:rFonts w:ascii="Arial" w:hAnsi="Arial" w:cs="Arial"/>
          <w:sz w:val="18"/>
          <w:szCs w:val="18"/>
        </w:rPr>
        <w:t xml:space="preserve">( ďalej len Spoločnosť) </w:t>
      </w:r>
      <w:r w:rsidRPr="00971AF0">
        <w:rPr>
          <w:rFonts w:ascii="Arial" w:hAnsi="Arial" w:cs="Arial"/>
          <w:sz w:val="18"/>
          <w:szCs w:val="18"/>
        </w:rPr>
        <w:t xml:space="preserve">bola založená </w:t>
      </w:r>
      <w:r w:rsidR="00B90ADE" w:rsidRPr="00971AF0">
        <w:rPr>
          <w:rFonts w:ascii="Arial" w:hAnsi="Arial" w:cs="Arial"/>
          <w:sz w:val="18"/>
          <w:szCs w:val="18"/>
        </w:rPr>
        <w:t>24.7.1997</w:t>
      </w:r>
      <w:r w:rsidRPr="00971AF0">
        <w:rPr>
          <w:rFonts w:ascii="Arial" w:hAnsi="Arial" w:cs="Arial"/>
          <w:sz w:val="18"/>
          <w:szCs w:val="18"/>
        </w:rPr>
        <w:t xml:space="preserve"> a</w:t>
      </w:r>
      <w:r w:rsidR="004050C5">
        <w:rPr>
          <w:rFonts w:ascii="Arial" w:hAnsi="Arial" w:cs="Arial"/>
          <w:sz w:val="18"/>
          <w:szCs w:val="18"/>
        </w:rPr>
        <w:t> </w:t>
      </w:r>
      <w:r w:rsidRPr="00971AF0">
        <w:rPr>
          <w:rFonts w:ascii="Arial" w:hAnsi="Arial" w:cs="Arial"/>
          <w:sz w:val="18"/>
          <w:szCs w:val="18"/>
        </w:rPr>
        <w:t>do Obchodného registra  vedeného</w:t>
      </w:r>
      <w:r w:rsidR="007E7829" w:rsidRPr="00971AF0">
        <w:rPr>
          <w:rFonts w:ascii="Arial" w:hAnsi="Arial" w:cs="Arial"/>
          <w:sz w:val="18"/>
          <w:szCs w:val="18"/>
        </w:rPr>
        <w:t xml:space="preserve"> </w:t>
      </w:r>
      <w:r w:rsidRPr="00971AF0">
        <w:rPr>
          <w:rFonts w:ascii="Arial" w:hAnsi="Arial" w:cs="Arial"/>
          <w:sz w:val="18"/>
          <w:szCs w:val="18"/>
        </w:rPr>
        <w:t>Okresným súdom</w:t>
      </w:r>
      <w:r w:rsidR="007E7829" w:rsidRPr="00971AF0">
        <w:rPr>
          <w:rFonts w:ascii="Arial" w:hAnsi="Arial" w:cs="Arial"/>
          <w:sz w:val="18"/>
          <w:szCs w:val="18"/>
        </w:rPr>
        <w:t xml:space="preserve"> </w:t>
      </w:r>
      <w:r w:rsidRPr="00971AF0">
        <w:rPr>
          <w:rFonts w:ascii="Arial" w:hAnsi="Arial" w:cs="Arial"/>
          <w:sz w:val="18"/>
          <w:szCs w:val="18"/>
        </w:rPr>
        <w:t>Bratislava I</w:t>
      </w:r>
      <w:r w:rsidR="00267B5A" w:rsidRPr="00971AF0">
        <w:rPr>
          <w:rFonts w:ascii="Arial" w:hAnsi="Arial" w:cs="Arial"/>
          <w:sz w:val="18"/>
          <w:szCs w:val="18"/>
        </w:rPr>
        <w:t>.</w:t>
      </w:r>
      <w:r w:rsidRPr="00971AF0">
        <w:rPr>
          <w:rFonts w:ascii="Arial" w:hAnsi="Arial" w:cs="Arial"/>
          <w:sz w:val="18"/>
          <w:szCs w:val="18"/>
        </w:rPr>
        <w:t xml:space="preserve"> bola zapísaná </w:t>
      </w:r>
      <w:r w:rsidR="00B90ADE" w:rsidRPr="00971AF0">
        <w:rPr>
          <w:rFonts w:ascii="Arial" w:hAnsi="Arial" w:cs="Arial"/>
          <w:sz w:val="18"/>
          <w:szCs w:val="18"/>
        </w:rPr>
        <w:t>3</w:t>
      </w:r>
      <w:r w:rsidRPr="00971AF0">
        <w:rPr>
          <w:rFonts w:ascii="Arial" w:hAnsi="Arial" w:cs="Arial"/>
          <w:sz w:val="18"/>
          <w:szCs w:val="18"/>
        </w:rPr>
        <w:t>.9.</w:t>
      </w:r>
      <w:r w:rsidR="00B90ADE" w:rsidRPr="00971AF0">
        <w:rPr>
          <w:rFonts w:ascii="Arial" w:hAnsi="Arial" w:cs="Arial"/>
          <w:sz w:val="18"/>
          <w:szCs w:val="18"/>
        </w:rPr>
        <w:t>1997</w:t>
      </w:r>
      <w:r w:rsidRPr="00971AF0">
        <w:rPr>
          <w:rFonts w:ascii="Arial" w:hAnsi="Arial" w:cs="Arial"/>
          <w:sz w:val="18"/>
          <w:szCs w:val="18"/>
        </w:rPr>
        <w:t xml:space="preserve">  do oddielu </w:t>
      </w:r>
      <w:proofErr w:type="spellStart"/>
      <w:r w:rsidRPr="00971AF0">
        <w:rPr>
          <w:rFonts w:ascii="Arial" w:hAnsi="Arial" w:cs="Arial"/>
          <w:sz w:val="18"/>
          <w:szCs w:val="18"/>
        </w:rPr>
        <w:t>Sro</w:t>
      </w:r>
      <w:proofErr w:type="spellEnd"/>
      <w:r w:rsidRPr="00971AF0">
        <w:rPr>
          <w:rFonts w:ascii="Arial" w:hAnsi="Arial" w:cs="Arial"/>
          <w:sz w:val="18"/>
          <w:szCs w:val="18"/>
        </w:rPr>
        <w:t xml:space="preserve">, vložka č. </w:t>
      </w:r>
      <w:r w:rsidR="00B90ADE" w:rsidRPr="00971AF0">
        <w:rPr>
          <w:rFonts w:ascii="Arial" w:hAnsi="Arial" w:cs="Arial"/>
          <w:sz w:val="18"/>
          <w:szCs w:val="18"/>
        </w:rPr>
        <w:t>15468</w:t>
      </w:r>
      <w:r w:rsidR="00923EBB" w:rsidRPr="00971AF0">
        <w:rPr>
          <w:rFonts w:ascii="Arial" w:hAnsi="Arial" w:cs="Arial"/>
          <w:sz w:val="18"/>
          <w:szCs w:val="18"/>
        </w:rPr>
        <w:t>/B</w:t>
      </w:r>
      <w:r w:rsidR="0030624D">
        <w:rPr>
          <w:rFonts w:ascii="Arial" w:hAnsi="Arial" w:cs="Arial"/>
          <w:sz w:val="18"/>
          <w:szCs w:val="18"/>
        </w:rPr>
        <w:t xml:space="preserve">. V súvislosti so zákonom č.:1502022 </w:t>
      </w:r>
      <w:proofErr w:type="spellStart"/>
      <w:r w:rsidR="0030624D">
        <w:rPr>
          <w:rFonts w:ascii="Arial" w:hAnsi="Arial" w:cs="Arial"/>
          <w:sz w:val="18"/>
          <w:szCs w:val="18"/>
        </w:rPr>
        <w:t>Z.z</w:t>
      </w:r>
      <w:proofErr w:type="spellEnd"/>
      <w:r w:rsidR="0030624D">
        <w:rPr>
          <w:rFonts w:ascii="Arial" w:hAnsi="Arial" w:cs="Arial"/>
          <w:sz w:val="18"/>
          <w:szCs w:val="18"/>
        </w:rPr>
        <w:t>. o zmene a doplnení niektorých zákonov  v súvislosti s novými sídlami a obvodmi súdov , je od 1.júna 2023 registrovým súdom našej spoločnosti Mestský súd Bratislava III, ktorý je od 1.júna 2023</w:t>
      </w:r>
      <w:r w:rsidR="00871196">
        <w:rPr>
          <w:rFonts w:ascii="Arial" w:hAnsi="Arial" w:cs="Arial"/>
          <w:sz w:val="18"/>
          <w:szCs w:val="18"/>
        </w:rPr>
        <w:t xml:space="preserve"> vedie obchodný register pre obvod Krajského súdu v Bratislave</w:t>
      </w:r>
      <w:r w:rsidR="0030624D">
        <w:rPr>
          <w:rFonts w:ascii="Arial" w:hAnsi="Arial" w:cs="Arial"/>
          <w:sz w:val="18"/>
          <w:szCs w:val="18"/>
        </w:rPr>
        <w:t xml:space="preserve">. </w:t>
      </w:r>
      <w:r w:rsidR="00871196">
        <w:rPr>
          <w:rFonts w:ascii="Arial" w:hAnsi="Arial" w:cs="Arial"/>
          <w:sz w:val="18"/>
          <w:szCs w:val="18"/>
        </w:rPr>
        <w:t>Touto zmenou nedošlo k zmene čísla zápisu, ktoré tak zostáva nezmenené.</w:t>
      </w:r>
      <w:r w:rsidRPr="00971AF0">
        <w:rPr>
          <w:rFonts w:ascii="Arial" w:hAnsi="Arial" w:cs="Arial"/>
          <w:sz w:val="18"/>
          <w:szCs w:val="18"/>
        </w:rPr>
        <w:t xml:space="preserve"> </w:t>
      </w:r>
    </w:p>
    <w:p w:rsidR="00471AD0" w:rsidRPr="00971AF0" w:rsidRDefault="00997E4B" w:rsidP="00B02E7E">
      <w:pPr>
        <w:pStyle w:val="Zkladntext"/>
        <w:numPr>
          <w:ilvl w:val="0"/>
          <w:numId w:val="1"/>
        </w:numPr>
        <w:ind w:left="284" w:hanging="284"/>
        <w:rPr>
          <w:rFonts w:ascii="Arial" w:hAnsi="Arial" w:cs="Arial"/>
          <w:b/>
          <w:szCs w:val="18"/>
        </w:rPr>
      </w:pPr>
      <w:r w:rsidRPr="00971AF0">
        <w:rPr>
          <w:rFonts w:ascii="Arial" w:hAnsi="Arial" w:cs="Arial"/>
          <w:b/>
          <w:szCs w:val="18"/>
        </w:rPr>
        <w:t xml:space="preserve">Opis </w:t>
      </w:r>
      <w:r w:rsidR="00B90ADE" w:rsidRPr="00971AF0">
        <w:rPr>
          <w:rFonts w:ascii="Arial" w:hAnsi="Arial" w:cs="Arial"/>
          <w:b/>
          <w:szCs w:val="18"/>
        </w:rPr>
        <w:t xml:space="preserve">vykonávanej </w:t>
      </w:r>
      <w:r w:rsidRPr="00971AF0">
        <w:rPr>
          <w:rFonts w:ascii="Arial" w:hAnsi="Arial" w:cs="Arial"/>
          <w:b/>
          <w:szCs w:val="18"/>
        </w:rPr>
        <w:t>činnosti</w:t>
      </w:r>
      <w:r w:rsidR="00B443DC" w:rsidRPr="00971AF0">
        <w:rPr>
          <w:rFonts w:ascii="Arial" w:hAnsi="Arial" w:cs="Arial"/>
          <w:b/>
          <w:szCs w:val="18"/>
        </w:rPr>
        <w:t>:</w:t>
      </w:r>
    </w:p>
    <w:p w:rsidR="00923EBB" w:rsidRPr="00971AF0" w:rsidRDefault="00923EBB" w:rsidP="00923EBB">
      <w:pPr>
        <w:pStyle w:val="Default"/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sz w:val="18"/>
          <w:szCs w:val="18"/>
        </w:rPr>
        <w:t xml:space="preserve">- </w:t>
      </w:r>
      <w:r w:rsidR="00B90ADE" w:rsidRPr="00971AF0">
        <w:rPr>
          <w:rFonts w:ascii="Arial" w:hAnsi="Arial" w:cs="Arial"/>
          <w:sz w:val="18"/>
          <w:szCs w:val="18"/>
        </w:rPr>
        <w:t>prenájom nehnuteľnosti</w:t>
      </w:r>
      <w:r w:rsidRPr="00971AF0">
        <w:rPr>
          <w:rFonts w:ascii="Arial" w:hAnsi="Arial" w:cs="Arial"/>
          <w:sz w:val="18"/>
          <w:szCs w:val="18"/>
        </w:rPr>
        <w:t xml:space="preserve"> </w:t>
      </w:r>
    </w:p>
    <w:p w:rsidR="006405D6" w:rsidRPr="00971AF0" w:rsidRDefault="006405D6" w:rsidP="00B02E7E">
      <w:pPr>
        <w:pStyle w:val="Nadpis2"/>
        <w:numPr>
          <w:ilvl w:val="0"/>
          <w:numId w:val="1"/>
        </w:numPr>
        <w:ind w:left="284" w:hanging="284"/>
        <w:rPr>
          <w:rFonts w:ascii="Arial" w:hAnsi="Arial" w:cs="Arial"/>
          <w:szCs w:val="18"/>
        </w:rPr>
      </w:pPr>
      <w:r w:rsidRPr="00971AF0">
        <w:rPr>
          <w:rFonts w:ascii="Arial" w:hAnsi="Arial" w:cs="Arial"/>
          <w:szCs w:val="18"/>
        </w:rPr>
        <w:t>Dátum schválenia účtovnej závierky za bezprostredne predchádzajúce účtovné obdobie:</w:t>
      </w:r>
    </w:p>
    <w:p w:rsidR="006405D6" w:rsidRPr="00971AF0" w:rsidRDefault="006405D6" w:rsidP="006405D6">
      <w:pPr>
        <w:pStyle w:val="Default"/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sz w:val="18"/>
          <w:szCs w:val="18"/>
        </w:rPr>
        <w:t xml:space="preserve"> Účtovnú závierku za rok 20</w:t>
      </w:r>
      <w:r w:rsidR="00871196">
        <w:rPr>
          <w:rFonts w:ascii="Arial" w:hAnsi="Arial" w:cs="Arial"/>
          <w:sz w:val="18"/>
          <w:szCs w:val="18"/>
        </w:rPr>
        <w:t>2</w:t>
      </w:r>
      <w:r w:rsidR="003E744F">
        <w:rPr>
          <w:rFonts w:ascii="Arial" w:hAnsi="Arial" w:cs="Arial"/>
          <w:sz w:val="18"/>
          <w:szCs w:val="18"/>
        </w:rPr>
        <w:t>3</w:t>
      </w:r>
      <w:r w:rsidRPr="00971AF0">
        <w:rPr>
          <w:rFonts w:ascii="Arial" w:hAnsi="Arial" w:cs="Arial"/>
          <w:sz w:val="18"/>
          <w:szCs w:val="18"/>
        </w:rPr>
        <w:t xml:space="preserve"> a</w:t>
      </w:r>
      <w:r w:rsidR="00A138FF">
        <w:rPr>
          <w:rFonts w:ascii="Arial" w:hAnsi="Arial" w:cs="Arial"/>
          <w:sz w:val="18"/>
          <w:szCs w:val="18"/>
        </w:rPr>
        <w:t> rozhodnutie o zisku</w:t>
      </w:r>
      <w:r w:rsidR="00332C52">
        <w:rPr>
          <w:rFonts w:ascii="Arial" w:hAnsi="Arial" w:cs="Arial"/>
          <w:sz w:val="18"/>
          <w:szCs w:val="18"/>
        </w:rPr>
        <w:t xml:space="preserve"> za rok 20</w:t>
      </w:r>
      <w:r w:rsidR="00193CE2">
        <w:rPr>
          <w:rFonts w:ascii="Arial" w:hAnsi="Arial" w:cs="Arial"/>
          <w:sz w:val="18"/>
          <w:szCs w:val="18"/>
        </w:rPr>
        <w:t>2</w:t>
      </w:r>
      <w:r w:rsidR="003E744F">
        <w:rPr>
          <w:rFonts w:ascii="Arial" w:hAnsi="Arial" w:cs="Arial"/>
          <w:sz w:val="18"/>
          <w:szCs w:val="18"/>
        </w:rPr>
        <w:t>3</w:t>
      </w:r>
      <w:r w:rsidR="00332C52">
        <w:rPr>
          <w:rFonts w:ascii="Arial" w:hAnsi="Arial" w:cs="Arial"/>
          <w:sz w:val="18"/>
          <w:szCs w:val="18"/>
        </w:rPr>
        <w:t xml:space="preserve"> </w:t>
      </w:r>
      <w:r w:rsidR="00193CE2">
        <w:rPr>
          <w:rFonts w:ascii="Arial" w:hAnsi="Arial" w:cs="Arial"/>
          <w:sz w:val="18"/>
          <w:szCs w:val="18"/>
        </w:rPr>
        <w:t xml:space="preserve">v sume </w:t>
      </w:r>
      <w:r w:rsidR="003E744F">
        <w:rPr>
          <w:rFonts w:ascii="Arial" w:hAnsi="Arial" w:cs="Arial"/>
          <w:sz w:val="18"/>
          <w:szCs w:val="18"/>
        </w:rPr>
        <w:t>1453,18</w:t>
      </w:r>
      <w:r w:rsidR="00193CE2">
        <w:rPr>
          <w:rFonts w:ascii="Arial" w:hAnsi="Arial" w:cs="Arial"/>
          <w:sz w:val="18"/>
          <w:szCs w:val="18"/>
        </w:rPr>
        <w:t xml:space="preserve">€ </w:t>
      </w:r>
      <w:r w:rsidRPr="00971AF0">
        <w:rPr>
          <w:rFonts w:ascii="Arial" w:hAnsi="Arial" w:cs="Arial"/>
          <w:sz w:val="18"/>
          <w:szCs w:val="18"/>
        </w:rPr>
        <w:t xml:space="preserve">schválilo </w:t>
      </w:r>
      <w:r w:rsidR="004239CA" w:rsidRPr="00971AF0">
        <w:rPr>
          <w:rFonts w:ascii="Arial" w:hAnsi="Arial" w:cs="Arial"/>
          <w:sz w:val="18"/>
          <w:szCs w:val="18"/>
        </w:rPr>
        <w:t>V</w:t>
      </w:r>
      <w:r w:rsidRPr="00971AF0">
        <w:rPr>
          <w:rFonts w:ascii="Arial" w:hAnsi="Arial" w:cs="Arial"/>
          <w:sz w:val="18"/>
          <w:szCs w:val="18"/>
        </w:rPr>
        <w:t xml:space="preserve">alné zhromaždenie </w:t>
      </w:r>
      <w:r w:rsidR="008E0525">
        <w:rPr>
          <w:rFonts w:ascii="Arial" w:hAnsi="Arial" w:cs="Arial"/>
          <w:sz w:val="18"/>
          <w:szCs w:val="18"/>
        </w:rPr>
        <w:t xml:space="preserve">Spoločnosti </w:t>
      </w:r>
      <w:r w:rsidRPr="00971AF0">
        <w:rPr>
          <w:rFonts w:ascii="Arial" w:hAnsi="Arial" w:cs="Arial"/>
          <w:sz w:val="18"/>
          <w:szCs w:val="18"/>
        </w:rPr>
        <w:t xml:space="preserve">dňa </w:t>
      </w:r>
      <w:r w:rsidR="003E744F">
        <w:rPr>
          <w:rFonts w:ascii="Arial" w:hAnsi="Arial" w:cs="Arial"/>
          <w:sz w:val="18"/>
          <w:szCs w:val="18"/>
        </w:rPr>
        <w:t>5</w:t>
      </w:r>
      <w:r w:rsidR="009E60B1">
        <w:rPr>
          <w:rFonts w:ascii="Arial" w:hAnsi="Arial" w:cs="Arial"/>
          <w:sz w:val="18"/>
          <w:szCs w:val="18"/>
        </w:rPr>
        <w:t>.</w:t>
      </w:r>
      <w:r w:rsidR="0015617B">
        <w:rPr>
          <w:rFonts w:ascii="Arial" w:hAnsi="Arial" w:cs="Arial"/>
          <w:sz w:val="18"/>
          <w:szCs w:val="18"/>
        </w:rPr>
        <w:t>2</w:t>
      </w:r>
      <w:r w:rsidR="009E60B1">
        <w:rPr>
          <w:rFonts w:ascii="Arial" w:hAnsi="Arial" w:cs="Arial"/>
          <w:sz w:val="18"/>
          <w:szCs w:val="18"/>
        </w:rPr>
        <w:t>.20</w:t>
      </w:r>
      <w:r w:rsidR="00193CE2">
        <w:rPr>
          <w:rFonts w:ascii="Arial" w:hAnsi="Arial" w:cs="Arial"/>
          <w:sz w:val="18"/>
          <w:szCs w:val="18"/>
        </w:rPr>
        <w:t>2</w:t>
      </w:r>
      <w:r w:rsidR="003E744F">
        <w:rPr>
          <w:rFonts w:ascii="Arial" w:hAnsi="Arial" w:cs="Arial"/>
          <w:sz w:val="18"/>
          <w:szCs w:val="18"/>
        </w:rPr>
        <w:t>4</w:t>
      </w:r>
      <w:r w:rsidR="008E0525">
        <w:rPr>
          <w:rFonts w:ascii="Arial" w:hAnsi="Arial" w:cs="Arial"/>
          <w:sz w:val="18"/>
          <w:szCs w:val="18"/>
        </w:rPr>
        <w:t>.</w:t>
      </w:r>
    </w:p>
    <w:p w:rsidR="004D3B4A" w:rsidRPr="00971AF0" w:rsidRDefault="004D3B4A" w:rsidP="00B02E7E">
      <w:pPr>
        <w:pStyle w:val="Nadpis2"/>
        <w:numPr>
          <w:ilvl w:val="0"/>
          <w:numId w:val="1"/>
        </w:numPr>
        <w:ind w:left="284" w:hanging="284"/>
        <w:rPr>
          <w:rFonts w:ascii="Arial" w:hAnsi="Arial" w:cs="Arial"/>
          <w:szCs w:val="18"/>
        </w:rPr>
      </w:pPr>
      <w:bookmarkStart w:id="0" w:name="_MON_1390198252"/>
      <w:bookmarkEnd w:id="0"/>
      <w:r w:rsidRPr="00971AF0">
        <w:rPr>
          <w:rFonts w:ascii="Arial" w:hAnsi="Arial" w:cs="Arial"/>
          <w:szCs w:val="18"/>
        </w:rPr>
        <w:t>Právny dôvod na zostavenie účtovnej závierky</w:t>
      </w:r>
      <w:r w:rsidR="007C32F2" w:rsidRPr="00971AF0">
        <w:rPr>
          <w:rFonts w:ascii="Arial" w:hAnsi="Arial" w:cs="Arial"/>
          <w:szCs w:val="18"/>
        </w:rPr>
        <w:t>:</w:t>
      </w:r>
    </w:p>
    <w:p w:rsidR="004D3B4A" w:rsidRPr="00971AF0" w:rsidRDefault="00145AF7" w:rsidP="00145AF7">
      <w:pPr>
        <w:pStyle w:val="Zkladntext"/>
        <w:ind w:left="0"/>
        <w:rPr>
          <w:rFonts w:ascii="Arial" w:hAnsi="Arial" w:cs="Arial"/>
          <w:szCs w:val="18"/>
        </w:rPr>
      </w:pPr>
      <w:r w:rsidRPr="00971AF0">
        <w:rPr>
          <w:rFonts w:ascii="Arial" w:hAnsi="Arial" w:cs="Arial"/>
          <w:szCs w:val="18"/>
        </w:rPr>
        <w:t>Úč</w:t>
      </w:r>
      <w:r w:rsidR="004D3B4A" w:rsidRPr="00971AF0">
        <w:rPr>
          <w:rFonts w:ascii="Arial" w:hAnsi="Arial" w:cs="Arial"/>
          <w:szCs w:val="18"/>
        </w:rPr>
        <w:t>tovná závierka k</w:t>
      </w:r>
      <w:r w:rsidR="004050C5">
        <w:rPr>
          <w:rFonts w:ascii="Arial" w:hAnsi="Arial" w:cs="Arial"/>
          <w:szCs w:val="18"/>
        </w:rPr>
        <w:t> </w:t>
      </w:r>
      <w:r w:rsidR="004D3B4A" w:rsidRPr="00971AF0">
        <w:rPr>
          <w:rFonts w:ascii="Arial" w:hAnsi="Arial" w:cs="Arial"/>
          <w:szCs w:val="18"/>
        </w:rPr>
        <w:t>31.</w:t>
      </w:r>
      <w:r w:rsidR="008E0525">
        <w:rPr>
          <w:rFonts w:ascii="Arial" w:hAnsi="Arial" w:cs="Arial"/>
          <w:szCs w:val="18"/>
        </w:rPr>
        <w:t>12.</w:t>
      </w:r>
      <w:r w:rsidR="004D3B4A" w:rsidRPr="00971AF0">
        <w:rPr>
          <w:rFonts w:ascii="Arial" w:hAnsi="Arial" w:cs="Arial"/>
          <w:szCs w:val="18"/>
        </w:rPr>
        <w:t>20</w:t>
      </w:r>
      <w:r w:rsidR="00332C52">
        <w:rPr>
          <w:rFonts w:ascii="Arial" w:hAnsi="Arial" w:cs="Arial"/>
          <w:szCs w:val="18"/>
        </w:rPr>
        <w:t>2</w:t>
      </w:r>
      <w:r w:rsidR="003E744F">
        <w:rPr>
          <w:rFonts w:ascii="Arial" w:hAnsi="Arial" w:cs="Arial"/>
          <w:szCs w:val="18"/>
        </w:rPr>
        <w:t>4</w:t>
      </w:r>
      <w:r w:rsidR="00193CE2">
        <w:rPr>
          <w:rFonts w:ascii="Arial" w:hAnsi="Arial" w:cs="Arial"/>
          <w:szCs w:val="18"/>
        </w:rPr>
        <w:t xml:space="preserve"> </w:t>
      </w:r>
      <w:r w:rsidR="004D3B4A" w:rsidRPr="00971AF0">
        <w:rPr>
          <w:rFonts w:ascii="Arial" w:hAnsi="Arial" w:cs="Arial"/>
          <w:szCs w:val="18"/>
        </w:rPr>
        <w:t xml:space="preserve">je zostavená ako riadna účtovná závierka </w:t>
      </w:r>
      <w:r w:rsidR="008E0525">
        <w:rPr>
          <w:rFonts w:ascii="Arial" w:hAnsi="Arial" w:cs="Arial"/>
          <w:szCs w:val="18"/>
        </w:rPr>
        <w:t xml:space="preserve">za </w:t>
      </w:r>
      <w:r w:rsidR="004D3B4A" w:rsidRPr="00971AF0">
        <w:rPr>
          <w:rFonts w:ascii="Arial" w:hAnsi="Arial" w:cs="Arial"/>
          <w:szCs w:val="18"/>
        </w:rPr>
        <w:t>účtovné obdobie od 1.</w:t>
      </w:r>
      <w:r w:rsidR="008E0525">
        <w:rPr>
          <w:rFonts w:ascii="Arial" w:hAnsi="Arial" w:cs="Arial"/>
          <w:szCs w:val="18"/>
        </w:rPr>
        <w:t>1.</w:t>
      </w:r>
      <w:r w:rsidR="004D3B4A" w:rsidRPr="00971AF0">
        <w:rPr>
          <w:rFonts w:ascii="Arial" w:hAnsi="Arial" w:cs="Arial"/>
          <w:szCs w:val="18"/>
        </w:rPr>
        <w:t>20</w:t>
      </w:r>
      <w:r w:rsidR="00332C52">
        <w:rPr>
          <w:rFonts w:ascii="Arial" w:hAnsi="Arial" w:cs="Arial"/>
          <w:szCs w:val="18"/>
        </w:rPr>
        <w:t>2</w:t>
      </w:r>
      <w:r w:rsidR="003E744F">
        <w:rPr>
          <w:rFonts w:ascii="Arial" w:hAnsi="Arial" w:cs="Arial"/>
          <w:szCs w:val="18"/>
        </w:rPr>
        <w:t>4</w:t>
      </w:r>
      <w:r w:rsidR="004D3B4A" w:rsidRPr="00971AF0">
        <w:rPr>
          <w:rFonts w:ascii="Arial" w:hAnsi="Arial" w:cs="Arial"/>
          <w:szCs w:val="18"/>
        </w:rPr>
        <w:t xml:space="preserve"> do 31.</w:t>
      </w:r>
      <w:r w:rsidR="005C3F67">
        <w:rPr>
          <w:rFonts w:ascii="Arial" w:hAnsi="Arial" w:cs="Arial"/>
          <w:szCs w:val="18"/>
        </w:rPr>
        <w:t xml:space="preserve">12. </w:t>
      </w:r>
      <w:r w:rsidR="004D3B4A" w:rsidRPr="00971AF0">
        <w:rPr>
          <w:rFonts w:ascii="Arial" w:hAnsi="Arial" w:cs="Arial"/>
          <w:szCs w:val="18"/>
        </w:rPr>
        <w:t>20</w:t>
      </w:r>
      <w:r w:rsidR="00332C52">
        <w:rPr>
          <w:rFonts w:ascii="Arial" w:hAnsi="Arial" w:cs="Arial"/>
          <w:szCs w:val="18"/>
        </w:rPr>
        <w:t>2</w:t>
      </w:r>
      <w:r w:rsidR="003E744F">
        <w:rPr>
          <w:rFonts w:ascii="Arial" w:hAnsi="Arial" w:cs="Arial"/>
          <w:szCs w:val="18"/>
        </w:rPr>
        <w:t>4</w:t>
      </w:r>
      <w:r w:rsidR="004D3B4A" w:rsidRPr="00971AF0">
        <w:rPr>
          <w:rFonts w:ascii="Arial" w:hAnsi="Arial" w:cs="Arial"/>
          <w:szCs w:val="18"/>
        </w:rPr>
        <w:t>.</w:t>
      </w:r>
    </w:p>
    <w:p w:rsidR="006405D6" w:rsidRPr="00971AF0" w:rsidRDefault="006405D6" w:rsidP="00B02E7E">
      <w:pPr>
        <w:pStyle w:val="Zkladntext"/>
        <w:numPr>
          <w:ilvl w:val="0"/>
          <w:numId w:val="1"/>
        </w:numPr>
        <w:ind w:left="284" w:hanging="284"/>
        <w:rPr>
          <w:rFonts w:ascii="Arial" w:hAnsi="Arial" w:cs="Arial"/>
          <w:szCs w:val="18"/>
        </w:rPr>
      </w:pPr>
      <w:r w:rsidRPr="00971AF0">
        <w:rPr>
          <w:rFonts w:ascii="Arial" w:hAnsi="Arial" w:cs="Arial"/>
          <w:b/>
          <w:szCs w:val="18"/>
        </w:rPr>
        <w:t>Údaje o</w:t>
      </w:r>
      <w:r w:rsidR="004050C5">
        <w:rPr>
          <w:rFonts w:ascii="Arial" w:hAnsi="Arial" w:cs="Arial"/>
          <w:b/>
          <w:szCs w:val="18"/>
        </w:rPr>
        <w:t> </w:t>
      </w:r>
      <w:r w:rsidRPr="00971AF0">
        <w:rPr>
          <w:rFonts w:ascii="Arial" w:hAnsi="Arial" w:cs="Arial"/>
          <w:b/>
          <w:szCs w:val="18"/>
        </w:rPr>
        <w:t>skupine:</w:t>
      </w:r>
      <w:r w:rsidRPr="00971AF0">
        <w:rPr>
          <w:rFonts w:ascii="Arial" w:hAnsi="Arial" w:cs="Arial"/>
          <w:szCs w:val="18"/>
        </w:rPr>
        <w:t xml:space="preserve"> bez náplne</w:t>
      </w:r>
    </w:p>
    <w:p w:rsidR="00C2160A" w:rsidRDefault="00C2160A" w:rsidP="00B02E7E">
      <w:pPr>
        <w:pStyle w:val="Zkladntext"/>
        <w:numPr>
          <w:ilvl w:val="0"/>
          <w:numId w:val="1"/>
        </w:numPr>
        <w:ind w:left="284" w:hanging="284"/>
        <w:rPr>
          <w:rFonts w:ascii="Arial" w:hAnsi="Arial" w:cs="Arial"/>
          <w:szCs w:val="18"/>
        </w:rPr>
      </w:pPr>
      <w:r w:rsidRPr="00971AF0">
        <w:rPr>
          <w:rFonts w:ascii="Arial" w:hAnsi="Arial" w:cs="Arial"/>
          <w:b/>
          <w:szCs w:val="18"/>
        </w:rPr>
        <w:t>Priemerný prepočítaný počet zamestnancov počas účtovného obdobia:</w:t>
      </w:r>
      <w:r w:rsidRPr="00971AF0">
        <w:rPr>
          <w:rFonts w:ascii="Arial" w:hAnsi="Arial" w:cs="Arial"/>
          <w:szCs w:val="18"/>
        </w:rPr>
        <w:t xml:space="preserve"> bez náplne</w:t>
      </w:r>
    </w:p>
    <w:p w:rsidR="004050C5" w:rsidRDefault="004050C5" w:rsidP="004050C5">
      <w:pPr>
        <w:pStyle w:val="Nadpis1"/>
        <w:spacing w:before="120" w:after="60"/>
        <w:ind w:left="36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Či. II  </w:t>
      </w:r>
      <w:r w:rsidR="00774350" w:rsidRPr="00971AF0">
        <w:rPr>
          <w:rFonts w:ascii="Arial" w:hAnsi="Arial" w:cs="Arial"/>
          <w:szCs w:val="18"/>
        </w:rPr>
        <w:t xml:space="preserve">Informácie o orgánoch </w:t>
      </w:r>
      <w:r w:rsidR="004239CA" w:rsidRPr="00971AF0">
        <w:rPr>
          <w:rFonts w:ascii="Arial" w:hAnsi="Arial" w:cs="Arial"/>
          <w:szCs w:val="18"/>
        </w:rPr>
        <w:t>Spoločnosti</w:t>
      </w:r>
    </w:p>
    <w:p w:rsidR="00E72E13" w:rsidRPr="00E72E13" w:rsidRDefault="005C3F67" w:rsidP="00E72E1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Č</w:t>
      </w:r>
      <w:r w:rsidR="00E72E13" w:rsidRPr="00E72E13">
        <w:rPr>
          <w:rFonts w:ascii="Arial" w:hAnsi="Arial" w:cs="Arial"/>
          <w:sz w:val="18"/>
          <w:szCs w:val="18"/>
        </w:rPr>
        <w:t>leno</w:t>
      </w:r>
      <w:r>
        <w:rPr>
          <w:rFonts w:ascii="Arial" w:hAnsi="Arial" w:cs="Arial"/>
          <w:sz w:val="18"/>
          <w:szCs w:val="18"/>
        </w:rPr>
        <w:t>m</w:t>
      </w:r>
      <w:r w:rsidR="00E72E13" w:rsidRPr="00E72E13">
        <w:rPr>
          <w:rFonts w:ascii="Arial" w:hAnsi="Arial" w:cs="Arial"/>
          <w:sz w:val="18"/>
          <w:szCs w:val="18"/>
        </w:rPr>
        <w:t xml:space="preserve"> štatutárn</w:t>
      </w:r>
      <w:r w:rsidR="00E72E13">
        <w:rPr>
          <w:rFonts w:ascii="Arial" w:hAnsi="Arial" w:cs="Arial"/>
          <w:sz w:val="18"/>
          <w:szCs w:val="18"/>
        </w:rPr>
        <w:t>e</w:t>
      </w:r>
      <w:r w:rsidR="00E72E13" w:rsidRPr="00E72E13">
        <w:rPr>
          <w:rFonts w:ascii="Arial" w:hAnsi="Arial" w:cs="Arial"/>
          <w:sz w:val="18"/>
          <w:szCs w:val="18"/>
        </w:rPr>
        <w:t>ho orgánu</w:t>
      </w:r>
      <w:r w:rsidR="00332C52">
        <w:rPr>
          <w:rFonts w:ascii="Arial" w:hAnsi="Arial" w:cs="Arial"/>
          <w:sz w:val="18"/>
          <w:szCs w:val="18"/>
        </w:rPr>
        <w:t xml:space="preserve"> </w:t>
      </w:r>
      <w:r w:rsidR="00E72E13" w:rsidRPr="00E72E13">
        <w:rPr>
          <w:rFonts w:ascii="Arial" w:hAnsi="Arial" w:cs="Arial"/>
          <w:sz w:val="18"/>
          <w:szCs w:val="18"/>
        </w:rPr>
        <w:t xml:space="preserve">neboli poskytnuté záruky, zabezpečenia, pôžičky. </w:t>
      </w:r>
    </w:p>
    <w:p w:rsidR="00E72E13" w:rsidRPr="00E72E13" w:rsidRDefault="00E72E13" w:rsidP="00E72E13"/>
    <w:p w:rsidR="004050C5" w:rsidRDefault="004050C5" w:rsidP="004050C5">
      <w:pPr>
        <w:pStyle w:val="Default"/>
        <w:tabs>
          <w:tab w:val="left" w:pos="284"/>
        </w:tabs>
        <w:ind w:left="360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</w:t>
      </w:r>
      <w:r w:rsidR="00C2160A" w:rsidRPr="00971AF0">
        <w:rPr>
          <w:rFonts w:ascii="Arial" w:hAnsi="Arial" w:cs="Arial"/>
          <w:b/>
          <w:bCs/>
          <w:sz w:val="18"/>
          <w:szCs w:val="18"/>
        </w:rPr>
        <w:t>I</w:t>
      </w:r>
      <w:r>
        <w:rPr>
          <w:rFonts w:ascii="Arial" w:hAnsi="Arial" w:cs="Arial"/>
          <w:b/>
          <w:bCs/>
          <w:sz w:val="18"/>
          <w:szCs w:val="18"/>
        </w:rPr>
        <w:t xml:space="preserve">. III  </w:t>
      </w:r>
      <w:r w:rsidR="00BC732E">
        <w:rPr>
          <w:rFonts w:ascii="Arial" w:hAnsi="Arial" w:cs="Arial"/>
          <w:b/>
          <w:bCs/>
          <w:sz w:val="18"/>
          <w:szCs w:val="18"/>
        </w:rPr>
        <w:t>I</w:t>
      </w:r>
      <w:r w:rsidR="00EC7964" w:rsidRPr="00971AF0">
        <w:rPr>
          <w:rFonts w:ascii="Arial" w:hAnsi="Arial" w:cs="Arial"/>
          <w:b/>
          <w:bCs/>
          <w:sz w:val="18"/>
          <w:szCs w:val="18"/>
        </w:rPr>
        <w:t>NFORMÁCIE O</w:t>
      </w:r>
      <w:r w:rsidR="00C2160A" w:rsidRPr="00971AF0">
        <w:rPr>
          <w:rFonts w:ascii="Arial" w:hAnsi="Arial" w:cs="Arial"/>
          <w:b/>
          <w:bCs/>
          <w:sz w:val="18"/>
          <w:szCs w:val="18"/>
        </w:rPr>
        <w:t> PRIJATÝCH POSTUPOCH</w:t>
      </w:r>
    </w:p>
    <w:p w:rsidR="00EC7964" w:rsidRPr="00E72E13" w:rsidRDefault="00EC7964" w:rsidP="00990A76">
      <w:pPr>
        <w:pStyle w:val="Default"/>
        <w:numPr>
          <w:ilvl w:val="1"/>
          <w:numId w:val="2"/>
        </w:numPr>
        <w:ind w:left="284" w:hanging="284"/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b/>
          <w:bCs/>
          <w:sz w:val="18"/>
          <w:szCs w:val="18"/>
        </w:rPr>
        <w:t xml:space="preserve">Východiská pre zostavenie účtovnej závierky </w:t>
      </w:r>
    </w:p>
    <w:p w:rsidR="0092082D" w:rsidRDefault="00E72E13" w:rsidP="00E72E13">
      <w:pPr>
        <w:pStyle w:val="Default"/>
        <w:rPr>
          <w:rFonts w:ascii="Arial" w:hAnsi="Arial" w:cs="Arial"/>
          <w:bCs/>
          <w:sz w:val="18"/>
          <w:szCs w:val="18"/>
        </w:rPr>
      </w:pPr>
      <w:r w:rsidRPr="00E72E13">
        <w:rPr>
          <w:rFonts w:ascii="Arial" w:hAnsi="Arial" w:cs="Arial"/>
          <w:bCs/>
          <w:sz w:val="18"/>
          <w:szCs w:val="18"/>
        </w:rPr>
        <w:t xml:space="preserve">Účtovná závierka bola vypracovaná v súlade so zákonom o účtovníctve </w:t>
      </w:r>
      <w:r w:rsidR="00471297">
        <w:rPr>
          <w:rFonts w:ascii="Arial" w:hAnsi="Arial" w:cs="Arial"/>
          <w:bCs/>
          <w:sz w:val="18"/>
          <w:szCs w:val="18"/>
        </w:rPr>
        <w:t xml:space="preserve"> č. 431/2002 </w:t>
      </w:r>
      <w:proofErr w:type="spellStart"/>
      <w:r w:rsidR="00471297">
        <w:rPr>
          <w:rFonts w:ascii="Arial" w:hAnsi="Arial" w:cs="Arial"/>
          <w:bCs/>
          <w:sz w:val="18"/>
          <w:szCs w:val="18"/>
        </w:rPr>
        <w:t>Z.z.</w:t>
      </w:r>
      <w:r w:rsidRPr="00E72E13">
        <w:rPr>
          <w:rFonts w:ascii="Arial" w:hAnsi="Arial" w:cs="Arial"/>
          <w:bCs/>
          <w:sz w:val="18"/>
          <w:szCs w:val="18"/>
        </w:rPr>
        <w:t>v</w:t>
      </w:r>
      <w:proofErr w:type="spellEnd"/>
      <w:r w:rsidRPr="00E72E13">
        <w:rPr>
          <w:rFonts w:ascii="Arial" w:hAnsi="Arial" w:cs="Arial"/>
          <w:bCs/>
          <w:sz w:val="18"/>
          <w:szCs w:val="18"/>
        </w:rPr>
        <w:t> znení neskorších predpisov</w:t>
      </w:r>
      <w:r w:rsidR="00471297">
        <w:rPr>
          <w:rFonts w:ascii="Arial" w:hAnsi="Arial" w:cs="Arial"/>
          <w:bCs/>
          <w:sz w:val="18"/>
          <w:szCs w:val="18"/>
        </w:rPr>
        <w:t xml:space="preserve">, </w:t>
      </w:r>
      <w:r w:rsidRPr="00E72E13">
        <w:rPr>
          <w:rFonts w:ascii="Arial" w:hAnsi="Arial" w:cs="Arial"/>
          <w:bCs/>
          <w:sz w:val="18"/>
          <w:szCs w:val="18"/>
        </w:rPr>
        <w:t>opatrením</w:t>
      </w:r>
    </w:p>
    <w:p w:rsidR="00E72E13" w:rsidRPr="00E72E13" w:rsidRDefault="00BC6F86" w:rsidP="00E72E13">
      <w:pPr>
        <w:pStyle w:val="Default"/>
        <w:rPr>
          <w:rFonts w:ascii="Arial" w:hAnsi="Arial" w:cs="Arial"/>
          <w:sz w:val="18"/>
          <w:szCs w:val="18"/>
        </w:rPr>
      </w:pPr>
      <w:r w:rsidRPr="00BC6F86">
        <w:rPr>
          <w:rFonts w:ascii="Arial" w:hAnsi="Arial" w:cs="Arial"/>
          <w:sz w:val="18"/>
          <w:szCs w:val="18"/>
          <w:shd w:val="clear" w:color="auto" w:fill="FFFFFF"/>
        </w:rPr>
        <w:t>MF SR z 3. decembra 2014 č. MF/23378/2014-74</w:t>
      </w:r>
      <w:r>
        <w:rPr>
          <w:rFonts w:ascii="Arial" w:hAnsi="Arial" w:cs="Arial"/>
          <w:sz w:val="18"/>
          <w:szCs w:val="18"/>
          <w:shd w:val="clear" w:color="auto" w:fill="FFFFFF"/>
        </w:rPr>
        <w:t xml:space="preserve"> </w:t>
      </w:r>
      <w:r w:rsidR="005C3F67">
        <w:rPr>
          <w:rFonts w:ascii="Arial" w:hAnsi="Arial" w:cs="Arial"/>
          <w:bCs/>
          <w:sz w:val="18"/>
          <w:szCs w:val="18"/>
        </w:rPr>
        <w:t>v znení neskorších predpisov</w:t>
      </w:r>
      <w:r w:rsidR="00471297">
        <w:rPr>
          <w:rFonts w:ascii="Arial" w:hAnsi="Arial" w:cs="Arial"/>
          <w:bCs/>
          <w:sz w:val="18"/>
          <w:szCs w:val="18"/>
        </w:rPr>
        <w:t xml:space="preserve"> a opatrením  MF SR 23054/2002-92 v znení neskorších predpisov, ktorým sa ustanovujú podrobnosti o postupoch účtovania a rámcovej účtovej osnove pre podnikateľov účtujúcich v sústave podvojného účtovníctva.</w:t>
      </w:r>
      <w:r w:rsidR="00E72E13">
        <w:rPr>
          <w:rFonts w:ascii="Arial" w:hAnsi="Arial" w:cs="Arial"/>
          <w:bCs/>
          <w:sz w:val="18"/>
          <w:szCs w:val="18"/>
        </w:rPr>
        <w:t xml:space="preserve"> Menou pre vykazovanie je EURO.  </w:t>
      </w:r>
    </w:p>
    <w:p w:rsidR="00DF27BF" w:rsidRPr="00DF27BF" w:rsidRDefault="00EE235F" w:rsidP="00E72E13">
      <w:pPr>
        <w:pStyle w:val="Default"/>
        <w:numPr>
          <w:ilvl w:val="1"/>
          <w:numId w:val="2"/>
        </w:numPr>
        <w:tabs>
          <w:tab w:val="left" w:pos="284"/>
        </w:tabs>
        <w:ind w:left="0" w:firstLine="0"/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Informácia o aplikácií účtovných zásad a účtovných metód</w:t>
      </w:r>
    </w:p>
    <w:p w:rsidR="00DF27BF" w:rsidRDefault="005C3F67" w:rsidP="00DF27BF">
      <w:pPr>
        <w:pStyle w:val="Default"/>
        <w:tabs>
          <w:tab w:val="left" w:pos="284"/>
        </w:tabs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</w:t>
      </w:r>
      <w:r w:rsidR="00DF27BF" w:rsidRPr="00E72E13">
        <w:rPr>
          <w:rFonts w:ascii="Arial" w:hAnsi="Arial" w:cs="Arial"/>
          <w:bCs/>
          <w:sz w:val="18"/>
          <w:szCs w:val="18"/>
        </w:rPr>
        <w:t>čtovná závierka bola vypracovaná</w:t>
      </w:r>
      <w:r w:rsidR="00DF27BF">
        <w:rPr>
          <w:rFonts w:ascii="Arial" w:hAnsi="Arial" w:cs="Arial"/>
          <w:bCs/>
          <w:sz w:val="18"/>
          <w:szCs w:val="18"/>
        </w:rPr>
        <w:t xml:space="preserve"> na základe historických cien a za predpokladu nepretržitého trvania účtovnej jednotky. </w:t>
      </w:r>
    </w:p>
    <w:p w:rsidR="00DF27BF" w:rsidRDefault="00DF27BF" w:rsidP="00DF27BF">
      <w:pPr>
        <w:pStyle w:val="Default"/>
        <w:tabs>
          <w:tab w:val="left" w:pos="284"/>
        </w:tabs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Predpokladá</w:t>
      </w:r>
      <w:r w:rsidR="006F3AC1">
        <w:rPr>
          <w:rFonts w:ascii="Arial" w:hAnsi="Arial" w:cs="Arial"/>
          <w:bCs/>
          <w:sz w:val="18"/>
          <w:szCs w:val="18"/>
        </w:rPr>
        <w:t xml:space="preserve"> sa</w:t>
      </w:r>
      <w:r>
        <w:rPr>
          <w:rFonts w:ascii="Arial" w:hAnsi="Arial" w:cs="Arial"/>
          <w:bCs/>
          <w:sz w:val="18"/>
          <w:szCs w:val="18"/>
        </w:rPr>
        <w:t>, že spoločnosť bude realizovať svoje aktíva, záväzky a dohody v rámci riadneho chodu činnosti. Zostavenie tejto účtovnej závierky si vyžaduje, aby vedenie spoločnosti robilo určité odhady, ktoré majú vplyv na vykazované hodnoty aktív a pasív spoločnosti a vykazované náklady a výnosy  za vykazované obdobie. Budúce udalosti a ich vplyvy sa nedajú predvídať s určitosťou, preto pri výskyte nových udalostí sa skutočné v</w:t>
      </w:r>
      <w:r w:rsidR="00D63EFF">
        <w:rPr>
          <w:rFonts w:ascii="Arial" w:hAnsi="Arial" w:cs="Arial"/>
          <w:bCs/>
          <w:sz w:val="18"/>
          <w:szCs w:val="18"/>
        </w:rPr>
        <w:t>ý</w:t>
      </w:r>
      <w:r>
        <w:rPr>
          <w:rFonts w:ascii="Arial" w:hAnsi="Arial" w:cs="Arial"/>
          <w:bCs/>
          <w:sz w:val="18"/>
          <w:szCs w:val="18"/>
        </w:rPr>
        <w:t xml:space="preserve">sledky môžu líšiť od účtovných odhadov. V účtovnej závierke sa používajú tieto odhady: </w:t>
      </w:r>
    </w:p>
    <w:p w:rsidR="00DF27BF" w:rsidRDefault="00D63EFF" w:rsidP="00DF27BF">
      <w:pPr>
        <w:pStyle w:val="Default"/>
        <w:numPr>
          <w:ilvl w:val="0"/>
          <w:numId w:val="17"/>
        </w:numPr>
        <w:tabs>
          <w:tab w:val="left" w:pos="284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u</w:t>
      </w:r>
      <w:r w:rsidR="00DF27BF">
        <w:rPr>
          <w:rFonts w:ascii="Arial" w:hAnsi="Arial" w:cs="Arial"/>
          <w:sz w:val="18"/>
          <w:szCs w:val="18"/>
        </w:rPr>
        <w:t>rčenie doby použitia pri dlhodobom majetku</w:t>
      </w:r>
    </w:p>
    <w:p w:rsidR="00DF27BF" w:rsidRDefault="00D63EFF" w:rsidP="00DF27BF">
      <w:pPr>
        <w:pStyle w:val="Default"/>
        <w:numPr>
          <w:ilvl w:val="0"/>
          <w:numId w:val="17"/>
        </w:numPr>
        <w:tabs>
          <w:tab w:val="left" w:pos="284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h</w:t>
      </w:r>
      <w:r w:rsidR="00DF27BF">
        <w:rPr>
          <w:rFonts w:ascii="Arial" w:hAnsi="Arial" w:cs="Arial"/>
          <w:sz w:val="18"/>
          <w:szCs w:val="18"/>
        </w:rPr>
        <w:t xml:space="preserve">odnotenie majetku, či nedošlo k zníženiu hodnoty majetku </w:t>
      </w:r>
      <w:r>
        <w:rPr>
          <w:rFonts w:ascii="Arial" w:hAnsi="Arial" w:cs="Arial"/>
          <w:sz w:val="18"/>
          <w:szCs w:val="18"/>
        </w:rPr>
        <w:t>(</w:t>
      </w:r>
      <w:r w:rsidR="00DF27BF">
        <w:rPr>
          <w:rFonts w:ascii="Arial" w:hAnsi="Arial" w:cs="Arial"/>
          <w:sz w:val="18"/>
          <w:szCs w:val="18"/>
        </w:rPr>
        <w:t xml:space="preserve"> tvorb</w:t>
      </w:r>
      <w:r>
        <w:rPr>
          <w:rFonts w:ascii="Arial" w:hAnsi="Arial" w:cs="Arial"/>
          <w:sz w:val="18"/>
          <w:szCs w:val="18"/>
        </w:rPr>
        <w:t>a</w:t>
      </w:r>
      <w:r w:rsidR="00DF27BF">
        <w:rPr>
          <w:rFonts w:ascii="Arial" w:hAnsi="Arial" w:cs="Arial"/>
          <w:sz w:val="18"/>
          <w:szCs w:val="18"/>
        </w:rPr>
        <w:t xml:space="preserve"> opravných položiek</w:t>
      </w:r>
      <w:r>
        <w:rPr>
          <w:rFonts w:ascii="Arial" w:hAnsi="Arial" w:cs="Arial"/>
          <w:sz w:val="18"/>
          <w:szCs w:val="18"/>
        </w:rPr>
        <w:t>)</w:t>
      </w:r>
    </w:p>
    <w:p w:rsidR="00DF27BF" w:rsidRDefault="00D63EFF" w:rsidP="00DF27BF">
      <w:pPr>
        <w:pStyle w:val="Default"/>
        <w:numPr>
          <w:ilvl w:val="0"/>
          <w:numId w:val="17"/>
        </w:numPr>
        <w:tabs>
          <w:tab w:val="left" w:pos="284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hodnotenie zásob, či sú vykázané v realizovateľnej hodnote (tvorba opravných položiek)</w:t>
      </w:r>
    </w:p>
    <w:p w:rsidR="00D63EFF" w:rsidRDefault="00D63EFF" w:rsidP="00D63EFF">
      <w:pPr>
        <w:pStyle w:val="Default"/>
        <w:numPr>
          <w:ilvl w:val="0"/>
          <w:numId w:val="17"/>
        </w:numPr>
        <w:tabs>
          <w:tab w:val="left" w:pos="284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hodnotenie pohľadávok, či úhrada pohľadávok nie je pochybná ( tvorba opravných položiek)</w:t>
      </w:r>
    </w:p>
    <w:p w:rsidR="00D63EFF" w:rsidRPr="00BC6F86" w:rsidRDefault="00D63EFF" w:rsidP="00DF27BF">
      <w:pPr>
        <w:pStyle w:val="Default"/>
        <w:numPr>
          <w:ilvl w:val="0"/>
          <w:numId w:val="17"/>
        </w:numPr>
        <w:tabs>
          <w:tab w:val="left" w:pos="284"/>
        </w:tabs>
        <w:rPr>
          <w:rFonts w:ascii="Arial" w:hAnsi="Arial" w:cs="Arial"/>
          <w:sz w:val="18"/>
          <w:szCs w:val="18"/>
        </w:rPr>
      </w:pPr>
      <w:r w:rsidRPr="00BC6F86">
        <w:rPr>
          <w:rFonts w:ascii="Arial" w:hAnsi="Arial" w:cs="Arial"/>
          <w:sz w:val="18"/>
          <w:szCs w:val="18"/>
        </w:rPr>
        <w:t>odhad rezerv</w:t>
      </w:r>
      <w:r w:rsidR="00BC6F86" w:rsidRPr="00BC6F86">
        <w:rPr>
          <w:rFonts w:ascii="Arial" w:hAnsi="Arial" w:cs="Arial"/>
          <w:sz w:val="18"/>
          <w:szCs w:val="18"/>
        </w:rPr>
        <w:t xml:space="preserve"> </w:t>
      </w:r>
      <w:r w:rsidRPr="00BC6F86">
        <w:rPr>
          <w:rFonts w:ascii="Arial" w:hAnsi="Arial" w:cs="Arial"/>
          <w:sz w:val="18"/>
          <w:szCs w:val="18"/>
        </w:rPr>
        <w:t>zistenie a vykázanie podmienených záväzkov a majetku</w:t>
      </w:r>
    </w:p>
    <w:p w:rsidR="00D63EFF" w:rsidRDefault="00D63EFF" w:rsidP="00D63EFF">
      <w:pPr>
        <w:pStyle w:val="Default"/>
        <w:tabs>
          <w:tab w:val="left" w:pos="284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Účtovníctvo je vedené v akruálnom princípe, t.j. o nákladoch a výnosoch sa účtuje v momente, keď sú plnené, bez ohľadu na dátum úhrady alebo deň vyrovnania iným spôsobom. Dodržuje sa pri tom zásada časovej a vecnej súvislosti nákladov a výnosov.</w:t>
      </w:r>
    </w:p>
    <w:p w:rsidR="00D63EFF" w:rsidRPr="00DF27BF" w:rsidRDefault="00D63EFF" w:rsidP="00D63EFF">
      <w:pPr>
        <w:pStyle w:val="Default"/>
        <w:tabs>
          <w:tab w:val="left" w:pos="284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Pri oceňovaní sa používa princíp historických cien</w:t>
      </w:r>
      <w:r w:rsidR="00F13012">
        <w:rPr>
          <w:rFonts w:ascii="Arial" w:hAnsi="Arial" w:cs="Arial"/>
          <w:sz w:val="18"/>
          <w:szCs w:val="18"/>
        </w:rPr>
        <w:t xml:space="preserve">. Položky, ktoré sa oceňujú v reálnej hodnote ako realizovateľné cenné papiere a deriváty držané na obchodovanie </w:t>
      </w:r>
      <w:r w:rsidR="006F3AC1">
        <w:rPr>
          <w:rFonts w:ascii="Arial" w:hAnsi="Arial" w:cs="Arial"/>
          <w:sz w:val="18"/>
          <w:szCs w:val="18"/>
        </w:rPr>
        <w:t>S</w:t>
      </w:r>
      <w:r w:rsidR="00F13012">
        <w:rPr>
          <w:rFonts w:ascii="Arial" w:hAnsi="Arial" w:cs="Arial"/>
          <w:sz w:val="18"/>
          <w:szCs w:val="18"/>
        </w:rPr>
        <w:t>poločnosť nevlastní. Hlavné účtovné zásady a metódy pri zostavovaní účtovnej závierky sú uvedené ďalej. Tieto zásady boli uplatnené aj v predchádzajúcom období a vychádzajú z platnej legislatívy.</w:t>
      </w:r>
    </w:p>
    <w:p w:rsidR="00F13012" w:rsidRDefault="004843D1" w:rsidP="00990A76">
      <w:pPr>
        <w:pStyle w:val="Default"/>
        <w:numPr>
          <w:ilvl w:val="1"/>
          <w:numId w:val="2"/>
        </w:numPr>
        <w:ind w:left="284" w:hanging="284"/>
        <w:rPr>
          <w:rFonts w:ascii="Arial" w:hAnsi="Arial" w:cs="Arial"/>
          <w:b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Informácia o charaktere a účele transakcií, ktoré sa neuvádzajú v</w:t>
      </w:r>
      <w:r w:rsidR="00F13012">
        <w:rPr>
          <w:rFonts w:ascii="Arial" w:hAnsi="Arial" w:cs="Arial"/>
          <w:b/>
          <w:sz w:val="18"/>
          <w:szCs w:val="18"/>
        </w:rPr>
        <w:t> </w:t>
      </w:r>
      <w:r w:rsidRPr="00971AF0">
        <w:rPr>
          <w:rFonts w:ascii="Arial" w:hAnsi="Arial" w:cs="Arial"/>
          <w:b/>
          <w:sz w:val="18"/>
          <w:szCs w:val="18"/>
        </w:rPr>
        <w:t>súvahe</w:t>
      </w:r>
    </w:p>
    <w:p w:rsidR="004843D1" w:rsidRPr="00971AF0" w:rsidRDefault="00F13012" w:rsidP="00F13012">
      <w:pPr>
        <w:pStyle w:val="Default"/>
        <w:rPr>
          <w:rFonts w:ascii="Arial" w:hAnsi="Arial" w:cs="Arial"/>
          <w:b/>
          <w:sz w:val="18"/>
          <w:szCs w:val="18"/>
        </w:rPr>
      </w:pPr>
      <w:r w:rsidRPr="00F13012">
        <w:rPr>
          <w:rFonts w:ascii="Arial" w:hAnsi="Arial" w:cs="Arial"/>
          <w:sz w:val="18"/>
          <w:szCs w:val="18"/>
        </w:rPr>
        <w:t>B</w:t>
      </w:r>
      <w:r w:rsidR="004843D1" w:rsidRPr="00971AF0">
        <w:rPr>
          <w:rFonts w:ascii="Arial" w:hAnsi="Arial" w:cs="Arial"/>
          <w:sz w:val="18"/>
          <w:szCs w:val="18"/>
        </w:rPr>
        <w:t>ez náplne</w:t>
      </w:r>
    </w:p>
    <w:p w:rsidR="005C3F67" w:rsidRPr="005C3F67" w:rsidRDefault="005C3F67" w:rsidP="009D1F84">
      <w:pPr>
        <w:pStyle w:val="Default"/>
        <w:numPr>
          <w:ilvl w:val="1"/>
          <w:numId w:val="2"/>
        </w:numPr>
        <w:tabs>
          <w:tab w:val="left" w:pos="284"/>
          <w:tab w:val="left" w:pos="851"/>
        </w:tabs>
        <w:ind w:left="0" w:firstLine="0"/>
        <w:rPr>
          <w:rFonts w:ascii="Arial" w:hAnsi="Arial" w:cs="Arial"/>
          <w:bCs/>
          <w:sz w:val="18"/>
          <w:szCs w:val="18"/>
        </w:rPr>
      </w:pPr>
      <w:r w:rsidRPr="005C3F67">
        <w:rPr>
          <w:rFonts w:ascii="Arial" w:hAnsi="Arial" w:cs="Arial"/>
          <w:b/>
          <w:bCs/>
          <w:sz w:val="18"/>
          <w:szCs w:val="18"/>
        </w:rPr>
        <w:t>S</w:t>
      </w:r>
      <w:r w:rsidR="00EC7964" w:rsidRPr="005C3F67">
        <w:rPr>
          <w:rFonts w:ascii="Arial" w:hAnsi="Arial" w:cs="Arial"/>
          <w:b/>
          <w:bCs/>
          <w:sz w:val="18"/>
          <w:szCs w:val="18"/>
        </w:rPr>
        <w:t>pôsob oce</w:t>
      </w:r>
      <w:r w:rsidRPr="005C3F67">
        <w:rPr>
          <w:rFonts w:ascii="Arial" w:hAnsi="Arial" w:cs="Arial"/>
          <w:b/>
          <w:bCs/>
          <w:sz w:val="18"/>
          <w:szCs w:val="18"/>
        </w:rPr>
        <w:t>nenia</w:t>
      </w:r>
      <w:r w:rsidR="00EC7964" w:rsidRPr="005C3F67">
        <w:rPr>
          <w:rFonts w:ascii="Arial" w:hAnsi="Arial" w:cs="Arial"/>
          <w:b/>
          <w:bCs/>
          <w:sz w:val="18"/>
          <w:szCs w:val="18"/>
        </w:rPr>
        <w:t xml:space="preserve"> jednotlivých zložiek majetku </w:t>
      </w:r>
    </w:p>
    <w:p w:rsidR="00FA49E8" w:rsidRPr="005C3F67" w:rsidRDefault="00EC7964" w:rsidP="00990A76">
      <w:pPr>
        <w:pStyle w:val="Default"/>
        <w:numPr>
          <w:ilvl w:val="0"/>
          <w:numId w:val="4"/>
        </w:numPr>
        <w:rPr>
          <w:rFonts w:ascii="Arial" w:hAnsi="Arial" w:cs="Arial"/>
          <w:bCs/>
          <w:sz w:val="18"/>
          <w:szCs w:val="18"/>
        </w:rPr>
      </w:pPr>
      <w:r w:rsidRPr="005C3F67">
        <w:rPr>
          <w:rFonts w:ascii="Arial" w:hAnsi="Arial" w:cs="Arial"/>
          <w:b/>
          <w:bCs/>
          <w:sz w:val="18"/>
          <w:szCs w:val="18"/>
        </w:rPr>
        <w:t>Dlhodobý</w:t>
      </w:r>
      <w:r w:rsidR="004843D1" w:rsidRPr="005C3F67">
        <w:rPr>
          <w:rFonts w:ascii="Arial" w:hAnsi="Arial" w:cs="Arial"/>
          <w:b/>
          <w:bCs/>
          <w:sz w:val="18"/>
          <w:szCs w:val="18"/>
        </w:rPr>
        <w:t xml:space="preserve"> nehmotný</w:t>
      </w:r>
      <w:r w:rsidRPr="005C3F67">
        <w:rPr>
          <w:rFonts w:ascii="Arial" w:hAnsi="Arial" w:cs="Arial"/>
          <w:b/>
          <w:bCs/>
          <w:sz w:val="18"/>
          <w:szCs w:val="18"/>
        </w:rPr>
        <w:t xml:space="preserve"> </w:t>
      </w:r>
      <w:r w:rsidR="00FA49E8" w:rsidRPr="005C3F67">
        <w:rPr>
          <w:rFonts w:ascii="Arial" w:hAnsi="Arial" w:cs="Arial"/>
          <w:b/>
          <w:bCs/>
          <w:sz w:val="18"/>
          <w:szCs w:val="18"/>
        </w:rPr>
        <w:t xml:space="preserve"> a</w:t>
      </w:r>
      <w:r w:rsidR="005C3F67" w:rsidRPr="005C3F67">
        <w:rPr>
          <w:rFonts w:ascii="Arial" w:hAnsi="Arial" w:cs="Arial"/>
          <w:b/>
          <w:bCs/>
          <w:sz w:val="18"/>
          <w:szCs w:val="18"/>
        </w:rPr>
        <w:t xml:space="preserve"> dlhodobý </w:t>
      </w:r>
      <w:r w:rsidR="00FA49E8" w:rsidRPr="005C3F67">
        <w:rPr>
          <w:rFonts w:ascii="Arial" w:hAnsi="Arial" w:cs="Arial"/>
          <w:b/>
          <w:bCs/>
          <w:sz w:val="18"/>
          <w:szCs w:val="18"/>
        </w:rPr>
        <w:t xml:space="preserve">hmotný </w:t>
      </w:r>
      <w:r w:rsidRPr="005C3F67">
        <w:rPr>
          <w:rFonts w:ascii="Arial" w:hAnsi="Arial" w:cs="Arial"/>
          <w:b/>
          <w:bCs/>
          <w:sz w:val="18"/>
          <w:szCs w:val="18"/>
        </w:rPr>
        <w:t>majetok</w:t>
      </w:r>
    </w:p>
    <w:p w:rsidR="009E6BFB" w:rsidRDefault="00FA49E8" w:rsidP="009E6BFB">
      <w:pPr>
        <w:pStyle w:val="Default"/>
        <w:rPr>
          <w:rFonts w:ascii="Arial" w:hAnsi="Arial" w:cs="Arial"/>
          <w:bCs/>
          <w:sz w:val="18"/>
          <w:szCs w:val="18"/>
        </w:rPr>
      </w:pPr>
      <w:r w:rsidRPr="00FA49E8">
        <w:rPr>
          <w:rFonts w:ascii="Arial" w:hAnsi="Arial" w:cs="Arial"/>
          <w:bCs/>
          <w:sz w:val="18"/>
          <w:szCs w:val="18"/>
        </w:rPr>
        <w:t>sa vykazu</w:t>
      </w:r>
      <w:r>
        <w:rPr>
          <w:rFonts w:ascii="Arial" w:hAnsi="Arial" w:cs="Arial"/>
          <w:bCs/>
          <w:sz w:val="18"/>
          <w:szCs w:val="18"/>
        </w:rPr>
        <w:t>je v obstarávacích cenách znížených o oprávky a opravné položky. Obstarávacia cena zahrňuje cenu obstarania a náklady súvisiace s obstaraním. Spoločnosť nevedie dlhodobý nehmotný majetok a dlhodobý finančný majetok. Dlhodobý majetok, ktorého ocenenie je nižšie ako 1700</w:t>
      </w:r>
      <w:r w:rsidR="00705E60">
        <w:rPr>
          <w:rFonts w:ascii="Arial" w:hAnsi="Arial" w:cs="Arial"/>
          <w:bCs/>
          <w:sz w:val="18"/>
          <w:szCs w:val="18"/>
        </w:rPr>
        <w:t xml:space="preserve"> </w:t>
      </w:r>
      <w:r>
        <w:rPr>
          <w:rFonts w:ascii="Arial" w:hAnsi="Arial" w:cs="Arial"/>
          <w:bCs/>
          <w:sz w:val="18"/>
          <w:szCs w:val="18"/>
        </w:rPr>
        <w:t>€ u dlhodobého hmotného majetku a</w:t>
      </w:r>
      <w:r w:rsidR="00705E60">
        <w:rPr>
          <w:rFonts w:ascii="Arial" w:hAnsi="Arial" w:cs="Arial"/>
          <w:bCs/>
          <w:sz w:val="18"/>
          <w:szCs w:val="18"/>
        </w:rPr>
        <w:t> </w:t>
      </w:r>
      <w:r>
        <w:rPr>
          <w:rFonts w:ascii="Arial" w:hAnsi="Arial" w:cs="Arial"/>
          <w:bCs/>
          <w:sz w:val="18"/>
          <w:szCs w:val="18"/>
        </w:rPr>
        <w:t>2400</w:t>
      </w:r>
      <w:r w:rsidR="00705E60">
        <w:rPr>
          <w:rFonts w:ascii="Arial" w:hAnsi="Arial" w:cs="Arial"/>
          <w:bCs/>
          <w:sz w:val="18"/>
          <w:szCs w:val="18"/>
        </w:rPr>
        <w:t xml:space="preserve"> </w:t>
      </w:r>
      <w:r>
        <w:rPr>
          <w:rFonts w:ascii="Arial" w:hAnsi="Arial" w:cs="Arial"/>
          <w:bCs/>
          <w:sz w:val="18"/>
          <w:szCs w:val="18"/>
        </w:rPr>
        <w:t xml:space="preserve">€ u dlhodobého nehmotného majetku  </w:t>
      </w:r>
      <w:r w:rsidR="009E6BFB">
        <w:rPr>
          <w:rFonts w:ascii="Arial" w:hAnsi="Arial" w:cs="Arial"/>
          <w:bCs/>
          <w:sz w:val="18"/>
          <w:szCs w:val="18"/>
        </w:rPr>
        <w:t xml:space="preserve">nepovažuje </w:t>
      </w:r>
      <w:r w:rsidR="006F3AC1">
        <w:rPr>
          <w:rFonts w:ascii="Arial" w:hAnsi="Arial" w:cs="Arial"/>
          <w:bCs/>
          <w:sz w:val="18"/>
          <w:szCs w:val="18"/>
        </w:rPr>
        <w:t>S</w:t>
      </w:r>
      <w:r w:rsidR="009E6BFB">
        <w:rPr>
          <w:rFonts w:ascii="Arial" w:hAnsi="Arial" w:cs="Arial"/>
          <w:bCs/>
          <w:sz w:val="18"/>
          <w:szCs w:val="18"/>
        </w:rPr>
        <w:t>poločnosť za  dlhodob</w:t>
      </w:r>
      <w:r w:rsidR="006F3AC1">
        <w:rPr>
          <w:rFonts w:ascii="Arial" w:hAnsi="Arial" w:cs="Arial"/>
          <w:bCs/>
          <w:sz w:val="18"/>
          <w:szCs w:val="18"/>
        </w:rPr>
        <w:t>ý</w:t>
      </w:r>
      <w:r w:rsidR="009E6BFB">
        <w:rPr>
          <w:rFonts w:ascii="Arial" w:hAnsi="Arial" w:cs="Arial"/>
          <w:bCs/>
          <w:sz w:val="18"/>
          <w:szCs w:val="18"/>
        </w:rPr>
        <w:t xml:space="preserve"> odpisovaný majetok a zahrnie ho do nákladov v účtovnom období obstarania.</w:t>
      </w:r>
    </w:p>
    <w:p w:rsidR="00D25931" w:rsidRPr="00971AF0" w:rsidRDefault="009E6BFB" w:rsidP="00D25931">
      <w:pPr>
        <w:pStyle w:val="Default"/>
        <w:rPr>
          <w:rFonts w:ascii="Arial" w:hAnsi="Arial" w:cs="Arial"/>
          <w:color w:val="auto"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 xml:space="preserve">Dlhodobý nehmotný a hmotný majetok sa začína odpisovať mesiacom zaradenia majetku do používania . </w:t>
      </w:r>
      <w:r w:rsidR="009F5FFE">
        <w:rPr>
          <w:rFonts w:ascii="Arial" w:hAnsi="Arial" w:cs="Arial"/>
          <w:bCs/>
          <w:sz w:val="18"/>
          <w:szCs w:val="18"/>
        </w:rPr>
        <w:t>Odpisy vychádzajú z predpokladanej doby používania  a opotrebenia majetku.</w:t>
      </w:r>
      <w:r w:rsidR="00D25931" w:rsidRPr="00971AF0">
        <w:rPr>
          <w:rFonts w:ascii="Arial" w:hAnsi="Arial" w:cs="Arial"/>
          <w:color w:val="auto"/>
          <w:sz w:val="18"/>
          <w:szCs w:val="18"/>
        </w:rPr>
        <w:t xml:space="preserve"> Spoločnosť vychádza pri tvorbe odpisového plánu pre účtovné odpisy z metodiky odpisov na účely dane z príjmov. Takto vypočítaný odpis rozdelí na počet mesiacov používania majetku. </w:t>
      </w:r>
    </w:p>
    <w:p w:rsidR="00D62C59" w:rsidRDefault="00EC7964" w:rsidP="009F5FFE">
      <w:pPr>
        <w:pStyle w:val="Default"/>
        <w:numPr>
          <w:ilvl w:val="0"/>
          <w:numId w:val="19"/>
        </w:numPr>
        <w:rPr>
          <w:rFonts w:ascii="Arial" w:hAnsi="Arial" w:cs="Arial"/>
          <w:b/>
          <w:bCs/>
          <w:color w:val="auto"/>
          <w:sz w:val="18"/>
          <w:szCs w:val="18"/>
        </w:rPr>
      </w:pPr>
      <w:r w:rsidRPr="00971AF0">
        <w:rPr>
          <w:rFonts w:ascii="Arial" w:hAnsi="Arial" w:cs="Arial"/>
          <w:b/>
          <w:bCs/>
          <w:color w:val="auto"/>
          <w:sz w:val="18"/>
          <w:szCs w:val="18"/>
        </w:rPr>
        <w:t>Zásoby</w:t>
      </w:r>
      <w:r w:rsidR="00D62C59">
        <w:rPr>
          <w:rFonts w:ascii="Arial" w:hAnsi="Arial" w:cs="Arial"/>
          <w:b/>
          <w:bCs/>
          <w:color w:val="auto"/>
          <w:sz w:val="18"/>
          <w:szCs w:val="18"/>
        </w:rPr>
        <w:t xml:space="preserve"> </w:t>
      </w:r>
    </w:p>
    <w:p w:rsidR="009F5FFE" w:rsidRPr="00D62C59" w:rsidRDefault="00D62C59" w:rsidP="00D62C59">
      <w:pPr>
        <w:pStyle w:val="Default"/>
        <w:ind w:left="360"/>
        <w:rPr>
          <w:rFonts w:ascii="Arial" w:hAnsi="Arial" w:cs="Arial"/>
          <w:bCs/>
          <w:color w:val="auto"/>
          <w:sz w:val="18"/>
          <w:szCs w:val="18"/>
        </w:rPr>
      </w:pPr>
      <w:r w:rsidRPr="00D62C59">
        <w:rPr>
          <w:rFonts w:ascii="Arial" w:hAnsi="Arial" w:cs="Arial"/>
          <w:bCs/>
          <w:color w:val="auto"/>
          <w:sz w:val="18"/>
          <w:szCs w:val="18"/>
        </w:rPr>
        <w:t>Bez náplne</w:t>
      </w:r>
    </w:p>
    <w:p w:rsidR="002C32BE" w:rsidRPr="002C32BE" w:rsidRDefault="00A4285C" w:rsidP="00D62C59">
      <w:pPr>
        <w:pStyle w:val="Default"/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b/>
          <w:bCs/>
          <w:color w:val="auto"/>
          <w:sz w:val="18"/>
          <w:szCs w:val="18"/>
        </w:rPr>
        <w:t>P</w:t>
      </w:r>
      <w:r w:rsidR="00EC7964" w:rsidRPr="00971AF0">
        <w:rPr>
          <w:rFonts w:ascii="Arial" w:hAnsi="Arial" w:cs="Arial"/>
          <w:b/>
          <w:bCs/>
          <w:color w:val="auto"/>
          <w:sz w:val="18"/>
          <w:szCs w:val="18"/>
        </w:rPr>
        <w:t>ohľadávky</w:t>
      </w:r>
    </w:p>
    <w:p w:rsidR="00832C83" w:rsidRPr="00971AF0" w:rsidRDefault="00EC7964" w:rsidP="002C32BE">
      <w:pPr>
        <w:pStyle w:val="Default"/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color w:val="auto"/>
          <w:sz w:val="18"/>
          <w:szCs w:val="18"/>
        </w:rPr>
        <w:t>Pohľadávky pri ich vzniku sa oceňujú ich menovitou hodnotou</w:t>
      </w:r>
      <w:r w:rsidR="00832C83" w:rsidRPr="00971AF0">
        <w:rPr>
          <w:rFonts w:ascii="Arial" w:hAnsi="Arial" w:cs="Arial"/>
          <w:color w:val="auto"/>
          <w:sz w:val="18"/>
          <w:szCs w:val="18"/>
        </w:rPr>
        <w:t>.</w:t>
      </w:r>
      <w:r w:rsidR="00BE2A46" w:rsidRPr="00971AF0">
        <w:rPr>
          <w:rFonts w:ascii="Arial" w:hAnsi="Arial" w:cs="Arial"/>
          <w:color w:val="auto"/>
          <w:sz w:val="18"/>
          <w:szCs w:val="18"/>
        </w:rPr>
        <w:t xml:space="preserve"> </w:t>
      </w:r>
      <w:r w:rsidR="00704C12" w:rsidRPr="00971AF0">
        <w:rPr>
          <w:rFonts w:ascii="Arial" w:hAnsi="Arial" w:cs="Arial"/>
          <w:color w:val="auto"/>
          <w:sz w:val="18"/>
          <w:szCs w:val="18"/>
        </w:rPr>
        <w:t>Ocenenie sa znižuje o pochybné a nevymožiteľné pohľadávky. V takom prípade Spoločnosť  upraví ocenenie o opravné položky alebo odpíše nevymožiteľnú pohľadávku.</w:t>
      </w:r>
      <w:r w:rsidR="00705E60">
        <w:rPr>
          <w:rFonts w:ascii="Arial" w:hAnsi="Arial" w:cs="Arial"/>
          <w:color w:val="auto"/>
          <w:sz w:val="18"/>
          <w:szCs w:val="18"/>
        </w:rPr>
        <w:t xml:space="preserve"> </w:t>
      </w:r>
      <w:r w:rsidR="00705E60">
        <w:rPr>
          <w:rFonts w:ascii="Arial" w:hAnsi="Arial" w:cs="Arial"/>
          <w:bCs/>
          <w:color w:val="auto"/>
          <w:sz w:val="18"/>
          <w:szCs w:val="18"/>
        </w:rPr>
        <w:t>Spoločnosť neúčtovala v účtovnom období o opravných položkách</w:t>
      </w:r>
      <w:r w:rsidR="00BC732E">
        <w:rPr>
          <w:rFonts w:ascii="Arial" w:hAnsi="Arial" w:cs="Arial"/>
          <w:bCs/>
          <w:color w:val="auto"/>
          <w:sz w:val="18"/>
          <w:szCs w:val="18"/>
        </w:rPr>
        <w:t xml:space="preserve"> a odpise pohľadávky.</w:t>
      </w:r>
    </w:p>
    <w:p w:rsidR="002C32BE" w:rsidRPr="002C32BE" w:rsidRDefault="000C48AC" w:rsidP="009F5FFE">
      <w:pPr>
        <w:pStyle w:val="Default"/>
        <w:numPr>
          <w:ilvl w:val="0"/>
          <w:numId w:val="20"/>
        </w:numPr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b/>
          <w:bCs/>
          <w:color w:val="auto"/>
          <w:sz w:val="18"/>
          <w:szCs w:val="18"/>
        </w:rPr>
        <w:t>Krátkodobý finančný majetok</w:t>
      </w:r>
    </w:p>
    <w:p w:rsidR="00EC7964" w:rsidRPr="00971AF0" w:rsidRDefault="00EC7964" w:rsidP="002C32BE">
      <w:pPr>
        <w:pStyle w:val="Default"/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color w:val="auto"/>
          <w:sz w:val="18"/>
          <w:szCs w:val="18"/>
        </w:rPr>
        <w:t xml:space="preserve">Peňažné prostriedky a ceniny sa oceňujú ich menovitou hodnotou. </w:t>
      </w:r>
      <w:r w:rsidR="00414720">
        <w:rPr>
          <w:rFonts w:ascii="Arial" w:hAnsi="Arial" w:cs="Arial"/>
          <w:color w:val="auto"/>
          <w:sz w:val="18"/>
          <w:szCs w:val="18"/>
        </w:rPr>
        <w:t xml:space="preserve">Zníženie ich hodnoty sa upravuje opravnou položkou. Spoločnosť netvorila opravné položky </w:t>
      </w:r>
      <w:r w:rsidR="002C32BE">
        <w:rPr>
          <w:rFonts w:ascii="Arial" w:hAnsi="Arial" w:cs="Arial"/>
          <w:color w:val="auto"/>
          <w:sz w:val="18"/>
          <w:szCs w:val="18"/>
        </w:rPr>
        <w:t>k peňažným prostriedkom a ceninám.</w:t>
      </w:r>
    </w:p>
    <w:p w:rsidR="002C32BE" w:rsidRPr="002C32BE" w:rsidRDefault="006848E8" w:rsidP="009F5FFE">
      <w:pPr>
        <w:pStyle w:val="Default"/>
        <w:numPr>
          <w:ilvl w:val="0"/>
          <w:numId w:val="20"/>
        </w:numPr>
        <w:tabs>
          <w:tab w:val="left" w:pos="0"/>
        </w:tabs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b/>
          <w:color w:val="auto"/>
          <w:sz w:val="18"/>
          <w:szCs w:val="18"/>
        </w:rPr>
        <w:t>Zákazková výroba a zákazková výstavba nehnuteľností</w:t>
      </w:r>
    </w:p>
    <w:p w:rsidR="006848E8" w:rsidRPr="00971AF0" w:rsidRDefault="006848E8" w:rsidP="002C32BE">
      <w:pPr>
        <w:pStyle w:val="Default"/>
        <w:tabs>
          <w:tab w:val="left" w:pos="0"/>
        </w:tabs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color w:val="auto"/>
          <w:sz w:val="18"/>
          <w:szCs w:val="18"/>
        </w:rPr>
        <w:t xml:space="preserve"> </w:t>
      </w:r>
      <w:r w:rsidR="002C32BE">
        <w:rPr>
          <w:rFonts w:ascii="Arial" w:hAnsi="Arial" w:cs="Arial"/>
          <w:color w:val="auto"/>
          <w:sz w:val="18"/>
          <w:szCs w:val="18"/>
        </w:rPr>
        <w:t>B</w:t>
      </w:r>
      <w:r w:rsidRPr="00971AF0">
        <w:rPr>
          <w:rFonts w:ascii="Arial" w:hAnsi="Arial" w:cs="Arial"/>
          <w:color w:val="auto"/>
          <w:sz w:val="18"/>
          <w:szCs w:val="18"/>
        </w:rPr>
        <w:t>ez náplne</w:t>
      </w:r>
    </w:p>
    <w:p w:rsidR="007660D1" w:rsidRPr="007660D1" w:rsidRDefault="007660D1" w:rsidP="007660D1">
      <w:pPr>
        <w:pStyle w:val="Default"/>
        <w:tabs>
          <w:tab w:val="left" w:pos="0"/>
        </w:tabs>
        <w:ind w:left="720"/>
        <w:rPr>
          <w:rFonts w:ascii="Arial" w:hAnsi="Arial" w:cs="Arial"/>
          <w:color w:val="auto"/>
          <w:sz w:val="18"/>
          <w:szCs w:val="18"/>
        </w:rPr>
      </w:pPr>
    </w:p>
    <w:p w:rsidR="002C32BE" w:rsidRPr="002C32BE" w:rsidRDefault="006848E8" w:rsidP="009F5FFE">
      <w:pPr>
        <w:pStyle w:val="Default"/>
        <w:numPr>
          <w:ilvl w:val="0"/>
          <w:numId w:val="20"/>
        </w:numPr>
        <w:tabs>
          <w:tab w:val="left" w:pos="0"/>
        </w:tabs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b/>
          <w:color w:val="auto"/>
          <w:sz w:val="18"/>
          <w:szCs w:val="18"/>
        </w:rPr>
        <w:lastRenderedPageBreak/>
        <w:t>Cenné papiere a</w:t>
      </w:r>
      <w:r w:rsidR="002C32BE">
        <w:rPr>
          <w:rFonts w:ascii="Arial" w:hAnsi="Arial" w:cs="Arial"/>
          <w:b/>
          <w:color w:val="auto"/>
          <w:sz w:val="18"/>
          <w:szCs w:val="18"/>
        </w:rPr>
        <w:t> </w:t>
      </w:r>
      <w:r w:rsidRPr="00971AF0">
        <w:rPr>
          <w:rFonts w:ascii="Arial" w:hAnsi="Arial" w:cs="Arial"/>
          <w:b/>
          <w:color w:val="auto"/>
          <w:sz w:val="18"/>
          <w:szCs w:val="18"/>
        </w:rPr>
        <w:t>podiely</w:t>
      </w:r>
    </w:p>
    <w:p w:rsidR="006848E8" w:rsidRPr="00971AF0" w:rsidRDefault="006848E8" w:rsidP="002C32BE">
      <w:pPr>
        <w:pStyle w:val="Default"/>
        <w:tabs>
          <w:tab w:val="left" w:pos="0"/>
        </w:tabs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color w:val="auto"/>
          <w:sz w:val="18"/>
          <w:szCs w:val="18"/>
        </w:rPr>
        <w:t xml:space="preserve"> </w:t>
      </w:r>
      <w:r w:rsidR="002C32BE">
        <w:rPr>
          <w:rFonts w:ascii="Arial" w:hAnsi="Arial" w:cs="Arial"/>
          <w:color w:val="auto"/>
          <w:sz w:val="18"/>
          <w:szCs w:val="18"/>
        </w:rPr>
        <w:t>B</w:t>
      </w:r>
      <w:r w:rsidRPr="00971AF0">
        <w:rPr>
          <w:rFonts w:ascii="Arial" w:hAnsi="Arial" w:cs="Arial"/>
          <w:color w:val="auto"/>
          <w:sz w:val="18"/>
          <w:szCs w:val="18"/>
        </w:rPr>
        <w:t>ez náplne</w:t>
      </w:r>
    </w:p>
    <w:p w:rsidR="002C32BE" w:rsidRPr="002C32BE" w:rsidRDefault="000C48AC" w:rsidP="009F5FFE">
      <w:pPr>
        <w:pStyle w:val="Default"/>
        <w:numPr>
          <w:ilvl w:val="0"/>
          <w:numId w:val="20"/>
        </w:numPr>
        <w:tabs>
          <w:tab w:val="left" w:pos="0"/>
        </w:tabs>
        <w:ind w:left="0" w:firstLine="360"/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b/>
          <w:bCs/>
          <w:color w:val="auto"/>
          <w:sz w:val="18"/>
          <w:szCs w:val="18"/>
        </w:rPr>
        <w:t xml:space="preserve">Časové rozlíšenie na strane aktív </w:t>
      </w:r>
      <w:r w:rsidR="00704C12" w:rsidRPr="00971AF0">
        <w:rPr>
          <w:rFonts w:ascii="Arial" w:hAnsi="Arial" w:cs="Arial"/>
          <w:b/>
          <w:bCs/>
          <w:color w:val="auto"/>
          <w:sz w:val="18"/>
          <w:szCs w:val="18"/>
        </w:rPr>
        <w:t xml:space="preserve">a pasív </w:t>
      </w:r>
      <w:r w:rsidRPr="00971AF0">
        <w:rPr>
          <w:rFonts w:ascii="Arial" w:hAnsi="Arial" w:cs="Arial"/>
          <w:b/>
          <w:bCs/>
          <w:color w:val="auto"/>
          <w:sz w:val="18"/>
          <w:szCs w:val="18"/>
        </w:rPr>
        <w:t>súvahy</w:t>
      </w:r>
      <w:r w:rsidR="00EC7964" w:rsidRPr="00971AF0">
        <w:rPr>
          <w:rFonts w:ascii="Arial" w:hAnsi="Arial" w:cs="Arial"/>
          <w:b/>
          <w:bCs/>
          <w:color w:val="auto"/>
          <w:sz w:val="18"/>
          <w:szCs w:val="18"/>
        </w:rPr>
        <w:t xml:space="preserve"> </w:t>
      </w:r>
    </w:p>
    <w:p w:rsidR="00EC7964" w:rsidRPr="00971AF0" w:rsidRDefault="002C32BE" w:rsidP="002C32BE">
      <w:pPr>
        <w:pStyle w:val="Default"/>
        <w:tabs>
          <w:tab w:val="left" w:pos="0"/>
        </w:tabs>
        <w:rPr>
          <w:rFonts w:ascii="Arial" w:hAnsi="Arial" w:cs="Arial"/>
          <w:color w:val="auto"/>
          <w:sz w:val="18"/>
          <w:szCs w:val="18"/>
        </w:rPr>
      </w:pPr>
      <w:r w:rsidRPr="002C32BE">
        <w:rPr>
          <w:rFonts w:ascii="Arial" w:hAnsi="Arial" w:cs="Arial"/>
          <w:bCs/>
          <w:color w:val="auto"/>
          <w:sz w:val="18"/>
          <w:szCs w:val="18"/>
        </w:rPr>
        <w:t>Č</w:t>
      </w:r>
      <w:r w:rsidR="00704C12" w:rsidRPr="00971AF0">
        <w:rPr>
          <w:rFonts w:ascii="Arial" w:hAnsi="Arial" w:cs="Arial"/>
          <w:bCs/>
          <w:color w:val="auto"/>
          <w:sz w:val="18"/>
          <w:szCs w:val="18"/>
        </w:rPr>
        <w:t>asové rozlíšenie na strane aktív a pasív súvahy vykazuje spoločnosť vo výške, ktorá je potrebná na dodržanie zásady vecnej a časovej súvislosti s účtovným obdobím.</w:t>
      </w:r>
    </w:p>
    <w:p w:rsidR="00EC7964" w:rsidRPr="00971AF0" w:rsidRDefault="00873358" w:rsidP="009F5FFE">
      <w:pPr>
        <w:pStyle w:val="Default"/>
        <w:numPr>
          <w:ilvl w:val="0"/>
          <w:numId w:val="20"/>
        </w:numPr>
        <w:rPr>
          <w:rFonts w:ascii="Arial" w:hAnsi="Arial" w:cs="Arial"/>
          <w:b/>
          <w:bCs/>
          <w:color w:val="auto"/>
          <w:sz w:val="18"/>
          <w:szCs w:val="18"/>
        </w:rPr>
      </w:pPr>
      <w:r w:rsidRPr="00971AF0">
        <w:rPr>
          <w:rFonts w:ascii="Arial" w:hAnsi="Arial" w:cs="Arial"/>
          <w:b/>
          <w:bCs/>
          <w:color w:val="auto"/>
          <w:sz w:val="18"/>
          <w:szCs w:val="18"/>
        </w:rPr>
        <w:t>Záväzky a r</w:t>
      </w:r>
      <w:r w:rsidR="00EC7964" w:rsidRPr="00971AF0">
        <w:rPr>
          <w:rFonts w:ascii="Arial" w:hAnsi="Arial" w:cs="Arial"/>
          <w:b/>
          <w:bCs/>
          <w:color w:val="auto"/>
          <w:sz w:val="18"/>
          <w:szCs w:val="18"/>
        </w:rPr>
        <w:t>ezervy</w:t>
      </w:r>
      <w:r w:rsidR="00B448DC" w:rsidRPr="00971AF0">
        <w:rPr>
          <w:rFonts w:ascii="Arial" w:hAnsi="Arial" w:cs="Arial"/>
          <w:b/>
          <w:bCs/>
          <w:color w:val="auto"/>
          <w:sz w:val="18"/>
          <w:szCs w:val="18"/>
        </w:rPr>
        <w:t xml:space="preserve"> </w:t>
      </w:r>
    </w:p>
    <w:p w:rsidR="00873358" w:rsidRPr="00971AF0" w:rsidRDefault="00873358" w:rsidP="000F0060">
      <w:pPr>
        <w:pStyle w:val="Default"/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color w:val="auto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EC7964" w:rsidRPr="00971AF0" w:rsidRDefault="00EC7964" w:rsidP="00145AF7">
      <w:pPr>
        <w:pStyle w:val="Default"/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color w:val="auto"/>
          <w:sz w:val="18"/>
          <w:szCs w:val="18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2C32BE" w:rsidRPr="002C32BE" w:rsidRDefault="00EC7964" w:rsidP="009F5FFE">
      <w:pPr>
        <w:pStyle w:val="Default"/>
        <w:numPr>
          <w:ilvl w:val="0"/>
          <w:numId w:val="20"/>
        </w:numPr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b/>
          <w:bCs/>
          <w:color w:val="auto"/>
          <w:sz w:val="18"/>
          <w:szCs w:val="18"/>
        </w:rPr>
        <w:t>Deriváty</w:t>
      </w:r>
    </w:p>
    <w:p w:rsidR="00EC7964" w:rsidRPr="00971AF0" w:rsidRDefault="002C32BE" w:rsidP="002C32BE">
      <w:pPr>
        <w:pStyle w:val="Default"/>
        <w:rPr>
          <w:rFonts w:ascii="Arial" w:hAnsi="Arial" w:cs="Arial"/>
          <w:color w:val="auto"/>
          <w:sz w:val="18"/>
          <w:szCs w:val="18"/>
        </w:rPr>
      </w:pPr>
      <w:r>
        <w:rPr>
          <w:rFonts w:ascii="Arial" w:hAnsi="Arial" w:cs="Arial"/>
          <w:bCs/>
          <w:color w:val="auto"/>
          <w:sz w:val="18"/>
          <w:szCs w:val="18"/>
        </w:rPr>
        <w:t>B</w:t>
      </w:r>
      <w:r w:rsidR="00832C83" w:rsidRPr="00971AF0">
        <w:rPr>
          <w:rFonts w:ascii="Arial" w:hAnsi="Arial" w:cs="Arial"/>
          <w:bCs/>
          <w:color w:val="auto"/>
          <w:sz w:val="18"/>
          <w:szCs w:val="18"/>
        </w:rPr>
        <w:t>ez náplne</w:t>
      </w:r>
      <w:r w:rsidR="00EC7964" w:rsidRPr="00971AF0">
        <w:rPr>
          <w:rFonts w:ascii="Arial" w:hAnsi="Arial" w:cs="Arial"/>
          <w:b/>
          <w:bCs/>
          <w:color w:val="auto"/>
          <w:sz w:val="18"/>
          <w:szCs w:val="18"/>
        </w:rPr>
        <w:t xml:space="preserve"> </w:t>
      </w:r>
    </w:p>
    <w:p w:rsidR="002C32BE" w:rsidRPr="002C32BE" w:rsidRDefault="005478C5" w:rsidP="00990A76">
      <w:pPr>
        <w:pStyle w:val="Default"/>
        <w:numPr>
          <w:ilvl w:val="0"/>
          <w:numId w:val="5"/>
        </w:numPr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b/>
          <w:bCs/>
          <w:color w:val="auto"/>
          <w:sz w:val="18"/>
          <w:szCs w:val="18"/>
        </w:rPr>
        <w:t>M</w:t>
      </w:r>
      <w:r w:rsidR="00EC7964" w:rsidRPr="00971AF0">
        <w:rPr>
          <w:rFonts w:ascii="Arial" w:hAnsi="Arial" w:cs="Arial"/>
          <w:b/>
          <w:bCs/>
          <w:color w:val="auto"/>
          <w:sz w:val="18"/>
          <w:szCs w:val="18"/>
        </w:rPr>
        <w:t>ajetok a záväzky zabezpečené derivátmi</w:t>
      </w:r>
    </w:p>
    <w:p w:rsidR="00EC7964" w:rsidRPr="00971AF0" w:rsidRDefault="002C32BE" w:rsidP="002C32BE">
      <w:pPr>
        <w:pStyle w:val="Default"/>
        <w:rPr>
          <w:rFonts w:ascii="Arial" w:hAnsi="Arial" w:cs="Arial"/>
          <w:color w:val="auto"/>
          <w:sz w:val="18"/>
          <w:szCs w:val="18"/>
        </w:rPr>
      </w:pPr>
      <w:r>
        <w:rPr>
          <w:rFonts w:ascii="Arial" w:hAnsi="Arial" w:cs="Arial"/>
          <w:bCs/>
          <w:color w:val="auto"/>
          <w:sz w:val="18"/>
          <w:szCs w:val="18"/>
        </w:rPr>
        <w:t>B</w:t>
      </w:r>
      <w:r w:rsidR="00832C83" w:rsidRPr="00971AF0">
        <w:rPr>
          <w:rFonts w:ascii="Arial" w:hAnsi="Arial" w:cs="Arial"/>
          <w:bCs/>
          <w:color w:val="auto"/>
          <w:sz w:val="18"/>
          <w:szCs w:val="18"/>
        </w:rPr>
        <w:t>ez náplne</w:t>
      </w:r>
    </w:p>
    <w:p w:rsidR="002C32BE" w:rsidRPr="002C32BE" w:rsidRDefault="008969C5" w:rsidP="00990A76">
      <w:pPr>
        <w:pStyle w:val="Default"/>
        <w:numPr>
          <w:ilvl w:val="0"/>
          <w:numId w:val="6"/>
        </w:numPr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b/>
          <w:bCs/>
          <w:color w:val="auto"/>
          <w:sz w:val="18"/>
          <w:szCs w:val="18"/>
        </w:rPr>
        <w:t>Emisné kvóty</w:t>
      </w:r>
    </w:p>
    <w:p w:rsidR="008969C5" w:rsidRPr="00971AF0" w:rsidRDefault="002C32BE" w:rsidP="002C32BE">
      <w:pPr>
        <w:pStyle w:val="Default"/>
        <w:rPr>
          <w:rFonts w:ascii="Arial" w:hAnsi="Arial" w:cs="Arial"/>
          <w:color w:val="auto"/>
          <w:sz w:val="18"/>
          <w:szCs w:val="18"/>
        </w:rPr>
      </w:pPr>
      <w:r>
        <w:rPr>
          <w:rFonts w:ascii="Arial" w:hAnsi="Arial" w:cs="Arial"/>
          <w:color w:val="auto"/>
          <w:sz w:val="18"/>
          <w:szCs w:val="18"/>
        </w:rPr>
        <w:t>B</w:t>
      </w:r>
      <w:r w:rsidR="008969C5" w:rsidRPr="00971AF0">
        <w:rPr>
          <w:rFonts w:ascii="Arial" w:hAnsi="Arial" w:cs="Arial"/>
          <w:color w:val="auto"/>
          <w:sz w:val="18"/>
          <w:szCs w:val="18"/>
        </w:rPr>
        <w:t>ez náplne</w:t>
      </w:r>
    </w:p>
    <w:p w:rsidR="002C32BE" w:rsidRPr="002C32BE" w:rsidRDefault="005478C5" w:rsidP="00990A76">
      <w:pPr>
        <w:pStyle w:val="Default"/>
        <w:numPr>
          <w:ilvl w:val="0"/>
          <w:numId w:val="7"/>
        </w:numPr>
        <w:rPr>
          <w:rFonts w:ascii="Arial" w:hAnsi="Arial" w:cs="Arial"/>
          <w:bCs/>
          <w:color w:val="auto"/>
          <w:sz w:val="18"/>
          <w:szCs w:val="18"/>
        </w:rPr>
      </w:pPr>
      <w:r w:rsidRPr="00971AF0">
        <w:rPr>
          <w:rFonts w:ascii="Arial" w:hAnsi="Arial" w:cs="Arial"/>
          <w:b/>
          <w:bCs/>
          <w:color w:val="auto"/>
          <w:sz w:val="18"/>
          <w:szCs w:val="18"/>
        </w:rPr>
        <w:t>P</w:t>
      </w:r>
      <w:r w:rsidR="00EC7964" w:rsidRPr="00971AF0">
        <w:rPr>
          <w:rFonts w:ascii="Arial" w:hAnsi="Arial" w:cs="Arial"/>
          <w:b/>
          <w:bCs/>
          <w:color w:val="auto"/>
          <w:sz w:val="18"/>
          <w:szCs w:val="18"/>
        </w:rPr>
        <w:t>renájom (lízing)</w:t>
      </w:r>
    </w:p>
    <w:p w:rsidR="00EC7964" w:rsidRPr="00971AF0" w:rsidRDefault="002C32BE" w:rsidP="002C32BE">
      <w:pPr>
        <w:pStyle w:val="Default"/>
        <w:rPr>
          <w:rFonts w:ascii="Arial" w:hAnsi="Arial" w:cs="Arial"/>
          <w:bCs/>
          <w:color w:val="auto"/>
          <w:sz w:val="18"/>
          <w:szCs w:val="18"/>
        </w:rPr>
      </w:pPr>
      <w:r>
        <w:rPr>
          <w:rFonts w:ascii="Arial" w:hAnsi="Arial" w:cs="Arial"/>
          <w:bCs/>
          <w:color w:val="auto"/>
          <w:sz w:val="18"/>
          <w:szCs w:val="18"/>
        </w:rPr>
        <w:t>B</w:t>
      </w:r>
      <w:r w:rsidR="00B448DC" w:rsidRPr="00971AF0">
        <w:rPr>
          <w:rFonts w:ascii="Arial" w:hAnsi="Arial" w:cs="Arial"/>
          <w:bCs/>
          <w:color w:val="auto"/>
          <w:sz w:val="18"/>
          <w:szCs w:val="18"/>
        </w:rPr>
        <w:t>ez náplne</w:t>
      </w:r>
    </w:p>
    <w:p w:rsidR="002C32BE" w:rsidRPr="002C32BE" w:rsidRDefault="005478C5" w:rsidP="00990A76">
      <w:pPr>
        <w:pStyle w:val="Default"/>
        <w:numPr>
          <w:ilvl w:val="0"/>
          <w:numId w:val="7"/>
        </w:numPr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b/>
          <w:color w:val="auto"/>
          <w:sz w:val="18"/>
          <w:szCs w:val="18"/>
        </w:rPr>
        <w:t>M</w:t>
      </w:r>
      <w:r w:rsidR="00873358" w:rsidRPr="00971AF0">
        <w:rPr>
          <w:rFonts w:ascii="Arial" w:hAnsi="Arial" w:cs="Arial"/>
          <w:b/>
          <w:color w:val="auto"/>
          <w:sz w:val="18"/>
          <w:szCs w:val="18"/>
        </w:rPr>
        <w:t>ajetok obstaraný v</w:t>
      </w:r>
      <w:r w:rsidR="002C32BE">
        <w:rPr>
          <w:rFonts w:ascii="Arial" w:hAnsi="Arial" w:cs="Arial"/>
          <w:b/>
          <w:color w:val="auto"/>
          <w:sz w:val="18"/>
          <w:szCs w:val="18"/>
        </w:rPr>
        <w:t> </w:t>
      </w:r>
      <w:r w:rsidR="00873358" w:rsidRPr="00971AF0">
        <w:rPr>
          <w:rFonts w:ascii="Arial" w:hAnsi="Arial" w:cs="Arial"/>
          <w:b/>
          <w:color w:val="auto"/>
          <w:sz w:val="18"/>
          <w:szCs w:val="18"/>
        </w:rPr>
        <w:t>privatizácií</w:t>
      </w:r>
    </w:p>
    <w:p w:rsidR="00873358" w:rsidRPr="00971AF0" w:rsidRDefault="002C32BE" w:rsidP="002C32BE">
      <w:pPr>
        <w:pStyle w:val="Default"/>
        <w:rPr>
          <w:rFonts w:ascii="Arial" w:hAnsi="Arial" w:cs="Arial"/>
          <w:color w:val="auto"/>
          <w:sz w:val="18"/>
          <w:szCs w:val="18"/>
        </w:rPr>
      </w:pPr>
      <w:r>
        <w:rPr>
          <w:rFonts w:ascii="Arial" w:hAnsi="Arial" w:cs="Arial"/>
          <w:color w:val="auto"/>
          <w:sz w:val="18"/>
          <w:szCs w:val="18"/>
        </w:rPr>
        <w:t>B</w:t>
      </w:r>
      <w:r w:rsidR="00873358" w:rsidRPr="00971AF0">
        <w:rPr>
          <w:rFonts w:ascii="Arial" w:hAnsi="Arial" w:cs="Arial"/>
          <w:color w:val="auto"/>
          <w:sz w:val="18"/>
          <w:szCs w:val="18"/>
        </w:rPr>
        <w:t>ez náplne</w:t>
      </w:r>
    </w:p>
    <w:p w:rsidR="002C32BE" w:rsidRPr="002C32BE" w:rsidRDefault="005478C5" w:rsidP="00990A76">
      <w:pPr>
        <w:pStyle w:val="Default"/>
        <w:numPr>
          <w:ilvl w:val="0"/>
          <w:numId w:val="7"/>
        </w:numPr>
        <w:ind w:left="0" w:firstLine="360"/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b/>
          <w:color w:val="auto"/>
          <w:sz w:val="18"/>
          <w:szCs w:val="18"/>
        </w:rPr>
        <w:t>D</w:t>
      </w:r>
      <w:r w:rsidR="00590501" w:rsidRPr="00971AF0">
        <w:rPr>
          <w:rFonts w:ascii="Arial" w:hAnsi="Arial" w:cs="Arial"/>
          <w:b/>
          <w:color w:val="auto"/>
          <w:sz w:val="18"/>
          <w:szCs w:val="18"/>
        </w:rPr>
        <w:t>aň z</w:t>
      </w:r>
      <w:r w:rsidR="002C32BE">
        <w:rPr>
          <w:rFonts w:ascii="Arial" w:hAnsi="Arial" w:cs="Arial"/>
          <w:b/>
          <w:color w:val="auto"/>
          <w:sz w:val="18"/>
          <w:szCs w:val="18"/>
        </w:rPr>
        <w:t> </w:t>
      </w:r>
      <w:r w:rsidR="00590501" w:rsidRPr="00971AF0">
        <w:rPr>
          <w:rFonts w:ascii="Arial" w:hAnsi="Arial" w:cs="Arial"/>
          <w:b/>
          <w:color w:val="auto"/>
          <w:sz w:val="18"/>
          <w:szCs w:val="18"/>
        </w:rPr>
        <w:t>príjmov</w:t>
      </w:r>
    </w:p>
    <w:p w:rsidR="00EB783E" w:rsidRDefault="00590501" w:rsidP="00EB783E">
      <w:pPr>
        <w:pStyle w:val="Default"/>
        <w:rPr>
          <w:rFonts w:ascii="Arial" w:hAnsi="Arial" w:cs="Arial"/>
          <w:color w:val="auto"/>
          <w:sz w:val="18"/>
          <w:szCs w:val="18"/>
        </w:rPr>
      </w:pPr>
      <w:r w:rsidRPr="00971AF0">
        <w:rPr>
          <w:rFonts w:ascii="Arial" w:hAnsi="Arial" w:cs="Arial"/>
          <w:color w:val="auto"/>
          <w:sz w:val="18"/>
          <w:szCs w:val="18"/>
        </w:rPr>
        <w:t xml:space="preserve">Spoločnosť účtuje len o splatnej dani z príjmov. </w:t>
      </w:r>
      <w:r w:rsidR="00515E9A">
        <w:rPr>
          <w:rFonts w:ascii="Arial" w:hAnsi="Arial" w:cs="Arial"/>
          <w:color w:val="auto"/>
          <w:sz w:val="18"/>
          <w:szCs w:val="18"/>
        </w:rPr>
        <w:t xml:space="preserve">Spoločnosť nemá povinnosť </w:t>
      </w:r>
      <w:r w:rsidR="00515E9A" w:rsidRPr="00971AF0">
        <w:rPr>
          <w:rFonts w:ascii="Arial" w:hAnsi="Arial" w:cs="Arial"/>
          <w:color w:val="auto"/>
          <w:sz w:val="18"/>
          <w:szCs w:val="18"/>
        </w:rPr>
        <w:t>účt</w:t>
      </w:r>
      <w:r w:rsidR="00515E9A">
        <w:rPr>
          <w:rFonts w:ascii="Arial" w:hAnsi="Arial" w:cs="Arial"/>
          <w:color w:val="auto"/>
          <w:sz w:val="18"/>
          <w:szCs w:val="18"/>
        </w:rPr>
        <w:t>ovať</w:t>
      </w:r>
      <w:r w:rsidR="00515E9A" w:rsidRPr="00971AF0">
        <w:rPr>
          <w:rFonts w:ascii="Arial" w:hAnsi="Arial" w:cs="Arial"/>
          <w:color w:val="auto"/>
          <w:sz w:val="18"/>
          <w:szCs w:val="18"/>
        </w:rPr>
        <w:t xml:space="preserve"> o odloženej dani z príjmov.</w:t>
      </w:r>
      <w:r w:rsidR="00515E9A">
        <w:rPr>
          <w:rFonts w:ascii="Arial" w:hAnsi="Arial" w:cs="Arial"/>
          <w:color w:val="auto"/>
          <w:sz w:val="18"/>
          <w:szCs w:val="18"/>
        </w:rPr>
        <w:t xml:space="preserve"> S</w:t>
      </w:r>
      <w:r w:rsidRPr="00971AF0">
        <w:rPr>
          <w:rFonts w:ascii="Arial" w:hAnsi="Arial" w:cs="Arial"/>
          <w:color w:val="auto"/>
          <w:sz w:val="18"/>
          <w:szCs w:val="18"/>
        </w:rPr>
        <w:t xml:space="preserve">platná daň z príjmov </w:t>
      </w:r>
      <w:r w:rsidR="00515E9A">
        <w:rPr>
          <w:rFonts w:ascii="Arial" w:hAnsi="Arial" w:cs="Arial"/>
          <w:color w:val="auto"/>
          <w:sz w:val="18"/>
          <w:szCs w:val="18"/>
        </w:rPr>
        <w:t xml:space="preserve">sa </w:t>
      </w:r>
      <w:r w:rsidRPr="00971AF0">
        <w:rPr>
          <w:rFonts w:ascii="Arial" w:hAnsi="Arial" w:cs="Arial"/>
          <w:color w:val="auto"/>
          <w:sz w:val="18"/>
          <w:szCs w:val="18"/>
        </w:rPr>
        <w:t xml:space="preserve">počíta vo výške </w:t>
      </w:r>
      <w:r w:rsidR="0092082D">
        <w:rPr>
          <w:rFonts w:ascii="Arial" w:hAnsi="Arial" w:cs="Arial"/>
          <w:color w:val="auto"/>
          <w:sz w:val="18"/>
          <w:szCs w:val="18"/>
        </w:rPr>
        <w:t>15%</w:t>
      </w:r>
      <w:r w:rsidR="006F3AC1">
        <w:rPr>
          <w:rFonts w:ascii="Arial" w:hAnsi="Arial" w:cs="Arial"/>
          <w:color w:val="auto"/>
          <w:sz w:val="18"/>
          <w:szCs w:val="18"/>
        </w:rPr>
        <w:t xml:space="preserve"> zo základu dane</w:t>
      </w:r>
      <w:r w:rsidR="0092082D">
        <w:rPr>
          <w:rFonts w:ascii="Arial" w:hAnsi="Arial" w:cs="Arial"/>
          <w:color w:val="auto"/>
          <w:sz w:val="18"/>
          <w:szCs w:val="18"/>
        </w:rPr>
        <w:t xml:space="preserve"> </w:t>
      </w:r>
      <w:r w:rsidR="00515E9A">
        <w:rPr>
          <w:rFonts w:ascii="Arial" w:hAnsi="Arial" w:cs="Arial"/>
          <w:color w:val="auto"/>
          <w:sz w:val="18"/>
          <w:szCs w:val="18"/>
        </w:rPr>
        <w:t xml:space="preserve">ak </w:t>
      </w:r>
      <w:r w:rsidR="0092082D">
        <w:rPr>
          <w:rFonts w:ascii="Arial" w:hAnsi="Arial" w:cs="Arial"/>
          <w:color w:val="auto"/>
          <w:sz w:val="18"/>
          <w:szCs w:val="18"/>
        </w:rPr>
        <w:t xml:space="preserve">zdaniteľné príjmy spoločnosti </w:t>
      </w:r>
      <w:r w:rsidR="00127102">
        <w:rPr>
          <w:rFonts w:ascii="Arial" w:hAnsi="Arial" w:cs="Arial"/>
          <w:color w:val="auto"/>
          <w:sz w:val="18"/>
          <w:szCs w:val="18"/>
        </w:rPr>
        <w:t>v roku 202</w:t>
      </w:r>
      <w:r w:rsidR="00A36126">
        <w:rPr>
          <w:rFonts w:ascii="Arial" w:hAnsi="Arial" w:cs="Arial"/>
          <w:color w:val="auto"/>
          <w:sz w:val="18"/>
          <w:szCs w:val="18"/>
        </w:rPr>
        <w:t>4</w:t>
      </w:r>
      <w:r w:rsidR="00127102">
        <w:rPr>
          <w:rFonts w:ascii="Arial" w:hAnsi="Arial" w:cs="Arial"/>
          <w:color w:val="auto"/>
          <w:sz w:val="18"/>
          <w:szCs w:val="18"/>
        </w:rPr>
        <w:t xml:space="preserve"> </w:t>
      </w:r>
      <w:r w:rsidR="0092082D">
        <w:rPr>
          <w:rFonts w:ascii="Arial" w:hAnsi="Arial" w:cs="Arial"/>
          <w:color w:val="auto"/>
          <w:sz w:val="18"/>
          <w:szCs w:val="18"/>
        </w:rPr>
        <w:t xml:space="preserve">nepresiahli sumu </w:t>
      </w:r>
      <w:r w:rsidR="00A36126">
        <w:rPr>
          <w:rFonts w:ascii="Arial" w:hAnsi="Arial" w:cs="Arial"/>
          <w:color w:val="auto"/>
          <w:sz w:val="18"/>
          <w:szCs w:val="18"/>
        </w:rPr>
        <w:t>60</w:t>
      </w:r>
      <w:r w:rsidR="006F3AC1">
        <w:rPr>
          <w:rFonts w:ascii="Arial" w:hAnsi="Arial" w:cs="Arial"/>
          <w:color w:val="auto"/>
          <w:sz w:val="18"/>
          <w:szCs w:val="18"/>
        </w:rPr>
        <w:t xml:space="preserve"> </w:t>
      </w:r>
      <w:r w:rsidR="00A36126">
        <w:rPr>
          <w:rFonts w:ascii="Arial" w:hAnsi="Arial" w:cs="Arial"/>
          <w:color w:val="auto"/>
          <w:sz w:val="18"/>
          <w:szCs w:val="18"/>
        </w:rPr>
        <w:t>00</w:t>
      </w:r>
      <w:r w:rsidR="006F3AC1">
        <w:rPr>
          <w:rFonts w:ascii="Arial" w:hAnsi="Arial" w:cs="Arial"/>
          <w:color w:val="auto"/>
          <w:sz w:val="18"/>
          <w:szCs w:val="18"/>
        </w:rPr>
        <w:t>0</w:t>
      </w:r>
      <w:r w:rsidR="0092082D">
        <w:rPr>
          <w:rFonts w:ascii="Arial" w:hAnsi="Arial" w:cs="Arial"/>
          <w:color w:val="auto"/>
          <w:sz w:val="18"/>
          <w:szCs w:val="18"/>
        </w:rPr>
        <w:t>,00 €</w:t>
      </w:r>
      <w:r w:rsidR="0086751C">
        <w:rPr>
          <w:rFonts w:ascii="Arial" w:hAnsi="Arial" w:cs="Arial"/>
          <w:color w:val="auto"/>
          <w:sz w:val="18"/>
          <w:szCs w:val="18"/>
        </w:rPr>
        <w:t>.</w:t>
      </w:r>
      <w:r w:rsidR="00515E9A">
        <w:rPr>
          <w:rFonts w:ascii="Arial" w:hAnsi="Arial" w:cs="Arial"/>
          <w:color w:val="auto"/>
          <w:sz w:val="18"/>
          <w:szCs w:val="18"/>
        </w:rPr>
        <w:t xml:space="preserve"> </w:t>
      </w:r>
      <w:r w:rsidR="0086751C">
        <w:rPr>
          <w:rFonts w:ascii="Arial" w:hAnsi="Arial" w:cs="Arial"/>
          <w:color w:val="auto"/>
          <w:sz w:val="18"/>
          <w:szCs w:val="18"/>
        </w:rPr>
        <w:t xml:space="preserve">Základ dane </w:t>
      </w:r>
      <w:r w:rsidRPr="00971AF0">
        <w:rPr>
          <w:rFonts w:ascii="Arial" w:hAnsi="Arial" w:cs="Arial"/>
          <w:color w:val="auto"/>
          <w:sz w:val="18"/>
          <w:szCs w:val="18"/>
        </w:rPr>
        <w:t>vypočítame úpravou hospodárskeho výsledku o pripočítateľné a odpočítateľné položky.</w:t>
      </w:r>
      <w:r w:rsidR="008969C5" w:rsidRPr="00971AF0">
        <w:rPr>
          <w:rFonts w:ascii="Arial" w:hAnsi="Arial" w:cs="Arial"/>
          <w:color w:val="auto"/>
          <w:sz w:val="18"/>
          <w:szCs w:val="18"/>
        </w:rPr>
        <w:t xml:space="preserve"> </w:t>
      </w:r>
      <w:r w:rsidR="00515E9A">
        <w:rPr>
          <w:rFonts w:ascii="Arial" w:hAnsi="Arial" w:cs="Arial"/>
          <w:color w:val="auto"/>
          <w:sz w:val="18"/>
          <w:szCs w:val="18"/>
        </w:rPr>
        <w:t xml:space="preserve">Po presiahnutí </w:t>
      </w:r>
      <w:r w:rsidR="002E098C">
        <w:rPr>
          <w:rFonts w:ascii="Arial" w:hAnsi="Arial" w:cs="Arial"/>
          <w:color w:val="auto"/>
          <w:sz w:val="18"/>
          <w:szCs w:val="18"/>
        </w:rPr>
        <w:t xml:space="preserve">výšky </w:t>
      </w:r>
      <w:r w:rsidR="00A36126">
        <w:rPr>
          <w:rFonts w:ascii="Arial" w:hAnsi="Arial" w:cs="Arial"/>
          <w:color w:val="auto"/>
          <w:sz w:val="18"/>
          <w:szCs w:val="18"/>
        </w:rPr>
        <w:t>zdaniteľných príjmov 60000</w:t>
      </w:r>
      <w:r w:rsidR="0086751C">
        <w:rPr>
          <w:rFonts w:ascii="Arial" w:hAnsi="Arial" w:cs="Arial"/>
          <w:color w:val="auto"/>
          <w:sz w:val="18"/>
          <w:szCs w:val="18"/>
        </w:rPr>
        <w:t xml:space="preserve">,00€ </w:t>
      </w:r>
      <w:r w:rsidR="00515E9A">
        <w:rPr>
          <w:rFonts w:ascii="Arial" w:hAnsi="Arial" w:cs="Arial"/>
          <w:color w:val="auto"/>
          <w:sz w:val="18"/>
          <w:szCs w:val="18"/>
        </w:rPr>
        <w:t>je sadzba dane z príjmov 21%</w:t>
      </w:r>
      <w:r w:rsidR="002E098C">
        <w:rPr>
          <w:rFonts w:ascii="Arial" w:hAnsi="Arial" w:cs="Arial"/>
          <w:color w:val="auto"/>
          <w:sz w:val="18"/>
          <w:szCs w:val="18"/>
        </w:rPr>
        <w:t xml:space="preserve"> zo základu dane</w:t>
      </w:r>
      <w:r w:rsidR="00515E9A">
        <w:rPr>
          <w:rFonts w:ascii="Arial" w:hAnsi="Arial" w:cs="Arial"/>
          <w:color w:val="auto"/>
          <w:sz w:val="18"/>
          <w:szCs w:val="18"/>
        </w:rPr>
        <w:t xml:space="preserve">. </w:t>
      </w:r>
      <w:r w:rsidR="0086751C">
        <w:rPr>
          <w:rFonts w:ascii="Arial" w:hAnsi="Arial" w:cs="Arial"/>
          <w:color w:val="auto"/>
          <w:sz w:val="18"/>
          <w:szCs w:val="18"/>
        </w:rPr>
        <w:t>Spoločnosť sa v roku 202</w:t>
      </w:r>
      <w:r w:rsidR="002E098C">
        <w:rPr>
          <w:rFonts w:ascii="Arial" w:hAnsi="Arial" w:cs="Arial"/>
          <w:color w:val="auto"/>
          <w:sz w:val="18"/>
          <w:szCs w:val="18"/>
        </w:rPr>
        <w:t>4</w:t>
      </w:r>
      <w:r w:rsidR="0086751C">
        <w:rPr>
          <w:rFonts w:ascii="Arial" w:hAnsi="Arial" w:cs="Arial"/>
          <w:color w:val="auto"/>
          <w:sz w:val="18"/>
          <w:szCs w:val="18"/>
        </w:rPr>
        <w:t xml:space="preserve"> považuje za </w:t>
      </w:r>
      <w:proofErr w:type="spellStart"/>
      <w:r w:rsidR="0086751C">
        <w:rPr>
          <w:rFonts w:ascii="Arial" w:hAnsi="Arial" w:cs="Arial"/>
          <w:color w:val="auto"/>
          <w:sz w:val="18"/>
          <w:szCs w:val="18"/>
        </w:rPr>
        <w:t>mikrodaňovn</w:t>
      </w:r>
      <w:r w:rsidR="002E098C">
        <w:rPr>
          <w:rFonts w:ascii="Arial" w:hAnsi="Arial" w:cs="Arial"/>
          <w:color w:val="auto"/>
          <w:sz w:val="18"/>
          <w:szCs w:val="18"/>
        </w:rPr>
        <w:t>í</w:t>
      </w:r>
      <w:r w:rsidR="0086751C">
        <w:rPr>
          <w:rFonts w:ascii="Arial" w:hAnsi="Arial" w:cs="Arial"/>
          <w:color w:val="auto"/>
          <w:sz w:val="18"/>
          <w:szCs w:val="18"/>
        </w:rPr>
        <w:t>ka</w:t>
      </w:r>
      <w:proofErr w:type="spellEnd"/>
      <w:r w:rsidR="002E098C">
        <w:rPr>
          <w:rFonts w:ascii="Arial" w:hAnsi="Arial" w:cs="Arial"/>
          <w:color w:val="auto"/>
          <w:sz w:val="18"/>
          <w:szCs w:val="18"/>
        </w:rPr>
        <w:t>. Spoločnosť si uplatnila v roku 2004 odpočet poslednej časti straty z roku 2020.</w:t>
      </w:r>
      <w:r w:rsidR="0086751C">
        <w:rPr>
          <w:rFonts w:ascii="Arial" w:hAnsi="Arial" w:cs="Arial"/>
          <w:color w:val="auto"/>
          <w:sz w:val="18"/>
          <w:szCs w:val="18"/>
        </w:rPr>
        <w:t xml:space="preserve"> </w:t>
      </w:r>
    </w:p>
    <w:p w:rsidR="00D62C59" w:rsidRPr="002C32BE" w:rsidRDefault="008969C5" w:rsidP="00EB783E">
      <w:pPr>
        <w:pStyle w:val="Default"/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b/>
          <w:color w:val="auto"/>
          <w:sz w:val="18"/>
          <w:szCs w:val="18"/>
        </w:rPr>
        <w:t>Cudzia mena</w:t>
      </w:r>
      <w:r w:rsidR="00991585">
        <w:rPr>
          <w:rFonts w:ascii="Arial" w:hAnsi="Arial" w:cs="Arial"/>
          <w:b/>
          <w:color w:val="auto"/>
          <w:sz w:val="18"/>
          <w:szCs w:val="18"/>
        </w:rPr>
        <w:t xml:space="preserve">: </w:t>
      </w:r>
      <w:r w:rsidR="00D62C59" w:rsidRPr="002E098C">
        <w:rPr>
          <w:rFonts w:ascii="Arial" w:hAnsi="Arial" w:cs="Arial"/>
          <w:sz w:val="18"/>
          <w:szCs w:val="18"/>
        </w:rPr>
        <w:t>Bez náplne</w:t>
      </w:r>
    </w:p>
    <w:p w:rsidR="008969C5" w:rsidRPr="00971AF0" w:rsidRDefault="00F10B15" w:rsidP="00F10B15">
      <w:pPr>
        <w:pStyle w:val="Default"/>
        <w:rPr>
          <w:rFonts w:ascii="Arial" w:hAnsi="Arial" w:cs="Arial"/>
          <w:b/>
          <w:color w:val="auto"/>
          <w:sz w:val="18"/>
          <w:szCs w:val="18"/>
        </w:rPr>
      </w:pPr>
      <w:r w:rsidRPr="00971AF0">
        <w:rPr>
          <w:rFonts w:ascii="Arial" w:hAnsi="Arial" w:cs="Arial"/>
          <w:sz w:val="18"/>
          <w:szCs w:val="18"/>
        </w:rPr>
        <w:t xml:space="preserve">Spoločnosť </w:t>
      </w:r>
      <w:r w:rsidR="00D62C59">
        <w:rPr>
          <w:rFonts w:ascii="Arial" w:hAnsi="Arial" w:cs="Arial"/>
          <w:sz w:val="18"/>
          <w:szCs w:val="18"/>
        </w:rPr>
        <w:t xml:space="preserve">nevedie záväzky a pohľadávky v cudzej mene. Spoločnosť </w:t>
      </w:r>
      <w:r w:rsidRPr="00971AF0">
        <w:rPr>
          <w:rFonts w:ascii="Arial" w:hAnsi="Arial" w:cs="Arial"/>
          <w:sz w:val="18"/>
          <w:szCs w:val="18"/>
        </w:rPr>
        <w:t>nemá hotovostnú pokladnicu v cudzej mene ani účet v peňažnom ústave vedený v cudzej mene.</w:t>
      </w:r>
    </w:p>
    <w:p w:rsidR="00D25931" w:rsidRDefault="00F10B15" w:rsidP="00D25931">
      <w:pPr>
        <w:pStyle w:val="Default"/>
        <w:numPr>
          <w:ilvl w:val="0"/>
          <w:numId w:val="8"/>
        </w:numPr>
        <w:rPr>
          <w:rFonts w:ascii="Arial" w:hAnsi="Arial" w:cs="Arial"/>
          <w:b/>
          <w:color w:val="auto"/>
          <w:sz w:val="18"/>
          <w:szCs w:val="18"/>
        </w:rPr>
      </w:pPr>
      <w:r w:rsidRPr="00971AF0">
        <w:rPr>
          <w:rFonts w:ascii="Arial" w:hAnsi="Arial" w:cs="Arial"/>
          <w:b/>
          <w:color w:val="auto"/>
          <w:sz w:val="18"/>
          <w:szCs w:val="18"/>
        </w:rPr>
        <w:t>O</w:t>
      </w:r>
      <w:r w:rsidR="00CC76F7" w:rsidRPr="00971AF0">
        <w:rPr>
          <w:rFonts w:ascii="Arial" w:hAnsi="Arial" w:cs="Arial"/>
          <w:b/>
          <w:color w:val="auto"/>
          <w:sz w:val="18"/>
          <w:szCs w:val="18"/>
        </w:rPr>
        <w:t>pravy chýb minulých období</w:t>
      </w:r>
    </w:p>
    <w:p w:rsidR="00CC76F7" w:rsidRPr="00971AF0" w:rsidRDefault="00D25931" w:rsidP="00D25931">
      <w:pPr>
        <w:pStyle w:val="Default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color w:val="auto"/>
          <w:sz w:val="18"/>
          <w:szCs w:val="18"/>
        </w:rPr>
        <w:t>B</w:t>
      </w:r>
      <w:r w:rsidR="00CC76F7" w:rsidRPr="00971AF0">
        <w:rPr>
          <w:rFonts w:ascii="Arial" w:hAnsi="Arial" w:cs="Arial"/>
          <w:color w:val="auto"/>
          <w:sz w:val="18"/>
          <w:szCs w:val="18"/>
        </w:rPr>
        <w:t>ez náplne</w:t>
      </w:r>
    </w:p>
    <w:p w:rsidR="005B7A77" w:rsidRPr="00971AF0" w:rsidRDefault="005B7A77" w:rsidP="00E12170">
      <w:pPr>
        <w:tabs>
          <w:tab w:val="left" w:pos="284"/>
        </w:tabs>
        <w:ind w:left="284" w:hanging="426"/>
        <w:rPr>
          <w:rFonts w:ascii="Arial" w:hAnsi="Arial" w:cs="Arial"/>
          <w:sz w:val="18"/>
          <w:szCs w:val="18"/>
        </w:rPr>
      </w:pPr>
    </w:p>
    <w:p w:rsidR="00D20C58" w:rsidRPr="00971AF0" w:rsidRDefault="00D25931" w:rsidP="00D25931">
      <w:pPr>
        <w:pStyle w:val="Default"/>
        <w:ind w:left="360"/>
        <w:rPr>
          <w:rFonts w:ascii="Arial" w:hAnsi="Arial" w:cs="Arial"/>
          <w:b/>
          <w:bCs/>
          <w:sz w:val="18"/>
          <w:szCs w:val="18"/>
        </w:rPr>
      </w:pPr>
      <w:r>
        <w:rPr>
          <w:rStyle w:val="Nadpis1Char"/>
          <w:rFonts w:ascii="Arial" w:eastAsiaTheme="minorHAnsi" w:hAnsi="Arial" w:cs="Arial"/>
          <w:szCs w:val="18"/>
        </w:rPr>
        <w:t xml:space="preserve">ČI. IV   </w:t>
      </w:r>
      <w:r w:rsidR="00C62977" w:rsidRPr="00971AF0">
        <w:rPr>
          <w:rStyle w:val="Nadpis1Char"/>
          <w:rFonts w:ascii="Arial" w:eastAsiaTheme="minorHAnsi" w:hAnsi="Arial" w:cs="Arial"/>
          <w:szCs w:val="18"/>
        </w:rPr>
        <w:t xml:space="preserve">Informácie, ktoré vysvetľujú a dopĺňajú súvahu </w:t>
      </w:r>
      <w:r w:rsidR="003C755C">
        <w:rPr>
          <w:rStyle w:val="Nadpis1Char"/>
          <w:rFonts w:ascii="Arial" w:eastAsiaTheme="minorHAnsi" w:hAnsi="Arial" w:cs="Arial"/>
          <w:szCs w:val="18"/>
        </w:rPr>
        <w:t>a výkaz ziskov a strát</w:t>
      </w:r>
    </w:p>
    <w:p w:rsidR="00D25931" w:rsidRPr="00D25931" w:rsidRDefault="00D20C58" w:rsidP="00990A76">
      <w:pPr>
        <w:pStyle w:val="Default"/>
        <w:numPr>
          <w:ilvl w:val="0"/>
          <w:numId w:val="12"/>
        </w:numPr>
        <w:rPr>
          <w:rFonts w:ascii="Arial" w:hAnsi="Arial" w:cs="Arial"/>
          <w:b/>
          <w:bCs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k</w:t>
      </w:r>
      <w:r w:rsidR="00EF46FE" w:rsidRPr="00971AF0">
        <w:rPr>
          <w:rFonts w:ascii="Arial" w:hAnsi="Arial" w:cs="Arial"/>
          <w:b/>
          <w:sz w:val="18"/>
          <w:szCs w:val="18"/>
        </w:rPr>
        <w:t xml:space="preserve"> dlhodobému nehmotnému majetku, ktorým je </w:t>
      </w:r>
      <w:proofErr w:type="spellStart"/>
      <w:r w:rsidR="00EF46FE" w:rsidRPr="00971AF0">
        <w:rPr>
          <w:rFonts w:ascii="Arial" w:hAnsi="Arial" w:cs="Arial"/>
          <w:b/>
          <w:sz w:val="18"/>
          <w:szCs w:val="18"/>
        </w:rPr>
        <w:t>goodwill</w:t>
      </w:r>
      <w:proofErr w:type="spellEnd"/>
      <w:r w:rsidR="00EF46FE" w:rsidRPr="00971AF0">
        <w:rPr>
          <w:rFonts w:ascii="Arial" w:hAnsi="Arial" w:cs="Arial"/>
          <w:b/>
          <w:sz w:val="18"/>
          <w:szCs w:val="18"/>
        </w:rPr>
        <w:t xml:space="preserve"> alebo záporný </w:t>
      </w:r>
      <w:proofErr w:type="spellStart"/>
      <w:r w:rsidR="00EF46FE" w:rsidRPr="00971AF0">
        <w:rPr>
          <w:rFonts w:ascii="Arial" w:hAnsi="Arial" w:cs="Arial"/>
          <w:b/>
          <w:sz w:val="18"/>
          <w:szCs w:val="18"/>
        </w:rPr>
        <w:t>goodwill</w:t>
      </w:r>
      <w:proofErr w:type="spellEnd"/>
    </w:p>
    <w:p w:rsidR="00EF46FE" w:rsidRDefault="00D25931" w:rsidP="00D25931">
      <w:pPr>
        <w:pStyle w:val="Defaul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="00D20C58" w:rsidRPr="00971AF0">
        <w:rPr>
          <w:rFonts w:ascii="Arial" w:hAnsi="Arial" w:cs="Arial"/>
          <w:sz w:val="18"/>
          <w:szCs w:val="18"/>
        </w:rPr>
        <w:t>ez náplne</w:t>
      </w:r>
    </w:p>
    <w:p w:rsidR="00D25931" w:rsidRPr="00D25931" w:rsidRDefault="00690929" w:rsidP="00990A76">
      <w:pPr>
        <w:pStyle w:val="Default"/>
        <w:numPr>
          <w:ilvl w:val="0"/>
          <w:numId w:val="12"/>
        </w:numPr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</w:t>
      </w:r>
      <w:r w:rsidR="00CA01C0" w:rsidRPr="00971AF0">
        <w:rPr>
          <w:rFonts w:ascii="Arial" w:hAnsi="Arial" w:cs="Arial"/>
          <w:b/>
          <w:sz w:val="18"/>
          <w:szCs w:val="18"/>
        </w:rPr>
        <w:t xml:space="preserve">rehľad </w:t>
      </w:r>
      <w:r w:rsidR="00CE2115">
        <w:rPr>
          <w:rFonts w:ascii="Arial" w:hAnsi="Arial" w:cs="Arial"/>
          <w:b/>
          <w:sz w:val="18"/>
          <w:szCs w:val="18"/>
        </w:rPr>
        <w:t xml:space="preserve">o </w:t>
      </w:r>
      <w:r w:rsidR="00CA01C0" w:rsidRPr="00971AF0">
        <w:rPr>
          <w:rFonts w:ascii="Arial" w:hAnsi="Arial" w:cs="Arial"/>
          <w:b/>
          <w:sz w:val="18"/>
          <w:szCs w:val="18"/>
        </w:rPr>
        <w:t>dlhodob</w:t>
      </w:r>
      <w:r w:rsidR="00CE2115">
        <w:rPr>
          <w:rFonts w:ascii="Arial" w:hAnsi="Arial" w:cs="Arial"/>
          <w:b/>
          <w:sz w:val="18"/>
          <w:szCs w:val="18"/>
        </w:rPr>
        <w:t>om</w:t>
      </w:r>
      <w:r w:rsidR="00CA01C0" w:rsidRPr="00971AF0">
        <w:rPr>
          <w:rFonts w:ascii="Arial" w:hAnsi="Arial" w:cs="Arial"/>
          <w:b/>
          <w:sz w:val="18"/>
          <w:szCs w:val="18"/>
        </w:rPr>
        <w:t xml:space="preserve"> hmotnom majetku</w:t>
      </w:r>
    </w:p>
    <w:p w:rsidR="00CA01C0" w:rsidRPr="00971AF0" w:rsidRDefault="00D25931" w:rsidP="00D25931">
      <w:pPr>
        <w:pStyle w:val="Defaul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</w:t>
      </w:r>
      <w:r w:rsidR="00CA01C0" w:rsidRPr="00971AF0">
        <w:rPr>
          <w:rFonts w:ascii="Arial" w:hAnsi="Arial" w:cs="Arial"/>
          <w:sz w:val="18"/>
          <w:szCs w:val="18"/>
        </w:rPr>
        <w:t xml:space="preserve">poločnosť nemá dlhodobý nehmotný majetok. Dlhodobý hmotný majetok je uvedený v tabuľke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139"/>
        <w:gridCol w:w="1148"/>
        <w:gridCol w:w="993"/>
        <w:gridCol w:w="993"/>
        <w:gridCol w:w="7"/>
        <w:gridCol w:w="1128"/>
        <w:gridCol w:w="1133"/>
        <w:gridCol w:w="992"/>
        <w:gridCol w:w="993"/>
        <w:gridCol w:w="6"/>
        <w:gridCol w:w="1001"/>
      </w:tblGrid>
      <w:tr w:rsidR="00CA01C0" w:rsidRPr="00971AF0" w:rsidTr="002B46F5">
        <w:trPr>
          <w:trHeight w:val="334"/>
          <w:jc w:val="center"/>
        </w:trPr>
        <w:tc>
          <w:tcPr>
            <w:tcW w:w="21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01C0" w:rsidRPr="00971AF0" w:rsidRDefault="00CA01C0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a hmotný majetok</w:t>
            </w:r>
          </w:p>
        </w:tc>
        <w:tc>
          <w:tcPr>
            <w:tcW w:w="42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01C0" w:rsidRPr="00971AF0" w:rsidRDefault="00CA01C0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12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1C0" w:rsidRPr="00971AF0" w:rsidRDefault="00CA01C0" w:rsidP="00CA01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obdobie</w:t>
            </w:r>
          </w:p>
        </w:tc>
      </w:tr>
      <w:tr w:rsidR="002B46F5" w:rsidRPr="00971AF0" w:rsidTr="002B46F5">
        <w:trPr>
          <w:trHeight w:val="1124"/>
          <w:jc w:val="center"/>
        </w:trPr>
        <w:tc>
          <w:tcPr>
            <w:tcW w:w="21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5B5C" w:rsidRPr="00971AF0" w:rsidRDefault="00B05B5C" w:rsidP="00971AF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5B5C" w:rsidRPr="00971AF0" w:rsidRDefault="00B05B5C" w:rsidP="00B05B5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B05B5C" w:rsidRPr="00971AF0" w:rsidTr="002B46F5">
        <w:trPr>
          <w:trHeight w:val="80"/>
          <w:jc w:val="center"/>
        </w:trPr>
        <w:tc>
          <w:tcPr>
            <w:tcW w:w="2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1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11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B05B5C" w:rsidRPr="00971AF0" w:rsidTr="00CA01C0">
        <w:trPr>
          <w:trHeight w:val="266"/>
          <w:jc w:val="center"/>
        </w:trPr>
        <w:tc>
          <w:tcPr>
            <w:tcW w:w="1053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5B5C" w:rsidRPr="00971AF0" w:rsidRDefault="00B05B5C" w:rsidP="00971A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B05B5C" w:rsidRPr="00971AF0" w:rsidTr="002B46F5">
        <w:trPr>
          <w:trHeight w:val="227"/>
          <w:jc w:val="center"/>
        </w:trPr>
        <w:tc>
          <w:tcPr>
            <w:tcW w:w="2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05B5C" w:rsidRPr="00971AF0" w:rsidRDefault="002B46F5" w:rsidP="002B46F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226B16" w:rsidP="005B7E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14395</w:t>
            </w:r>
            <w:r w:rsidR="005B7E9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B05B5C" w:rsidP="00E71D2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2E098C" w:rsidP="00E7712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127102" w:rsidP="005B7E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14395</w:t>
            </w:r>
            <w:r w:rsidR="005B7E9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B05B5C" w:rsidP="002E098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1</w:t>
            </w:r>
            <w:r w:rsidR="002B46F5" w:rsidRPr="00971AF0">
              <w:rPr>
                <w:rFonts w:ascii="Arial" w:hAnsi="Arial" w:cs="Arial"/>
                <w:sz w:val="18"/>
                <w:szCs w:val="18"/>
              </w:rPr>
              <w:t>4</w:t>
            </w:r>
            <w:r w:rsidR="00914006">
              <w:rPr>
                <w:rFonts w:ascii="Arial" w:hAnsi="Arial" w:cs="Arial"/>
                <w:sz w:val="18"/>
                <w:szCs w:val="18"/>
              </w:rPr>
              <w:t>395</w:t>
            </w:r>
            <w:r w:rsidR="002E098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2E098C" w:rsidP="002E098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BC732E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B5C" w:rsidRPr="00971AF0" w:rsidRDefault="00226B16" w:rsidP="002E098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14395</w:t>
            </w:r>
            <w:r w:rsidR="002E098C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B05B5C" w:rsidRPr="00971AF0" w:rsidTr="002B46F5">
        <w:trPr>
          <w:trHeight w:val="369"/>
          <w:jc w:val="center"/>
        </w:trPr>
        <w:tc>
          <w:tcPr>
            <w:tcW w:w="2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05B5C" w:rsidRPr="00971AF0" w:rsidRDefault="002B46F5" w:rsidP="002B46F5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71AF0">
              <w:rPr>
                <w:rFonts w:ascii="Arial" w:hAnsi="Arial" w:cs="Arial"/>
                <w:sz w:val="18"/>
                <w:szCs w:val="18"/>
              </w:rPr>
              <w:t>Sam</w:t>
            </w:r>
            <w:proofErr w:type="spellEnd"/>
            <w:r w:rsidRPr="00971AF0">
              <w:rPr>
                <w:rFonts w:ascii="Arial" w:hAnsi="Arial" w:cs="Arial"/>
                <w:sz w:val="18"/>
                <w:szCs w:val="18"/>
              </w:rPr>
              <w:t>. hnuteľné veci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43AB" w:rsidRPr="00971AF0" w:rsidRDefault="00127102" w:rsidP="009D43A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BC732E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127102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5232CE" w:rsidP="009D43A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226B16" w:rsidP="009E60B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EE4387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226B16" w:rsidP="0012710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B5C" w:rsidRPr="00971AF0" w:rsidRDefault="00127102" w:rsidP="00C15CC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05B5C" w:rsidRPr="00971AF0" w:rsidTr="00CA01C0">
        <w:trPr>
          <w:trHeight w:val="278"/>
          <w:jc w:val="center"/>
        </w:trPr>
        <w:tc>
          <w:tcPr>
            <w:tcW w:w="1053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5B5C" w:rsidRPr="00971AF0" w:rsidRDefault="00B05B5C" w:rsidP="00C15CC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2B46F5" w:rsidRPr="00971AF0" w:rsidTr="002B46F5">
        <w:trPr>
          <w:trHeight w:val="278"/>
          <w:jc w:val="center"/>
        </w:trPr>
        <w:tc>
          <w:tcPr>
            <w:tcW w:w="2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05B5C" w:rsidRPr="00971AF0" w:rsidRDefault="002B46F5" w:rsidP="00971AF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A166E9" w:rsidP="005B7E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71D2E">
              <w:rPr>
                <w:rFonts w:ascii="Arial" w:hAnsi="Arial" w:cs="Arial"/>
                <w:sz w:val="18"/>
                <w:szCs w:val="18"/>
              </w:rPr>
              <w:t>7</w:t>
            </w:r>
            <w:r w:rsidR="005B7E94">
              <w:rPr>
                <w:rFonts w:ascii="Arial" w:hAnsi="Arial" w:cs="Arial"/>
                <w:sz w:val="18"/>
                <w:szCs w:val="18"/>
              </w:rPr>
              <w:t>3746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046247" w:rsidP="00A166E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7B576E" w:rsidRPr="00971AF0">
              <w:rPr>
                <w:rFonts w:ascii="Arial" w:hAnsi="Arial" w:cs="Arial"/>
                <w:sz w:val="18"/>
                <w:szCs w:val="18"/>
              </w:rPr>
              <w:t>35</w:t>
            </w:r>
            <w:r w:rsidR="00127102">
              <w:rPr>
                <w:rFonts w:ascii="Arial" w:hAnsi="Arial" w:cs="Arial"/>
                <w:sz w:val="18"/>
                <w:szCs w:val="18"/>
              </w:rPr>
              <w:t>9</w:t>
            </w:r>
            <w:r w:rsidR="00A166E9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7660D1" w:rsidP="007660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*1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7B0D7B" w:rsidP="007660D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B7E94">
              <w:rPr>
                <w:rFonts w:ascii="Arial" w:hAnsi="Arial" w:cs="Arial"/>
                <w:sz w:val="18"/>
                <w:szCs w:val="18"/>
              </w:rPr>
              <w:t>7734</w:t>
            </w:r>
            <w:r w:rsidR="007660D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350BEC" w:rsidP="00E71D2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-70147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046247" w:rsidP="00226B1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9D43AB">
              <w:rPr>
                <w:rFonts w:ascii="Arial" w:hAnsi="Arial" w:cs="Arial"/>
                <w:sz w:val="18"/>
                <w:szCs w:val="18"/>
              </w:rPr>
              <w:t>3</w:t>
            </w:r>
            <w:r w:rsidR="00226B16">
              <w:rPr>
                <w:rFonts w:ascii="Arial" w:hAnsi="Arial" w:cs="Arial"/>
                <w:sz w:val="18"/>
                <w:szCs w:val="18"/>
              </w:rPr>
              <w:t>599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EE4387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B5C" w:rsidRPr="00971AF0" w:rsidRDefault="007B0D7B" w:rsidP="00350BE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71D2E">
              <w:rPr>
                <w:rFonts w:ascii="Arial" w:hAnsi="Arial" w:cs="Arial"/>
                <w:sz w:val="18"/>
                <w:szCs w:val="18"/>
              </w:rPr>
              <w:t>7</w:t>
            </w:r>
            <w:r w:rsidR="00350BEC">
              <w:rPr>
                <w:rFonts w:ascii="Arial" w:hAnsi="Arial" w:cs="Arial"/>
                <w:sz w:val="18"/>
                <w:szCs w:val="18"/>
              </w:rPr>
              <w:t>3746</w:t>
            </w:r>
          </w:p>
        </w:tc>
      </w:tr>
      <w:tr w:rsidR="002B46F5" w:rsidRPr="00971AF0" w:rsidTr="002B46F5">
        <w:trPr>
          <w:trHeight w:val="369"/>
          <w:jc w:val="center"/>
        </w:trPr>
        <w:tc>
          <w:tcPr>
            <w:tcW w:w="2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05B5C" w:rsidRPr="00971AF0" w:rsidRDefault="002B46F5" w:rsidP="002B46F5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71AF0">
              <w:rPr>
                <w:rFonts w:ascii="Arial" w:hAnsi="Arial" w:cs="Arial"/>
                <w:sz w:val="18"/>
                <w:szCs w:val="18"/>
              </w:rPr>
              <w:t>Sam</w:t>
            </w:r>
            <w:proofErr w:type="spellEnd"/>
            <w:r w:rsidRPr="00971AF0">
              <w:rPr>
                <w:rFonts w:ascii="Arial" w:hAnsi="Arial" w:cs="Arial"/>
                <w:sz w:val="18"/>
                <w:szCs w:val="18"/>
              </w:rPr>
              <w:t>. hnuteľné veci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127102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EE4387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127102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5232CE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19546F" w:rsidP="00C2047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EE4387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B5C" w:rsidRPr="00971AF0" w:rsidRDefault="0019546F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B5C" w:rsidRPr="00971AF0" w:rsidRDefault="00127102" w:rsidP="00C15CC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05B5C" w:rsidRPr="00971AF0" w:rsidTr="00CA01C0">
        <w:trPr>
          <w:trHeight w:val="278"/>
          <w:jc w:val="center"/>
        </w:trPr>
        <w:tc>
          <w:tcPr>
            <w:tcW w:w="1053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5B5C" w:rsidRPr="00971AF0" w:rsidRDefault="00B05B5C" w:rsidP="00C15CC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Zostatková hodnota</w:t>
            </w:r>
          </w:p>
        </w:tc>
      </w:tr>
      <w:tr w:rsidR="007B576E" w:rsidRPr="00971AF0" w:rsidTr="002B46F5">
        <w:trPr>
          <w:trHeight w:val="170"/>
          <w:jc w:val="center"/>
        </w:trPr>
        <w:tc>
          <w:tcPr>
            <w:tcW w:w="2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76E" w:rsidRPr="00971AF0" w:rsidRDefault="007B576E" w:rsidP="00971AF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5B7E94" w:rsidP="00A166E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70205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4371C3" w:rsidP="007B0D7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-3599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7B576E" w:rsidP="00114B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5B7E94" w:rsidP="004371C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66606</w:t>
            </w:r>
            <w:r w:rsidR="007B0D7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350BEC" w:rsidP="00EE62D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73803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C15CCB" w:rsidP="004371C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285BEE">
              <w:rPr>
                <w:rFonts w:ascii="Arial" w:hAnsi="Arial" w:cs="Arial"/>
                <w:sz w:val="18"/>
                <w:szCs w:val="18"/>
              </w:rPr>
              <w:t>3</w:t>
            </w:r>
            <w:r w:rsidR="004371C3">
              <w:rPr>
                <w:rFonts w:ascii="Arial" w:hAnsi="Arial" w:cs="Arial"/>
                <w:sz w:val="18"/>
                <w:szCs w:val="18"/>
              </w:rPr>
              <w:t>599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7B576E" w:rsidP="00EE62D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576E" w:rsidRPr="00971AF0" w:rsidRDefault="00350BEC" w:rsidP="004371C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70205</w:t>
            </w:r>
          </w:p>
        </w:tc>
      </w:tr>
      <w:tr w:rsidR="007B576E" w:rsidRPr="00971AF0" w:rsidTr="007B0D7B">
        <w:trPr>
          <w:trHeight w:val="227"/>
          <w:jc w:val="center"/>
        </w:trPr>
        <w:tc>
          <w:tcPr>
            <w:tcW w:w="2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76E" w:rsidRPr="00971AF0" w:rsidRDefault="007B576E" w:rsidP="00971AF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71AF0">
              <w:rPr>
                <w:rFonts w:ascii="Arial" w:hAnsi="Arial" w:cs="Arial"/>
                <w:sz w:val="18"/>
                <w:szCs w:val="18"/>
              </w:rPr>
              <w:t>Sam</w:t>
            </w:r>
            <w:proofErr w:type="spellEnd"/>
            <w:r w:rsidRPr="00971AF0">
              <w:rPr>
                <w:rFonts w:ascii="Arial" w:hAnsi="Arial" w:cs="Arial"/>
                <w:sz w:val="18"/>
                <w:szCs w:val="18"/>
              </w:rPr>
              <w:t>. hnuteľné veci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7B576E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EE4387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285BEE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7B576E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19546F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EE4387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576E" w:rsidRPr="00971AF0" w:rsidRDefault="0019546F" w:rsidP="002B46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576E" w:rsidRPr="00971AF0" w:rsidRDefault="00EC2D3C" w:rsidP="00C15CC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0D7B" w:rsidRPr="00971AF0" w:rsidTr="00913793">
        <w:trPr>
          <w:trHeight w:val="227"/>
          <w:jc w:val="center"/>
        </w:trPr>
        <w:tc>
          <w:tcPr>
            <w:tcW w:w="10533" w:type="dxa"/>
            <w:gridSpan w:val="11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D7B" w:rsidRPr="00971AF0" w:rsidRDefault="0019546F" w:rsidP="0019546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*rozdiely zo zaokrúhlenia</w:t>
            </w:r>
            <w:r w:rsidR="007660D1">
              <w:rPr>
                <w:rFonts w:ascii="Arial" w:hAnsi="Arial" w:cs="Arial"/>
                <w:sz w:val="18"/>
                <w:szCs w:val="18"/>
              </w:rPr>
              <w:t xml:space="preserve"> v súvahe</w:t>
            </w:r>
            <w:r w:rsidR="005231AD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:rsidR="00D25931" w:rsidRPr="00D25931" w:rsidRDefault="00D20C58" w:rsidP="00990A76">
      <w:pPr>
        <w:pStyle w:val="Default"/>
        <w:numPr>
          <w:ilvl w:val="0"/>
          <w:numId w:val="12"/>
        </w:numPr>
        <w:rPr>
          <w:rFonts w:ascii="Arial" w:hAnsi="Arial" w:cs="Arial"/>
          <w:bCs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 významných položkách derivátov, majetku a záväzkoch zabezpečených derivátmi</w:t>
      </w:r>
    </w:p>
    <w:p w:rsidR="00D20C58" w:rsidRPr="00971AF0" w:rsidRDefault="00D25931" w:rsidP="00D25931">
      <w:pPr>
        <w:pStyle w:val="Default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="00D20C58" w:rsidRPr="00971AF0">
        <w:rPr>
          <w:rFonts w:ascii="Arial" w:hAnsi="Arial" w:cs="Arial"/>
          <w:sz w:val="18"/>
          <w:szCs w:val="18"/>
        </w:rPr>
        <w:t>ez náplne</w:t>
      </w:r>
    </w:p>
    <w:p w:rsidR="00D25931" w:rsidRPr="00D25931" w:rsidRDefault="00D20C58" w:rsidP="00990A76">
      <w:pPr>
        <w:pStyle w:val="Default"/>
        <w:numPr>
          <w:ilvl w:val="0"/>
          <w:numId w:val="12"/>
        </w:numPr>
        <w:rPr>
          <w:rFonts w:ascii="Arial" w:hAnsi="Arial" w:cs="Arial"/>
          <w:bCs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</w:t>
      </w:r>
      <w:r w:rsidR="00C04E81" w:rsidRPr="00971AF0">
        <w:rPr>
          <w:rFonts w:ascii="Arial" w:hAnsi="Arial" w:cs="Arial"/>
          <w:b/>
          <w:sz w:val="18"/>
          <w:szCs w:val="18"/>
        </w:rPr>
        <w:t>e</w:t>
      </w:r>
      <w:r w:rsidRPr="00971AF0">
        <w:rPr>
          <w:rFonts w:ascii="Arial" w:hAnsi="Arial" w:cs="Arial"/>
          <w:b/>
          <w:sz w:val="18"/>
          <w:szCs w:val="18"/>
        </w:rPr>
        <w:t xml:space="preserve"> o</w:t>
      </w:r>
      <w:r w:rsidR="00CD0C18" w:rsidRPr="00971AF0">
        <w:rPr>
          <w:rFonts w:ascii="Arial" w:hAnsi="Arial" w:cs="Arial"/>
          <w:b/>
          <w:sz w:val="18"/>
          <w:szCs w:val="18"/>
        </w:rPr>
        <w:t> </w:t>
      </w:r>
      <w:r w:rsidR="003764E3" w:rsidRPr="00971AF0">
        <w:rPr>
          <w:rFonts w:ascii="Arial" w:hAnsi="Arial" w:cs="Arial"/>
          <w:b/>
          <w:bCs/>
          <w:sz w:val="18"/>
          <w:szCs w:val="18"/>
        </w:rPr>
        <w:t xml:space="preserve">pohľadávkach </w:t>
      </w:r>
      <w:r w:rsidR="0004738F" w:rsidRPr="00971AF0">
        <w:rPr>
          <w:rFonts w:ascii="Arial" w:hAnsi="Arial" w:cs="Arial"/>
          <w:b/>
          <w:bCs/>
          <w:sz w:val="18"/>
          <w:szCs w:val="18"/>
        </w:rPr>
        <w:t xml:space="preserve">a </w:t>
      </w:r>
      <w:r w:rsidR="003764E3" w:rsidRPr="00971AF0">
        <w:rPr>
          <w:rFonts w:ascii="Arial" w:hAnsi="Arial" w:cs="Arial"/>
          <w:b/>
          <w:bCs/>
          <w:sz w:val="18"/>
          <w:szCs w:val="18"/>
        </w:rPr>
        <w:t>zabezpečených záložným právom ani inou formou zabezpečenia</w:t>
      </w:r>
    </w:p>
    <w:p w:rsidR="00D20C58" w:rsidRPr="00971AF0" w:rsidRDefault="00D25931" w:rsidP="00D25931">
      <w:pPr>
        <w:pStyle w:val="Default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B</w:t>
      </w:r>
      <w:r w:rsidR="003764E3" w:rsidRPr="00971AF0">
        <w:rPr>
          <w:rFonts w:ascii="Arial" w:hAnsi="Arial" w:cs="Arial"/>
          <w:bCs/>
          <w:sz w:val="18"/>
          <w:szCs w:val="18"/>
        </w:rPr>
        <w:t>ez náplne</w:t>
      </w:r>
    </w:p>
    <w:p w:rsidR="00D25931" w:rsidRPr="00D25931" w:rsidRDefault="003764E3" w:rsidP="00990A76">
      <w:pPr>
        <w:pStyle w:val="Default"/>
        <w:numPr>
          <w:ilvl w:val="0"/>
          <w:numId w:val="12"/>
        </w:numPr>
        <w:rPr>
          <w:rFonts w:ascii="Arial" w:hAnsi="Arial" w:cs="Arial"/>
          <w:bCs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</w:t>
      </w:r>
      <w:r w:rsidR="00C04E81" w:rsidRPr="00971AF0">
        <w:rPr>
          <w:rFonts w:ascii="Arial" w:hAnsi="Arial" w:cs="Arial"/>
          <w:b/>
          <w:sz w:val="18"/>
          <w:szCs w:val="18"/>
        </w:rPr>
        <w:t>e</w:t>
      </w:r>
      <w:r w:rsidRPr="00971AF0">
        <w:rPr>
          <w:rFonts w:ascii="Arial" w:hAnsi="Arial" w:cs="Arial"/>
          <w:b/>
          <w:sz w:val="18"/>
          <w:szCs w:val="18"/>
        </w:rPr>
        <w:t xml:space="preserve"> o opravných položkách k</w:t>
      </w:r>
      <w:r w:rsidR="00D25931">
        <w:rPr>
          <w:rFonts w:ascii="Arial" w:hAnsi="Arial" w:cs="Arial"/>
          <w:b/>
          <w:sz w:val="18"/>
          <w:szCs w:val="18"/>
        </w:rPr>
        <w:t> </w:t>
      </w:r>
      <w:r w:rsidRPr="00971AF0">
        <w:rPr>
          <w:rFonts w:ascii="Arial" w:hAnsi="Arial" w:cs="Arial"/>
          <w:b/>
          <w:bCs/>
          <w:sz w:val="18"/>
          <w:szCs w:val="18"/>
        </w:rPr>
        <w:t>pohľadávkam</w:t>
      </w:r>
    </w:p>
    <w:p w:rsidR="003764E3" w:rsidRDefault="00D25931" w:rsidP="00D25931">
      <w:pPr>
        <w:pStyle w:val="Default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B</w:t>
      </w:r>
      <w:r w:rsidR="003764E3" w:rsidRPr="00971AF0">
        <w:rPr>
          <w:rFonts w:ascii="Arial" w:hAnsi="Arial" w:cs="Arial"/>
          <w:bCs/>
          <w:sz w:val="18"/>
          <w:szCs w:val="18"/>
        </w:rPr>
        <w:t>ez náplne</w:t>
      </w:r>
    </w:p>
    <w:p w:rsidR="00690929" w:rsidRDefault="00690929" w:rsidP="00D25931">
      <w:pPr>
        <w:pStyle w:val="Default"/>
        <w:rPr>
          <w:rFonts w:ascii="Arial" w:hAnsi="Arial" w:cs="Arial"/>
          <w:bCs/>
          <w:sz w:val="18"/>
          <w:szCs w:val="18"/>
        </w:rPr>
      </w:pPr>
    </w:p>
    <w:p w:rsidR="00991585" w:rsidRDefault="00991585" w:rsidP="00CA6698">
      <w:pPr>
        <w:pStyle w:val="Zkladntext"/>
        <w:ind w:left="20"/>
        <w:jc w:val="left"/>
        <w:rPr>
          <w:rFonts w:ascii="Arial" w:eastAsiaTheme="minorHAnsi" w:hAnsi="Arial" w:cs="Arial"/>
          <w:b/>
          <w:bCs/>
          <w:szCs w:val="18"/>
        </w:rPr>
      </w:pPr>
    </w:p>
    <w:p w:rsidR="00991585" w:rsidRDefault="00991585" w:rsidP="00CA6698">
      <w:pPr>
        <w:pStyle w:val="Zkladntext"/>
        <w:ind w:left="20"/>
        <w:jc w:val="left"/>
        <w:rPr>
          <w:rFonts w:ascii="Arial" w:eastAsiaTheme="minorHAnsi" w:hAnsi="Arial" w:cs="Arial"/>
          <w:b/>
          <w:bCs/>
          <w:szCs w:val="18"/>
        </w:rPr>
      </w:pPr>
    </w:p>
    <w:p w:rsidR="00991585" w:rsidRDefault="00991585" w:rsidP="00CA6698">
      <w:pPr>
        <w:pStyle w:val="Zkladntext"/>
        <w:ind w:left="20"/>
        <w:jc w:val="left"/>
        <w:rPr>
          <w:rFonts w:ascii="Arial" w:eastAsiaTheme="minorHAnsi" w:hAnsi="Arial" w:cs="Arial"/>
          <w:b/>
          <w:bCs/>
          <w:szCs w:val="18"/>
        </w:rPr>
      </w:pPr>
    </w:p>
    <w:p w:rsidR="00991585" w:rsidRDefault="00991585" w:rsidP="00CA6698">
      <w:pPr>
        <w:pStyle w:val="Zkladntext"/>
        <w:ind w:left="20"/>
        <w:jc w:val="left"/>
        <w:rPr>
          <w:rFonts w:ascii="Arial" w:eastAsiaTheme="minorHAnsi" w:hAnsi="Arial" w:cs="Arial"/>
          <w:b/>
          <w:bCs/>
          <w:szCs w:val="18"/>
        </w:rPr>
      </w:pPr>
    </w:p>
    <w:p w:rsidR="009D2EE1" w:rsidRPr="00971AF0" w:rsidRDefault="002A1961" w:rsidP="00CA6698">
      <w:pPr>
        <w:pStyle w:val="Zkladntext"/>
        <w:ind w:left="20"/>
        <w:jc w:val="left"/>
        <w:rPr>
          <w:rFonts w:ascii="Arial" w:hAnsi="Arial" w:cs="Arial"/>
          <w:szCs w:val="18"/>
        </w:rPr>
      </w:pPr>
      <w:r w:rsidRPr="00971AF0">
        <w:rPr>
          <w:rFonts w:ascii="Arial" w:eastAsiaTheme="minorHAnsi" w:hAnsi="Arial" w:cs="Arial"/>
          <w:b/>
          <w:bCs/>
          <w:szCs w:val="18"/>
        </w:rPr>
        <w:t xml:space="preserve">   </w:t>
      </w:r>
      <w:r w:rsidR="006F6EB1" w:rsidRPr="00971AF0">
        <w:rPr>
          <w:rFonts w:ascii="Arial" w:hAnsi="Arial" w:cs="Arial"/>
          <w:szCs w:val="18"/>
        </w:rPr>
        <w:t xml:space="preserve"> </w:t>
      </w:r>
      <w:r w:rsidR="00C32FC1" w:rsidRPr="00971AF0">
        <w:rPr>
          <w:rFonts w:ascii="Arial" w:hAnsi="Arial" w:cs="Arial"/>
          <w:szCs w:val="18"/>
        </w:rPr>
        <w:t>T</w:t>
      </w:r>
      <w:r w:rsidR="009D2EE1" w:rsidRPr="00971AF0">
        <w:rPr>
          <w:rFonts w:ascii="Arial" w:hAnsi="Arial" w:cs="Arial"/>
          <w:szCs w:val="18"/>
        </w:rPr>
        <w:t>abuľka č. 1</w:t>
      </w:r>
      <w:r w:rsidR="00CA6698" w:rsidRPr="00971AF0">
        <w:rPr>
          <w:rFonts w:ascii="Arial" w:hAnsi="Arial" w:cs="Arial"/>
          <w:szCs w:val="18"/>
        </w:rPr>
        <w:t xml:space="preserve"> </w:t>
      </w:r>
      <w:r w:rsidR="00CA6698" w:rsidRPr="00971AF0">
        <w:rPr>
          <w:rFonts w:ascii="Arial" w:eastAsiaTheme="minorHAnsi" w:hAnsi="Arial" w:cs="Arial"/>
          <w:bCs/>
          <w:szCs w:val="18"/>
        </w:rPr>
        <w:t>veková štruktúra pohľadávok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828"/>
        <w:gridCol w:w="2126"/>
        <w:gridCol w:w="2268"/>
        <w:gridCol w:w="2268"/>
      </w:tblGrid>
      <w:tr w:rsidR="009D2EE1" w:rsidRPr="00971AF0" w:rsidTr="00B62EED"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9D2EE1" w:rsidRPr="00971AF0" w:rsidRDefault="009D2EE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Názov položky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9D2EE1" w:rsidRPr="00971AF0" w:rsidRDefault="009D2EE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V lehote splatnosti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9D2EE1" w:rsidRPr="00971AF0" w:rsidRDefault="009D2EE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Po lehote splatnosti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9D2EE1" w:rsidRPr="00971AF0" w:rsidRDefault="009D2EE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Pohľadávky spolu</w:t>
            </w:r>
          </w:p>
        </w:tc>
      </w:tr>
      <w:tr w:rsidR="009D2EE1" w:rsidRPr="00971AF0" w:rsidTr="00B62EED"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uppressAutoHyphens/>
              <w:spacing w:beforeLines="40" w:before="96"/>
              <w:jc w:val="center"/>
              <w:rPr>
                <w:rFonts w:ascii="Arial" w:hAnsi="Arial" w:cs="Arial"/>
                <w:color w:val="000000"/>
              </w:rPr>
            </w:pPr>
            <w:r w:rsidRPr="00971AF0">
              <w:rPr>
                <w:rFonts w:ascii="Arial" w:hAnsi="Arial" w:cs="Arial"/>
                <w:color w:val="000000"/>
              </w:rPr>
              <w:t>a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uppressAutoHyphens/>
              <w:spacing w:beforeLines="40" w:before="96"/>
              <w:jc w:val="center"/>
              <w:rPr>
                <w:rFonts w:ascii="Arial" w:hAnsi="Arial" w:cs="Arial"/>
                <w:color w:val="000000"/>
              </w:rPr>
            </w:pPr>
            <w:r w:rsidRPr="00971AF0">
              <w:rPr>
                <w:rFonts w:ascii="Arial" w:hAnsi="Arial" w:cs="Arial"/>
                <w:color w:val="000000"/>
              </w:rPr>
              <w:t>b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uppressAutoHyphens/>
              <w:spacing w:beforeLines="40" w:before="96"/>
              <w:jc w:val="center"/>
              <w:rPr>
                <w:rFonts w:ascii="Arial" w:hAnsi="Arial" w:cs="Arial"/>
                <w:color w:val="000000"/>
              </w:rPr>
            </w:pPr>
            <w:r w:rsidRPr="00971AF0">
              <w:rPr>
                <w:rFonts w:ascii="Arial" w:hAnsi="Arial" w:cs="Arial"/>
                <w:color w:val="000000"/>
              </w:rPr>
              <w:t>c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uppressAutoHyphens/>
              <w:spacing w:beforeLines="40" w:before="96"/>
              <w:jc w:val="center"/>
              <w:rPr>
                <w:rFonts w:ascii="Arial" w:hAnsi="Arial" w:cs="Arial"/>
                <w:color w:val="000000"/>
              </w:rPr>
            </w:pPr>
            <w:r w:rsidRPr="00971AF0">
              <w:rPr>
                <w:rFonts w:ascii="Arial" w:hAnsi="Arial" w:cs="Arial"/>
                <w:color w:val="000000"/>
              </w:rPr>
              <w:t>d</w:t>
            </w:r>
          </w:p>
        </w:tc>
      </w:tr>
      <w:tr w:rsidR="009D2EE1" w:rsidRPr="00971AF0" w:rsidTr="00B62EED">
        <w:tc>
          <w:tcPr>
            <w:tcW w:w="1049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D2EE1" w:rsidRPr="00971AF0" w:rsidRDefault="009D2EE1" w:rsidP="008D6BD7">
            <w:pPr>
              <w:pStyle w:val="TableText-maly9"/>
              <w:spacing w:beforeLines="40" w:before="96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Krátkodobé pohľadávky</w:t>
            </w:r>
          </w:p>
        </w:tc>
      </w:tr>
      <w:tr w:rsidR="009D2EE1" w:rsidRPr="00971AF0" w:rsidTr="004F1A6D"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pacing w:beforeLines="40" w:before="96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noProof w:val="0"/>
              </w:rPr>
              <w:t>Pohľadávky z obchodného styku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D2EE1" w:rsidRPr="00971AF0" w:rsidRDefault="00C3095D" w:rsidP="008D6BD7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0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2EE1" w:rsidRPr="00971AF0" w:rsidRDefault="00C3095D" w:rsidP="008D6BD7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0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2EE1" w:rsidRPr="00971AF0" w:rsidRDefault="00C3095D" w:rsidP="008D6BD7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0</w:t>
            </w:r>
          </w:p>
        </w:tc>
      </w:tr>
      <w:tr w:rsidR="00C04E81" w:rsidRPr="00971AF0" w:rsidTr="00B62EED"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E81" w:rsidRPr="00971AF0" w:rsidRDefault="00C04E81">
            <w:pPr>
              <w:pStyle w:val="TableText-maly9"/>
              <w:spacing w:beforeLines="40" w:before="96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noProof w:val="0"/>
              </w:rPr>
              <w:t>Daňové pohľadávky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E81" w:rsidRPr="00971AF0" w:rsidRDefault="00C3095D" w:rsidP="008D6BD7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0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E81" w:rsidRPr="00971AF0" w:rsidRDefault="00C3095D" w:rsidP="008D6BD7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0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E81" w:rsidRPr="00971AF0" w:rsidRDefault="00C3095D" w:rsidP="008D6BD7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0</w:t>
            </w:r>
          </w:p>
        </w:tc>
      </w:tr>
      <w:tr w:rsidR="009D2EE1" w:rsidRPr="00971AF0" w:rsidTr="004F1A6D"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pacing w:beforeLines="40" w:before="96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Krátkodobé pohľadávky spolu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2EE1" w:rsidRPr="00971AF0" w:rsidRDefault="00C3095D" w:rsidP="00AB1586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>
              <w:rPr>
                <w:rFonts w:ascii="Arial" w:hAnsi="Arial" w:cs="Arial"/>
                <w:b/>
                <w:noProof w:val="0"/>
              </w:rPr>
              <w:t>0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2EE1" w:rsidRPr="00971AF0" w:rsidRDefault="00C3095D" w:rsidP="008D6BD7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>
              <w:rPr>
                <w:rFonts w:ascii="Arial" w:hAnsi="Arial" w:cs="Arial"/>
                <w:b/>
                <w:noProof w:val="0"/>
              </w:rPr>
              <w:t>0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293" w:rsidRPr="00971AF0" w:rsidRDefault="00C3095D" w:rsidP="00AB1586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>
              <w:rPr>
                <w:rFonts w:ascii="Arial" w:hAnsi="Arial" w:cs="Arial"/>
                <w:b/>
                <w:noProof w:val="0"/>
              </w:rPr>
              <w:t>0</w:t>
            </w:r>
          </w:p>
        </w:tc>
      </w:tr>
    </w:tbl>
    <w:p w:rsidR="009D2EE1" w:rsidRPr="00971AF0" w:rsidRDefault="009D2EE1" w:rsidP="00714898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left="142" w:hanging="142"/>
        <w:jc w:val="left"/>
        <w:rPr>
          <w:rFonts w:ascii="Arial" w:hAnsi="Arial" w:cs="Arial"/>
          <w:noProof w:val="0"/>
          <w:sz w:val="18"/>
          <w:szCs w:val="18"/>
        </w:rPr>
      </w:pPr>
      <w:r w:rsidRPr="00971AF0">
        <w:rPr>
          <w:rFonts w:ascii="Arial" w:hAnsi="Arial" w:cs="Arial"/>
          <w:noProof w:val="0"/>
          <w:sz w:val="18"/>
          <w:szCs w:val="18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828"/>
        <w:gridCol w:w="3685"/>
        <w:gridCol w:w="2977"/>
      </w:tblGrid>
      <w:tr w:rsidR="009D2EE1" w:rsidRPr="00971AF0" w:rsidTr="00B62EED"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9D2EE1" w:rsidRPr="00971AF0" w:rsidRDefault="009D2EE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Pohľadávky podľa zostatkovej</w:t>
            </w:r>
            <w:r w:rsidRPr="00971AF0">
              <w:rPr>
                <w:rFonts w:ascii="Arial" w:hAnsi="Arial" w:cs="Arial"/>
                <w:b/>
                <w:noProof w:val="0"/>
              </w:rPr>
              <w:br/>
              <w:t>doby splatnosti</w:t>
            </w:r>
          </w:p>
        </w:tc>
        <w:tc>
          <w:tcPr>
            <w:tcW w:w="3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9D2EE1" w:rsidRPr="00971AF0" w:rsidRDefault="009D2EE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Bežné účtovné obdobie</w:t>
            </w: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9D2EE1" w:rsidRPr="00971AF0" w:rsidRDefault="009D2EE1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Bezprostredne predchádzajúce účtovné obdobie</w:t>
            </w:r>
          </w:p>
        </w:tc>
      </w:tr>
      <w:tr w:rsidR="009D2EE1" w:rsidRPr="00971AF0" w:rsidTr="00B62EED"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uppressAutoHyphens/>
              <w:spacing w:beforeLines="40" w:before="96"/>
              <w:jc w:val="center"/>
              <w:rPr>
                <w:rFonts w:ascii="Arial" w:hAnsi="Arial" w:cs="Arial"/>
                <w:color w:val="000000"/>
              </w:rPr>
            </w:pPr>
            <w:r w:rsidRPr="00971AF0">
              <w:rPr>
                <w:rFonts w:ascii="Arial" w:hAnsi="Arial" w:cs="Arial"/>
                <w:color w:val="000000"/>
              </w:rPr>
              <w:t>a</w:t>
            </w:r>
          </w:p>
        </w:tc>
        <w:tc>
          <w:tcPr>
            <w:tcW w:w="36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uppressAutoHyphens/>
              <w:spacing w:beforeLines="40" w:before="96"/>
              <w:jc w:val="center"/>
              <w:rPr>
                <w:rFonts w:ascii="Arial" w:hAnsi="Arial" w:cs="Arial"/>
                <w:color w:val="000000"/>
              </w:rPr>
            </w:pPr>
            <w:r w:rsidRPr="00971AF0">
              <w:rPr>
                <w:rFonts w:ascii="Arial" w:hAnsi="Arial" w:cs="Arial"/>
                <w:color w:val="000000"/>
              </w:rPr>
              <w:t>b</w:t>
            </w: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uppressAutoHyphens/>
              <w:spacing w:beforeLines="40" w:before="96"/>
              <w:jc w:val="center"/>
              <w:rPr>
                <w:rFonts w:ascii="Arial" w:hAnsi="Arial" w:cs="Arial"/>
                <w:color w:val="000000"/>
              </w:rPr>
            </w:pPr>
            <w:r w:rsidRPr="00971AF0">
              <w:rPr>
                <w:rFonts w:ascii="Arial" w:hAnsi="Arial" w:cs="Arial"/>
                <w:color w:val="000000"/>
              </w:rPr>
              <w:t>c</w:t>
            </w:r>
          </w:p>
        </w:tc>
      </w:tr>
      <w:tr w:rsidR="009D2EE1" w:rsidRPr="00971AF0" w:rsidTr="00B62EED">
        <w:tc>
          <w:tcPr>
            <w:tcW w:w="382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pacing w:beforeLines="40" w:before="96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noProof w:val="0"/>
              </w:rPr>
              <w:t>Pohľadávky po lehote splatnosti</w:t>
            </w:r>
          </w:p>
        </w:tc>
        <w:tc>
          <w:tcPr>
            <w:tcW w:w="36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2EE1" w:rsidRPr="00971AF0" w:rsidRDefault="009D2EE1" w:rsidP="008D6BD7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</w:p>
        </w:tc>
        <w:tc>
          <w:tcPr>
            <w:tcW w:w="297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2EE1" w:rsidRPr="00971AF0" w:rsidRDefault="009D2EE1" w:rsidP="008D6BD7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</w:p>
        </w:tc>
      </w:tr>
      <w:tr w:rsidR="009D2EE1" w:rsidRPr="00971AF0" w:rsidTr="00B62EED"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pacing w:beforeLines="40" w:before="96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noProof w:val="0"/>
              </w:rPr>
              <w:t>Pohľadávky so zostatkovou dobou splatnosti do jedného roka</w:t>
            </w:r>
          </w:p>
        </w:tc>
        <w:tc>
          <w:tcPr>
            <w:tcW w:w="3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D2EE1" w:rsidRPr="00971AF0" w:rsidRDefault="00C3095D" w:rsidP="00AB1586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0</w:t>
            </w: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D2EE1" w:rsidRPr="00971AF0" w:rsidRDefault="00C3095D" w:rsidP="003479F5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0</w:t>
            </w:r>
          </w:p>
        </w:tc>
      </w:tr>
      <w:tr w:rsidR="009D2EE1" w:rsidRPr="00971AF0" w:rsidTr="00B62EED"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D2EE1" w:rsidRPr="00971AF0" w:rsidRDefault="009D2EE1">
            <w:pPr>
              <w:pStyle w:val="TableText-maly9"/>
              <w:spacing w:beforeLines="40" w:before="96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Krátkodobé pohľadávky spolu</w:t>
            </w:r>
          </w:p>
        </w:tc>
        <w:tc>
          <w:tcPr>
            <w:tcW w:w="3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B36293" w:rsidRPr="00971AF0" w:rsidRDefault="004F1A6D" w:rsidP="00AB1586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>
              <w:rPr>
                <w:rFonts w:ascii="Arial" w:hAnsi="Arial" w:cs="Arial"/>
                <w:b/>
                <w:noProof w:val="0"/>
              </w:rPr>
              <w:t>0</w:t>
            </w: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9D2EE1" w:rsidRPr="00971AF0" w:rsidRDefault="00C3095D" w:rsidP="00B61D53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>
              <w:rPr>
                <w:rFonts w:ascii="Arial" w:hAnsi="Arial" w:cs="Arial"/>
                <w:b/>
                <w:noProof w:val="0"/>
              </w:rPr>
              <w:t>0</w:t>
            </w:r>
          </w:p>
        </w:tc>
      </w:tr>
    </w:tbl>
    <w:p w:rsidR="00DF5AEC" w:rsidRPr="00971AF0" w:rsidRDefault="003764E3" w:rsidP="00990A76">
      <w:pPr>
        <w:pStyle w:val="Odsekzoznamu"/>
        <w:numPr>
          <w:ilvl w:val="0"/>
          <w:numId w:val="12"/>
        </w:numPr>
        <w:rPr>
          <w:rFonts w:ascii="Arial" w:eastAsiaTheme="minorHAnsi" w:hAnsi="Arial" w:cs="Arial"/>
          <w:b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</w:t>
      </w:r>
      <w:r w:rsidR="00C04E81" w:rsidRPr="00971AF0">
        <w:rPr>
          <w:rFonts w:ascii="Arial" w:hAnsi="Arial" w:cs="Arial"/>
          <w:b/>
          <w:sz w:val="18"/>
          <w:szCs w:val="18"/>
        </w:rPr>
        <w:t>e</w:t>
      </w:r>
      <w:r w:rsidRPr="00971AF0">
        <w:rPr>
          <w:rFonts w:ascii="Arial" w:hAnsi="Arial" w:cs="Arial"/>
          <w:b/>
          <w:sz w:val="18"/>
          <w:szCs w:val="18"/>
        </w:rPr>
        <w:t xml:space="preserve"> o  </w:t>
      </w:r>
      <w:r w:rsidR="0096490D" w:rsidRPr="00971AF0">
        <w:rPr>
          <w:rFonts w:ascii="Arial" w:eastAsiaTheme="minorHAnsi" w:hAnsi="Arial" w:cs="Arial"/>
          <w:b/>
          <w:color w:val="000000"/>
          <w:sz w:val="18"/>
          <w:szCs w:val="18"/>
        </w:rPr>
        <w:t>k</w:t>
      </w:r>
      <w:r w:rsidR="00DF5AEC" w:rsidRPr="00971AF0">
        <w:rPr>
          <w:rFonts w:ascii="Arial" w:eastAsiaTheme="minorHAnsi" w:hAnsi="Arial" w:cs="Arial"/>
          <w:b/>
          <w:color w:val="000000"/>
          <w:sz w:val="18"/>
          <w:szCs w:val="18"/>
        </w:rPr>
        <w:t>rátkodob</w:t>
      </w:r>
      <w:r w:rsidRPr="00971AF0">
        <w:rPr>
          <w:rFonts w:ascii="Arial" w:eastAsiaTheme="minorHAnsi" w:hAnsi="Arial" w:cs="Arial"/>
          <w:b/>
          <w:color w:val="000000"/>
          <w:sz w:val="18"/>
          <w:szCs w:val="18"/>
        </w:rPr>
        <w:t>om</w:t>
      </w:r>
      <w:r w:rsidR="00DF5AEC" w:rsidRPr="00971AF0">
        <w:rPr>
          <w:rFonts w:ascii="Arial" w:eastAsiaTheme="minorHAnsi" w:hAnsi="Arial" w:cs="Arial"/>
          <w:b/>
          <w:color w:val="000000"/>
          <w:sz w:val="18"/>
          <w:szCs w:val="18"/>
        </w:rPr>
        <w:t xml:space="preserve"> finančn</w:t>
      </w:r>
      <w:r w:rsidRPr="00971AF0">
        <w:rPr>
          <w:rFonts w:ascii="Arial" w:eastAsiaTheme="minorHAnsi" w:hAnsi="Arial" w:cs="Arial"/>
          <w:b/>
          <w:color w:val="000000"/>
          <w:sz w:val="18"/>
          <w:szCs w:val="18"/>
        </w:rPr>
        <w:t>om</w:t>
      </w:r>
      <w:r w:rsidR="00DF5AEC" w:rsidRPr="00971AF0">
        <w:rPr>
          <w:rFonts w:ascii="Arial" w:eastAsiaTheme="minorHAnsi" w:hAnsi="Arial" w:cs="Arial"/>
          <w:b/>
          <w:color w:val="000000"/>
          <w:sz w:val="18"/>
          <w:szCs w:val="18"/>
        </w:rPr>
        <w:t xml:space="preserve"> majetk</w:t>
      </w:r>
      <w:r w:rsidRPr="00971AF0">
        <w:rPr>
          <w:rFonts w:ascii="Arial" w:eastAsiaTheme="minorHAnsi" w:hAnsi="Arial" w:cs="Arial"/>
          <w:b/>
          <w:color w:val="000000"/>
          <w:sz w:val="18"/>
          <w:szCs w:val="18"/>
        </w:rPr>
        <w:t>u</w:t>
      </w:r>
    </w:p>
    <w:p w:rsidR="00DF5AEC" w:rsidRPr="00971AF0" w:rsidRDefault="00DF5AEC" w:rsidP="00B76548">
      <w:pPr>
        <w:rPr>
          <w:rFonts w:ascii="Arial" w:eastAsiaTheme="minorHAnsi" w:hAnsi="Arial" w:cs="Arial"/>
          <w:color w:val="000000"/>
          <w:sz w:val="18"/>
          <w:szCs w:val="18"/>
        </w:rPr>
      </w:pPr>
      <w:r w:rsidRPr="00971AF0">
        <w:rPr>
          <w:rFonts w:ascii="Arial" w:eastAsiaTheme="minorHAnsi" w:hAnsi="Arial" w:cs="Arial"/>
          <w:color w:val="000000"/>
          <w:sz w:val="18"/>
          <w:szCs w:val="18"/>
        </w:rPr>
        <w:t>Prehľad krátkodobého finančného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5"/>
        <w:gridCol w:w="3118"/>
        <w:gridCol w:w="2977"/>
      </w:tblGrid>
      <w:tr w:rsidR="000C50E4" w:rsidRPr="00971AF0" w:rsidTr="00B62EED">
        <w:tc>
          <w:tcPr>
            <w:tcW w:w="4395" w:type="dxa"/>
          </w:tcPr>
          <w:p w:rsidR="002F24DD" w:rsidRPr="00B063C6" w:rsidRDefault="002F24DD" w:rsidP="000C50E4">
            <w:pPr>
              <w:pStyle w:val="Zkladntext"/>
              <w:ind w:left="0"/>
              <w:jc w:val="center"/>
              <w:rPr>
                <w:rFonts w:ascii="Arial" w:hAnsi="Arial" w:cs="Arial"/>
                <w:szCs w:val="18"/>
              </w:rPr>
            </w:pPr>
          </w:p>
          <w:p w:rsidR="000C50E4" w:rsidRPr="00B063C6" w:rsidRDefault="000C50E4" w:rsidP="000C50E4">
            <w:pPr>
              <w:pStyle w:val="Zkladntext"/>
              <w:ind w:left="0"/>
              <w:jc w:val="center"/>
              <w:rPr>
                <w:rFonts w:ascii="Arial" w:hAnsi="Arial" w:cs="Arial"/>
                <w:szCs w:val="18"/>
              </w:rPr>
            </w:pPr>
            <w:r w:rsidRPr="00B063C6">
              <w:rPr>
                <w:rFonts w:ascii="Arial" w:hAnsi="Arial" w:cs="Arial"/>
                <w:szCs w:val="18"/>
              </w:rPr>
              <w:t>Názov položky</w:t>
            </w:r>
          </w:p>
          <w:p w:rsidR="002F24DD" w:rsidRPr="00B063C6" w:rsidRDefault="002F24DD" w:rsidP="000C50E4">
            <w:pPr>
              <w:pStyle w:val="Zkladntext"/>
              <w:ind w:left="0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3118" w:type="dxa"/>
          </w:tcPr>
          <w:p w:rsidR="002F24DD" w:rsidRPr="00B063C6" w:rsidRDefault="002F24DD" w:rsidP="000C50E4">
            <w:pPr>
              <w:pStyle w:val="Zkladntext"/>
              <w:ind w:left="0"/>
              <w:jc w:val="center"/>
              <w:rPr>
                <w:rFonts w:ascii="Arial" w:hAnsi="Arial" w:cs="Arial"/>
                <w:szCs w:val="18"/>
              </w:rPr>
            </w:pPr>
          </w:p>
          <w:p w:rsidR="000C50E4" w:rsidRPr="00B063C6" w:rsidRDefault="000C50E4" w:rsidP="000C50E4">
            <w:pPr>
              <w:pStyle w:val="Zkladntext"/>
              <w:ind w:left="0"/>
              <w:jc w:val="center"/>
              <w:rPr>
                <w:rFonts w:ascii="Arial" w:hAnsi="Arial" w:cs="Arial"/>
                <w:szCs w:val="18"/>
              </w:rPr>
            </w:pPr>
            <w:r w:rsidRPr="00B063C6">
              <w:rPr>
                <w:rFonts w:ascii="Arial" w:hAnsi="Arial" w:cs="Arial"/>
                <w:szCs w:val="18"/>
              </w:rPr>
              <w:t>Bežné účtovné obdobie</w:t>
            </w:r>
          </w:p>
        </w:tc>
        <w:tc>
          <w:tcPr>
            <w:tcW w:w="2977" w:type="dxa"/>
          </w:tcPr>
          <w:p w:rsidR="002F24DD" w:rsidRPr="00B063C6" w:rsidRDefault="002F24DD" w:rsidP="000C50E4">
            <w:pPr>
              <w:pStyle w:val="Zkladntext"/>
              <w:ind w:left="0"/>
              <w:jc w:val="center"/>
              <w:rPr>
                <w:rFonts w:ascii="Arial" w:hAnsi="Arial" w:cs="Arial"/>
                <w:szCs w:val="18"/>
              </w:rPr>
            </w:pPr>
          </w:p>
          <w:p w:rsidR="000C50E4" w:rsidRPr="00B063C6" w:rsidRDefault="000C50E4" w:rsidP="000C50E4">
            <w:pPr>
              <w:pStyle w:val="Zkladntext"/>
              <w:ind w:left="0"/>
              <w:jc w:val="center"/>
              <w:rPr>
                <w:rFonts w:ascii="Arial" w:hAnsi="Arial" w:cs="Arial"/>
                <w:szCs w:val="18"/>
              </w:rPr>
            </w:pPr>
            <w:r w:rsidRPr="00B063C6">
              <w:rPr>
                <w:rFonts w:ascii="Arial" w:hAnsi="Arial" w:cs="Arial"/>
                <w:szCs w:val="18"/>
              </w:rPr>
              <w:t>Bezprostredne predchádzajúce účtovné obdobie</w:t>
            </w:r>
          </w:p>
        </w:tc>
      </w:tr>
      <w:tr w:rsidR="000C50E4" w:rsidRPr="00971AF0" w:rsidTr="00B62EED">
        <w:tc>
          <w:tcPr>
            <w:tcW w:w="4395" w:type="dxa"/>
          </w:tcPr>
          <w:p w:rsidR="000C50E4" w:rsidRPr="00B063C6" w:rsidRDefault="000C50E4" w:rsidP="00CA441D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  <w:r w:rsidRPr="00B063C6">
              <w:rPr>
                <w:rFonts w:ascii="Arial" w:hAnsi="Arial" w:cs="Arial"/>
                <w:szCs w:val="18"/>
              </w:rPr>
              <w:t>Pokladnica, ceniny</w:t>
            </w:r>
          </w:p>
        </w:tc>
        <w:tc>
          <w:tcPr>
            <w:tcW w:w="3118" w:type="dxa"/>
          </w:tcPr>
          <w:p w:rsidR="000C50E4" w:rsidRPr="00B063C6" w:rsidRDefault="00CD2434" w:rsidP="00AB1586">
            <w:pPr>
              <w:pStyle w:val="Zkladntext"/>
              <w:ind w:left="0"/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351</w:t>
            </w:r>
          </w:p>
        </w:tc>
        <w:tc>
          <w:tcPr>
            <w:tcW w:w="2977" w:type="dxa"/>
          </w:tcPr>
          <w:p w:rsidR="000C50E4" w:rsidRPr="00B063C6" w:rsidRDefault="00CD2434" w:rsidP="000C50E4">
            <w:pPr>
              <w:pStyle w:val="Zkladntext"/>
              <w:ind w:left="0"/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371</w:t>
            </w:r>
          </w:p>
        </w:tc>
      </w:tr>
      <w:tr w:rsidR="000C50E4" w:rsidRPr="00971AF0" w:rsidTr="00B62EED">
        <w:tc>
          <w:tcPr>
            <w:tcW w:w="4395" w:type="dxa"/>
          </w:tcPr>
          <w:p w:rsidR="000C50E4" w:rsidRPr="00B063C6" w:rsidRDefault="000C50E4" w:rsidP="00CA441D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  <w:r w:rsidRPr="00B063C6">
              <w:rPr>
                <w:rFonts w:ascii="Arial" w:hAnsi="Arial" w:cs="Arial"/>
                <w:szCs w:val="18"/>
              </w:rPr>
              <w:t>Bežné bankové účty</w:t>
            </w:r>
          </w:p>
        </w:tc>
        <w:tc>
          <w:tcPr>
            <w:tcW w:w="3118" w:type="dxa"/>
          </w:tcPr>
          <w:p w:rsidR="000C50E4" w:rsidRPr="00B063C6" w:rsidRDefault="00CD2434" w:rsidP="005231AD">
            <w:pPr>
              <w:pStyle w:val="Zkladntext"/>
              <w:ind w:left="0"/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2063</w:t>
            </w:r>
          </w:p>
        </w:tc>
        <w:tc>
          <w:tcPr>
            <w:tcW w:w="2977" w:type="dxa"/>
          </w:tcPr>
          <w:p w:rsidR="000C50E4" w:rsidRPr="00B063C6" w:rsidRDefault="00CD2434" w:rsidP="000C50E4">
            <w:pPr>
              <w:pStyle w:val="Zkladntext"/>
              <w:ind w:left="0"/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1148</w:t>
            </w:r>
          </w:p>
        </w:tc>
      </w:tr>
      <w:tr w:rsidR="000C50E4" w:rsidRPr="00971AF0" w:rsidTr="00B62EED">
        <w:tc>
          <w:tcPr>
            <w:tcW w:w="4395" w:type="dxa"/>
          </w:tcPr>
          <w:p w:rsidR="000C50E4" w:rsidRPr="00B063C6" w:rsidRDefault="00B76548" w:rsidP="00CA441D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  <w:r w:rsidRPr="00B063C6">
              <w:rPr>
                <w:rFonts w:ascii="Arial" w:hAnsi="Arial" w:cs="Arial"/>
                <w:szCs w:val="18"/>
              </w:rPr>
              <w:t>Spolu</w:t>
            </w:r>
          </w:p>
        </w:tc>
        <w:tc>
          <w:tcPr>
            <w:tcW w:w="3118" w:type="dxa"/>
          </w:tcPr>
          <w:p w:rsidR="000C50E4" w:rsidRPr="00B063C6" w:rsidRDefault="00CD2434" w:rsidP="00B24ECE">
            <w:pPr>
              <w:pStyle w:val="Zkladntext"/>
              <w:ind w:left="0"/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2</w:t>
            </w:r>
            <w:r w:rsidR="00B24ECE">
              <w:rPr>
                <w:rFonts w:ascii="Arial" w:hAnsi="Arial" w:cs="Arial"/>
                <w:szCs w:val="18"/>
              </w:rPr>
              <w:t>4</w:t>
            </w:r>
            <w:bookmarkStart w:id="1" w:name="_GoBack"/>
            <w:bookmarkEnd w:id="1"/>
            <w:r>
              <w:rPr>
                <w:rFonts w:ascii="Arial" w:hAnsi="Arial" w:cs="Arial"/>
                <w:szCs w:val="18"/>
              </w:rPr>
              <w:t>14</w:t>
            </w:r>
          </w:p>
        </w:tc>
        <w:tc>
          <w:tcPr>
            <w:tcW w:w="2977" w:type="dxa"/>
          </w:tcPr>
          <w:p w:rsidR="000C50E4" w:rsidRPr="00B063C6" w:rsidRDefault="00CD2434" w:rsidP="000C50E4">
            <w:pPr>
              <w:pStyle w:val="Zkladntext"/>
              <w:ind w:left="0"/>
              <w:jc w:val="righ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1519</w:t>
            </w:r>
          </w:p>
        </w:tc>
      </w:tr>
    </w:tbl>
    <w:p w:rsidR="00DF5AEC" w:rsidRPr="00971AF0" w:rsidRDefault="00B76548" w:rsidP="00B76548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bookmarkStart w:id="2" w:name="_Toc530739906"/>
      <w:r w:rsidRPr="00971AF0">
        <w:rPr>
          <w:rFonts w:ascii="Arial" w:eastAsiaTheme="minorHAnsi" w:hAnsi="Arial" w:cs="Arial"/>
          <w:color w:val="000000"/>
          <w:sz w:val="18"/>
          <w:szCs w:val="18"/>
        </w:rPr>
        <w:t>Ako finančn</w:t>
      </w:r>
      <w:r w:rsidR="002A1961" w:rsidRPr="00971AF0">
        <w:rPr>
          <w:rFonts w:ascii="Arial" w:eastAsiaTheme="minorHAnsi" w:hAnsi="Arial" w:cs="Arial"/>
          <w:color w:val="000000"/>
          <w:sz w:val="18"/>
          <w:szCs w:val="18"/>
        </w:rPr>
        <w:t>é</w:t>
      </w:r>
      <w:r w:rsidRPr="00971AF0">
        <w:rPr>
          <w:rFonts w:ascii="Arial" w:eastAsiaTheme="minorHAnsi" w:hAnsi="Arial" w:cs="Arial"/>
          <w:color w:val="000000"/>
          <w:sz w:val="18"/>
          <w:szCs w:val="18"/>
        </w:rPr>
        <w:t xml:space="preserve"> </w:t>
      </w:r>
      <w:r w:rsidR="002A1961" w:rsidRPr="00971AF0">
        <w:rPr>
          <w:rFonts w:ascii="Arial" w:eastAsiaTheme="minorHAnsi" w:hAnsi="Arial" w:cs="Arial"/>
          <w:color w:val="000000"/>
          <w:sz w:val="18"/>
          <w:szCs w:val="18"/>
        </w:rPr>
        <w:t>účty</w:t>
      </w:r>
      <w:r w:rsidRPr="00971AF0">
        <w:rPr>
          <w:rFonts w:ascii="Arial" w:eastAsiaTheme="minorHAnsi" w:hAnsi="Arial" w:cs="Arial"/>
          <w:color w:val="000000"/>
          <w:sz w:val="18"/>
          <w:szCs w:val="18"/>
        </w:rPr>
        <w:t xml:space="preserve"> sú vykázané</w:t>
      </w:r>
      <w:r w:rsidR="00DF5AEC" w:rsidRPr="00971AF0">
        <w:rPr>
          <w:rFonts w:ascii="Arial" w:eastAsiaTheme="minorHAnsi" w:hAnsi="Arial" w:cs="Arial"/>
          <w:color w:val="000000"/>
          <w:sz w:val="18"/>
          <w:szCs w:val="18"/>
        </w:rPr>
        <w:t>: P</w:t>
      </w:r>
      <w:r w:rsidRPr="00971AF0">
        <w:rPr>
          <w:rFonts w:ascii="Arial" w:eastAsiaTheme="minorHAnsi" w:hAnsi="Arial" w:cs="Arial"/>
          <w:color w:val="000000"/>
          <w:sz w:val="18"/>
          <w:szCs w:val="18"/>
        </w:rPr>
        <w:t xml:space="preserve">eniaze v pokladnici </w:t>
      </w:r>
      <w:r w:rsidR="00DF5AEC" w:rsidRPr="00971AF0">
        <w:rPr>
          <w:rFonts w:ascii="Arial" w:eastAsiaTheme="minorHAnsi" w:hAnsi="Arial" w:cs="Arial"/>
          <w:color w:val="000000"/>
          <w:sz w:val="18"/>
          <w:szCs w:val="18"/>
        </w:rPr>
        <w:t xml:space="preserve">vedenej v mene EURO </w:t>
      </w:r>
      <w:r w:rsidRPr="00971AF0">
        <w:rPr>
          <w:rFonts w:ascii="Arial" w:eastAsiaTheme="minorHAnsi" w:hAnsi="Arial" w:cs="Arial"/>
          <w:color w:val="000000"/>
          <w:sz w:val="18"/>
          <w:szCs w:val="18"/>
        </w:rPr>
        <w:t>a</w:t>
      </w:r>
      <w:r w:rsidR="002A1961" w:rsidRPr="00971AF0">
        <w:rPr>
          <w:rFonts w:ascii="Arial" w:eastAsiaTheme="minorHAnsi" w:hAnsi="Arial" w:cs="Arial"/>
          <w:color w:val="000000"/>
          <w:sz w:val="18"/>
          <w:szCs w:val="18"/>
        </w:rPr>
        <w:t xml:space="preserve"> peniaze na </w:t>
      </w:r>
      <w:r w:rsidRPr="00971AF0">
        <w:rPr>
          <w:rFonts w:ascii="Arial" w:eastAsiaTheme="minorHAnsi" w:hAnsi="Arial" w:cs="Arial"/>
          <w:color w:val="000000"/>
          <w:sz w:val="18"/>
          <w:szCs w:val="18"/>
        </w:rPr>
        <w:t>účt</w:t>
      </w:r>
      <w:r w:rsidR="002A1961" w:rsidRPr="00971AF0">
        <w:rPr>
          <w:rFonts w:ascii="Arial" w:eastAsiaTheme="minorHAnsi" w:hAnsi="Arial" w:cs="Arial"/>
          <w:color w:val="000000"/>
          <w:sz w:val="18"/>
          <w:szCs w:val="18"/>
        </w:rPr>
        <w:t xml:space="preserve">e </w:t>
      </w:r>
      <w:r w:rsidRPr="00971AF0">
        <w:rPr>
          <w:rFonts w:ascii="Arial" w:eastAsiaTheme="minorHAnsi" w:hAnsi="Arial" w:cs="Arial"/>
          <w:color w:val="000000"/>
          <w:sz w:val="18"/>
          <w:szCs w:val="18"/>
        </w:rPr>
        <w:t>v</w:t>
      </w:r>
      <w:r w:rsidR="00DF5AEC" w:rsidRPr="00971AF0">
        <w:rPr>
          <w:rFonts w:ascii="Arial" w:eastAsiaTheme="minorHAnsi" w:hAnsi="Arial" w:cs="Arial"/>
          <w:color w:val="000000"/>
          <w:sz w:val="18"/>
          <w:szCs w:val="18"/>
        </w:rPr>
        <w:t> </w:t>
      </w:r>
      <w:r w:rsidRPr="00971AF0">
        <w:rPr>
          <w:rFonts w:ascii="Arial" w:eastAsiaTheme="minorHAnsi" w:hAnsi="Arial" w:cs="Arial"/>
          <w:color w:val="000000"/>
          <w:sz w:val="18"/>
          <w:szCs w:val="18"/>
        </w:rPr>
        <w:t>bank</w:t>
      </w:r>
      <w:r w:rsidR="002A1961" w:rsidRPr="00971AF0">
        <w:rPr>
          <w:rFonts w:ascii="Arial" w:eastAsiaTheme="minorHAnsi" w:hAnsi="Arial" w:cs="Arial"/>
          <w:color w:val="000000"/>
          <w:sz w:val="18"/>
          <w:szCs w:val="18"/>
        </w:rPr>
        <w:t>e</w:t>
      </w:r>
      <w:r w:rsidR="00DF5AEC" w:rsidRPr="00971AF0">
        <w:rPr>
          <w:rFonts w:ascii="Arial" w:eastAsiaTheme="minorHAnsi" w:hAnsi="Arial" w:cs="Arial"/>
          <w:color w:val="000000"/>
          <w:sz w:val="18"/>
          <w:szCs w:val="18"/>
        </w:rPr>
        <w:t xml:space="preserve"> vedenom v mene EURO</w:t>
      </w:r>
      <w:r w:rsidRPr="00971AF0">
        <w:rPr>
          <w:rFonts w:ascii="Arial" w:eastAsiaTheme="minorHAnsi" w:hAnsi="Arial" w:cs="Arial"/>
          <w:color w:val="000000"/>
          <w:sz w:val="18"/>
          <w:szCs w:val="18"/>
        </w:rPr>
        <w:t>.</w:t>
      </w:r>
      <w:r w:rsidR="00997E4B" w:rsidRPr="00971AF0">
        <w:rPr>
          <w:rFonts w:ascii="Arial" w:eastAsiaTheme="minorHAnsi" w:hAnsi="Arial" w:cs="Arial"/>
          <w:color w:val="000000"/>
          <w:sz w:val="18"/>
          <w:szCs w:val="18"/>
        </w:rPr>
        <w:t xml:space="preserve"> </w:t>
      </w:r>
    </w:p>
    <w:p w:rsidR="00997E4B" w:rsidRPr="00971AF0" w:rsidRDefault="00997E4B" w:rsidP="00B76548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 w:rsidRPr="00971AF0">
        <w:rPr>
          <w:rFonts w:ascii="Arial" w:eastAsiaTheme="minorHAnsi" w:hAnsi="Arial" w:cs="Arial"/>
          <w:color w:val="000000"/>
          <w:sz w:val="18"/>
          <w:szCs w:val="18"/>
        </w:rPr>
        <w:t>Ú</w:t>
      </w:r>
      <w:r w:rsidR="00B76548" w:rsidRPr="00971AF0">
        <w:rPr>
          <w:rFonts w:ascii="Arial" w:eastAsiaTheme="minorHAnsi" w:hAnsi="Arial" w:cs="Arial"/>
          <w:color w:val="000000"/>
          <w:sz w:val="18"/>
          <w:szCs w:val="18"/>
        </w:rPr>
        <w:t>čtom v bank</w:t>
      </w:r>
      <w:r w:rsidRPr="00971AF0">
        <w:rPr>
          <w:rFonts w:ascii="Arial" w:eastAsiaTheme="minorHAnsi" w:hAnsi="Arial" w:cs="Arial"/>
          <w:color w:val="000000"/>
          <w:sz w:val="18"/>
          <w:szCs w:val="18"/>
        </w:rPr>
        <w:t>e</w:t>
      </w:r>
      <w:r w:rsidR="00B76548" w:rsidRPr="00971AF0">
        <w:rPr>
          <w:rFonts w:ascii="Arial" w:eastAsiaTheme="minorHAnsi" w:hAnsi="Arial" w:cs="Arial"/>
          <w:color w:val="000000"/>
          <w:sz w:val="18"/>
          <w:szCs w:val="18"/>
        </w:rPr>
        <w:t xml:space="preserve"> môže Spoločnosť voľne disponovať. </w:t>
      </w:r>
      <w:r w:rsidR="00DF5AEC" w:rsidRPr="00971AF0">
        <w:rPr>
          <w:rFonts w:ascii="Arial" w:eastAsiaTheme="minorHAnsi" w:hAnsi="Arial" w:cs="Arial"/>
          <w:color w:val="000000"/>
          <w:sz w:val="18"/>
          <w:szCs w:val="18"/>
        </w:rPr>
        <w:t xml:space="preserve">Spoločnosť netvorila opravne položky ku krátkodobému finančnému majetku. </w:t>
      </w:r>
    </w:p>
    <w:p w:rsidR="00D2353A" w:rsidRPr="00971AF0" w:rsidRDefault="00DF5AEC" w:rsidP="00B76548">
      <w:pPr>
        <w:autoSpaceDE w:val="0"/>
        <w:autoSpaceDN w:val="0"/>
        <w:adjustRightInd w:val="0"/>
        <w:rPr>
          <w:rFonts w:ascii="Arial" w:eastAsiaTheme="minorHAnsi" w:hAnsi="Arial" w:cs="Arial"/>
          <w:bCs/>
          <w:color w:val="000000"/>
          <w:sz w:val="18"/>
          <w:szCs w:val="18"/>
        </w:rPr>
      </w:pPr>
      <w:r w:rsidRPr="00971AF0">
        <w:rPr>
          <w:rFonts w:ascii="Arial" w:eastAsiaTheme="minorHAnsi" w:hAnsi="Arial" w:cs="Arial"/>
          <w:bCs/>
          <w:color w:val="000000"/>
          <w:sz w:val="18"/>
          <w:szCs w:val="18"/>
        </w:rPr>
        <w:t xml:space="preserve">Spoločnosť nemá </w:t>
      </w:r>
      <w:r w:rsidR="00997E4B" w:rsidRPr="00971AF0">
        <w:rPr>
          <w:rFonts w:ascii="Arial" w:eastAsiaTheme="minorHAnsi" w:hAnsi="Arial" w:cs="Arial"/>
          <w:bCs/>
          <w:color w:val="000000"/>
          <w:sz w:val="18"/>
          <w:szCs w:val="18"/>
        </w:rPr>
        <w:t>K</w:t>
      </w:r>
      <w:r w:rsidR="00B76548" w:rsidRPr="00971AF0">
        <w:rPr>
          <w:rFonts w:ascii="Arial" w:eastAsiaTheme="minorHAnsi" w:hAnsi="Arial" w:cs="Arial"/>
          <w:bCs/>
          <w:color w:val="000000"/>
          <w:sz w:val="18"/>
          <w:szCs w:val="18"/>
        </w:rPr>
        <w:t>rátkodob</w:t>
      </w:r>
      <w:r w:rsidRPr="00971AF0">
        <w:rPr>
          <w:rFonts w:ascii="Arial" w:eastAsiaTheme="minorHAnsi" w:hAnsi="Arial" w:cs="Arial"/>
          <w:bCs/>
          <w:color w:val="000000"/>
          <w:sz w:val="18"/>
          <w:szCs w:val="18"/>
        </w:rPr>
        <w:t>ý</w:t>
      </w:r>
      <w:r w:rsidR="00B76548" w:rsidRPr="00971AF0">
        <w:rPr>
          <w:rFonts w:ascii="Arial" w:eastAsiaTheme="minorHAnsi" w:hAnsi="Arial" w:cs="Arial"/>
          <w:bCs/>
          <w:color w:val="000000"/>
          <w:sz w:val="18"/>
          <w:szCs w:val="18"/>
        </w:rPr>
        <w:t xml:space="preserve"> finančn</w:t>
      </w:r>
      <w:r w:rsidRPr="00971AF0">
        <w:rPr>
          <w:rFonts w:ascii="Arial" w:eastAsiaTheme="minorHAnsi" w:hAnsi="Arial" w:cs="Arial"/>
          <w:bCs/>
          <w:color w:val="000000"/>
          <w:sz w:val="18"/>
          <w:szCs w:val="18"/>
        </w:rPr>
        <w:t>ý</w:t>
      </w:r>
      <w:r w:rsidR="00B76548" w:rsidRPr="00971AF0">
        <w:rPr>
          <w:rFonts w:ascii="Arial" w:eastAsiaTheme="minorHAnsi" w:hAnsi="Arial" w:cs="Arial"/>
          <w:bCs/>
          <w:color w:val="000000"/>
          <w:sz w:val="18"/>
          <w:szCs w:val="18"/>
        </w:rPr>
        <w:t xml:space="preserve"> majet</w:t>
      </w:r>
      <w:r w:rsidRPr="00971AF0">
        <w:rPr>
          <w:rFonts w:ascii="Arial" w:eastAsiaTheme="minorHAnsi" w:hAnsi="Arial" w:cs="Arial"/>
          <w:bCs/>
          <w:color w:val="000000"/>
          <w:sz w:val="18"/>
          <w:szCs w:val="18"/>
        </w:rPr>
        <w:t>ok</w:t>
      </w:r>
      <w:r w:rsidR="00B76548" w:rsidRPr="00971AF0">
        <w:rPr>
          <w:rFonts w:ascii="Arial" w:eastAsiaTheme="minorHAnsi" w:hAnsi="Arial" w:cs="Arial"/>
          <w:bCs/>
          <w:color w:val="000000"/>
          <w:sz w:val="18"/>
          <w:szCs w:val="18"/>
        </w:rPr>
        <w:t>, na ktorý bolo zriadené záložné právo</w:t>
      </w:r>
      <w:r w:rsidRPr="00971AF0">
        <w:rPr>
          <w:rFonts w:ascii="Arial" w:eastAsiaTheme="minorHAnsi" w:hAnsi="Arial" w:cs="Arial"/>
          <w:bCs/>
          <w:color w:val="000000"/>
          <w:sz w:val="18"/>
          <w:szCs w:val="18"/>
        </w:rPr>
        <w:t>.</w:t>
      </w:r>
      <w:r w:rsidR="00B76548" w:rsidRPr="00971AF0">
        <w:rPr>
          <w:rFonts w:ascii="Arial" w:eastAsiaTheme="minorHAnsi" w:hAnsi="Arial" w:cs="Arial"/>
          <w:bCs/>
          <w:color w:val="000000"/>
          <w:sz w:val="18"/>
          <w:szCs w:val="18"/>
        </w:rPr>
        <w:t xml:space="preserve"> </w:t>
      </w:r>
      <w:r w:rsidR="00D2353A" w:rsidRPr="00971AF0">
        <w:rPr>
          <w:rFonts w:ascii="Arial" w:eastAsiaTheme="minorHAnsi" w:hAnsi="Arial" w:cs="Arial"/>
          <w:bCs/>
          <w:color w:val="000000"/>
          <w:sz w:val="18"/>
          <w:szCs w:val="18"/>
        </w:rPr>
        <w:t xml:space="preserve">Spoločnosť nemá vlastné akcie. </w:t>
      </w:r>
    </w:p>
    <w:p w:rsidR="00D25931" w:rsidRPr="00D25931" w:rsidRDefault="003764E3" w:rsidP="00990A76">
      <w:pPr>
        <w:pStyle w:val="Odsekzoznamu"/>
        <w:numPr>
          <w:ilvl w:val="0"/>
          <w:numId w:val="12"/>
        </w:num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</w:t>
      </w:r>
      <w:r w:rsidR="00C04E81" w:rsidRPr="00971AF0">
        <w:rPr>
          <w:rFonts w:ascii="Arial" w:hAnsi="Arial" w:cs="Arial"/>
          <w:b/>
          <w:sz w:val="18"/>
          <w:szCs w:val="18"/>
        </w:rPr>
        <w:t>e</w:t>
      </w:r>
      <w:r w:rsidRPr="00971AF0">
        <w:rPr>
          <w:rFonts w:ascii="Arial" w:hAnsi="Arial" w:cs="Arial"/>
          <w:b/>
          <w:sz w:val="18"/>
          <w:szCs w:val="18"/>
        </w:rPr>
        <w:t xml:space="preserve"> o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 </w:t>
      </w:r>
      <w:r w:rsidR="005478C5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v</w:t>
      </w:r>
      <w:r w:rsidR="00B76548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ýznamn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ých </w:t>
      </w:r>
      <w:r w:rsidR="00B76548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položk</w:t>
      </w:r>
      <w:r w:rsidR="00CA6698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ách</w:t>
      </w:r>
      <w:r w:rsidR="00B76548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časového rozlíšenia </w:t>
      </w:r>
      <w:r w:rsidR="00D2353A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nákladov budúcich období a príjmov budúcich období</w:t>
      </w:r>
    </w:p>
    <w:p w:rsidR="00B76548" w:rsidRPr="00324A54" w:rsidRDefault="00D25931" w:rsidP="00324A54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 w:rsidRPr="00324A54">
        <w:rPr>
          <w:rFonts w:ascii="Arial" w:eastAsiaTheme="minorHAnsi" w:hAnsi="Arial" w:cs="Arial"/>
          <w:bCs/>
          <w:color w:val="000000"/>
          <w:sz w:val="18"/>
          <w:szCs w:val="18"/>
        </w:rPr>
        <w:t>Spoločnosť účtovala len o nevýznamných položkách časového rozlíšenia</w:t>
      </w:r>
    </w:p>
    <w:p w:rsidR="00324A54" w:rsidRPr="00324A54" w:rsidRDefault="00CA6698" w:rsidP="00990A76">
      <w:pPr>
        <w:pStyle w:val="Odsekzoznamu"/>
        <w:numPr>
          <w:ilvl w:val="0"/>
          <w:numId w:val="12"/>
        </w:num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</w:t>
      </w:r>
      <w:r w:rsidR="00C04E81" w:rsidRPr="00971AF0">
        <w:rPr>
          <w:rFonts w:ascii="Arial" w:hAnsi="Arial" w:cs="Arial"/>
          <w:b/>
          <w:sz w:val="18"/>
          <w:szCs w:val="18"/>
        </w:rPr>
        <w:t>e</w:t>
      </w:r>
      <w:r w:rsidRPr="00971AF0">
        <w:rPr>
          <w:rFonts w:ascii="Arial" w:hAnsi="Arial" w:cs="Arial"/>
          <w:b/>
          <w:sz w:val="18"/>
          <w:szCs w:val="18"/>
        </w:rPr>
        <w:t xml:space="preserve"> o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</w:t>
      </w:r>
      <w:r w:rsidR="005478C5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m</w:t>
      </w:r>
      <w:r w:rsidR="00B76548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ajet</w:t>
      </w:r>
      <w:r w:rsidR="00D2353A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k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u</w:t>
      </w:r>
      <w:r w:rsidR="00B76548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prenajat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om</w:t>
      </w:r>
      <w:r w:rsidR="00B76548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formou finančného prenájmu</w:t>
      </w:r>
    </w:p>
    <w:p w:rsidR="00FE1C44" w:rsidRPr="00324A54" w:rsidRDefault="00324A54" w:rsidP="00324A54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>
        <w:rPr>
          <w:rFonts w:ascii="Arial" w:eastAsiaTheme="minorHAnsi" w:hAnsi="Arial" w:cs="Arial"/>
          <w:bCs/>
          <w:color w:val="000000"/>
          <w:sz w:val="18"/>
          <w:szCs w:val="18"/>
        </w:rPr>
        <w:t>B</w:t>
      </w:r>
      <w:r w:rsidR="00D2353A" w:rsidRPr="00324A54">
        <w:rPr>
          <w:rFonts w:ascii="Arial" w:eastAsiaTheme="minorHAnsi" w:hAnsi="Arial" w:cs="Arial"/>
          <w:bCs/>
          <w:color w:val="000000"/>
          <w:sz w:val="18"/>
          <w:szCs w:val="18"/>
        </w:rPr>
        <w:t>ez náplne</w:t>
      </w:r>
      <w:r w:rsidR="00B76548" w:rsidRPr="00324A54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</w:t>
      </w:r>
    </w:p>
    <w:p w:rsidR="00324A54" w:rsidRPr="00324A54" w:rsidRDefault="00116B44" w:rsidP="00990A76">
      <w:pPr>
        <w:pStyle w:val="Odsekzoznamu"/>
        <w:numPr>
          <w:ilvl w:val="0"/>
          <w:numId w:val="12"/>
        </w:num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 poistení majetku</w:t>
      </w:r>
    </w:p>
    <w:p w:rsidR="00116B44" w:rsidRPr="00324A54" w:rsidRDefault="00324A54" w:rsidP="00324A54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 w:val="18"/>
          <w:szCs w:val="18"/>
        </w:rPr>
      </w:pPr>
      <w:r>
        <w:rPr>
          <w:rFonts w:ascii="Arial" w:eastAsiaTheme="minorHAnsi" w:hAnsi="Arial" w:cs="Arial"/>
          <w:bCs/>
          <w:color w:val="000000"/>
          <w:sz w:val="18"/>
          <w:szCs w:val="18"/>
        </w:rPr>
        <w:t>B</w:t>
      </w:r>
      <w:r w:rsidR="00116B44" w:rsidRPr="00324A54">
        <w:rPr>
          <w:rFonts w:ascii="Arial" w:eastAsiaTheme="minorHAnsi" w:hAnsi="Arial" w:cs="Arial"/>
          <w:bCs/>
          <w:color w:val="000000"/>
          <w:sz w:val="18"/>
          <w:szCs w:val="18"/>
        </w:rPr>
        <w:t>ez náplne</w:t>
      </w:r>
    </w:p>
    <w:p w:rsidR="00324A54" w:rsidRPr="00324A54" w:rsidRDefault="00116B44" w:rsidP="00990A76">
      <w:pPr>
        <w:pStyle w:val="Odsekzoznamu"/>
        <w:numPr>
          <w:ilvl w:val="0"/>
          <w:numId w:val="12"/>
        </w:num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 podmienenom majetku</w:t>
      </w:r>
    </w:p>
    <w:p w:rsidR="00116B44" w:rsidRPr="00324A54" w:rsidRDefault="00324A54" w:rsidP="00324A54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="00116B44" w:rsidRPr="00324A54">
        <w:rPr>
          <w:rFonts w:ascii="Arial" w:hAnsi="Arial" w:cs="Arial"/>
          <w:sz w:val="18"/>
          <w:szCs w:val="18"/>
        </w:rPr>
        <w:t>ez náplne</w:t>
      </w:r>
    </w:p>
    <w:p w:rsidR="00324A54" w:rsidRPr="00324A54" w:rsidRDefault="00116B44" w:rsidP="00990A76">
      <w:pPr>
        <w:pStyle w:val="Odsekzoznamu"/>
        <w:numPr>
          <w:ilvl w:val="0"/>
          <w:numId w:val="12"/>
        </w:num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 majetku evidovanom na podsúvahových účtoch</w:t>
      </w:r>
    </w:p>
    <w:p w:rsidR="00116B44" w:rsidRPr="00324A54" w:rsidRDefault="00324A54" w:rsidP="00324A54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="00116B44" w:rsidRPr="00324A54">
        <w:rPr>
          <w:rFonts w:ascii="Arial" w:hAnsi="Arial" w:cs="Arial"/>
          <w:sz w:val="18"/>
          <w:szCs w:val="18"/>
        </w:rPr>
        <w:t>ez náplne</w:t>
      </w:r>
    </w:p>
    <w:p w:rsidR="00C82035" w:rsidRDefault="00C04E81" w:rsidP="00990A76">
      <w:pPr>
        <w:pStyle w:val="Zkladntext"/>
        <w:numPr>
          <w:ilvl w:val="0"/>
          <w:numId w:val="12"/>
        </w:numPr>
        <w:jc w:val="left"/>
        <w:rPr>
          <w:rFonts w:ascii="Arial" w:eastAsiaTheme="minorHAnsi" w:hAnsi="Arial" w:cs="Arial"/>
          <w:bCs/>
          <w:color w:val="000000"/>
          <w:szCs w:val="18"/>
        </w:rPr>
      </w:pPr>
      <w:r w:rsidRPr="00971AF0">
        <w:rPr>
          <w:rFonts w:ascii="Arial" w:eastAsiaTheme="minorHAnsi" w:hAnsi="Arial" w:cs="Arial"/>
          <w:b/>
          <w:bCs/>
          <w:color w:val="000000"/>
          <w:szCs w:val="18"/>
        </w:rPr>
        <w:t>Informácie  o z</w:t>
      </w:r>
      <w:r w:rsidR="00F716B0" w:rsidRPr="00971AF0">
        <w:rPr>
          <w:rFonts w:ascii="Arial" w:eastAsiaTheme="minorHAnsi" w:hAnsi="Arial" w:cs="Arial"/>
          <w:b/>
          <w:bCs/>
          <w:color w:val="000000"/>
          <w:szCs w:val="18"/>
        </w:rPr>
        <w:t>ákladn</w:t>
      </w:r>
      <w:r w:rsidRPr="00971AF0">
        <w:rPr>
          <w:rFonts w:ascii="Arial" w:eastAsiaTheme="minorHAnsi" w:hAnsi="Arial" w:cs="Arial"/>
          <w:b/>
          <w:bCs/>
          <w:color w:val="000000"/>
          <w:szCs w:val="18"/>
        </w:rPr>
        <w:t>om</w:t>
      </w:r>
      <w:r w:rsidR="00F716B0" w:rsidRPr="00971AF0">
        <w:rPr>
          <w:rFonts w:ascii="Arial" w:eastAsiaTheme="minorHAnsi" w:hAnsi="Arial" w:cs="Arial"/>
          <w:b/>
          <w:bCs/>
          <w:color w:val="000000"/>
          <w:szCs w:val="18"/>
        </w:rPr>
        <w:t xml:space="preserve"> iman</w:t>
      </w:r>
      <w:r w:rsidRPr="00971AF0">
        <w:rPr>
          <w:rFonts w:ascii="Arial" w:eastAsiaTheme="minorHAnsi" w:hAnsi="Arial" w:cs="Arial"/>
          <w:b/>
          <w:bCs/>
          <w:color w:val="000000"/>
          <w:szCs w:val="18"/>
        </w:rPr>
        <w:t>í</w:t>
      </w:r>
      <w:r w:rsidR="00CA6698" w:rsidRPr="00971AF0">
        <w:rPr>
          <w:rFonts w:ascii="Arial" w:eastAsiaTheme="minorHAnsi" w:hAnsi="Arial" w:cs="Arial"/>
          <w:b/>
          <w:bCs/>
          <w:color w:val="000000"/>
          <w:szCs w:val="18"/>
        </w:rPr>
        <w:t xml:space="preserve">: </w:t>
      </w:r>
      <w:r w:rsidR="00C82035" w:rsidRPr="00971AF0">
        <w:rPr>
          <w:rFonts w:ascii="Arial" w:eastAsiaTheme="minorHAnsi" w:hAnsi="Arial" w:cs="Arial"/>
          <w:bCs/>
          <w:color w:val="000000"/>
          <w:szCs w:val="18"/>
        </w:rPr>
        <w:t>Základné imanie sa oproti bezprostredne predchádzajúcemu obdobiu nezmenilo. Základné imanie k 31.12.20</w:t>
      </w:r>
      <w:r w:rsidR="00C3095D">
        <w:rPr>
          <w:rFonts w:ascii="Arial" w:eastAsiaTheme="minorHAnsi" w:hAnsi="Arial" w:cs="Arial"/>
          <w:bCs/>
          <w:color w:val="000000"/>
          <w:szCs w:val="18"/>
        </w:rPr>
        <w:t>2</w:t>
      </w:r>
      <w:r w:rsidR="0062145F">
        <w:rPr>
          <w:rFonts w:ascii="Arial" w:eastAsiaTheme="minorHAnsi" w:hAnsi="Arial" w:cs="Arial"/>
          <w:bCs/>
          <w:color w:val="000000"/>
          <w:szCs w:val="18"/>
        </w:rPr>
        <w:t>3</w:t>
      </w:r>
      <w:r w:rsidR="00C82035" w:rsidRPr="00971AF0">
        <w:rPr>
          <w:rFonts w:ascii="Arial" w:eastAsiaTheme="minorHAnsi" w:hAnsi="Arial" w:cs="Arial"/>
          <w:bCs/>
          <w:color w:val="000000"/>
          <w:szCs w:val="18"/>
        </w:rPr>
        <w:t xml:space="preserve"> je </w:t>
      </w:r>
      <w:r w:rsidR="00B27400" w:rsidRPr="00971AF0">
        <w:rPr>
          <w:rFonts w:ascii="Arial" w:eastAsiaTheme="minorHAnsi" w:hAnsi="Arial" w:cs="Arial"/>
          <w:bCs/>
          <w:color w:val="000000"/>
          <w:szCs w:val="18"/>
        </w:rPr>
        <w:t>6640</w:t>
      </w:r>
      <w:r w:rsidR="007F70A5" w:rsidRPr="00971AF0">
        <w:rPr>
          <w:rFonts w:ascii="Arial" w:eastAsiaTheme="minorHAnsi" w:hAnsi="Arial" w:cs="Arial"/>
          <w:bCs/>
          <w:color w:val="000000"/>
          <w:szCs w:val="18"/>
        </w:rPr>
        <w:t>,00</w:t>
      </w:r>
      <w:r w:rsidR="00C82035" w:rsidRPr="00971AF0">
        <w:rPr>
          <w:rFonts w:ascii="Arial" w:eastAsiaTheme="minorHAnsi" w:hAnsi="Arial" w:cs="Arial"/>
          <w:bCs/>
          <w:color w:val="000000"/>
          <w:szCs w:val="18"/>
        </w:rPr>
        <w:t>€ a k tomuto dňu je splatené v celom rozsahu a zapísané v Obchodnom registri</w:t>
      </w:r>
      <w:r w:rsidR="00F716B0" w:rsidRPr="00971AF0">
        <w:rPr>
          <w:rFonts w:ascii="Arial" w:eastAsiaTheme="minorHAnsi" w:hAnsi="Arial" w:cs="Arial"/>
          <w:bCs/>
          <w:color w:val="000000"/>
          <w:szCs w:val="18"/>
        </w:rPr>
        <w:t>.</w:t>
      </w:r>
      <w:r w:rsidR="00991282" w:rsidRPr="00971AF0">
        <w:rPr>
          <w:rFonts w:ascii="Arial" w:eastAsiaTheme="minorHAnsi" w:hAnsi="Arial" w:cs="Arial"/>
          <w:bCs/>
          <w:color w:val="000000"/>
          <w:szCs w:val="18"/>
        </w:rPr>
        <w:t xml:space="preserve"> Rezervný fond je vytvorený do výšky </w:t>
      </w:r>
      <w:r w:rsidR="007F70A5" w:rsidRPr="00971AF0">
        <w:rPr>
          <w:rFonts w:ascii="Arial" w:eastAsiaTheme="minorHAnsi" w:hAnsi="Arial" w:cs="Arial"/>
          <w:bCs/>
          <w:color w:val="000000"/>
          <w:szCs w:val="18"/>
        </w:rPr>
        <w:t>10% základného imania.</w:t>
      </w:r>
    </w:p>
    <w:p w:rsidR="00116B44" w:rsidRPr="00971AF0" w:rsidRDefault="00116B44" w:rsidP="00990A76">
      <w:pPr>
        <w:pStyle w:val="Zkladntext"/>
        <w:numPr>
          <w:ilvl w:val="0"/>
          <w:numId w:val="12"/>
        </w:numPr>
        <w:jc w:val="left"/>
        <w:rPr>
          <w:rFonts w:ascii="Arial" w:hAnsi="Arial" w:cs="Arial"/>
          <w:b/>
          <w:szCs w:val="18"/>
        </w:rPr>
      </w:pPr>
      <w:r w:rsidRPr="00971AF0">
        <w:rPr>
          <w:rFonts w:ascii="Arial" w:eastAsiaTheme="minorHAnsi" w:hAnsi="Arial" w:cs="Arial"/>
          <w:b/>
          <w:bCs/>
          <w:color w:val="000000"/>
          <w:szCs w:val="18"/>
        </w:rPr>
        <w:t>Informácie o rozdelení účtovného zisku alebo vy</w:t>
      </w:r>
      <w:r w:rsidR="006E471F">
        <w:rPr>
          <w:rFonts w:ascii="Arial" w:eastAsiaTheme="minorHAnsi" w:hAnsi="Arial" w:cs="Arial"/>
          <w:b/>
          <w:bCs/>
          <w:color w:val="000000"/>
          <w:szCs w:val="18"/>
        </w:rPr>
        <w:t>rovnaní</w:t>
      </w:r>
      <w:r w:rsidRPr="00971AF0">
        <w:rPr>
          <w:rFonts w:ascii="Arial" w:eastAsiaTheme="minorHAnsi" w:hAnsi="Arial" w:cs="Arial"/>
          <w:b/>
          <w:bCs/>
          <w:color w:val="000000"/>
          <w:szCs w:val="18"/>
        </w:rPr>
        <w:t xml:space="preserve"> účtovnej straty:</w:t>
      </w:r>
    </w:p>
    <w:tbl>
      <w:tblPr>
        <w:tblW w:w="4883" w:type="pct"/>
        <w:jc w:val="center"/>
        <w:tblInd w:w="250" w:type="dxa"/>
        <w:tblLook w:val="04A0" w:firstRow="1" w:lastRow="0" w:firstColumn="1" w:lastColumn="0" w:noHBand="0" w:noVBand="1"/>
      </w:tblPr>
      <w:tblGrid>
        <w:gridCol w:w="7545"/>
        <w:gridCol w:w="2898"/>
      </w:tblGrid>
      <w:tr w:rsidR="0097464F" w:rsidRPr="00971AF0" w:rsidTr="00E96347">
        <w:trPr>
          <w:trHeight w:val="765"/>
          <w:jc w:val="center"/>
        </w:trPr>
        <w:tc>
          <w:tcPr>
            <w:tcW w:w="7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464F" w:rsidRPr="00971AF0" w:rsidRDefault="0097464F" w:rsidP="004136B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464F" w:rsidRPr="00971AF0" w:rsidRDefault="0097464F" w:rsidP="004136B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5263E" w:rsidRPr="00971AF0" w:rsidTr="00E96347">
        <w:trPr>
          <w:trHeight w:val="330"/>
          <w:jc w:val="center"/>
        </w:trPr>
        <w:tc>
          <w:tcPr>
            <w:tcW w:w="7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263E" w:rsidRPr="00971AF0" w:rsidRDefault="004638F1" w:rsidP="00CD24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 z roku 202</w:t>
            </w:r>
            <w:r w:rsidR="00CD243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263E" w:rsidRPr="00971AF0" w:rsidRDefault="0065263E" w:rsidP="00CD24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Účtovn</w:t>
            </w:r>
            <w:r w:rsidR="004638F1">
              <w:rPr>
                <w:rFonts w:ascii="Arial" w:hAnsi="Arial" w:cs="Arial"/>
                <w:b/>
                <w:bCs/>
                <w:sz w:val="18"/>
                <w:szCs w:val="18"/>
              </w:rPr>
              <w:t>ý zisk</w:t>
            </w:r>
            <w:r w:rsidR="0071489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: </w:t>
            </w:r>
            <w:r w:rsidR="0062145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CD2434">
              <w:rPr>
                <w:rFonts w:ascii="Arial" w:hAnsi="Arial" w:cs="Arial"/>
                <w:b/>
                <w:bCs/>
                <w:sz w:val="18"/>
                <w:szCs w:val="18"/>
              </w:rPr>
              <w:t>453</w:t>
            </w:r>
            <w:r w:rsidR="0071489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</w:t>
            </w:r>
            <w:r w:rsidR="00B61D5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</w:t>
            </w:r>
          </w:p>
        </w:tc>
      </w:tr>
      <w:tr w:rsidR="0065263E" w:rsidRPr="00971AF0" w:rsidTr="00E96347">
        <w:trPr>
          <w:trHeight w:val="369"/>
          <w:jc w:val="center"/>
        </w:trPr>
        <w:tc>
          <w:tcPr>
            <w:tcW w:w="7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263E" w:rsidRPr="00971AF0" w:rsidRDefault="004638F1" w:rsidP="004136B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Preúčtovanie na účet ziskov minulých období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63E" w:rsidRPr="00971AF0" w:rsidRDefault="0062145F" w:rsidP="00CD24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CD2434">
              <w:rPr>
                <w:rFonts w:ascii="Arial" w:hAnsi="Arial" w:cs="Arial"/>
                <w:sz w:val="18"/>
                <w:szCs w:val="18"/>
              </w:rPr>
              <w:t>453</w:t>
            </w:r>
          </w:p>
        </w:tc>
      </w:tr>
      <w:tr w:rsidR="0065263E" w:rsidRPr="00971AF0" w:rsidTr="00E96347">
        <w:trPr>
          <w:trHeight w:val="369"/>
          <w:jc w:val="center"/>
        </w:trPr>
        <w:tc>
          <w:tcPr>
            <w:tcW w:w="7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263E" w:rsidRPr="00971AF0" w:rsidRDefault="0065263E" w:rsidP="004136B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63E" w:rsidRPr="00971AF0" w:rsidRDefault="00CD2434" w:rsidP="00D2353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1453</w:t>
            </w:r>
          </w:p>
        </w:tc>
      </w:tr>
    </w:tbl>
    <w:p w:rsidR="007B31DC" w:rsidRPr="00971AF0" w:rsidRDefault="00C04E81" w:rsidP="00990A76">
      <w:pPr>
        <w:pStyle w:val="Odsekzoznamu"/>
        <w:numPr>
          <w:ilvl w:val="0"/>
          <w:numId w:val="12"/>
        </w:numPr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</w:t>
      </w:r>
      <w:r w:rsidR="00B43DD3" w:rsidRPr="00971AF0">
        <w:rPr>
          <w:rFonts w:ascii="Arial" w:hAnsi="Arial" w:cs="Arial"/>
          <w:b/>
          <w:sz w:val="18"/>
          <w:szCs w:val="18"/>
        </w:rPr>
        <w:t> </w:t>
      </w:r>
      <w:r w:rsidR="005478C5" w:rsidRPr="00971AF0">
        <w:rPr>
          <w:rFonts w:ascii="Arial" w:hAnsi="Arial" w:cs="Arial"/>
          <w:b/>
          <w:sz w:val="18"/>
          <w:szCs w:val="18"/>
        </w:rPr>
        <w:t>z</w:t>
      </w:r>
      <w:r w:rsidR="007B31DC" w:rsidRPr="00971AF0">
        <w:rPr>
          <w:rFonts w:ascii="Arial" w:hAnsi="Arial" w:cs="Arial"/>
          <w:b/>
          <w:sz w:val="18"/>
          <w:szCs w:val="18"/>
        </w:rPr>
        <w:t>áväzk</w:t>
      </w:r>
      <w:r w:rsidRPr="00971AF0">
        <w:rPr>
          <w:rFonts w:ascii="Arial" w:hAnsi="Arial" w:cs="Arial"/>
          <w:b/>
          <w:sz w:val="18"/>
          <w:szCs w:val="18"/>
        </w:rPr>
        <w:t>och</w:t>
      </w:r>
      <w:r w:rsidR="00B43DD3" w:rsidRPr="00971AF0">
        <w:rPr>
          <w:rFonts w:ascii="Arial" w:hAnsi="Arial" w:cs="Arial"/>
          <w:b/>
          <w:sz w:val="18"/>
          <w:szCs w:val="18"/>
        </w:rPr>
        <w:t xml:space="preserve"> a rezervách</w:t>
      </w:r>
    </w:p>
    <w:p w:rsidR="005540F0" w:rsidRPr="00971AF0" w:rsidRDefault="005540F0" w:rsidP="005540F0">
      <w:pPr>
        <w:ind w:left="349"/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sz w:val="18"/>
          <w:szCs w:val="18"/>
        </w:rPr>
        <w:t xml:space="preserve">Tabuľka č. 1 </w:t>
      </w:r>
    </w:p>
    <w:tbl>
      <w:tblPr>
        <w:tblStyle w:val="Mriekatabuky"/>
        <w:tblW w:w="1063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962"/>
        <w:gridCol w:w="2553"/>
        <w:gridCol w:w="3117"/>
      </w:tblGrid>
      <w:tr w:rsidR="00191EFD" w:rsidRPr="003A1ACE" w:rsidTr="003A1ACE">
        <w:trPr>
          <w:trHeight w:val="217"/>
        </w:trPr>
        <w:tc>
          <w:tcPr>
            <w:tcW w:w="4962" w:type="dxa"/>
          </w:tcPr>
          <w:p w:rsidR="00077A0A" w:rsidRPr="003A1ACE" w:rsidRDefault="00077A0A" w:rsidP="00191EF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</w:rPr>
            </w:pPr>
          </w:p>
          <w:p w:rsidR="00077A0A" w:rsidRPr="003A1ACE" w:rsidRDefault="00191EFD" w:rsidP="00191EF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</w:rPr>
              <w:t xml:space="preserve">Názov položky </w:t>
            </w:r>
          </w:p>
          <w:p w:rsidR="00991585" w:rsidRPr="003A1ACE" w:rsidRDefault="00991585" w:rsidP="00191EF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</w:rPr>
            </w:pPr>
          </w:p>
          <w:p w:rsidR="00077A0A" w:rsidRPr="003A1ACE" w:rsidRDefault="00077A0A" w:rsidP="00191EF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2553" w:type="dxa"/>
          </w:tcPr>
          <w:p w:rsidR="00077A0A" w:rsidRPr="003A1ACE" w:rsidRDefault="00077A0A" w:rsidP="00191EF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</w:rPr>
            </w:pPr>
          </w:p>
          <w:p w:rsidR="00191EFD" w:rsidRPr="003A1ACE" w:rsidRDefault="00191EFD" w:rsidP="00191EF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</w:rPr>
              <w:t xml:space="preserve">Bežné účtovné obdobie </w:t>
            </w:r>
          </w:p>
        </w:tc>
        <w:tc>
          <w:tcPr>
            <w:tcW w:w="3117" w:type="dxa"/>
          </w:tcPr>
          <w:p w:rsidR="00077A0A" w:rsidRPr="003A1ACE" w:rsidRDefault="00077A0A" w:rsidP="00191EF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</w:rPr>
            </w:pPr>
          </w:p>
          <w:p w:rsidR="00191EFD" w:rsidRPr="003A1ACE" w:rsidRDefault="00191EFD" w:rsidP="00191EF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</w:rPr>
              <w:t xml:space="preserve">Bezprostredne predchádzajúce účtovné obdobie </w:t>
            </w:r>
          </w:p>
        </w:tc>
      </w:tr>
      <w:tr w:rsidR="00191EFD" w:rsidRPr="003A1ACE" w:rsidTr="003A1ACE">
        <w:trPr>
          <w:trHeight w:val="90"/>
        </w:trPr>
        <w:tc>
          <w:tcPr>
            <w:tcW w:w="4962" w:type="dxa"/>
          </w:tcPr>
          <w:p w:rsidR="00191EFD" w:rsidRPr="003A1ACE" w:rsidRDefault="00191EFD" w:rsidP="00191EF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553" w:type="dxa"/>
          </w:tcPr>
          <w:p w:rsidR="00191EFD" w:rsidRPr="003A1ACE" w:rsidRDefault="006E471F" w:rsidP="004419D0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7" w:type="dxa"/>
          </w:tcPr>
          <w:p w:rsidR="00191EFD" w:rsidRPr="003A1ACE" w:rsidRDefault="009A6673" w:rsidP="004419D0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  <w:t>0</w:t>
            </w:r>
          </w:p>
        </w:tc>
      </w:tr>
      <w:tr w:rsidR="00191EFD" w:rsidRPr="003A1ACE" w:rsidTr="003A1ACE">
        <w:trPr>
          <w:trHeight w:val="90"/>
        </w:trPr>
        <w:tc>
          <w:tcPr>
            <w:tcW w:w="4962" w:type="dxa"/>
          </w:tcPr>
          <w:p w:rsidR="00191EFD" w:rsidRPr="003A1ACE" w:rsidRDefault="00191EFD" w:rsidP="005478C5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 xml:space="preserve">Záväzky so zostatkovou dobou splatnosti nad </w:t>
            </w:r>
            <w:r w:rsidR="005478C5" w:rsidRPr="003A1ACE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>5</w:t>
            </w:r>
            <w:r w:rsidRPr="003A1ACE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 xml:space="preserve"> rokov </w:t>
            </w:r>
          </w:p>
        </w:tc>
        <w:tc>
          <w:tcPr>
            <w:tcW w:w="2553" w:type="dxa"/>
          </w:tcPr>
          <w:p w:rsidR="00191EFD" w:rsidRPr="003A1ACE" w:rsidRDefault="00093DCA" w:rsidP="004419D0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7" w:type="dxa"/>
          </w:tcPr>
          <w:p w:rsidR="00191EFD" w:rsidRPr="003A1ACE" w:rsidRDefault="007553AF" w:rsidP="004419D0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91EFD" w:rsidRPr="003A1ACE" w:rsidTr="003A1ACE">
        <w:trPr>
          <w:trHeight w:val="199"/>
        </w:trPr>
        <w:tc>
          <w:tcPr>
            <w:tcW w:w="4962" w:type="dxa"/>
          </w:tcPr>
          <w:p w:rsidR="00191EFD" w:rsidRPr="003A1ACE" w:rsidRDefault="00191EFD" w:rsidP="005478C5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  <w:t xml:space="preserve">Záväzky so zostatkovou dobou splatnosti </w:t>
            </w:r>
            <w:r w:rsidR="005478C5" w:rsidRPr="003A1ACE"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  <w:t>1</w:t>
            </w:r>
            <w:r w:rsidRPr="003A1ACE"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  <w:t xml:space="preserve"> rok až </w:t>
            </w:r>
            <w:r w:rsidR="005478C5" w:rsidRPr="003A1ACE"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  <w:t>5</w:t>
            </w:r>
            <w:r w:rsidRPr="003A1ACE"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  <w:t xml:space="preserve"> rokov </w:t>
            </w:r>
          </w:p>
        </w:tc>
        <w:tc>
          <w:tcPr>
            <w:tcW w:w="2553" w:type="dxa"/>
          </w:tcPr>
          <w:p w:rsidR="00191EFD" w:rsidRPr="003A1ACE" w:rsidRDefault="00093DCA" w:rsidP="00C63E09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7" w:type="dxa"/>
          </w:tcPr>
          <w:p w:rsidR="00191EFD" w:rsidRPr="003A1ACE" w:rsidRDefault="00093DCA" w:rsidP="004419D0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  <w:t>0</w:t>
            </w:r>
          </w:p>
        </w:tc>
      </w:tr>
      <w:tr w:rsidR="00191EFD" w:rsidRPr="003A1ACE" w:rsidTr="003A1ACE">
        <w:trPr>
          <w:trHeight w:val="90"/>
        </w:trPr>
        <w:tc>
          <w:tcPr>
            <w:tcW w:w="4962" w:type="dxa"/>
          </w:tcPr>
          <w:p w:rsidR="00191EFD" w:rsidRPr="003A1ACE" w:rsidRDefault="00191EFD" w:rsidP="00191EF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553" w:type="dxa"/>
          </w:tcPr>
          <w:p w:rsidR="00191EFD" w:rsidRPr="003A1ACE" w:rsidRDefault="00093DCA" w:rsidP="00F22D54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</w:rPr>
              <w:t>1019</w:t>
            </w:r>
          </w:p>
        </w:tc>
        <w:tc>
          <w:tcPr>
            <w:tcW w:w="3117" w:type="dxa"/>
          </w:tcPr>
          <w:p w:rsidR="00191EFD" w:rsidRPr="003A1ACE" w:rsidRDefault="00CD2434" w:rsidP="00C15CCB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eastAsiaTheme="minorHAnsi" w:hAnsi="Arial" w:cs="Arial"/>
                <w:b/>
                <w:color w:val="000000"/>
                <w:sz w:val="18"/>
                <w:szCs w:val="18"/>
              </w:rPr>
              <w:t>744</w:t>
            </w:r>
          </w:p>
        </w:tc>
      </w:tr>
      <w:tr w:rsidR="00191EFD" w:rsidRPr="003A1ACE" w:rsidTr="003A1ACE">
        <w:trPr>
          <w:trHeight w:val="200"/>
        </w:trPr>
        <w:tc>
          <w:tcPr>
            <w:tcW w:w="4962" w:type="dxa"/>
          </w:tcPr>
          <w:p w:rsidR="00191EFD" w:rsidRPr="003A1ACE" w:rsidRDefault="00191EFD" w:rsidP="005478C5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 xml:space="preserve">Záväzky so zostatkovou dobou splatnosti do </w:t>
            </w:r>
            <w:r w:rsidR="005478C5" w:rsidRPr="003A1ACE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>1</w:t>
            </w:r>
            <w:r w:rsidRPr="003A1ACE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 xml:space="preserve"> roka vrátane </w:t>
            </w:r>
          </w:p>
        </w:tc>
        <w:tc>
          <w:tcPr>
            <w:tcW w:w="2553" w:type="dxa"/>
          </w:tcPr>
          <w:p w:rsidR="00191EFD" w:rsidRPr="003A1ACE" w:rsidRDefault="00093DCA" w:rsidP="004419D0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>1019</w:t>
            </w:r>
          </w:p>
        </w:tc>
        <w:tc>
          <w:tcPr>
            <w:tcW w:w="3117" w:type="dxa"/>
          </w:tcPr>
          <w:p w:rsidR="00191EFD" w:rsidRPr="003A1ACE" w:rsidRDefault="00093DCA" w:rsidP="00C15CCB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>744</w:t>
            </w:r>
          </w:p>
        </w:tc>
      </w:tr>
      <w:tr w:rsidR="00191EFD" w:rsidRPr="003A1ACE" w:rsidTr="003A1ACE">
        <w:trPr>
          <w:trHeight w:val="90"/>
        </w:trPr>
        <w:tc>
          <w:tcPr>
            <w:tcW w:w="4962" w:type="dxa"/>
          </w:tcPr>
          <w:p w:rsidR="00191EFD" w:rsidRPr="003A1ACE" w:rsidRDefault="00191EFD" w:rsidP="00191EFD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553" w:type="dxa"/>
          </w:tcPr>
          <w:p w:rsidR="00191EFD" w:rsidRPr="003A1ACE" w:rsidRDefault="009A6673" w:rsidP="004419D0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7" w:type="dxa"/>
          </w:tcPr>
          <w:p w:rsidR="00191EFD" w:rsidRPr="003A1ACE" w:rsidRDefault="00B61D53" w:rsidP="004419D0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8"/>
                <w:szCs w:val="18"/>
              </w:rPr>
            </w:pPr>
            <w:r w:rsidRPr="003A1ACE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>0</w:t>
            </w:r>
          </w:p>
        </w:tc>
      </w:tr>
    </w:tbl>
    <w:p w:rsidR="00991585" w:rsidRDefault="00991585" w:rsidP="00191EFD">
      <w:pPr>
        <w:rPr>
          <w:rFonts w:ascii="Arial" w:hAnsi="Arial" w:cs="Arial"/>
          <w:sz w:val="18"/>
          <w:szCs w:val="18"/>
        </w:rPr>
      </w:pPr>
    </w:p>
    <w:p w:rsidR="005540F0" w:rsidRPr="00971AF0" w:rsidRDefault="005540F0" w:rsidP="00191EFD">
      <w:pPr>
        <w:rPr>
          <w:rFonts w:ascii="Arial" w:hAnsi="Arial" w:cs="Arial"/>
          <w:b/>
          <w:sz w:val="18"/>
          <w:szCs w:val="18"/>
        </w:rPr>
      </w:pPr>
      <w:r w:rsidRPr="00971AF0">
        <w:rPr>
          <w:rFonts w:ascii="Arial" w:hAnsi="Arial" w:cs="Arial"/>
          <w:sz w:val="18"/>
          <w:szCs w:val="18"/>
        </w:rPr>
        <w:t xml:space="preserve">Tabuľka č. 2 </w:t>
      </w:r>
    </w:p>
    <w:tbl>
      <w:tblPr>
        <w:tblW w:w="10632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402"/>
        <w:gridCol w:w="1843"/>
        <w:gridCol w:w="1276"/>
        <w:gridCol w:w="1134"/>
        <w:gridCol w:w="1134"/>
        <w:gridCol w:w="1843"/>
      </w:tblGrid>
      <w:tr w:rsidR="00EF56BD" w:rsidRPr="00971AF0" w:rsidTr="00EF56BD">
        <w:trPr>
          <w:trHeight w:val="957"/>
        </w:trPr>
        <w:tc>
          <w:tcPr>
            <w:tcW w:w="3402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  <w:hideMark/>
          </w:tcPr>
          <w:p w:rsidR="003617E6" w:rsidRPr="00971AF0" w:rsidRDefault="003617E6" w:rsidP="004E6EAE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Názov položky</w:t>
            </w:r>
          </w:p>
          <w:p w:rsidR="003617E6" w:rsidRPr="00971AF0" w:rsidRDefault="003617E6" w:rsidP="004E6EAE">
            <w:pPr>
              <w:pStyle w:val="TableText-maly9"/>
              <w:suppressAutoHyphens/>
              <w:spacing w:beforeLines="40" w:before="96"/>
              <w:jc w:val="center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color w:val="000000"/>
              </w:rPr>
              <w:t>a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hideMark/>
          </w:tcPr>
          <w:p w:rsidR="003617E6" w:rsidRPr="00971AF0" w:rsidRDefault="003617E6" w:rsidP="00B43DD3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Stav na začiatku účtovného obdobia</w:t>
            </w:r>
          </w:p>
          <w:p w:rsidR="003617E6" w:rsidRPr="00971AF0" w:rsidRDefault="003617E6" w:rsidP="00B43DD3">
            <w:pPr>
              <w:pStyle w:val="TableText-maly9"/>
              <w:suppressAutoHyphens/>
              <w:spacing w:beforeLines="40" w:before="96"/>
              <w:jc w:val="center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color w:val="000000"/>
              </w:rPr>
              <w:t>b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hideMark/>
          </w:tcPr>
          <w:p w:rsidR="003617E6" w:rsidRPr="00971AF0" w:rsidRDefault="003617E6" w:rsidP="00B43DD3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Tvorba</w:t>
            </w:r>
          </w:p>
          <w:p w:rsidR="003617E6" w:rsidRPr="00971AF0" w:rsidRDefault="003617E6" w:rsidP="00B43DD3">
            <w:pPr>
              <w:pStyle w:val="TableText-maly9"/>
              <w:suppressAutoHyphens/>
              <w:spacing w:beforeLines="40" w:before="96"/>
              <w:jc w:val="center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color w:val="000000"/>
              </w:rPr>
              <w:t>c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hideMark/>
          </w:tcPr>
          <w:p w:rsidR="003617E6" w:rsidRPr="00971AF0" w:rsidRDefault="003617E6" w:rsidP="00B43DD3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Použitie</w:t>
            </w:r>
          </w:p>
          <w:p w:rsidR="003617E6" w:rsidRPr="00971AF0" w:rsidRDefault="003617E6" w:rsidP="00B43DD3">
            <w:pPr>
              <w:pStyle w:val="TableText-maly9"/>
              <w:suppressAutoHyphens/>
              <w:spacing w:beforeLines="40" w:before="96"/>
              <w:jc w:val="center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color w:val="000000"/>
              </w:rPr>
              <w:t>d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3617E6" w:rsidRPr="00971AF0" w:rsidRDefault="003617E6" w:rsidP="00B43DD3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Zrušenie</w:t>
            </w:r>
          </w:p>
          <w:p w:rsidR="003617E6" w:rsidRPr="00971AF0" w:rsidRDefault="003617E6" w:rsidP="00B43DD3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e</w:t>
            </w:r>
          </w:p>
          <w:p w:rsidR="003617E6" w:rsidRPr="00971AF0" w:rsidRDefault="003617E6" w:rsidP="00B43DD3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</w:rPr>
            </w:pP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3617E6" w:rsidRPr="00971AF0" w:rsidRDefault="003617E6" w:rsidP="00B43DD3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Stav na konci</w:t>
            </w:r>
            <w:r w:rsidR="00B43DD3" w:rsidRPr="00971AF0">
              <w:rPr>
                <w:rFonts w:ascii="Arial" w:hAnsi="Arial" w:cs="Arial"/>
                <w:b/>
                <w:noProof w:val="0"/>
              </w:rPr>
              <w:t xml:space="preserve"> </w:t>
            </w:r>
            <w:r w:rsidRPr="00971AF0">
              <w:rPr>
                <w:rFonts w:ascii="Arial" w:hAnsi="Arial" w:cs="Arial"/>
                <w:b/>
                <w:noProof w:val="0"/>
              </w:rPr>
              <w:t>účtovného obdobia</w:t>
            </w:r>
          </w:p>
          <w:p w:rsidR="003617E6" w:rsidRPr="00971AF0" w:rsidRDefault="003617E6" w:rsidP="00B43DD3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f</w:t>
            </w:r>
          </w:p>
        </w:tc>
      </w:tr>
      <w:tr w:rsidR="003617E6" w:rsidRPr="00971AF0" w:rsidTr="00EF56BD"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617E6" w:rsidRPr="00971AF0" w:rsidRDefault="003617E6" w:rsidP="003617E6">
            <w:pPr>
              <w:pStyle w:val="TableText-maly9"/>
              <w:spacing w:beforeLines="40" w:before="96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Dlhodobé rezervy z toho: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3617E6" w:rsidP="003617E6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0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3617E6" w:rsidP="003617E6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3617E6" w:rsidP="003617E6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3617E6" w:rsidP="003617E6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0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3617E6" w:rsidP="003617E6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0</w:t>
            </w:r>
          </w:p>
        </w:tc>
      </w:tr>
      <w:tr w:rsidR="003617E6" w:rsidRPr="00971AF0" w:rsidTr="00EF56BD"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617E6" w:rsidRPr="00971AF0" w:rsidRDefault="003617E6" w:rsidP="003617E6">
            <w:pPr>
              <w:pStyle w:val="TableText-maly9"/>
              <w:spacing w:beforeLines="40" w:before="96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b/>
                <w:noProof w:val="0"/>
              </w:rPr>
              <w:t>Krátkodobé rezervy z toho: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617E6" w:rsidRPr="00971AF0" w:rsidRDefault="002468DA" w:rsidP="004E6EAE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>
              <w:rPr>
                <w:rFonts w:ascii="Arial" w:hAnsi="Arial" w:cs="Arial"/>
                <w:b/>
                <w:noProof w:val="0"/>
              </w:rPr>
              <w:t>10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617E6" w:rsidRPr="00971AF0" w:rsidRDefault="00B61D53" w:rsidP="002E732E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>
              <w:rPr>
                <w:rFonts w:ascii="Arial" w:hAnsi="Arial" w:cs="Arial"/>
                <w:b/>
                <w:noProof w:val="0"/>
              </w:rPr>
              <w:t>1</w:t>
            </w:r>
            <w:r w:rsidR="0098029E">
              <w:rPr>
                <w:rFonts w:ascii="Arial" w:hAnsi="Arial" w:cs="Arial"/>
                <w:b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617E6" w:rsidRPr="00971AF0" w:rsidRDefault="00093DCA" w:rsidP="004E6EAE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>
              <w:rPr>
                <w:rFonts w:ascii="Arial" w:hAnsi="Arial" w:cs="Arial"/>
                <w:b/>
                <w:noProof w:val="0"/>
              </w:rPr>
              <w:t>10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2468DA" w:rsidP="004E6EAE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>
              <w:rPr>
                <w:rFonts w:ascii="Arial" w:hAnsi="Arial" w:cs="Arial"/>
                <w:b/>
                <w:noProof w:val="0"/>
              </w:rPr>
              <w:t>0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B61D53" w:rsidP="002E732E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b/>
                <w:noProof w:val="0"/>
              </w:rPr>
            </w:pPr>
            <w:r>
              <w:rPr>
                <w:rFonts w:ascii="Arial" w:hAnsi="Arial" w:cs="Arial"/>
                <w:b/>
                <w:noProof w:val="0"/>
              </w:rPr>
              <w:t>1</w:t>
            </w:r>
            <w:r w:rsidR="0098029E">
              <w:rPr>
                <w:rFonts w:ascii="Arial" w:hAnsi="Arial" w:cs="Arial"/>
                <w:b/>
                <w:noProof w:val="0"/>
              </w:rPr>
              <w:t>0</w:t>
            </w:r>
          </w:p>
        </w:tc>
      </w:tr>
      <w:tr w:rsidR="003617E6" w:rsidRPr="00971AF0" w:rsidTr="00EF56BD"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3617E6" w:rsidP="004E6EAE">
            <w:pPr>
              <w:pStyle w:val="TableText-maly9"/>
              <w:spacing w:beforeLines="40" w:before="96" w:line="240" w:lineRule="auto"/>
              <w:rPr>
                <w:rFonts w:ascii="Arial" w:hAnsi="Arial" w:cs="Arial"/>
                <w:noProof w:val="0"/>
              </w:rPr>
            </w:pPr>
            <w:r w:rsidRPr="00971AF0">
              <w:rPr>
                <w:rFonts w:ascii="Arial" w:hAnsi="Arial" w:cs="Arial"/>
                <w:noProof w:val="0"/>
              </w:rPr>
              <w:t>Rezerva na služby</w:t>
            </w:r>
            <w:r w:rsidR="005231AD">
              <w:rPr>
                <w:rFonts w:ascii="Arial" w:hAnsi="Arial" w:cs="Arial"/>
                <w:noProof w:val="0"/>
              </w:rPr>
              <w:t xml:space="preserve"> nedaňová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2468DA" w:rsidP="004E6EAE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10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B61D53" w:rsidP="002E732E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10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093DCA" w:rsidP="004E6EAE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10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093DCA" w:rsidP="002E732E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0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7E6" w:rsidRPr="00971AF0" w:rsidRDefault="00B61D53" w:rsidP="002E732E">
            <w:pPr>
              <w:pStyle w:val="TableText-maly9"/>
              <w:spacing w:beforeLines="40" w:before="96" w:line="240" w:lineRule="auto"/>
              <w:jc w:val="right"/>
              <w:rPr>
                <w:rFonts w:ascii="Arial" w:hAnsi="Arial" w:cs="Arial"/>
                <w:noProof w:val="0"/>
              </w:rPr>
            </w:pPr>
            <w:r>
              <w:rPr>
                <w:rFonts w:ascii="Arial" w:hAnsi="Arial" w:cs="Arial"/>
                <w:noProof w:val="0"/>
              </w:rPr>
              <w:t>10</w:t>
            </w:r>
          </w:p>
        </w:tc>
      </w:tr>
    </w:tbl>
    <w:p w:rsidR="00B43DD3" w:rsidRPr="00971AF0" w:rsidRDefault="00B43DD3" w:rsidP="00191EFD">
      <w:pPr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sz w:val="18"/>
          <w:szCs w:val="18"/>
        </w:rPr>
        <w:t>Spoločnosť účtuje o rezervách na základe zmlúv alebo iných zdrojov , na základe ktorých predpokladá budúce výdavky.</w:t>
      </w:r>
    </w:p>
    <w:p w:rsidR="00CE2115" w:rsidRPr="00CE2115" w:rsidRDefault="00B43DD3" w:rsidP="00990A76">
      <w:pPr>
        <w:pStyle w:val="Odsekzoznamu"/>
        <w:numPr>
          <w:ilvl w:val="0"/>
          <w:numId w:val="12"/>
        </w:numPr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 xml:space="preserve">Informácie o </w:t>
      </w:r>
      <w:r w:rsidR="005478C5" w:rsidRPr="00971AF0">
        <w:rPr>
          <w:rFonts w:ascii="Arial" w:hAnsi="Arial" w:cs="Arial"/>
          <w:b/>
          <w:sz w:val="18"/>
          <w:szCs w:val="18"/>
        </w:rPr>
        <w:t>z</w:t>
      </w:r>
      <w:r w:rsidR="007B31DC" w:rsidRPr="00971AF0">
        <w:rPr>
          <w:rFonts w:ascii="Arial" w:hAnsi="Arial" w:cs="Arial"/>
          <w:b/>
          <w:sz w:val="18"/>
          <w:szCs w:val="18"/>
        </w:rPr>
        <w:t>áväzk</w:t>
      </w:r>
      <w:r w:rsidR="0004738F" w:rsidRPr="00971AF0">
        <w:rPr>
          <w:rFonts w:ascii="Arial" w:hAnsi="Arial" w:cs="Arial"/>
          <w:b/>
          <w:sz w:val="18"/>
          <w:szCs w:val="18"/>
        </w:rPr>
        <w:t>och</w:t>
      </w:r>
      <w:r w:rsidR="007B31DC" w:rsidRPr="00971AF0">
        <w:rPr>
          <w:rFonts w:ascii="Arial" w:hAnsi="Arial" w:cs="Arial"/>
          <w:b/>
          <w:sz w:val="18"/>
          <w:szCs w:val="18"/>
        </w:rPr>
        <w:t xml:space="preserve"> zabezpečen</w:t>
      </w:r>
      <w:r w:rsidR="0004738F" w:rsidRPr="00971AF0">
        <w:rPr>
          <w:rFonts w:ascii="Arial" w:hAnsi="Arial" w:cs="Arial"/>
          <w:b/>
          <w:sz w:val="18"/>
          <w:szCs w:val="18"/>
        </w:rPr>
        <w:t>ých</w:t>
      </w:r>
      <w:r w:rsidR="007B31DC" w:rsidRPr="00971AF0">
        <w:rPr>
          <w:rFonts w:ascii="Arial" w:hAnsi="Arial" w:cs="Arial"/>
          <w:b/>
          <w:sz w:val="18"/>
          <w:szCs w:val="18"/>
        </w:rPr>
        <w:t xml:space="preserve"> záložným právom</w:t>
      </w:r>
    </w:p>
    <w:p w:rsidR="00191EFD" w:rsidRPr="00CE2115" w:rsidRDefault="00CE2115" w:rsidP="00CE211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="007B31DC" w:rsidRPr="00CE2115">
        <w:rPr>
          <w:rFonts w:ascii="Arial" w:hAnsi="Arial" w:cs="Arial"/>
          <w:sz w:val="18"/>
          <w:szCs w:val="18"/>
        </w:rPr>
        <w:t>ez náplne</w:t>
      </w:r>
    </w:p>
    <w:p w:rsidR="00CE2115" w:rsidRPr="00CE2115" w:rsidRDefault="00CE7F2B" w:rsidP="00990A76">
      <w:pPr>
        <w:pStyle w:val="Odsekzoznamu"/>
        <w:numPr>
          <w:ilvl w:val="0"/>
          <w:numId w:val="12"/>
        </w:numPr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Informácia o podmienených záväzkoch</w:t>
      </w:r>
    </w:p>
    <w:p w:rsidR="00CE7F2B" w:rsidRPr="00CE2115" w:rsidRDefault="00CE2115" w:rsidP="00CE211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="00CE7F2B" w:rsidRPr="00CE2115">
        <w:rPr>
          <w:rFonts w:ascii="Arial" w:hAnsi="Arial" w:cs="Arial"/>
          <w:sz w:val="18"/>
          <w:szCs w:val="18"/>
        </w:rPr>
        <w:t>ez náplne</w:t>
      </w:r>
    </w:p>
    <w:p w:rsidR="00CE2115" w:rsidRPr="00CE2115" w:rsidRDefault="00B43DD3" w:rsidP="00990A76">
      <w:pPr>
        <w:pStyle w:val="Odsekzoznamu"/>
        <w:numPr>
          <w:ilvl w:val="0"/>
          <w:numId w:val="12"/>
        </w:num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odložen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om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daňov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om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záväz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ku</w:t>
      </w:r>
    </w:p>
    <w:p w:rsidR="004964E7" w:rsidRPr="00CE2115" w:rsidRDefault="00CE2115" w:rsidP="00CE2115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>
        <w:rPr>
          <w:rFonts w:ascii="Arial" w:eastAsiaTheme="minorHAnsi" w:hAnsi="Arial" w:cs="Arial"/>
          <w:bCs/>
          <w:color w:val="000000"/>
          <w:sz w:val="18"/>
          <w:szCs w:val="18"/>
        </w:rPr>
        <w:t>B</w:t>
      </w:r>
      <w:r w:rsidR="0067093C" w:rsidRPr="00CE2115">
        <w:rPr>
          <w:rFonts w:ascii="Arial" w:eastAsiaTheme="minorHAnsi" w:hAnsi="Arial" w:cs="Arial"/>
          <w:bCs/>
          <w:color w:val="000000"/>
          <w:sz w:val="18"/>
          <w:szCs w:val="18"/>
        </w:rPr>
        <w:t>ez náplne</w:t>
      </w:r>
    </w:p>
    <w:p w:rsidR="00CE2115" w:rsidRPr="00CE2115" w:rsidRDefault="003A006B" w:rsidP="00990A76">
      <w:pPr>
        <w:pStyle w:val="Odsekzoznamu"/>
        <w:numPr>
          <w:ilvl w:val="0"/>
          <w:numId w:val="12"/>
        </w:numPr>
        <w:tabs>
          <w:tab w:val="left" w:pos="284"/>
          <w:tab w:val="left" w:pos="709"/>
        </w:tabs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</w:t>
      </w:r>
      <w:r w:rsidR="005478C5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z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áväzk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och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zo sociálneho fondu</w:t>
      </w:r>
    </w:p>
    <w:p w:rsidR="00CE7F2B" w:rsidRPr="00CE2115" w:rsidRDefault="00CE2115" w:rsidP="00CE2115">
      <w:pPr>
        <w:tabs>
          <w:tab w:val="left" w:pos="284"/>
          <w:tab w:val="left" w:pos="709"/>
        </w:tabs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>
        <w:rPr>
          <w:rFonts w:ascii="Arial" w:eastAsiaTheme="minorHAnsi" w:hAnsi="Arial" w:cs="Arial"/>
          <w:bCs/>
          <w:color w:val="000000"/>
          <w:sz w:val="18"/>
          <w:szCs w:val="18"/>
        </w:rPr>
        <w:t>B</w:t>
      </w:r>
      <w:r w:rsidR="0067093C" w:rsidRPr="00CE2115">
        <w:rPr>
          <w:rFonts w:ascii="Arial" w:eastAsiaTheme="minorHAnsi" w:hAnsi="Arial" w:cs="Arial"/>
          <w:bCs/>
          <w:color w:val="000000"/>
          <w:sz w:val="18"/>
          <w:szCs w:val="18"/>
        </w:rPr>
        <w:t>ez náplne</w:t>
      </w:r>
    </w:p>
    <w:p w:rsidR="00CE2115" w:rsidRPr="00CE2115" w:rsidRDefault="003A006B" w:rsidP="00990A76">
      <w:pPr>
        <w:pStyle w:val="Odsekzoznamu"/>
        <w:numPr>
          <w:ilvl w:val="0"/>
          <w:numId w:val="12"/>
        </w:numPr>
        <w:tabs>
          <w:tab w:val="left" w:pos="284"/>
        </w:tabs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</w:t>
      </w:r>
      <w:r w:rsidR="0096490D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</w:t>
      </w:r>
      <w:r w:rsidR="005478C5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v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ydan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ý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dlhopis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och</w:t>
      </w:r>
    </w:p>
    <w:p w:rsidR="004964E7" w:rsidRPr="00CE2115" w:rsidRDefault="00CE2115" w:rsidP="00CE2115">
      <w:pPr>
        <w:tabs>
          <w:tab w:val="left" w:pos="284"/>
        </w:tabs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>
        <w:rPr>
          <w:rFonts w:ascii="Arial" w:eastAsiaTheme="minorHAnsi" w:hAnsi="Arial" w:cs="Arial"/>
          <w:bCs/>
          <w:color w:val="000000"/>
          <w:sz w:val="18"/>
          <w:szCs w:val="18"/>
        </w:rPr>
        <w:t>B</w:t>
      </w:r>
      <w:r w:rsidR="0067093C" w:rsidRPr="00CE2115">
        <w:rPr>
          <w:rFonts w:ascii="Arial" w:eastAsiaTheme="minorHAnsi" w:hAnsi="Arial" w:cs="Arial"/>
          <w:bCs/>
          <w:color w:val="000000"/>
          <w:sz w:val="18"/>
          <w:szCs w:val="18"/>
        </w:rPr>
        <w:t>ez náplne</w:t>
      </w:r>
    </w:p>
    <w:p w:rsidR="003A006B" w:rsidRPr="00971AF0" w:rsidRDefault="003A006B" w:rsidP="00990A76">
      <w:pPr>
        <w:pStyle w:val="Odsekzoznamu"/>
        <w:numPr>
          <w:ilvl w:val="0"/>
          <w:numId w:val="12"/>
        </w:numPr>
        <w:tabs>
          <w:tab w:val="left" w:pos="284"/>
          <w:tab w:val="left" w:pos="851"/>
        </w:tabs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</w:t>
      </w:r>
      <w:r w:rsidR="005478C5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b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ankov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ých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úver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och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, pôžičk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ách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a krátkodob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ých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finančn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ých</w:t>
      </w:r>
      <w:r w:rsidR="004964E7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výpomoci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ach</w:t>
      </w:r>
    </w:p>
    <w:p w:rsidR="0098029E" w:rsidRDefault="0098029E" w:rsidP="0098029E">
      <w:pPr>
        <w:pStyle w:val="Odsekzoznamu"/>
        <w:autoSpaceDE w:val="0"/>
        <w:autoSpaceDN w:val="0"/>
        <w:adjustRightInd w:val="0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Bez náplne</w:t>
      </w:r>
    </w:p>
    <w:p w:rsidR="00CE2115" w:rsidRDefault="00EF56BD" w:rsidP="0098029E">
      <w:pPr>
        <w:pStyle w:val="Odsekzoznamu"/>
        <w:autoSpaceDE w:val="0"/>
        <w:autoSpaceDN w:val="0"/>
        <w:adjustRightInd w:val="0"/>
        <w:ind w:left="0"/>
        <w:rPr>
          <w:rFonts w:ascii="Arial" w:eastAsiaTheme="minorHAnsi" w:hAnsi="Arial" w:cs="Arial"/>
          <w:b/>
          <w:bCs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</w:t>
      </w:r>
      <w:r w:rsidR="005478C5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v</w:t>
      </w:r>
      <w:r w:rsidR="00407561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ýznamn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ých</w:t>
      </w:r>
      <w:r w:rsidR="00407561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polož</w:t>
      </w:r>
      <w:r w:rsidR="007B31DC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k</w:t>
      </w:r>
      <w:r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ách</w:t>
      </w:r>
      <w:r w:rsidR="00407561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 xml:space="preserve"> </w:t>
      </w:r>
      <w:r w:rsidR="007B31DC" w:rsidRPr="00971AF0">
        <w:rPr>
          <w:rFonts w:ascii="Arial" w:eastAsiaTheme="minorHAnsi" w:hAnsi="Arial" w:cs="Arial"/>
          <w:b/>
          <w:bCs/>
          <w:color w:val="000000"/>
          <w:sz w:val="18"/>
          <w:szCs w:val="18"/>
        </w:rPr>
        <w:t>časového rozlíšenia  výdavkov a výnosov budúcich období</w:t>
      </w:r>
    </w:p>
    <w:p w:rsidR="004E6EAE" w:rsidRPr="00CE2115" w:rsidRDefault="00CE2115" w:rsidP="00CE2115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 w:val="18"/>
          <w:szCs w:val="18"/>
        </w:rPr>
      </w:pPr>
      <w:r>
        <w:rPr>
          <w:rFonts w:ascii="Arial" w:eastAsiaTheme="minorHAnsi" w:hAnsi="Arial" w:cs="Arial"/>
          <w:bCs/>
          <w:color w:val="000000"/>
          <w:sz w:val="18"/>
          <w:szCs w:val="18"/>
        </w:rPr>
        <w:t>B</w:t>
      </w:r>
      <w:r w:rsidR="007B31DC" w:rsidRPr="00CE2115">
        <w:rPr>
          <w:rFonts w:ascii="Arial" w:eastAsiaTheme="minorHAnsi" w:hAnsi="Arial" w:cs="Arial"/>
          <w:bCs/>
          <w:color w:val="000000"/>
          <w:sz w:val="18"/>
          <w:szCs w:val="18"/>
        </w:rPr>
        <w:t>ez náplne</w:t>
      </w:r>
    </w:p>
    <w:p w:rsidR="00CE2115" w:rsidRPr="00CE2115" w:rsidRDefault="0004738F" w:rsidP="00990A76">
      <w:pPr>
        <w:pStyle w:val="Odsekzoznamu"/>
        <w:numPr>
          <w:ilvl w:val="0"/>
          <w:numId w:val="12"/>
        </w:num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 poskytnutých dotáciách</w:t>
      </w:r>
    </w:p>
    <w:p w:rsidR="0004738F" w:rsidRPr="00CE2115" w:rsidRDefault="00CE2115" w:rsidP="00CE2115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="0004738F" w:rsidRPr="00CE2115">
        <w:rPr>
          <w:rFonts w:ascii="Arial" w:hAnsi="Arial" w:cs="Arial"/>
          <w:sz w:val="18"/>
          <w:szCs w:val="18"/>
        </w:rPr>
        <w:t>ez náplne</w:t>
      </w:r>
    </w:p>
    <w:p w:rsidR="00CE2115" w:rsidRPr="00DA12D3" w:rsidRDefault="00CE7F2B" w:rsidP="00990A76">
      <w:pPr>
        <w:pStyle w:val="Odsekzoznamu"/>
        <w:numPr>
          <w:ilvl w:val="0"/>
          <w:numId w:val="12"/>
        </w:numPr>
        <w:autoSpaceDE w:val="0"/>
        <w:autoSpaceDN w:val="0"/>
        <w:adjustRightInd w:val="0"/>
        <w:rPr>
          <w:rFonts w:ascii="Arial" w:eastAsiaTheme="minorHAnsi" w:hAnsi="Arial" w:cs="Arial"/>
          <w:b/>
          <w:bCs/>
          <w:color w:val="000000"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 poskytovaní služieb vo verejnom záujme</w:t>
      </w:r>
    </w:p>
    <w:p w:rsidR="00CE7F2B" w:rsidRDefault="00CE2115" w:rsidP="00CE2115">
      <w:pPr>
        <w:autoSpaceDE w:val="0"/>
        <w:autoSpaceDN w:val="0"/>
        <w:adjustRightInd w:val="0"/>
        <w:rPr>
          <w:rFonts w:ascii="Arial" w:eastAsiaTheme="minorHAnsi" w:hAnsi="Arial" w:cs="Arial"/>
          <w:bCs/>
          <w:color w:val="000000"/>
          <w:sz w:val="18"/>
          <w:szCs w:val="18"/>
        </w:rPr>
      </w:pPr>
      <w:r>
        <w:rPr>
          <w:rFonts w:ascii="Arial" w:eastAsiaTheme="minorHAnsi" w:hAnsi="Arial" w:cs="Arial"/>
          <w:bCs/>
          <w:color w:val="000000"/>
          <w:sz w:val="18"/>
          <w:szCs w:val="18"/>
        </w:rPr>
        <w:t>B</w:t>
      </w:r>
      <w:r w:rsidR="00CE7F2B" w:rsidRPr="00CE2115">
        <w:rPr>
          <w:rFonts w:ascii="Arial" w:eastAsiaTheme="minorHAnsi" w:hAnsi="Arial" w:cs="Arial"/>
          <w:bCs/>
          <w:color w:val="000000"/>
          <w:sz w:val="18"/>
          <w:szCs w:val="18"/>
        </w:rPr>
        <w:t>ez náplne</w:t>
      </w:r>
    </w:p>
    <w:p w:rsidR="00DA12D3" w:rsidRDefault="00DA12D3" w:rsidP="00DA12D3">
      <w:pPr>
        <w:pStyle w:val="Default"/>
        <w:numPr>
          <w:ilvl w:val="0"/>
          <w:numId w:val="25"/>
        </w:numPr>
        <w:rPr>
          <w:rFonts w:ascii="Arial" w:hAnsi="Arial" w:cs="Arial"/>
          <w:b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Informácia o sume a dôvodoch vzniku jednotlivých položiek nákladov alebo výnosov, ktoré majú výnimočný rozsah alebo výskyt</w:t>
      </w:r>
    </w:p>
    <w:p w:rsidR="003D67FF" w:rsidRDefault="00CE2115" w:rsidP="00CE2115">
      <w:pPr>
        <w:pStyle w:val="Defaul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="003D67FF" w:rsidRPr="00971AF0">
        <w:rPr>
          <w:rFonts w:ascii="Arial" w:hAnsi="Arial" w:cs="Arial"/>
          <w:sz w:val="18"/>
          <w:szCs w:val="18"/>
        </w:rPr>
        <w:t>ez náplne</w:t>
      </w:r>
    </w:p>
    <w:p w:rsidR="00CE2115" w:rsidRPr="00CE2115" w:rsidRDefault="00DA12D3" w:rsidP="00DA12D3">
      <w:pPr>
        <w:pStyle w:val="Default"/>
        <w:numPr>
          <w:ilvl w:val="0"/>
          <w:numId w:val="27"/>
        </w:numPr>
        <w:ind w:left="426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</w:t>
      </w:r>
      <w:r w:rsidR="003D67FF" w:rsidRPr="00971AF0">
        <w:rPr>
          <w:rFonts w:ascii="Arial" w:hAnsi="Arial" w:cs="Arial"/>
          <w:b/>
          <w:sz w:val="18"/>
          <w:szCs w:val="18"/>
        </w:rPr>
        <w:t xml:space="preserve">Informácie o </w:t>
      </w:r>
      <w:r w:rsidR="005478C5" w:rsidRPr="00971AF0">
        <w:rPr>
          <w:rFonts w:ascii="Arial" w:hAnsi="Arial" w:cs="Arial"/>
          <w:b/>
          <w:sz w:val="18"/>
          <w:szCs w:val="18"/>
        </w:rPr>
        <w:t>t</w:t>
      </w:r>
      <w:r w:rsidR="00407561" w:rsidRPr="00971AF0">
        <w:rPr>
          <w:rFonts w:ascii="Arial" w:hAnsi="Arial" w:cs="Arial"/>
          <w:b/>
          <w:sz w:val="18"/>
          <w:szCs w:val="18"/>
        </w:rPr>
        <w:t>ržb</w:t>
      </w:r>
      <w:r w:rsidR="003D67FF" w:rsidRPr="00971AF0">
        <w:rPr>
          <w:rFonts w:ascii="Arial" w:hAnsi="Arial" w:cs="Arial"/>
          <w:b/>
          <w:sz w:val="18"/>
          <w:szCs w:val="18"/>
        </w:rPr>
        <w:t>ách</w:t>
      </w:r>
      <w:r w:rsidR="00407561" w:rsidRPr="00971AF0">
        <w:rPr>
          <w:rFonts w:ascii="Arial" w:hAnsi="Arial" w:cs="Arial"/>
          <w:b/>
          <w:sz w:val="18"/>
          <w:szCs w:val="18"/>
        </w:rPr>
        <w:t xml:space="preserve"> za vlastné výkony a</w:t>
      </w:r>
      <w:r w:rsidR="00CE2115">
        <w:rPr>
          <w:rFonts w:ascii="Arial" w:hAnsi="Arial" w:cs="Arial"/>
          <w:b/>
          <w:sz w:val="18"/>
          <w:szCs w:val="18"/>
        </w:rPr>
        <w:t> </w:t>
      </w:r>
      <w:r w:rsidR="00407561" w:rsidRPr="00971AF0">
        <w:rPr>
          <w:rFonts w:ascii="Arial" w:hAnsi="Arial" w:cs="Arial"/>
          <w:b/>
          <w:sz w:val="18"/>
          <w:szCs w:val="18"/>
        </w:rPr>
        <w:t>tovar</w:t>
      </w:r>
    </w:p>
    <w:p w:rsidR="00407561" w:rsidRPr="00971AF0" w:rsidRDefault="00CE2115" w:rsidP="00CE2115">
      <w:pPr>
        <w:pStyle w:val="Defaul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</w:t>
      </w:r>
      <w:r w:rsidR="00407561" w:rsidRPr="00971AF0">
        <w:rPr>
          <w:rFonts w:ascii="Arial" w:hAnsi="Arial" w:cs="Arial"/>
          <w:sz w:val="18"/>
          <w:szCs w:val="18"/>
        </w:rPr>
        <w:t xml:space="preserve">eobsahujú daň z pridanej hodnoty. Sú tiež znížené o zľavy a zrážky (rabaty, bonusy, skontá, dobropisy a pod.), bez ohľadu na to, či zákazník mal vopred na zľavu nárok, alebo či ide o dodatočne uznanú zľavu. </w:t>
      </w:r>
    </w:p>
    <w:p w:rsidR="00E45200" w:rsidRDefault="00407561" w:rsidP="005E68CA">
      <w:pPr>
        <w:pStyle w:val="Default"/>
        <w:jc w:val="both"/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sz w:val="18"/>
          <w:szCs w:val="18"/>
        </w:rPr>
        <w:t xml:space="preserve">Ďalšie informácie sú zahrnuté v tabuľkovej časti poznámok. </w:t>
      </w:r>
      <w:r w:rsidR="00F01897" w:rsidRPr="00971AF0">
        <w:rPr>
          <w:rFonts w:ascii="Arial" w:hAnsi="Arial" w:cs="Arial"/>
          <w:sz w:val="18"/>
          <w:szCs w:val="18"/>
        </w:rPr>
        <w:t xml:space="preserve">Spoločnosť neúčtovala </w:t>
      </w:r>
      <w:r w:rsidR="002E732E">
        <w:rPr>
          <w:rFonts w:ascii="Arial" w:hAnsi="Arial" w:cs="Arial"/>
          <w:sz w:val="18"/>
          <w:szCs w:val="18"/>
        </w:rPr>
        <w:t xml:space="preserve">o </w:t>
      </w:r>
      <w:r w:rsidR="00F01897" w:rsidRPr="00971AF0">
        <w:rPr>
          <w:rFonts w:ascii="Arial" w:hAnsi="Arial" w:cs="Arial"/>
          <w:sz w:val="18"/>
          <w:szCs w:val="18"/>
        </w:rPr>
        <w:t xml:space="preserve">výnosoch, ktoré majú výnimočný rozsah alebo výskyt, napríklad výnosy z predaja podniku alebo časti podniku. </w:t>
      </w:r>
    </w:p>
    <w:p w:rsidR="00D14CA3" w:rsidRPr="00991585" w:rsidRDefault="00714898" w:rsidP="00B306DD">
      <w:pPr>
        <w:jc w:val="both"/>
        <w:rPr>
          <w:rFonts w:ascii="Arial" w:hAnsi="Arial" w:cs="Arial"/>
          <w:b/>
          <w:bCs/>
          <w:sz w:val="18"/>
          <w:szCs w:val="18"/>
        </w:rPr>
      </w:pPr>
      <w:r w:rsidRPr="00991585">
        <w:rPr>
          <w:rFonts w:ascii="Arial" w:hAnsi="Arial" w:cs="Arial"/>
          <w:b/>
          <w:sz w:val="18"/>
          <w:szCs w:val="18"/>
        </w:rPr>
        <w:t>P</w:t>
      </w:r>
      <w:r w:rsidR="00D14CA3" w:rsidRPr="00991585">
        <w:rPr>
          <w:rFonts w:ascii="Arial" w:hAnsi="Arial" w:cs="Arial"/>
          <w:b/>
          <w:sz w:val="18"/>
          <w:szCs w:val="18"/>
        </w:rPr>
        <w:t>rehľad o čistom obrate</w:t>
      </w:r>
    </w:p>
    <w:tbl>
      <w:tblPr>
        <w:tblW w:w="4949" w:type="pct"/>
        <w:jc w:val="center"/>
        <w:tblInd w:w="108" w:type="dxa"/>
        <w:tblLook w:val="04A0" w:firstRow="1" w:lastRow="0" w:firstColumn="1" w:lastColumn="0" w:noHBand="0" w:noVBand="1"/>
      </w:tblPr>
      <w:tblGrid>
        <w:gridCol w:w="6770"/>
        <w:gridCol w:w="2237"/>
        <w:gridCol w:w="1577"/>
      </w:tblGrid>
      <w:tr w:rsidR="00B306DD" w:rsidRPr="00971AF0" w:rsidTr="00DC7C5F">
        <w:trPr>
          <w:trHeight w:val="1005"/>
          <w:jc w:val="center"/>
        </w:trPr>
        <w:tc>
          <w:tcPr>
            <w:tcW w:w="3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06DD" w:rsidRPr="00971AF0" w:rsidRDefault="00B306DD" w:rsidP="00AA5CB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8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06DD" w:rsidRPr="00971AF0" w:rsidRDefault="00B306DD" w:rsidP="00AA5CB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8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06DD" w:rsidRPr="00971AF0" w:rsidRDefault="00B306DD" w:rsidP="00AA5CB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B306DD" w:rsidRPr="00971AF0" w:rsidTr="00DC7C5F">
        <w:trPr>
          <w:trHeight w:val="369"/>
          <w:jc w:val="center"/>
        </w:trPr>
        <w:tc>
          <w:tcPr>
            <w:tcW w:w="33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06DD" w:rsidRPr="00971AF0" w:rsidRDefault="00B306DD" w:rsidP="00AA5CB0">
            <w:pPr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8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06DD" w:rsidRPr="00971AF0" w:rsidRDefault="003B4DC4" w:rsidP="003C26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8903</w:t>
            </w:r>
          </w:p>
        </w:tc>
        <w:tc>
          <w:tcPr>
            <w:tcW w:w="8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06DD" w:rsidRPr="00971AF0" w:rsidRDefault="003B4DC4" w:rsidP="00710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8420</w:t>
            </w:r>
          </w:p>
        </w:tc>
      </w:tr>
      <w:tr w:rsidR="00B306DD" w:rsidRPr="00971AF0" w:rsidTr="00DC7C5F">
        <w:trPr>
          <w:trHeight w:val="369"/>
          <w:jc w:val="center"/>
        </w:trPr>
        <w:tc>
          <w:tcPr>
            <w:tcW w:w="33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06DD" w:rsidRPr="00971AF0" w:rsidRDefault="00B306DD" w:rsidP="00AA5CB0">
            <w:pPr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8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06DD" w:rsidRPr="00971AF0" w:rsidRDefault="0071296E" w:rsidP="00710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06DD" w:rsidRPr="00971AF0" w:rsidRDefault="0071296E" w:rsidP="00710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306DD" w:rsidRPr="00971AF0" w:rsidTr="00DC7C5F">
        <w:trPr>
          <w:trHeight w:val="369"/>
          <w:jc w:val="center"/>
        </w:trPr>
        <w:tc>
          <w:tcPr>
            <w:tcW w:w="33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06DD" w:rsidRPr="00971AF0" w:rsidRDefault="00B306DD" w:rsidP="00AA5CB0">
            <w:pPr>
              <w:rPr>
                <w:rFonts w:ascii="Arial" w:hAnsi="Arial" w:cs="Arial"/>
                <w:sz w:val="18"/>
                <w:szCs w:val="18"/>
              </w:rPr>
            </w:pPr>
            <w:r w:rsidRPr="00971AF0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8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06DD" w:rsidRPr="00971AF0" w:rsidRDefault="00BD4BED" w:rsidP="00710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06DD" w:rsidRPr="00971AF0" w:rsidRDefault="00BD4BED" w:rsidP="00710E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306DD" w:rsidRPr="00971AF0" w:rsidTr="00DC7C5F">
        <w:trPr>
          <w:trHeight w:val="369"/>
          <w:jc w:val="center"/>
        </w:trPr>
        <w:tc>
          <w:tcPr>
            <w:tcW w:w="33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06DD" w:rsidRPr="00971AF0" w:rsidRDefault="00B306DD" w:rsidP="003C26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1AF0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  <w:r w:rsidR="003C26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(* zaokrúhlenie )</w:t>
            </w:r>
          </w:p>
        </w:tc>
        <w:tc>
          <w:tcPr>
            <w:tcW w:w="80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06DD" w:rsidRPr="00971AF0" w:rsidRDefault="003B4DC4" w:rsidP="00710E9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8903</w:t>
            </w:r>
          </w:p>
        </w:tc>
        <w:tc>
          <w:tcPr>
            <w:tcW w:w="80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06DD" w:rsidRPr="00971AF0" w:rsidRDefault="00F22D54" w:rsidP="003B4DC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</w:t>
            </w:r>
            <w:r w:rsidR="003B4DC4">
              <w:rPr>
                <w:rFonts w:ascii="Arial" w:hAnsi="Arial" w:cs="Arial"/>
                <w:b/>
                <w:sz w:val="18"/>
                <w:szCs w:val="18"/>
              </w:rPr>
              <w:t>420</w:t>
            </w:r>
          </w:p>
        </w:tc>
      </w:tr>
    </w:tbl>
    <w:p w:rsidR="005275D6" w:rsidRPr="005275D6" w:rsidRDefault="00F01897" w:rsidP="00DA12D3">
      <w:pPr>
        <w:pStyle w:val="Default"/>
        <w:numPr>
          <w:ilvl w:val="0"/>
          <w:numId w:val="27"/>
        </w:numPr>
        <w:tabs>
          <w:tab w:val="left" w:pos="0"/>
        </w:tabs>
        <w:ind w:left="851" w:hanging="425"/>
        <w:rPr>
          <w:rFonts w:ascii="Arial" w:hAnsi="Arial" w:cs="Arial"/>
          <w:b/>
          <w:bCs/>
          <w:sz w:val="18"/>
          <w:szCs w:val="18"/>
        </w:rPr>
      </w:pPr>
      <w:r w:rsidRPr="00971AF0">
        <w:rPr>
          <w:rFonts w:ascii="Arial" w:hAnsi="Arial" w:cs="Arial"/>
          <w:b/>
          <w:sz w:val="18"/>
          <w:szCs w:val="18"/>
        </w:rPr>
        <w:t>Informácie o</w:t>
      </w:r>
      <w:r w:rsidR="005275D6">
        <w:rPr>
          <w:rFonts w:ascii="Arial" w:hAnsi="Arial" w:cs="Arial"/>
          <w:b/>
          <w:sz w:val="18"/>
          <w:szCs w:val="18"/>
        </w:rPr>
        <w:t> </w:t>
      </w:r>
      <w:r w:rsidRPr="00971AF0">
        <w:rPr>
          <w:rFonts w:ascii="Arial" w:hAnsi="Arial" w:cs="Arial"/>
          <w:b/>
          <w:sz w:val="18"/>
          <w:szCs w:val="18"/>
        </w:rPr>
        <w:t>nákladoch</w:t>
      </w:r>
    </w:p>
    <w:p w:rsidR="00950B08" w:rsidRPr="00971AF0" w:rsidRDefault="00F01897" w:rsidP="005275D6">
      <w:pPr>
        <w:pStyle w:val="Default"/>
        <w:tabs>
          <w:tab w:val="left" w:pos="0"/>
        </w:tabs>
        <w:rPr>
          <w:rFonts w:ascii="Arial" w:hAnsi="Arial" w:cs="Arial"/>
          <w:b/>
          <w:bCs/>
          <w:sz w:val="18"/>
          <w:szCs w:val="18"/>
        </w:rPr>
      </w:pPr>
      <w:r w:rsidRPr="00971AF0">
        <w:rPr>
          <w:rFonts w:ascii="Arial" w:hAnsi="Arial" w:cs="Arial"/>
          <w:sz w:val="18"/>
          <w:szCs w:val="18"/>
        </w:rPr>
        <w:t>Spoločnosť neúčtovala o nákladoch, ktoré majú výnimočný rozsah alebo výskyt, napríklad náklady z dôvodu predaja podniku alebo časti podniku, škody z dôvodu živelných pohrôm.</w:t>
      </w:r>
      <w:r w:rsidRPr="00971AF0">
        <w:rPr>
          <w:rFonts w:ascii="Arial" w:hAnsi="Arial" w:cs="Arial"/>
          <w:b/>
          <w:sz w:val="18"/>
          <w:szCs w:val="18"/>
        </w:rPr>
        <w:t xml:space="preserve"> </w:t>
      </w:r>
    </w:p>
    <w:p w:rsidR="00B306DD" w:rsidRPr="00971AF0" w:rsidRDefault="00396681" w:rsidP="004A7846">
      <w:pPr>
        <w:pStyle w:val="Default"/>
        <w:numPr>
          <w:ilvl w:val="0"/>
          <w:numId w:val="27"/>
        </w:numPr>
        <w:ind w:left="851" w:hanging="425"/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b/>
          <w:bCs/>
          <w:sz w:val="18"/>
          <w:szCs w:val="18"/>
        </w:rPr>
        <w:t>Informácie o dani z príjmov</w:t>
      </w:r>
      <w:r w:rsidR="00B306DD" w:rsidRPr="00971AF0"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274AE1" w:rsidRPr="00971AF0" w:rsidRDefault="002C2037" w:rsidP="00274AE1">
      <w:pPr>
        <w:pStyle w:val="Default"/>
        <w:ind w:left="-142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Daň z príjmov sa skladá zo splatnej dane</w:t>
      </w:r>
      <w:r w:rsidR="0071296E">
        <w:rPr>
          <w:rFonts w:ascii="Arial" w:hAnsi="Arial" w:cs="Arial"/>
          <w:bCs/>
          <w:sz w:val="18"/>
          <w:szCs w:val="18"/>
        </w:rPr>
        <w:t>. O</w:t>
      </w:r>
      <w:r>
        <w:rPr>
          <w:rFonts w:ascii="Arial" w:hAnsi="Arial" w:cs="Arial"/>
          <w:bCs/>
          <w:sz w:val="18"/>
          <w:szCs w:val="18"/>
        </w:rPr>
        <w:t xml:space="preserve"> odloženej dani z príjmov spoločnosť neúčtuje. </w:t>
      </w:r>
      <w:r w:rsidR="00F22D54">
        <w:rPr>
          <w:rFonts w:ascii="Arial" w:hAnsi="Arial" w:cs="Arial"/>
          <w:bCs/>
          <w:sz w:val="18"/>
          <w:szCs w:val="18"/>
        </w:rPr>
        <w:t>Na s</w:t>
      </w:r>
      <w:r>
        <w:rPr>
          <w:rFonts w:ascii="Arial" w:hAnsi="Arial" w:cs="Arial"/>
          <w:bCs/>
          <w:sz w:val="18"/>
          <w:szCs w:val="18"/>
        </w:rPr>
        <w:t>platn</w:t>
      </w:r>
      <w:r w:rsidR="00F22D54">
        <w:rPr>
          <w:rFonts w:ascii="Arial" w:hAnsi="Arial" w:cs="Arial"/>
          <w:bCs/>
          <w:sz w:val="18"/>
          <w:szCs w:val="18"/>
        </w:rPr>
        <w:t>ú</w:t>
      </w:r>
      <w:r>
        <w:rPr>
          <w:rFonts w:ascii="Arial" w:hAnsi="Arial" w:cs="Arial"/>
          <w:bCs/>
          <w:sz w:val="18"/>
          <w:szCs w:val="18"/>
        </w:rPr>
        <w:t xml:space="preserve"> daň </w:t>
      </w:r>
      <w:r w:rsidR="00F22D54">
        <w:rPr>
          <w:rFonts w:ascii="Arial" w:hAnsi="Arial" w:cs="Arial"/>
          <w:bCs/>
          <w:sz w:val="18"/>
          <w:szCs w:val="18"/>
        </w:rPr>
        <w:t>z príjmov bola použitá daň vo výške</w:t>
      </w:r>
      <w:r>
        <w:rPr>
          <w:rFonts w:ascii="Arial" w:hAnsi="Arial" w:cs="Arial"/>
          <w:bCs/>
          <w:sz w:val="18"/>
          <w:szCs w:val="18"/>
        </w:rPr>
        <w:t xml:space="preserve"> </w:t>
      </w:r>
      <w:r w:rsidR="002468DA">
        <w:rPr>
          <w:rFonts w:ascii="Arial" w:hAnsi="Arial" w:cs="Arial"/>
          <w:bCs/>
          <w:sz w:val="18"/>
          <w:szCs w:val="18"/>
        </w:rPr>
        <w:t xml:space="preserve">15% </w:t>
      </w:r>
      <w:r>
        <w:rPr>
          <w:rFonts w:ascii="Arial" w:hAnsi="Arial" w:cs="Arial"/>
          <w:bCs/>
          <w:sz w:val="18"/>
          <w:szCs w:val="18"/>
        </w:rPr>
        <w:t>zo základu dane, ktorý je vypočítaný úpravou účtovného hospodárskeho výsledku o pripočítateľné a odpočítateľné položky</w:t>
      </w:r>
      <w:r w:rsidR="003C2632">
        <w:rPr>
          <w:rFonts w:ascii="Arial" w:hAnsi="Arial" w:cs="Arial"/>
          <w:bCs/>
          <w:sz w:val="18"/>
          <w:szCs w:val="18"/>
        </w:rPr>
        <w:t xml:space="preserve"> a znížen</w:t>
      </w:r>
      <w:r w:rsidR="002F0FE8">
        <w:rPr>
          <w:rFonts w:ascii="Arial" w:hAnsi="Arial" w:cs="Arial"/>
          <w:bCs/>
          <w:sz w:val="18"/>
          <w:szCs w:val="18"/>
        </w:rPr>
        <w:t>ého</w:t>
      </w:r>
      <w:r w:rsidR="003C2632">
        <w:rPr>
          <w:rFonts w:ascii="Arial" w:hAnsi="Arial" w:cs="Arial"/>
          <w:bCs/>
          <w:sz w:val="18"/>
          <w:szCs w:val="18"/>
        </w:rPr>
        <w:t xml:space="preserve"> o odpočítateľn</w:t>
      </w:r>
      <w:r w:rsidR="00794F3C">
        <w:rPr>
          <w:rFonts w:ascii="Arial" w:hAnsi="Arial" w:cs="Arial"/>
          <w:bCs/>
          <w:sz w:val="18"/>
          <w:szCs w:val="18"/>
        </w:rPr>
        <w:t>ú</w:t>
      </w:r>
      <w:r w:rsidR="003C2632">
        <w:rPr>
          <w:rFonts w:ascii="Arial" w:hAnsi="Arial" w:cs="Arial"/>
          <w:bCs/>
          <w:sz w:val="18"/>
          <w:szCs w:val="18"/>
        </w:rPr>
        <w:t xml:space="preserve"> daňov</w:t>
      </w:r>
      <w:r w:rsidR="00794F3C">
        <w:rPr>
          <w:rFonts w:ascii="Arial" w:hAnsi="Arial" w:cs="Arial"/>
          <w:bCs/>
          <w:sz w:val="18"/>
          <w:szCs w:val="18"/>
        </w:rPr>
        <w:t>ú</w:t>
      </w:r>
      <w:r w:rsidR="003C2632">
        <w:rPr>
          <w:rFonts w:ascii="Arial" w:hAnsi="Arial" w:cs="Arial"/>
          <w:bCs/>
          <w:sz w:val="18"/>
          <w:szCs w:val="18"/>
        </w:rPr>
        <w:t xml:space="preserve"> strat</w:t>
      </w:r>
      <w:r w:rsidR="00794F3C">
        <w:rPr>
          <w:rFonts w:ascii="Arial" w:hAnsi="Arial" w:cs="Arial"/>
          <w:bCs/>
          <w:sz w:val="18"/>
          <w:szCs w:val="18"/>
        </w:rPr>
        <w:t>u</w:t>
      </w:r>
      <w:r>
        <w:rPr>
          <w:rFonts w:ascii="Arial" w:hAnsi="Arial" w:cs="Arial"/>
          <w:bCs/>
          <w:sz w:val="18"/>
          <w:szCs w:val="18"/>
        </w:rPr>
        <w:t>.</w:t>
      </w:r>
      <w:r w:rsidR="003B4DC4">
        <w:rPr>
          <w:rFonts w:ascii="Arial" w:hAnsi="Arial" w:cs="Arial"/>
          <w:bCs/>
          <w:sz w:val="18"/>
          <w:szCs w:val="18"/>
        </w:rPr>
        <w:t xml:space="preserve"> Nakoľko vypočítaná daň bola nižšia ako prislúchajúca minimálna daň podľa §46b zákona 595/2003 </w:t>
      </w:r>
      <w:proofErr w:type="spellStart"/>
      <w:r w:rsidR="003B4DC4">
        <w:rPr>
          <w:rFonts w:ascii="Arial" w:hAnsi="Arial" w:cs="Arial"/>
          <w:bCs/>
          <w:sz w:val="18"/>
          <w:szCs w:val="18"/>
        </w:rPr>
        <w:t>Z.z</w:t>
      </w:r>
      <w:proofErr w:type="spellEnd"/>
      <w:r w:rsidR="003B4DC4">
        <w:rPr>
          <w:rFonts w:ascii="Arial" w:hAnsi="Arial" w:cs="Arial"/>
          <w:bCs/>
          <w:sz w:val="18"/>
          <w:szCs w:val="18"/>
        </w:rPr>
        <w:t>. platného od 1.1.2024, spolo</w:t>
      </w:r>
      <w:r w:rsidR="00274AE1">
        <w:rPr>
          <w:rFonts w:ascii="Arial" w:hAnsi="Arial" w:cs="Arial"/>
          <w:bCs/>
          <w:sz w:val="18"/>
          <w:szCs w:val="18"/>
        </w:rPr>
        <w:t>čnosť za rok 20</w:t>
      </w:r>
      <w:r w:rsidR="002468DA">
        <w:rPr>
          <w:rFonts w:ascii="Arial" w:hAnsi="Arial" w:cs="Arial"/>
          <w:bCs/>
          <w:sz w:val="18"/>
          <w:szCs w:val="18"/>
        </w:rPr>
        <w:t>2</w:t>
      </w:r>
      <w:r w:rsidR="003B4DC4">
        <w:rPr>
          <w:rFonts w:ascii="Arial" w:hAnsi="Arial" w:cs="Arial"/>
          <w:bCs/>
          <w:sz w:val="18"/>
          <w:szCs w:val="18"/>
        </w:rPr>
        <w:t>4</w:t>
      </w:r>
      <w:r w:rsidR="002F0FE8">
        <w:rPr>
          <w:rFonts w:ascii="Arial" w:hAnsi="Arial" w:cs="Arial"/>
          <w:bCs/>
          <w:sz w:val="18"/>
          <w:szCs w:val="18"/>
        </w:rPr>
        <w:t xml:space="preserve"> </w:t>
      </w:r>
      <w:r w:rsidR="003B4DC4">
        <w:rPr>
          <w:rFonts w:ascii="Arial" w:hAnsi="Arial" w:cs="Arial"/>
          <w:bCs/>
          <w:sz w:val="18"/>
          <w:szCs w:val="18"/>
        </w:rPr>
        <w:t xml:space="preserve">uviedla splatnú daň z príjmov vo výške 340,00€ </w:t>
      </w:r>
      <w:r w:rsidR="00794F3C">
        <w:rPr>
          <w:rFonts w:ascii="Arial" w:hAnsi="Arial" w:cs="Arial"/>
          <w:bCs/>
          <w:sz w:val="18"/>
          <w:szCs w:val="18"/>
        </w:rPr>
        <w:t xml:space="preserve">( zdaniteľné príjmy nepresiahli 50000,00€) </w:t>
      </w:r>
      <w:r w:rsidR="003B4DC4">
        <w:rPr>
          <w:rFonts w:ascii="Arial" w:hAnsi="Arial" w:cs="Arial"/>
          <w:bCs/>
          <w:sz w:val="18"/>
          <w:szCs w:val="18"/>
        </w:rPr>
        <w:t xml:space="preserve">a </w:t>
      </w:r>
      <w:r w:rsidR="002F0FE8">
        <w:rPr>
          <w:rFonts w:ascii="Arial" w:hAnsi="Arial" w:cs="Arial"/>
          <w:bCs/>
          <w:sz w:val="18"/>
          <w:szCs w:val="18"/>
        </w:rPr>
        <w:t xml:space="preserve">vytvorila účtovný zisk vo výške </w:t>
      </w:r>
      <w:r w:rsidR="003B4DC4">
        <w:rPr>
          <w:rFonts w:ascii="Arial" w:hAnsi="Arial" w:cs="Arial"/>
          <w:bCs/>
          <w:sz w:val="18"/>
          <w:szCs w:val="18"/>
        </w:rPr>
        <w:t>843,00</w:t>
      </w:r>
      <w:r w:rsidR="002F0FE8">
        <w:rPr>
          <w:rFonts w:ascii="Arial" w:hAnsi="Arial" w:cs="Arial"/>
          <w:bCs/>
          <w:sz w:val="18"/>
          <w:szCs w:val="18"/>
        </w:rPr>
        <w:t xml:space="preserve"> €</w:t>
      </w:r>
      <w:r w:rsidR="00794F3C">
        <w:rPr>
          <w:rFonts w:ascii="Arial" w:hAnsi="Arial" w:cs="Arial"/>
          <w:bCs/>
          <w:sz w:val="18"/>
          <w:szCs w:val="18"/>
        </w:rPr>
        <w:t>.</w:t>
      </w:r>
      <w:r w:rsidR="002F0FE8">
        <w:rPr>
          <w:rFonts w:ascii="Arial" w:hAnsi="Arial" w:cs="Arial"/>
          <w:bCs/>
          <w:sz w:val="18"/>
          <w:szCs w:val="18"/>
        </w:rPr>
        <w:t xml:space="preserve"> </w:t>
      </w:r>
      <w:r w:rsidR="00F22D54">
        <w:rPr>
          <w:rFonts w:ascii="Arial" w:hAnsi="Arial" w:cs="Arial"/>
          <w:bCs/>
          <w:sz w:val="18"/>
          <w:szCs w:val="18"/>
        </w:rPr>
        <w:t>Spoločnosť v roku 202</w:t>
      </w:r>
      <w:r w:rsidR="00794F3C">
        <w:rPr>
          <w:rFonts w:ascii="Arial" w:hAnsi="Arial" w:cs="Arial"/>
          <w:bCs/>
          <w:sz w:val="18"/>
          <w:szCs w:val="18"/>
        </w:rPr>
        <w:t>4</w:t>
      </w:r>
      <w:r w:rsidR="00F22D54">
        <w:rPr>
          <w:rFonts w:ascii="Arial" w:hAnsi="Arial" w:cs="Arial"/>
          <w:bCs/>
          <w:sz w:val="18"/>
          <w:szCs w:val="18"/>
        </w:rPr>
        <w:t xml:space="preserve"> splnila podmienky </w:t>
      </w:r>
      <w:proofErr w:type="spellStart"/>
      <w:r w:rsidR="00F22D54">
        <w:rPr>
          <w:rFonts w:ascii="Arial" w:hAnsi="Arial" w:cs="Arial"/>
          <w:bCs/>
          <w:sz w:val="18"/>
          <w:szCs w:val="18"/>
        </w:rPr>
        <w:t>mikrodaňovníka</w:t>
      </w:r>
      <w:proofErr w:type="spellEnd"/>
      <w:r w:rsidR="00F22D54">
        <w:rPr>
          <w:rFonts w:ascii="Arial" w:hAnsi="Arial" w:cs="Arial"/>
          <w:bCs/>
          <w:sz w:val="18"/>
          <w:szCs w:val="18"/>
        </w:rPr>
        <w:t>.</w:t>
      </w:r>
    </w:p>
    <w:p w:rsidR="004A7846" w:rsidRPr="004A7846" w:rsidRDefault="005275D6" w:rsidP="00274AE1">
      <w:pPr>
        <w:pStyle w:val="Nadpis1"/>
        <w:ind w:left="360"/>
      </w:pPr>
      <w:r>
        <w:rPr>
          <w:rFonts w:ascii="Arial" w:hAnsi="Arial" w:cs="Arial"/>
          <w:szCs w:val="18"/>
        </w:rPr>
        <w:t xml:space="preserve">ČI. V   </w:t>
      </w:r>
      <w:r w:rsidR="00DC7C5F" w:rsidRPr="00971AF0">
        <w:rPr>
          <w:rFonts w:ascii="Arial" w:hAnsi="Arial" w:cs="Arial"/>
          <w:szCs w:val="18"/>
        </w:rPr>
        <w:t>Informácie o iných aktívach a iných pasívach</w:t>
      </w:r>
    </w:p>
    <w:p w:rsidR="00FE1C44" w:rsidRDefault="00396681" w:rsidP="004A7846">
      <w:pPr>
        <w:pStyle w:val="Default"/>
        <w:ind w:left="-163"/>
        <w:rPr>
          <w:rFonts w:ascii="Arial" w:hAnsi="Arial" w:cs="Arial"/>
          <w:sz w:val="18"/>
          <w:szCs w:val="18"/>
        </w:rPr>
      </w:pPr>
      <w:r w:rsidRPr="00971AF0">
        <w:rPr>
          <w:rFonts w:ascii="Arial" w:hAnsi="Arial" w:cs="Arial"/>
          <w:sz w:val="18"/>
          <w:szCs w:val="18"/>
        </w:rPr>
        <w:t xml:space="preserve">Spoločnosť neeviduje </w:t>
      </w:r>
      <w:r w:rsidR="004A7846">
        <w:rPr>
          <w:rFonts w:ascii="Arial" w:hAnsi="Arial" w:cs="Arial"/>
          <w:sz w:val="18"/>
          <w:szCs w:val="18"/>
        </w:rPr>
        <w:t xml:space="preserve">žiadne </w:t>
      </w:r>
      <w:r w:rsidRPr="00971AF0">
        <w:rPr>
          <w:rFonts w:ascii="Arial" w:hAnsi="Arial" w:cs="Arial"/>
          <w:sz w:val="18"/>
          <w:szCs w:val="18"/>
        </w:rPr>
        <w:t>iné aktíva a</w:t>
      </w:r>
      <w:r w:rsidR="004A7846">
        <w:rPr>
          <w:rFonts w:ascii="Arial" w:hAnsi="Arial" w:cs="Arial"/>
          <w:sz w:val="18"/>
          <w:szCs w:val="18"/>
        </w:rPr>
        <w:t> </w:t>
      </w:r>
      <w:r w:rsidRPr="00971AF0">
        <w:rPr>
          <w:rFonts w:ascii="Arial" w:hAnsi="Arial" w:cs="Arial"/>
          <w:sz w:val="18"/>
          <w:szCs w:val="18"/>
        </w:rPr>
        <w:t>pasíva</w:t>
      </w:r>
      <w:r w:rsidR="004A7846">
        <w:rPr>
          <w:rFonts w:ascii="Arial" w:hAnsi="Arial" w:cs="Arial"/>
          <w:sz w:val="18"/>
          <w:szCs w:val="18"/>
        </w:rPr>
        <w:t xml:space="preserve"> okrem tých, ktoré sú uvedené v súvahe</w:t>
      </w:r>
      <w:r w:rsidRPr="00971AF0">
        <w:rPr>
          <w:rFonts w:ascii="Arial" w:hAnsi="Arial" w:cs="Arial"/>
          <w:sz w:val="18"/>
          <w:szCs w:val="18"/>
        </w:rPr>
        <w:t>.</w:t>
      </w:r>
    </w:p>
    <w:p w:rsidR="004A7846" w:rsidRDefault="004A7846" w:rsidP="004A7846">
      <w:pPr>
        <w:pStyle w:val="Default"/>
        <w:ind w:left="-142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Spoločnosť nevykazuje žiadne iné finančné povinnosti okrem tých, ktoré sú uvedené v súvahe. </w:t>
      </w:r>
    </w:p>
    <w:p w:rsidR="00794F3C" w:rsidRDefault="00794F3C" w:rsidP="005275D6">
      <w:pPr>
        <w:pStyle w:val="Default"/>
        <w:ind w:left="360"/>
        <w:rPr>
          <w:rStyle w:val="Nadpis1Char"/>
          <w:rFonts w:ascii="Arial" w:eastAsiaTheme="minorHAnsi" w:hAnsi="Arial" w:cs="Arial"/>
          <w:szCs w:val="18"/>
        </w:rPr>
      </w:pPr>
    </w:p>
    <w:p w:rsidR="00794F3C" w:rsidRDefault="00794F3C" w:rsidP="005275D6">
      <w:pPr>
        <w:pStyle w:val="Default"/>
        <w:ind w:left="360"/>
        <w:rPr>
          <w:rStyle w:val="Nadpis1Char"/>
          <w:rFonts w:ascii="Arial" w:eastAsiaTheme="minorHAnsi" w:hAnsi="Arial" w:cs="Arial"/>
          <w:szCs w:val="18"/>
        </w:rPr>
      </w:pPr>
    </w:p>
    <w:p w:rsidR="00794F3C" w:rsidRDefault="00794F3C" w:rsidP="005275D6">
      <w:pPr>
        <w:pStyle w:val="Default"/>
        <w:ind w:left="360"/>
        <w:rPr>
          <w:rStyle w:val="Nadpis1Char"/>
          <w:rFonts w:ascii="Arial" w:eastAsiaTheme="minorHAnsi" w:hAnsi="Arial" w:cs="Arial"/>
          <w:szCs w:val="18"/>
        </w:rPr>
      </w:pPr>
    </w:p>
    <w:p w:rsidR="00794F3C" w:rsidRDefault="00794F3C" w:rsidP="005275D6">
      <w:pPr>
        <w:pStyle w:val="Default"/>
        <w:ind w:left="360"/>
        <w:rPr>
          <w:rStyle w:val="Nadpis1Char"/>
          <w:rFonts w:ascii="Arial" w:eastAsiaTheme="minorHAnsi" w:hAnsi="Arial" w:cs="Arial"/>
          <w:szCs w:val="18"/>
        </w:rPr>
      </w:pPr>
    </w:p>
    <w:p w:rsidR="00894A7D" w:rsidRDefault="005275D6" w:rsidP="005275D6">
      <w:pPr>
        <w:pStyle w:val="Default"/>
        <w:ind w:left="360"/>
        <w:rPr>
          <w:rFonts w:ascii="Arial" w:hAnsi="Arial" w:cs="Arial"/>
          <w:b/>
          <w:bCs/>
          <w:sz w:val="18"/>
          <w:szCs w:val="18"/>
        </w:rPr>
      </w:pPr>
      <w:r>
        <w:rPr>
          <w:rStyle w:val="Nadpis1Char"/>
          <w:rFonts w:ascii="Arial" w:eastAsiaTheme="minorHAnsi" w:hAnsi="Arial" w:cs="Arial"/>
          <w:szCs w:val="18"/>
        </w:rPr>
        <w:lastRenderedPageBreak/>
        <w:t xml:space="preserve">ČI. VI  </w:t>
      </w:r>
      <w:r w:rsidR="00894A7D" w:rsidRPr="00971AF0">
        <w:rPr>
          <w:rStyle w:val="Nadpis1Char"/>
          <w:rFonts w:ascii="Arial" w:eastAsiaTheme="minorHAnsi" w:hAnsi="Arial" w:cs="Arial"/>
          <w:szCs w:val="18"/>
        </w:rPr>
        <w:t>INFORMÁCIE O SKUTOČNOSTIACH, KTORÉ NASTALI PO DNI , KU KTORÉMU SA ZOSTAVUJE ÚČTOVNÁ ZÁVIERKA DO DŇA ZOSTAVENIA ÚČTOVNEJ ZÁVIERKY</w:t>
      </w:r>
      <w:r w:rsidR="00894A7D" w:rsidRPr="00971AF0"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2C2037" w:rsidRPr="00971AF0" w:rsidRDefault="002C2037" w:rsidP="002C2037">
      <w:pPr>
        <w:pStyle w:val="Default"/>
        <w:ind w:left="-142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 31.12.20</w:t>
      </w:r>
      <w:r w:rsidR="002468DA">
        <w:rPr>
          <w:rFonts w:ascii="Arial" w:hAnsi="Arial" w:cs="Arial"/>
          <w:sz w:val="18"/>
          <w:szCs w:val="18"/>
        </w:rPr>
        <w:t>2</w:t>
      </w:r>
      <w:r w:rsidR="00794F3C">
        <w:rPr>
          <w:rFonts w:ascii="Arial" w:hAnsi="Arial" w:cs="Arial"/>
          <w:sz w:val="18"/>
          <w:szCs w:val="18"/>
        </w:rPr>
        <w:t>4</w:t>
      </w:r>
      <w:r>
        <w:rPr>
          <w:rFonts w:ascii="Arial" w:hAnsi="Arial" w:cs="Arial"/>
          <w:sz w:val="18"/>
          <w:szCs w:val="18"/>
        </w:rPr>
        <w:t xml:space="preserve"> do dňa zostavenia účtovnej závierky nenastali žiadne významné skutočnosti, ktoré by ovplyvnili výsledok hospodárenia za rok 20</w:t>
      </w:r>
      <w:r w:rsidR="002468DA">
        <w:rPr>
          <w:rFonts w:ascii="Arial" w:hAnsi="Arial" w:cs="Arial"/>
          <w:sz w:val="18"/>
          <w:szCs w:val="18"/>
        </w:rPr>
        <w:t>2</w:t>
      </w:r>
      <w:r w:rsidR="00794F3C">
        <w:rPr>
          <w:rFonts w:ascii="Arial" w:hAnsi="Arial" w:cs="Arial"/>
          <w:sz w:val="18"/>
          <w:szCs w:val="18"/>
        </w:rPr>
        <w:t>4</w:t>
      </w:r>
      <w:r>
        <w:rPr>
          <w:rFonts w:ascii="Arial" w:hAnsi="Arial" w:cs="Arial"/>
          <w:sz w:val="18"/>
          <w:szCs w:val="18"/>
        </w:rPr>
        <w:t>.</w:t>
      </w:r>
    </w:p>
    <w:bookmarkEnd w:id="2"/>
    <w:p w:rsidR="002C2037" w:rsidRDefault="002C2037" w:rsidP="002C2037">
      <w:pPr>
        <w:pStyle w:val="Zkladntext"/>
        <w:ind w:left="360"/>
        <w:rPr>
          <w:rFonts w:ascii="Arial" w:hAnsi="Arial" w:cs="Arial"/>
          <w:b/>
          <w:szCs w:val="18"/>
        </w:rPr>
      </w:pPr>
    </w:p>
    <w:p w:rsidR="00794F3C" w:rsidRDefault="00794F3C" w:rsidP="002C2037">
      <w:pPr>
        <w:pStyle w:val="Zkladntext"/>
        <w:ind w:left="360"/>
        <w:rPr>
          <w:rFonts w:ascii="Arial" w:hAnsi="Arial" w:cs="Arial"/>
          <w:b/>
          <w:szCs w:val="18"/>
        </w:rPr>
      </w:pPr>
    </w:p>
    <w:p w:rsidR="00923FC0" w:rsidRPr="00971AF0" w:rsidRDefault="002C2037" w:rsidP="002C2037">
      <w:pPr>
        <w:pStyle w:val="Zkladntext"/>
        <w:ind w:left="360"/>
        <w:rPr>
          <w:rFonts w:ascii="Arial" w:hAnsi="Arial" w:cs="Arial"/>
          <w:b/>
          <w:szCs w:val="18"/>
        </w:rPr>
      </w:pPr>
      <w:r>
        <w:rPr>
          <w:rFonts w:ascii="Arial" w:hAnsi="Arial" w:cs="Arial"/>
          <w:b/>
          <w:szCs w:val="18"/>
        </w:rPr>
        <w:t xml:space="preserve">ČI. VII  </w:t>
      </w:r>
      <w:r w:rsidR="00923FC0" w:rsidRPr="00971AF0">
        <w:rPr>
          <w:rFonts w:ascii="Arial" w:hAnsi="Arial" w:cs="Arial"/>
          <w:b/>
          <w:szCs w:val="18"/>
        </w:rPr>
        <w:t>OSTATNÉ INFORMÁCIE</w:t>
      </w:r>
    </w:p>
    <w:p w:rsidR="00381A88" w:rsidRDefault="004A7846" w:rsidP="00274AE1">
      <w:pPr>
        <w:pStyle w:val="Zkladntext"/>
        <w:ind w:left="-142"/>
        <w:rPr>
          <w:rFonts w:ascii="Arial" w:hAnsi="Arial" w:cs="Arial"/>
          <w:szCs w:val="18"/>
        </w:rPr>
      </w:pPr>
      <w:r w:rsidRPr="004A7846">
        <w:rPr>
          <w:rFonts w:ascii="Arial" w:hAnsi="Arial" w:cs="Arial"/>
          <w:szCs w:val="18"/>
        </w:rPr>
        <w:t>Bez náplne</w:t>
      </w: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p w:rsidR="00794F3C" w:rsidRDefault="00794F3C" w:rsidP="00274AE1">
      <w:pPr>
        <w:pStyle w:val="Zkladntext"/>
        <w:ind w:left="-142"/>
        <w:rPr>
          <w:rFonts w:ascii="Arial" w:hAnsi="Arial" w:cs="Arial"/>
          <w:szCs w:val="18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552"/>
        <w:gridCol w:w="2410"/>
        <w:gridCol w:w="2551"/>
        <w:gridCol w:w="2410"/>
      </w:tblGrid>
      <w:tr w:rsidR="00B063C6" w:rsidTr="00B063C6">
        <w:tc>
          <w:tcPr>
            <w:tcW w:w="2552" w:type="dxa"/>
          </w:tcPr>
          <w:p w:rsidR="00B063C6" w:rsidRDefault="00B063C6" w:rsidP="00274AE1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Zostavené dňa</w:t>
            </w:r>
          </w:p>
          <w:p w:rsidR="00B063C6" w:rsidRDefault="00B063C6" w:rsidP="00274AE1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5.2.202</w:t>
            </w:r>
            <w:r w:rsidR="00794F3C">
              <w:rPr>
                <w:sz w:val="20"/>
              </w:rPr>
              <w:t>5</w:t>
            </w:r>
          </w:p>
          <w:p w:rsidR="00B063C6" w:rsidRDefault="00B063C6" w:rsidP="00274AE1">
            <w:pPr>
              <w:pStyle w:val="Zkladntext"/>
              <w:ind w:left="0"/>
              <w:rPr>
                <w:sz w:val="20"/>
              </w:rPr>
            </w:pPr>
          </w:p>
        </w:tc>
        <w:tc>
          <w:tcPr>
            <w:tcW w:w="2410" w:type="dxa"/>
            <w:vMerge w:val="restart"/>
          </w:tcPr>
          <w:p w:rsidR="00B063C6" w:rsidRDefault="00B063C6" w:rsidP="00B70606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Podpisový záznam člena štatutárneho orgánu účtovnej jednotky alebo fyzickej osoby, ktorá je účtovnou jednotkou: </w:t>
            </w:r>
          </w:p>
          <w:p w:rsidR="00B063C6" w:rsidRDefault="00B063C6" w:rsidP="00274AE1">
            <w:pPr>
              <w:pStyle w:val="Zkladntext"/>
              <w:ind w:left="0"/>
              <w:rPr>
                <w:sz w:val="20"/>
              </w:rPr>
            </w:pPr>
          </w:p>
        </w:tc>
        <w:tc>
          <w:tcPr>
            <w:tcW w:w="2551" w:type="dxa"/>
            <w:vMerge w:val="restart"/>
          </w:tcPr>
          <w:p w:rsidR="00B063C6" w:rsidRDefault="00B063C6" w:rsidP="00B70606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Podpisový záznam osoby zodpovednej za zostavenie účtovnej závierky: </w:t>
            </w:r>
          </w:p>
          <w:p w:rsidR="00B063C6" w:rsidRDefault="00B063C6" w:rsidP="00B70606">
            <w:pPr>
              <w:pStyle w:val="Zkladntext"/>
              <w:ind w:left="0"/>
              <w:jc w:val="left"/>
              <w:rPr>
                <w:sz w:val="20"/>
              </w:rPr>
            </w:pPr>
          </w:p>
        </w:tc>
        <w:tc>
          <w:tcPr>
            <w:tcW w:w="2410" w:type="dxa"/>
            <w:vMerge w:val="restart"/>
          </w:tcPr>
          <w:p w:rsidR="00B063C6" w:rsidRDefault="00B063C6" w:rsidP="00B70606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Podpisový</w:t>
            </w:r>
            <w:r w:rsidR="00B7060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záznam osoby zodpovednej za vedenie účtovníctva: </w:t>
            </w:r>
          </w:p>
          <w:p w:rsidR="00B063C6" w:rsidRDefault="00B063C6" w:rsidP="00B70606">
            <w:pPr>
              <w:pStyle w:val="Zkladntext"/>
              <w:ind w:left="0"/>
              <w:jc w:val="left"/>
              <w:rPr>
                <w:sz w:val="20"/>
              </w:rPr>
            </w:pPr>
          </w:p>
        </w:tc>
      </w:tr>
      <w:tr w:rsidR="00B063C6" w:rsidTr="00B063C6">
        <w:tc>
          <w:tcPr>
            <w:tcW w:w="2552" w:type="dxa"/>
          </w:tcPr>
          <w:p w:rsidR="00B063C6" w:rsidRDefault="00B063C6" w:rsidP="00274AE1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Schválené dňa</w:t>
            </w:r>
          </w:p>
          <w:p w:rsidR="00B063C6" w:rsidRDefault="00B063C6" w:rsidP="00794F3C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5.2.202</w:t>
            </w:r>
            <w:r w:rsidR="00794F3C">
              <w:rPr>
                <w:sz w:val="20"/>
              </w:rPr>
              <w:t>5</w:t>
            </w:r>
          </w:p>
        </w:tc>
        <w:tc>
          <w:tcPr>
            <w:tcW w:w="2410" w:type="dxa"/>
            <w:vMerge/>
          </w:tcPr>
          <w:p w:rsidR="00B063C6" w:rsidRDefault="00B063C6" w:rsidP="00274AE1">
            <w:pPr>
              <w:pStyle w:val="Zkladntext"/>
              <w:ind w:left="0"/>
              <w:rPr>
                <w:sz w:val="20"/>
              </w:rPr>
            </w:pPr>
          </w:p>
        </w:tc>
        <w:tc>
          <w:tcPr>
            <w:tcW w:w="2551" w:type="dxa"/>
            <w:vMerge/>
          </w:tcPr>
          <w:p w:rsidR="00B063C6" w:rsidRDefault="00B063C6" w:rsidP="00274AE1">
            <w:pPr>
              <w:pStyle w:val="Zkladntext"/>
              <w:ind w:left="0"/>
              <w:rPr>
                <w:sz w:val="20"/>
              </w:rPr>
            </w:pPr>
          </w:p>
        </w:tc>
        <w:tc>
          <w:tcPr>
            <w:tcW w:w="2410" w:type="dxa"/>
            <w:vMerge/>
          </w:tcPr>
          <w:p w:rsidR="00B063C6" w:rsidRDefault="00B063C6" w:rsidP="00274AE1">
            <w:pPr>
              <w:pStyle w:val="Zkladntext"/>
              <w:ind w:left="0"/>
              <w:rPr>
                <w:sz w:val="20"/>
              </w:rPr>
            </w:pPr>
          </w:p>
        </w:tc>
      </w:tr>
    </w:tbl>
    <w:p w:rsidR="00B063C6" w:rsidRDefault="00B063C6" w:rsidP="00274AE1">
      <w:pPr>
        <w:pStyle w:val="Zkladntext"/>
        <w:ind w:left="-142"/>
        <w:rPr>
          <w:sz w:val="20"/>
        </w:rPr>
      </w:pPr>
    </w:p>
    <w:sectPr w:rsidR="00B063C6" w:rsidSect="004E6EAE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720" w:right="720" w:bottom="720" w:left="709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3EA8" w:rsidRDefault="00003EA8" w:rsidP="00E95128">
      <w:r>
        <w:separator/>
      </w:r>
    </w:p>
  </w:endnote>
  <w:endnote w:type="continuationSeparator" w:id="0">
    <w:p w:rsidR="00003EA8" w:rsidRDefault="00003EA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82784522"/>
      <w:docPartObj>
        <w:docPartGallery w:val="Page Numbers (Bottom of Page)"/>
        <w:docPartUnique/>
      </w:docPartObj>
    </w:sdtPr>
    <w:sdtEndPr/>
    <w:sdtContent>
      <w:p w:rsidR="00971AF0" w:rsidRDefault="00971A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24ECE">
          <w:rPr>
            <w:noProof/>
          </w:rPr>
          <w:t>5</w:t>
        </w:r>
        <w:r>
          <w:fldChar w:fldCharType="end"/>
        </w:r>
      </w:p>
    </w:sdtContent>
  </w:sdt>
  <w:p w:rsidR="00971AF0" w:rsidRDefault="00971AF0">
    <w:pPr>
      <w:pStyle w:val="Pta"/>
    </w:pPr>
  </w:p>
  <w:p w:rsidR="00971AF0" w:rsidRDefault="00971AF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AF0" w:rsidRDefault="00971AF0" w:rsidP="00F70C00">
    <w:pPr>
      <w:pStyle w:val="Pta"/>
      <w:tabs>
        <w:tab w:val="clear" w:pos="9072"/>
        <w:tab w:val="right" w:pos="9214"/>
      </w:tabs>
    </w:pPr>
    <w:r>
      <w:tab/>
    </w:r>
  </w:p>
  <w:p w:rsidR="00971AF0" w:rsidRDefault="00971AF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71AF0" w:rsidRPr="00F70C00" w:rsidRDefault="00971AF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3EA8" w:rsidRDefault="00003EA8" w:rsidP="00E95128">
      <w:r>
        <w:separator/>
      </w:r>
    </w:p>
  </w:footnote>
  <w:footnote w:type="continuationSeparator" w:id="0">
    <w:p w:rsidR="00003EA8" w:rsidRDefault="00003EA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AF0" w:rsidRDefault="00971AF0">
    <w:pPr>
      <w:pStyle w:val="Hlavika"/>
    </w:pPr>
  </w:p>
  <w:p w:rsidR="00DA1703" w:rsidRDefault="00971AF0" w:rsidP="00D62C59">
    <w:pPr>
      <w:pStyle w:val="Hlavika"/>
      <w:tabs>
        <w:tab w:val="clear" w:pos="4536"/>
        <w:tab w:val="clear" w:pos="9072"/>
        <w:tab w:val="center" w:pos="2127"/>
        <w:tab w:val="right" w:pos="10490"/>
      </w:tabs>
      <w:rPr>
        <w:rFonts w:ascii="Arial" w:hAnsi="Arial" w:cs="Arial"/>
        <w:sz w:val="18"/>
        <w:szCs w:val="18"/>
      </w:rPr>
    </w:pPr>
    <w:r w:rsidRPr="00971AF0">
      <w:rPr>
        <w:rFonts w:ascii="Arial" w:hAnsi="Arial" w:cs="Arial"/>
        <w:sz w:val="18"/>
        <w:szCs w:val="18"/>
        <w:bdr w:val="single" w:sz="4" w:space="0" w:color="auto"/>
      </w:rPr>
      <w:t xml:space="preserve">Poznámky </w:t>
    </w:r>
    <w:proofErr w:type="spellStart"/>
    <w:r w:rsidRPr="00971AF0">
      <w:rPr>
        <w:rFonts w:ascii="Arial" w:hAnsi="Arial" w:cs="Arial"/>
        <w:sz w:val="18"/>
        <w:szCs w:val="18"/>
        <w:bdr w:val="single" w:sz="4" w:space="0" w:color="auto"/>
      </w:rPr>
      <w:t>Úč</w:t>
    </w:r>
    <w:proofErr w:type="spellEnd"/>
    <w:r w:rsidRPr="00971AF0">
      <w:rPr>
        <w:rFonts w:ascii="Arial" w:hAnsi="Arial" w:cs="Arial"/>
        <w:sz w:val="18"/>
        <w:szCs w:val="18"/>
        <w:bdr w:val="single" w:sz="4" w:space="0" w:color="auto"/>
      </w:rPr>
      <w:t xml:space="preserve"> POD 3-01</w:t>
    </w:r>
    <w:r w:rsidRPr="00971AF0">
      <w:rPr>
        <w:rFonts w:ascii="Arial" w:hAnsi="Arial" w:cs="Arial"/>
        <w:sz w:val="18"/>
        <w:szCs w:val="18"/>
      </w:rPr>
      <w:t xml:space="preserve">                              </w:t>
    </w:r>
    <w:r w:rsidR="00D62C59">
      <w:rPr>
        <w:rFonts w:ascii="Arial" w:hAnsi="Arial" w:cs="Arial"/>
        <w:sz w:val="18"/>
        <w:szCs w:val="18"/>
      </w:rPr>
      <w:t xml:space="preserve">         </w:t>
    </w:r>
    <w:r w:rsidRPr="00971AF0">
      <w:rPr>
        <w:rFonts w:ascii="Arial" w:hAnsi="Arial" w:cs="Arial"/>
        <w:sz w:val="18"/>
        <w:szCs w:val="18"/>
      </w:rPr>
      <w:t xml:space="preserve">  </w:t>
    </w:r>
    <w:r w:rsidR="00D62C59">
      <w:rPr>
        <w:rFonts w:ascii="Arial" w:hAnsi="Arial" w:cs="Arial"/>
        <w:sz w:val="18"/>
        <w:szCs w:val="18"/>
      </w:rPr>
      <w:t xml:space="preserve">                                              </w:t>
    </w:r>
    <w:r w:rsidRPr="00971AF0">
      <w:rPr>
        <w:rFonts w:ascii="Arial" w:hAnsi="Arial" w:cs="Arial"/>
        <w:sz w:val="18"/>
        <w:szCs w:val="18"/>
      </w:rPr>
      <w:t xml:space="preserve">IČO </w:t>
    </w:r>
    <w:r w:rsidRPr="00971AF0">
      <w:rPr>
        <w:rFonts w:ascii="Arial" w:hAnsi="Arial" w:cs="Arial"/>
        <w:sz w:val="18"/>
        <w:szCs w:val="18"/>
        <w:bdr w:val="single" w:sz="4" w:space="0" w:color="auto"/>
      </w:rPr>
      <w:t>3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5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7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2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6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7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5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0</w:t>
    </w:r>
    <w:r w:rsidR="00D62C59">
      <w:rPr>
        <w:rFonts w:ascii="Arial" w:hAnsi="Arial" w:cs="Arial"/>
        <w:sz w:val="18"/>
        <w:szCs w:val="18"/>
      </w:rPr>
      <w:t xml:space="preserve">    D</w:t>
    </w:r>
    <w:r w:rsidRPr="00971AF0">
      <w:rPr>
        <w:rFonts w:ascii="Arial" w:hAnsi="Arial" w:cs="Arial"/>
        <w:sz w:val="18"/>
        <w:szCs w:val="18"/>
      </w:rPr>
      <w:t xml:space="preserve">IČ </w:t>
    </w:r>
    <w:r w:rsidRPr="00971AF0">
      <w:rPr>
        <w:rFonts w:ascii="Arial" w:hAnsi="Arial" w:cs="Arial"/>
        <w:sz w:val="18"/>
        <w:szCs w:val="18"/>
        <w:bdr w:val="single" w:sz="4" w:space="0" w:color="auto"/>
      </w:rPr>
      <w:t>2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0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2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1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3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proofErr w:type="spellStart"/>
    <w:r w:rsidRPr="00971AF0">
      <w:rPr>
        <w:rFonts w:ascii="Arial" w:hAnsi="Arial" w:cs="Arial"/>
        <w:sz w:val="18"/>
        <w:szCs w:val="18"/>
        <w:bdr w:val="single" w:sz="4" w:space="0" w:color="auto"/>
      </w:rPr>
      <w:t>3</w:t>
    </w:r>
    <w:proofErr w:type="spellEnd"/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0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7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9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>5</w:t>
    </w:r>
    <w:r w:rsidR="00DC722F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</w:rPr>
      <w:t xml:space="preserve">   </w:t>
    </w:r>
  </w:p>
  <w:p w:rsidR="00DA1703" w:rsidRDefault="00DA1703" w:rsidP="00CE0509">
    <w:pPr>
      <w:pStyle w:val="Hlavika"/>
      <w:tabs>
        <w:tab w:val="clear" w:pos="4536"/>
        <w:tab w:val="clear" w:pos="9072"/>
        <w:tab w:val="center" w:pos="2127"/>
        <w:tab w:val="right" w:pos="10490"/>
      </w:tabs>
      <w:ind w:left="709"/>
      <w:rPr>
        <w:rFonts w:ascii="Arial" w:hAnsi="Arial" w:cs="Arial"/>
        <w:sz w:val="18"/>
        <w:szCs w:val="18"/>
      </w:rPr>
    </w:pPr>
  </w:p>
  <w:p w:rsidR="00971AF0" w:rsidRPr="00971AF0" w:rsidRDefault="00971AF0" w:rsidP="00CE0509">
    <w:pPr>
      <w:pStyle w:val="Hlavika"/>
      <w:tabs>
        <w:tab w:val="clear" w:pos="4536"/>
        <w:tab w:val="clear" w:pos="9072"/>
        <w:tab w:val="center" w:pos="2127"/>
        <w:tab w:val="right" w:pos="10490"/>
      </w:tabs>
      <w:ind w:left="709"/>
      <w:rPr>
        <w:rFonts w:ascii="Arial" w:hAnsi="Arial" w:cs="Arial"/>
        <w:sz w:val="18"/>
        <w:szCs w:val="18"/>
      </w:rPr>
    </w:pPr>
    <w:r w:rsidRPr="00971AF0">
      <w:rPr>
        <w:rFonts w:ascii="Arial" w:hAnsi="Arial" w:cs="Arial"/>
        <w:sz w:val="18"/>
        <w:szCs w:val="18"/>
      </w:rPr>
      <w:t xml:space="preserve"> </w:t>
    </w:r>
    <w:r w:rsidRPr="00971AF0">
      <w:rPr>
        <w:rFonts w:ascii="Arial" w:hAnsi="Arial" w:cs="Arial"/>
        <w:sz w:val="18"/>
        <w:szCs w:val="18"/>
        <w:bdr w:val="single" w:sz="4" w:space="0" w:color="auto"/>
      </w:rPr>
      <w:t xml:space="preserve"> </w:t>
    </w:r>
    <w:r w:rsidRPr="00971AF0">
      <w:rPr>
        <w:rFonts w:ascii="Arial" w:hAnsi="Arial" w:cs="Arial"/>
        <w:sz w:val="18"/>
        <w:szCs w:val="18"/>
      </w:rPr>
      <w:t xml:space="preserve">      </w:t>
    </w:r>
    <w:r w:rsidRPr="00971AF0">
      <w:rPr>
        <w:rFonts w:ascii="Arial" w:hAnsi="Arial" w:cs="Arial"/>
        <w:sz w:val="18"/>
        <w:szCs w:val="18"/>
        <w:bdr w:val="single" w:sz="4" w:space="0" w:color="auto"/>
      </w:rPr>
      <w:t xml:space="preserve">                                       </w:t>
    </w:r>
  </w:p>
  <w:p w:rsidR="00971AF0" w:rsidRDefault="00971AF0" w:rsidP="00CE0509"/>
  <w:p w:rsidR="00971AF0" w:rsidRDefault="00971AF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AF0" w:rsidRPr="00E95128" w:rsidRDefault="00971AF0" w:rsidP="00B53F02">
    <w:pPr>
      <w:pStyle w:val="Hlavika"/>
      <w:tabs>
        <w:tab w:val="center" w:pos="4820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B3A3A"/>
    <w:multiLevelType w:val="hybridMultilevel"/>
    <w:tmpl w:val="1DACBC80"/>
    <w:lvl w:ilvl="0" w:tplc="EC66C952">
      <w:start w:val="4"/>
      <w:numFmt w:val="upperLetter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7E3EB8"/>
    <w:multiLevelType w:val="hybridMultilevel"/>
    <w:tmpl w:val="D8887524"/>
    <w:lvl w:ilvl="0" w:tplc="C3982072">
      <w:start w:val="13"/>
      <w:numFmt w:val="lowerLetter"/>
      <w:lvlText w:val="%1)"/>
      <w:lvlJc w:val="left"/>
      <w:pPr>
        <w:ind w:left="720" w:hanging="360"/>
      </w:pPr>
      <w:rPr>
        <w:rFonts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6612EC"/>
    <w:multiLevelType w:val="hybridMultilevel"/>
    <w:tmpl w:val="1FA07D4A"/>
    <w:lvl w:ilvl="0" w:tplc="C5B2CB42">
      <w:start w:val="18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633A00"/>
    <w:multiLevelType w:val="hybridMultilevel"/>
    <w:tmpl w:val="99EC8690"/>
    <w:lvl w:ilvl="0" w:tplc="02DE4B9E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D63C21"/>
    <w:multiLevelType w:val="hybridMultilevel"/>
    <w:tmpl w:val="6DC8FFF8"/>
    <w:lvl w:ilvl="0" w:tplc="D368DB54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264177"/>
    <w:multiLevelType w:val="hybridMultilevel"/>
    <w:tmpl w:val="82CC5A66"/>
    <w:lvl w:ilvl="0" w:tplc="88280A60">
      <w:start w:val="1"/>
      <w:numFmt w:val="decimal"/>
      <w:lvlText w:val="%1."/>
      <w:lvlJc w:val="left"/>
      <w:pPr>
        <w:ind w:left="1440" w:hanging="360"/>
      </w:pPr>
      <w:rPr>
        <w:rFonts w:hint="default"/>
        <w:b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296EB5"/>
    <w:multiLevelType w:val="hybridMultilevel"/>
    <w:tmpl w:val="A74CC26E"/>
    <w:lvl w:ilvl="0" w:tplc="352C5CB8">
      <w:start w:val="12"/>
      <w:numFmt w:val="lowerLetter"/>
      <w:lvlText w:val="%1)"/>
      <w:lvlJc w:val="left"/>
      <w:pPr>
        <w:ind w:left="720" w:hanging="360"/>
      </w:pPr>
      <w:rPr>
        <w:rFonts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0D6249"/>
    <w:multiLevelType w:val="hybridMultilevel"/>
    <w:tmpl w:val="991AE7BC"/>
    <w:lvl w:ilvl="0" w:tplc="533A2BBE">
      <w:start w:val="20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8E31DC"/>
    <w:multiLevelType w:val="hybridMultilevel"/>
    <w:tmpl w:val="3AECDBAE"/>
    <w:lvl w:ilvl="0" w:tplc="345289A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85B67"/>
    <w:multiLevelType w:val="hybridMultilevel"/>
    <w:tmpl w:val="8DA42F04"/>
    <w:lvl w:ilvl="0" w:tplc="2FC4F204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0FA6885"/>
    <w:multiLevelType w:val="hybridMultilevel"/>
    <w:tmpl w:val="4B602E32"/>
    <w:lvl w:ilvl="0" w:tplc="FB3CCA88">
      <w:start w:val="14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142B07"/>
    <w:multiLevelType w:val="hybridMultilevel"/>
    <w:tmpl w:val="7250F2B8"/>
    <w:lvl w:ilvl="0" w:tplc="679C511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673AE9"/>
    <w:multiLevelType w:val="hybridMultilevel"/>
    <w:tmpl w:val="608AFECE"/>
    <w:lvl w:ilvl="0" w:tplc="7610BADA">
      <w:start w:val="6"/>
      <w:numFmt w:val="upperLetter"/>
      <w:lvlText w:val="%1."/>
      <w:lvlJc w:val="left"/>
      <w:pPr>
        <w:ind w:left="720" w:hanging="360"/>
      </w:pPr>
      <w:rPr>
        <w:rFonts w:hint="default"/>
        <w:b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9F2178"/>
    <w:multiLevelType w:val="hybridMultilevel"/>
    <w:tmpl w:val="A1A827B0"/>
    <w:lvl w:ilvl="0" w:tplc="CC487E4C">
      <w:start w:val="25"/>
      <w:numFmt w:val="decimal"/>
      <w:lvlText w:val="%1."/>
      <w:lvlJc w:val="left"/>
      <w:pPr>
        <w:ind w:left="1440" w:hanging="360"/>
      </w:pPr>
      <w:rPr>
        <w:rFonts w:hint="default"/>
        <w:b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72A5A40"/>
    <w:multiLevelType w:val="hybridMultilevel"/>
    <w:tmpl w:val="1576D3B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9DF3F9A"/>
    <w:multiLevelType w:val="hybridMultilevel"/>
    <w:tmpl w:val="70CA64E2"/>
    <w:lvl w:ilvl="0" w:tplc="22C898AC">
      <w:start w:val="19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D4260B"/>
    <w:multiLevelType w:val="hybridMultilevel"/>
    <w:tmpl w:val="320A1F0A"/>
    <w:lvl w:ilvl="0" w:tplc="C76E647C">
      <w:start w:val="1"/>
      <w:numFmt w:val="decimal"/>
      <w:lvlText w:val="%1."/>
      <w:lvlJc w:val="left"/>
      <w:pPr>
        <w:ind w:left="1850" w:hanging="360"/>
      </w:pPr>
      <w:rPr>
        <w:rFonts w:hint="default"/>
        <w:b/>
        <w:color w:val="auto"/>
        <w:sz w:val="20"/>
      </w:rPr>
    </w:lvl>
    <w:lvl w:ilvl="1" w:tplc="E27A1CD0">
      <w:start w:val="1"/>
      <w:numFmt w:val="decimal"/>
      <w:lvlText w:val="%2."/>
      <w:lvlJc w:val="left"/>
      <w:pPr>
        <w:ind w:left="2570" w:hanging="360"/>
      </w:pPr>
      <w:rPr>
        <w:rFonts w:hint="default"/>
        <w:b/>
        <w:color w:val="auto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ind w:left="3290" w:hanging="180"/>
      </w:pPr>
    </w:lvl>
    <w:lvl w:ilvl="3" w:tplc="041B000F" w:tentative="1">
      <w:start w:val="1"/>
      <w:numFmt w:val="decimal"/>
      <w:lvlText w:val="%4."/>
      <w:lvlJc w:val="left"/>
      <w:pPr>
        <w:ind w:left="4010" w:hanging="360"/>
      </w:pPr>
    </w:lvl>
    <w:lvl w:ilvl="4" w:tplc="041B0019" w:tentative="1">
      <w:start w:val="1"/>
      <w:numFmt w:val="lowerLetter"/>
      <w:lvlText w:val="%5."/>
      <w:lvlJc w:val="left"/>
      <w:pPr>
        <w:ind w:left="4730" w:hanging="360"/>
      </w:pPr>
    </w:lvl>
    <w:lvl w:ilvl="5" w:tplc="041B001B" w:tentative="1">
      <w:start w:val="1"/>
      <w:numFmt w:val="lowerRoman"/>
      <w:lvlText w:val="%6."/>
      <w:lvlJc w:val="right"/>
      <w:pPr>
        <w:ind w:left="5450" w:hanging="180"/>
      </w:pPr>
    </w:lvl>
    <w:lvl w:ilvl="6" w:tplc="041B000F" w:tentative="1">
      <w:start w:val="1"/>
      <w:numFmt w:val="decimal"/>
      <w:lvlText w:val="%7."/>
      <w:lvlJc w:val="left"/>
      <w:pPr>
        <w:ind w:left="6170" w:hanging="360"/>
      </w:pPr>
    </w:lvl>
    <w:lvl w:ilvl="7" w:tplc="041B0019" w:tentative="1">
      <w:start w:val="1"/>
      <w:numFmt w:val="lowerLetter"/>
      <w:lvlText w:val="%8."/>
      <w:lvlJc w:val="left"/>
      <w:pPr>
        <w:ind w:left="6890" w:hanging="360"/>
      </w:pPr>
    </w:lvl>
    <w:lvl w:ilvl="8" w:tplc="041B001B" w:tentative="1">
      <w:start w:val="1"/>
      <w:numFmt w:val="lowerRoman"/>
      <w:lvlText w:val="%9."/>
      <w:lvlJc w:val="right"/>
      <w:pPr>
        <w:ind w:left="7610" w:hanging="180"/>
      </w:pPr>
    </w:lvl>
  </w:abstractNum>
  <w:abstractNum w:abstractNumId="17">
    <w:nsid w:val="515F6357"/>
    <w:multiLevelType w:val="hybridMultilevel"/>
    <w:tmpl w:val="BC883024"/>
    <w:lvl w:ilvl="0" w:tplc="4380F034">
      <w:start w:val="3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976581"/>
    <w:multiLevelType w:val="hybridMultilevel"/>
    <w:tmpl w:val="4A1A418C"/>
    <w:lvl w:ilvl="0" w:tplc="041B000F">
      <w:start w:val="1"/>
      <w:numFmt w:val="decimal"/>
      <w:lvlText w:val="%1."/>
      <w:lvlJc w:val="left"/>
      <w:pPr>
        <w:ind w:left="1440" w:hanging="360"/>
      </w:pPr>
      <w:rPr>
        <w:rFonts w:hint="default"/>
        <w:b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A8F603D"/>
    <w:multiLevelType w:val="hybridMultilevel"/>
    <w:tmpl w:val="84B21968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B4D51CE"/>
    <w:multiLevelType w:val="hybridMultilevel"/>
    <w:tmpl w:val="7598BD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282725"/>
    <w:multiLevelType w:val="hybridMultilevel"/>
    <w:tmpl w:val="1E9805C6"/>
    <w:lvl w:ilvl="0" w:tplc="2FC4F20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1972E6D"/>
    <w:multiLevelType w:val="hybridMultilevel"/>
    <w:tmpl w:val="95E62468"/>
    <w:lvl w:ilvl="0" w:tplc="2FC4F20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417B3E"/>
    <w:multiLevelType w:val="hybridMultilevel"/>
    <w:tmpl w:val="8BA83D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9C214DE"/>
    <w:multiLevelType w:val="hybridMultilevel"/>
    <w:tmpl w:val="D82806D4"/>
    <w:lvl w:ilvl="0" w:tplc="D368DB54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  <w:sz w:val="18"/>
        <w:szCs w:val="18"/>
      </w:rPr>
    </w:lvl>
    <w:lvl w:ilvl="1" w:tplc="C76E647C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auto"/>
        <w:sz w:val="20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A312F03"/>
    <w:multiLevelType w:val="hybridMultilevel"/>
    <w:tmpl w:val="B282C7D2"/>
    <w:lvl w:ilvl="0" w:tplc="5492F51C">
      <w:start w:val="5"/>
      <w:numFmt w:val="upperLetter"/>
      <w:lvlText w:val="%1."/>
      <w:lvlJc w:val="left"/>
      <w:pPr>
        <w:ind w:left="1440" w:hanging="360"/>
      </w:pPr>
      <w:rPr>
        <w:rFonts w:hint="default"/>
        <w:b/>
        <w:sz w:val="20"/>
      </w:rPr>
    </w:lvl>
    <w:lvl w:ilvl="1" w:tplc="5B8A109E">
      <w:start w:val="1"/>
      <w:numFmt w:val="lowerLetter"/>
      <w:lvlText w:val="%2)"/>
      <w:lvlJc w:val="left"/>
      <w:pPr>
        <w:ind w:left="1440" w:hanging="360"/>
      </w:pPr>
      <w:rPr>
        <w:rFonts w:hint="default"/>
        <w:b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B85729"/>
    <w:multiLevelType w:val="hybridMultilevel"/>
    <w:tmpl w:val="EA7EA7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BF152DE"/>
    <w:multiLevelType w:val="hybridMultilevel"/>
    <w:tmpl w:val="CDF02732"/>
    <w:lvl w:ilvl="0" w:tplc="C76E647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E97945"/>
    <w:multiLevelType w:val="hybridMultilevel"/>
    <w:tmpl w:val="90E8A652"/>
    <w:lvl w:ilvl="0" w:tplc="D368DB54">
      <w:start w:val="1"/>
      <w:numFmt w:val="lowerLetter"/>
      <w:lvlText w:val="%1)"/>
      <w:lvlJc w:val="left"/>
      <w:pPr>
        <w:ind w:left="502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9">
    <w:nsid w:val="7E2C4209"/>
    <w:multiLevelType w:val="hybridMultilevel"/>
    <w:tmpl w:val="22CA206A"/>
    <w:lvl w:ilvl="0" w:tplc="A01E2288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24"/>
  </w:num>
  <w:num w:numId="3">
    <w:abstractNumId w:val="11"/>
  </w:num>
  <w:num w:numId="4">
    <w:abstractNumId w:val="4"/>
  </w:num>
  <w:num w:numId="5">
    <w:abstractNumId w:val="6"/>
  </w:num>
  <w:num w:numId="6">
    <w:abstractNumId w:val="1"/>
  </w:num>
  <w:num w:numId="7">
    <w:abstractNumId w:val="10"/>
  </w:num>
  <w:num w:numId="8">
    <w:abstractNumId w:val="2"/>
  </w:num>
  <w:num w:numId="9">
    <w:abstractNumId w:val="15"/>
  </w:num>
  <w:num w:numId="10">
    <w:abstractNumId w:val="7"/>
  </w:num>
  <w:num w:numId="11">
    <w:abstractNumId w:val="0"/>
  </w:num>
  <w:num w:numId="12">
    <w:abstractNumId w:val="8"/>
  </w:num>
  <w:num w:numId="13">
    <w:abstractNumId w:val="25"/>
  </w:num>
  <w:num w:numId="14">
    <w:abstractNumId w:val="16"/>
  </w:num>
  <w:num w:numId="15">
    <w:abstractNumId w:val="12"/>
  </w:num>
  <w:num w:numId="16">
    <w:abstractNumId w:val="27"/>
  </w:num>
  <w:num w:numId="17">
    <w:abstractNumId w:val="20"/>
  </w:num>
  <w:num w:numId="18">
    <w:abstractNumId w:val="14"/>
  </w:num>
  <w:num w:numId="19">
    <w:abstractNumId w:val="3"/>
  </w:num>
  <w:num w:numId="20">
    <w:abstractNumId w:val="17"/>
  </w:num>
  <w:num w:numId="21">
    <w:abstractNumId w:val="21"/>
  </w:num>
  <w:num w:numId="22">
    <w:abstractNumId w:val="9"/>
  </w:num>
  <w:num w:numId="23">
    <w:abstractNumId w:val="13"/>
  </w:num>
  <w:num w:numId="24">
    <w:abstractNumId w:val="22"/>
  </w:num>
  <w:num w:numId="25">
    <w:abstractNumId w:val="29"/>
  </w:num>
  <w:num w:numId="26">
    <w:abstractNumId w:val="26"/>
  </w:num>
  <w:num w:numId="27">
    <w:abstractNumId w:val="18"/>
  </w:num>
  <w:num w:numId="28">
    <w:abstractNumId w:val="5"/>
  </w:num>
  <w:num w:numId="29">
    <w:abstractNumId w:val="19"/>
  </w:num>
  <w:num w:numId="30">
    <w:abstractNumId w:val="2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3EA8"/>
    <w:rsid w:val="000040F5"/>
    <w:rsid w:val="00006F02"/>
    <w:rsid w:val="00010822"/>
    <w:rsid w:val="00010C2A"/>
    <w:rsid w:val="000147BB"/>
    <w:rsid w:val="000153E3"/>
    <w:rsid w:val="00016F7F"/>
    <w:rsid w:val="00017791"/>
    <w:rsid w:val="000264A5"/>
    <w:rsid w:val="00031D0C"/>
    <w:rsid w:val="00031F87"/>
    <w:rsid w:val="000331E6"/>
    <w:rsid w:val="00040F08"/>
    <w:rsid w:val="000422E9"/>
    <w:rsid w:val="00042A88"/>
    <w:rsid w:val="00045A17"/>
    <w:rsid w:val="00046247"/>
    <w:rsid w:val="000470EC"/>
    <w:rsid w:val="0004738F"/>
    <w:rsid w:val="00047922"/>
    <w:rsid w:val="00052495"/>
    <w:rsid w:val="00062334"/>
    <w:rsid w:val="000658BA"/>
    <w:rsid w:val="00070E37"/>
    <w:rsid w:val="00073853"/>
    <w:rsid w:val="000738DF"/>
    <w:rsid w:val="00075B41"/>
    <w:rsid w:val="00076137"/>
    <w:rsid w:val="00076486"/>
    <w:rsid w:val="00077A0A"/>
    <w:rsid w:val="000811E0"/>
    <w:rsid w:val="00082DB2"/>
    <w:rsid w:val="0008425B"/>
    <w:rsid w:val="00085A3A"/>
    <w:rsid w:val="00086A82"/>
    <w:rsid w:val="00092C39"/>
    <w:rsid w:val="00093C20"/>
    <w:rsid w:val="00093CC4"/>
    <w:rsid w:val="00093DCA"/>
    <w:rsid w:val="000965D0"/>
    <w:rsid w:val="000969CB"/>
    <w:rsid w:val="000A05EF"/>
    <w:rsid w:val="000A1BBA"/>
    <w:rsid w:val="000A2A7E"/>
    <w:rsid w:val="000A3231"/>
    <w:rsid w:val="000A6FBA"/>
    <w:rsid w:val="000B1A12"/>
    <w:rsid w:val="000B4629"/>
    <w:rsid w:val="000B6195"/>
    <w:rsid w:val="000C2309"/>
    <w:rsid w:val="000C2D66"/>
    <w:rsid w:val="000C48AC"/>
    <w:rsid w:val="000C50E4"/>
    <w:rsid w:val="000C68B3"/>
    <w:rsid w:val="000D070B"/>
    <w:rsid w:val="000D22FF"/>
    <w:rsid w:val="000E5FD1"/>
    <w:rsid w:val="000E6FA7"/>
    <w:rsid w:val="000F0060"/>
    <w:rsid w:val="000F05A3"/>
    <w:rsid w:val="000F1306"/>
    <w:rsid w:val="000F27A2"/>
    <w:rsid w:val="000F40C4"/>
    <w:rsid w:val="000F4F3A"/>
    <w:rsid w:val="000F5666"/>
    <w:rsid w:val="000F5F57"/>
    <w:rsid w:val="00102C1A"/>
    <w:rsid w:val="00103B71"/>
    <w:rsid w:val="00113E2D"/>
    <w:rsid w:val="00113FEE"/>
    <w:rsid w:val="00114B8E"/>
    <w:rsid w:val="00114BA3"/>
    <w:rsid w:val="00116B44"/>
    <w:rsid w:val="00117783"/>
    <w:rsid w:val="00120F3A"/>
    <w:rsid w:val="00127102"/>
    <w:rsid w:val="00127D9C"/>
    <w:rsid w:val="00133FEC"/>
    <w:rsid w:val="00136273"/>
    <w:rsid w:val="001363E9"/>
    <w:rsid w:val="00136A4A"/>
    <w:rsid w:val="00136AF9"/>
    <w:rsid w:val="00140F0F"/>
    <w:rsid w:val="00141691"/>
    <w:rsid w:val="00141832"/>
    <w:rsid w:val="00142DDE"/>
    <w:rsid w:val="001430A8"/>
    <w:rsid w:val="001438AC"/>
    <w:rsid w:val="0014486E"/>
    <w:rsid w:val="00145AF7"/>
    <w:rsid w:val="00146904"/>
    <w:rsid w:val="00146C7E"/>
    <w:rsid w:val="00147FB3"/>
    <w:rsid w:val="0015039D"/>
    <w:rsid w:val="00150525"/>
    <w:rsid w:val="00151201"/>
    <w:rsid w:val="00151C83"/>
    <w:rsid w:val="0015617B"/>
    <w:rsid w:val="00156231"/>
    <w:rsid w:val="0015674B"/>
    <w:rsid w:val="001570A6"/>
    <w:rsid w:val="00160AAA"/>
    <w:rsid w:val="00163248"/>
    <w:rsid w:val="001672D7"/>
    <w:rsid w:val="00170888"/>
    <w:rsid w:val="001712A8"/>
    <w:rsid w:val="0017267A"/>
    <w:rsid w:val="001733C5"/>
    <w:rsid w:val="0017496B"/>
    <w:rsid w:val="00177051"/>
    <w:rsid w:val="00177C59"/>
    <w:rsid w:val="00184729"/>
    <w:rsid w:val="00191EFD"/>
    <w:rsid w:val="00193CE2"/>
    <w:rsid w:val="00193EE6"/>
    <w:rsid w:val="00195265"/>
    <w:rsid w:val="0019546F"/>
    <w:rsid w:val="0019714C"/>
    <w:rsid w:val="001A0EDE"/>
    <w:rsid w:val="001A1C39"/>
    <w:rsid w:val="001A340F"/>
    <w:rsid w:val="001A566C"/>
    <w:rsid w:val="001A7CD7"/>
    <w:rsid w:val="001B27DD"/>
    <w:rsid w:val="001B5156"/>
    <w:rsid w:val="001B5855"/>
    <w:rsid w:val="001C0A6A"/>
    <w:rsid w:val="001C1A7B"/>
    <w:rsid w:val="001D06F0"/>
    <w:rsid w:val="001D0896"/>
    <w:rsid w:val="001D181E"/>
    <w:rsid w:val="001D3DCB"/>
    <w:rsid w:val="001D4355"/>
    <w:rsid w:val="001D4E8A"/>
    <w:rsid w:val="001D507C"/>
    <w:rsid w:val="001D6842"/>
    <w:rsid w:val="001E03E6"/>
    <w:rsid w:val="001E3EC9"/>
    <w:rsid w:val="001E7DAF"/>
    <w:rsid w:val="001F0EB0"/>
    <w:rsid w:val="001F338B"/>
    <w:rsid w:val="002007AB"/>
    <w:rsid w:val="00204ED4"/>
    <w:rsid w:val="00207FF9"/>
    <w:rsid w:val="00212E3E"/>
    <w:rsid w:val="002130D8"/>
    <w:rsid w:val="0021533B"/>
    <w:rsid w:val="00215F15"/>
    <w:rsid w:val="00216E9E"/>
    <w:rsid w:val="0021757D"/>
    <w:rsid w:val="00224BD0"/>
    <w:rsid w:val="00225398"/>
    <w:rsid w:val="00226B16"/>
    <w:rsid w:val="002304B6"/>
    <w:rsid w:val="00230ADF"/>
    <w:rsid w:val="00232FFA"/>
    <w:rsid w:val="002418D5"/>
    <w:rsid w:val="002468DA"/>
    <w:rsid w:val="0024723B"/>
    <w:rsid w:val="00251938"/>
    <w:rsid w:val="00251BF2"/>
    <w:rsid w:val="00251E16"/>
    <w:rsid w:val="00254418"/>
    <w:rsid w:val="002547D5"/>
    <w:rsid w:val="0025654C"/>
    <w:rsid w:val="0025662A"/>
    <w:rsid w:val="00256831"/>
    <w:rsid w:val="00260C4C"/>
    <w:rsid w:val="00262CD4"/>
    <w:rsid w:val="00262F05"/>
    <w:rsid w:val="0026503A"/>
    <w:rsid w:val="0026782F"/>
    <w:rsid w:val="00267B5A"/>
    <w:rsid w:val="00270192"/>
    <w:rsid w:val="00271690"/>
    <w:rsid w:val="0027298D"/>
    <w:rsid w:val="00274AE1"/>
    <w:rsid w:val="00280D5B"/>
    <w:rsid w:val="00282927"/>
    <w:rsid w:val="00283139"/>
    <w:rsid w:val="00285BEE"/>
    <w:rsid w:val="00285CBB"/>
    <w:rsid w:val="00285FEF"/>
    <w:rsid w:val="00286A3D"/>
    <w:rsid w:val="00290A84"/>
    <w:rsid w:val="00291D99"/>
    <w:rsid w:val="002948C2"/>
    <w:rsid w:val="00294BAE"/>
    <w:rsid w:val="002977CC"/>
    <w:rsid w:val="002A1961"/>
    <w:rsid w:val="002A264B"/>
    <w:rsid w:val="002A762C"/>
    <w:rsid w:val="002A7CDF"/>
    <w:rsid w:val="002B2E36"/>
    <w:rsid w:val="002B46F5"/>
    <w:rsid w:val="002C167E"/>
    <w:rsid w:val="002C2037"/>
    <w:rsid w:val="002C3005"/>
    <w:rsid w:val="002C32BE"/>
    <w:rsid w:val="002C6195"/>
    <w:rsid w:val="002D4AEE"/>
    <w:rsid w:val="002D69FB"/>
    <w:rsid w:val="002D76CD"/>
    <w:rsid w:val="002E098C"/>
    <w:rsid w:val="002E0E7B"/>
    <w:rsid w:val="002E35FC"/>
    <w:rsid w:val="002E732E"/>
    <w:rsid w:val="002F05C7"/>
    <w:rsid w:val="002F0FE8"/>
    <w:rsid w:val="002F184D"/>
    <w:rsid w:val="002F24DD"/>
    <w:rsid w:val="002F3C09"/>
    <w:rsid w:val="002F5513"/>
    <w:rsid w:val="002F626C"/>
    <w:rsid w:val="002F6BE5"/>
    <w:rsid w:val="002F770F"/>
    <w:rsid w:val="00301031"/>
    <w:rsid w:val="00301650"/>
    <w:rsid w:val="00301C73"/>
    <w:rsid w:val="0030624D"/>
    <w:rsid w:val="00307540"/>
    <w:rsid w:val="00307653"/>
    <w:rsid w:val="003147AA"/>
    <w:rsid w:val="00316C23"/>
    <w:rsid w:val="00317219"/>
    <w:rsid w:val="00321AC9"/>
    <w:rsid w:val="00324A54"/>
    <w:rsid w:val="00324ACC"/>
    <w:rsid w:val="00330638"/>
    <w:rsid w:val="00331FD6"/>
    <w:rsid w:val="00332A51"/>
    <w:rsid w:val="00332C52"/>
    <w:rsid w:val="00332EB5"/>
    <w:rsid w:val="00335C04"/>
    <w:rsid w:val="0034119B"/>
    <w:rsid w:val="00342E08"/>
    <w:rsid w:val="003434C5"/>
    <w:rsid w:val="0034490E"/>
    <w:rsid w:val="00345E1A"/>
    <w:rsid w:val="003479F5"/>
    <w:rsid w:val="00350BEC"/>
    <w:rsid w:val="00353D6D"/>
    <w:rsid w:val="00356571"/>
    <w:rsid w:val="003617E6"/>
    <w:rsid w:val="00363889"/>
    <w:rsid w:val="0036502B"/>
    <w:rsid w:val="00367A6E"/>
    <w:rsid w:val="00371738"/>
    <w:rsid w:val="00372B09"/>
    <w:rsid w:val="003764E3"/>
    <w:rsid w:val="00376BD2"/>
    <w:rsid w:val="00381A88"/>
    <w:rsid w:val="00392BD7"/>
    <w:rsid w:val="00396681"/>
    <w:rsid w:val="003A006B"/>
    <w:rsid w:val="003A174B"/>
    <w:rsid w:val="003A1ACE"/>
    <w:rsid w:val="003A4BD7"/>
    <w:rsid w:val="003B44D0"/>
    <w:rsid w:val="003B4DC4"/>
    <w:rsid w:val="003B591C"/>
    <w:rsid w:val="003B784B"/>
    <w:rsid w:val="003C2539"/>
    <w:rsid w:val="003C2632"/>
    <w:rsid w:val="003C33EF"/>
    <w:rsid w:val="003C3FDF"/>
    <w:rsid w:val="003C51D5"/>
    <w:rsid w:val="003C5CC0"/>
    <w:rsid w:val="003C6B7B"/>
    <w:rsid w:val="003C755C"/>
    <w:rsid w:val="003D140B"/>
    <w:rsid w:val="003D19DE"/>
    <w:rsid w:val="003D421C"/>
    <w:rsid w:val="003D5127"/>
    <w:rsid w:val="003D5F97"/>
    <w:rsid w:val="003D67FF"/>
    <w:rsid w:val="003D69C8"/>
    <w:rsid w:val="003E06F3"/>
    <w:rsid w:val="003E0FA2"/>
    <w:rsid w:val="003E3CA7"/>
    <w:rsid w:val="003E744F"/>
    <w:rsid w:val="003F1BC4"/>
    <w:rsid w:val="003F28D5"/>
    <w:rsid w:val="004007CA"/>
    <w:rsid w:val="00400C70"/>
    <w:rsid w:val="00401F9E"/>
    <w:rsid w:val="00401FE2"/>
    <w:rsid w:val="004027CF"/>
    <w:rsid w:val="004050C5"/>
    <w:rsid w:val="004059D0"/>
    <w:rsid w:val="00407561"/>
    <w:rsid w:val="004136B9"/>
    <w:rsid w:val="00414720"/>
    <w:rsid w:val="0042004D"/>
    <w:rsid w:val="0042006F"/>
    <w:rsid w:val="00420D87"/>
    <w:rsid w:val="004239CA"/>
    <w:rsid w:val="00423AFA"/>
    <w:rsid w:val="00424DEC"/>
    <w:rsid w:val="004262D7"/>
    <w:rsid w:val="004266F1"/>
    <w:rsid w:val="00430148"/>
    <w:rsid w:val="004313A2"/>
    <w:rsid w:val="004330B3"/>
    <w:rsid w:val="00433F5A"/>
    <w:rsid w:val="0043630A"/>
    <w:rsid w:val="004371C3"/>
    <w:rsid w:val="00437A10"/>
    <w:rsid w:val="00437AE8"/>
    <w:rsid w:val="004409F5"/>
    <w:rsid w:val="004419D0"/>
    <w:rsid w:val="00442157"/>
    <w:rsid w:val="00444033"/>
    <w:rsid w:val="00446423"/>
    <w:rsid w:val="00446B49"/>
    <w:rsid w:val="0044737A"/>
    <w:rsid w:val="004508CD"/>
    <w:rsid w:val="004519E5"/>
    <w:rsid w:val="00452C96"/>
    <w:rsid w:val="0045465E"/>
    <w:rsid w:val="00457CAD"/>
    <w:rsid w:val="00460337"/>
    <w:rsid w:val="00460A08"/>
    <w:rsid w:val="0046138C"/>
    <w:rsid w:val="00461D2D"/>
    <w:rsid w:val="004638F1"/>
    <w:rsid w:val="0046783A"/>
    <w:rsid w:val="00470631"/>
    <w:rsid w:val="00471297"/>
    <w:rsid w:val="00471AD0"/>
    <w:rsid w:val="00481D4B"/>
    <w:rsid w:val="00482416"/>
    <w:rsid w:val="00483A16"/>
    <w:rsid w:val="004843D1"/>
    <w:rsid w:val="00487DA0"/>
    <w:rsid w:val="00491AF0"/>
    <w:rsid w:val="00491C69"/>
    <w:rsid w:val="00494E22"/>
    <w:rsid w:val="004964E7"/>
    <w:rsid w:val="0049673B"/>
    <w:rsid w:val="00496A4E"/>
    <w:rsid w:val="004A01A3"/>
    <w:rsid w:val="004A045E"/>
    <w:rsid w:val="004A085B"/>
    <w:rsid w:val="004A1474"/>
    <w:rsid w:val="004A25FD"/>
    <w:rsid w:val="004A2EFF"/>
    <w:rsid w:val="004A4D80"/>
    <w:rsid w:val="004A6C40"/>
    <w:rsid w:val="004A7846"/>
    <w:rsid w:val="004B2651"/>
    <w:rsid w:val="004B599A"/>
    <w:rsid w:val="004B69E1"/>
    <w:rsid w:val="004C1C27"/>
    <w:rsid w:val="004C2D06"/>
    <w:rsid w:val="004C540D"/>
    <w:rsid w:val="004D25F3"/>
    <w:rsid w:val="004D3B14"/>
    <w:rsid w:val="004D3B4A"/>
    <w:rsid w:val="004D60DA"/>
    <w:rsid w:val="004E0BAA"/>
    <w:rsid w:val="004E5E37"/>
    <w:rsid w:val="004E6EAE"/>
    <w:rsid w:val="004F1A6D"/>
    <w:rsid w:val="004F4096"/>
    <w:rsid w:val="004F4640"/>
    <w:rsid w:val="00502458"/>
    <w:rsid w:val="00502CD3"/>
    <w:rsid w:val="00506E0F"/>
    <w:rsid w:val="00507B8B"/>
    <w:rsid w:val="005131C0"/>
    <w:rsid w:val="005138B1"/>
    <w:rsid w:val="00515879"/>
    <w:rsid w:val="00515E9A"/>
    <w:rsid w:val="00520232"/>
    <w:rsid w:val="005231AD"/>
    <w:rsid w:val="005232CE"/>
    <w:rsid w:val="0052481D"/>
    <w:rsid w:val="005275D6"/>
    <w:rsid w:val="005278C5"/>
    <w:rsid w:val="00530790"/>
    <w:rsid w:val="005326D0"/>
    <w:rsid w:val="00535563"/>
    <w:rsid w:val="00536FC8"/>
    <w:rsid w:val="00541789"/>
    <w:rsid w:val="005417A4"/>
    <w:rsid w:val="00542006"/>
    <w:rsid w:val="0054259E"/>
    <w:rsid w:val="00542B3E"/>
    <w:rsid w:val="005459DF"/>
    <w:rsid w:val="00545B77"/>
    <w:rsid w:val="00546BD3"/>
    <w:rsid w:val="0054786F"/>
    <w:rsid w:val="005478C5"/>
    <w:rsid w:val="0055375D"/>
    <w:rsid w:val="00553AFB"/>
    <w:rsid w:val="005540F0"/>
    <w:rsid w:val="005618A2"/>
    <w:rsid w:val="00561908"/>
    <w:rsid w:val="00564B72"/>
    <w:rsid w:val="00567B82"/>
    <w:rsid w:val="00570CE7"/>
    <w:rsid w:val="0057480F"/>
    <w:rsid w:val="00575648"/>
    <w:rsid w:val="00576EF8"/>
    <w:rsid w:val="0058479C"/>
    <w:rsid w:val="00590501"/>
    <w:rsid w:val="00592B74"/>
    <w:rsid w:val="005A0618"/>
    <w:rsid w:val="005A38F9"/>
    <w:rsid w:val="005A39ED"/>
    <w:rsid w:val="005A76F0"/>
    <w:rsid w:val="005A7FDD"/>
    <w:rsid w:val="005B227B"/>
    <w:rsid w:val="005B316E"/>
    <w:rsid w:val="005B3FE4"/>
    <w:rsid w:val="005B466D"/>
    <w:rsid w:val="005B4970"/>
    <w:rsid w:val="005B508D"/>
    <w:rsid w:val="005B7A77"/>
    <w:rsid w:val="005B7E94"/>
    <w:rsid w:val="005B7FDC"/>
    <w:rsid w:val="005C3F67"/>
    <w:rsid w:val="005C50FC"/>
    <w:rsid w:val="005C6657"/>
    <w:rsid w:val="005D25E4"/>
    <w:rsid w:val="005D2A89"/>
    <w:rsid w:val="005D4842"/>
    <w:rsid w:val="005D614C"/>
    <w:rsid w:val="005E09B4"/>
    <w:rsid w:val="005E14CA"/>
    <w:rsid w:val="005E5A9C"/>
    <w:rsid w:val="005E68CA"/>
    <w:rsid w:val="005F2BC8"/>
    <w:rsid w:val="005F5D4F"/>
    <w:rsid w:val="005F6E51"/>
    <w:rsid w:val="005F6E8B"/>
    <w:rsid w:val="005F6F18"/>
    <w:rsid w:val="005F7FDE"/>
    <w:rsid w:val="0060144A"/>
    <w:rsid w:val="0060236A"/>
    <w:rsid w:val="00603EFB"/>
    <w:rsid w:val="006069D3"/>
    <w:rsid w:val="00616895"/>
    <w:rsid w:val="0062145F"/>
    <w:rsid w:val="00625581"/>
    <w:rsid w:val="00627B6C"/>
    <w:rsid w:val="00630386"/>
    <w:rsid w:val="006339DC"/>
    <w:rsid w:val="0064040F"/>
    <w:rsid w:val="006405D6"/>
    <w:rsid w:val="00641554"/>
    <w:rsid w:val="0064520D"/>
    <w:rsid w:val="006510AA"/>
    <w:rsid w:val="00651689"/>
    <w:rsid w:val="0065263E"/>
    <w:rsid w:val="00654C58"/>
    <w:rsid w:val="00655CBB"/>
    <w:rsid w:val="006575EA"/>
    <w:rsid w:val="00657768"/>
    <w:rsid w:val="006610D4"/>
    <w:rsid w:val="00662C25"/>
    <w:rsid w:val="0066618F"/>
    <w:rsid w:val="0067093C"/>
    <w:rsid w:val="006711D6"/>
    <w:rsid w:val="00671BB4"/>
    <w:rsid w:val="00671DA5"/>
    <w:rsid w:val="006750FE"/>
    <w:rsid w:val="00676369"/>
    <w:rsid w:val="006808B7"/>
    <w:rsid w:val="0068438B"/>
    <w:rsid w:val="006848E8"/>
    <w:rsid w:val="0068537D"/>
    <w:rsid w:val="0068557C"/>
    <w:rsid w:val="0068585F"/>
    <w:rsid w:val="00690929"/>
    <w:rsid w:val="006932D8"/>
    <w:rsid w:val="00694931"/>
    <w:rsid w:val="00697F7C"/>
    <w:rsid w:val="006A2D39"/>
    <w:rsid w:val="006A3C75"/>
    <w:rsid w:val="006A4CBC"/>
    <w:rsid w:val="006A737C"/>
    <w:rsid w:val="006B2F5D"/>
    <w:rsid w:val="006B4BA3"/>
    <w:rsid w:val="006B736E"/>
    <w:rsid w:val="006C27AA"/>
    <w:rsid w:val="006C38FF"/>
    <w:rsid w:val="006C559D"/>
    <w:rsid w:val="006C7D18"/>
    <w:rsid w:val="006D1E3D"/>
    <w:rsid w:val="006D36EA"/>
    <w:rsid w:val="006D3D0B"/>
    <w:rsid w:val="006D4912"/>
    <w:rsid w:val="006D7585"/>
    <w:rsid w:val="006E2792"/>
    <w:rsid w:val="006E471F"/>
    <w:rsid w:val="006E554A"/>
    <w:rsid w:val="006E7629"/>
    <w:rsid w:val="006E7D3E"/>
    <w:rsid w:val="006F1CDB"/>
    <w:rsid w:val="006F28DA"/>
    <w:rsid w:val="006F2B8C"/>
    <w:rsid w:val="006F360A"/>
    <w:rsid w:val="006F3AC1"/>
    <w:rsid w:val="006F3CA1"/>
    <w:rsid w:val="006F6EB1"/>
    <w:rsid w:val="007006F5"/>
    <w:rsid w:val="00701F03"/>
    <w:rsid w:val="00703344"/>
    <w:rsid w:val="00704C12"/>
    <w:rsid w:val="00705E60"/>
    <w:rsid w:val="0070728E"/>
    <w:rsid w:val="007073D8"/>
    <w:rsid w:val="00710E93"/>
    <w:rsid w:val="0071296E"/>
    <w:rsid w:val="00714597"/>
    <w:rsid w:val="00714898"/>
    <w:rsid w:val="00722C5E"/>
    <w:rsid w:val="0072695D"/>
    <w:rsid w:val="00726991"/>
    <w:rsid w:val="00730205"/>
    <w:rsid w:val="007327EF"/>
    <w:rsid w:val="00741092"/>
    <w:rsid w:val="00742680"/>
    <w:rsid w:val="00746C9E"/>
    <w:rsid w:val="00750259"/>
    <w:rsid w:val="007508D8"/>
    <w:rsid w:val="0075139D"/>
    <w:rsid w:val="007553AF"/>
    <w:rsid w:val="00755806"/>
    <w:rsid w:val="00760F92"/>
    <w:rsid w:val="007658EA"/>
    <w:rsid w:val="007660D1"/>
    <w:rsid w:val="0077399F"/>
    <w:rsid w:val="00773CA9"/>
    <w:rsid w:val="00774350"/>
    <w:rsid w:val="00777324"/>
    <w:rsid w:val="00777506"/>
    <w:rsid w:val="007825BC"/>
    <w:rsid w:val="00782C57"/>
    <w:rsid w:val="0078754C"/>
    <w:rsid w:val="00787661"/>
    <w:rsid w:val="007902B7"/>
    <w:rsid w:val="0079191F"/>
    <w:rsid w:val="00793F93"/>
    <w:rsid w:val="00794F3C"/>
    <w:rsid w:val="007A005F"/>
    <w:rsid w:val="007A1781"/>
    <w:rsid w:val="007A2A3C"/>
    <w:rsid w:val="007A406F"/>
    <w:rsid w:val="007A491D"/>
    <w:rsid w:val="007A6801"/>
    <w:rsid w:val="007A6E3E"/>
    <w:rsid w:val="007B0D7B"/>
    <w:rsid w:val="007B2031"/>
    <w:rsid w:val="007B2E7A"/>
    <w:rsid w:val="007B314C"/>
    <w:rsid w:val="007B31DC"/>
    <w:rsid w:val="007B3A69"/>
    <w:rsid w:val="007B576E"/>
    <w:rsid w:val="007C32F2"/>
    <w:rsid w:val="007C37B4"/>
    <w:rsid w:val="007C3B50"/>
    <w:rsid w:val="007C4F07"/>
    <w:rsid w:val="007C7483"/>
    <w:rsid w:val="007D3A90"/>
    <w:rsid w:val="007D3E38"/>
    <w:rsid w:val="007D5D34"/>
    <w:rsid w:val="007D6502"/>
    <w:rsid w:val="007E4455"/>
    <w:rsid w:val="007E47FA"/>
    <w:rsid w:val="007E4E9F"/>
    <w:rsid w:val="007E7829"/>
    <w:rsid w:val="007F0165"/>
    <w:rsid w:val="007F1897"/>
    <w:rsid w:val="007F4606"/>
    <w:rsid w:val="007F6DD4"/>
    <w:rsid w:val="007F70A5"/>
    <w:rsid w:val="00801640"/>
    <w:rsid w:val="0080548E"/>
    <w:rsid w:val="0080685B"/>
    <w:rsid w:val="00806EE2"/>
    <w:rsid w:val="00807AA7"/>
    <w:rsid w:val="008109BD"/>
    <w:rsid w:val="00815894"/>
    <w:rsid w:val="00815A32"/>
    <w:rsid w:val="00820EF8"/>
    <w:rsid w:val="00825818"/>
    <w:rsid w:val="00831B39"/>
    <w:rsid w:val="008321F2"/>
    <w:rsid w:val="008323FB"/>
    <w:rsid w:val="0083264E"/>
    <w:rsid w:val="00832C83"/>
    <w:rsid w:val="0083467A"/>
    <w:rsid w:val="00835CA8"/>
    <w:rsid w:val="008421DC"/>
    <w:rsid w:val="00842CE3"/>
    <w:rsid w:val="00850E31"/>
    <w:rsid w:val="00851968"/>
    <w:rsid w:val="008543BA"/>
    <w:rsid w:val="00857559"/>
    <w:rsid w:val="00861749"/>
    <w:rsid w:val="00862B59"/>
    <w:rsid w:val="008648B4"/>
    <w:rsid w:val="00864CBA"/>
    <w:rsid w:val="008669C1"/>
    <w:rsid w:val="0086751C"/>
    <w:rsid w:val="00870571"/>
    <w:rsid w:val="00871196"/>
    <w:rsid w:val="00873358"/>
    <w:rsid w:val="00873CC0"/>
    <w:rsid w:val="00874443"/>
    <w:rsid w:val="0088196D"/>
    <w:rsid w:val="00887477"/>
    <w:rsid w:val="00887683"/>
    <w:rsid w:val="00887C84"/>
    <w:rsid w:val="00890B0B"/>
    <w:rsid w:val="008915C6"/>
    <w:rsid w:val="00894761"/>
    <w:rsid w:val="00894A7D"/>
    <w:rsid w:val="008955C9"/>
    <w:rsid w:val="0089652C"/>
    <w:rsid w:val="008969C5"/>
    <w:rsid w:val="008A0B87"/>
    <w:rsid w:val="008A2D79"/>
    <w:rsid w:val="008A6D28"/>
    <w:rsid w:val="008B1B50"/>
    <w:rsid w:val="008B206F"/>
    <w:rsid w:val="008B5FC9"/>
    <w:rsid w:val="008B6694"/>
    <w:rsid w:val="008C1385"/>
    <w:rsid w:val="008C41E7"/>
    <w:rsid w:val="008C76AD"/>
    <w:rsid w:val="008D0944"/>
    <w:rsid w:val="008D1AFA"/>
    <w:rsid w:val="008D2F11"/>
    <w:rsid w:val="008D6081"/>
    <w:rsid w:val="008D6BD7"/>
    <w:rsid w:val="008D7145"/>
    <w:rsid w:val="008E04AE"/>
    <w:rsid w:val="008E0525"/>
    <w:rsid w:val="008E3040"/>
    <w:rsid w:val="008E5ED4"/>
    <w:rsid w:val="008E68A4"/>
    <w:rsid w:val="008F0030"/>
    <w:rsid w:val="008F1F2B"/>
    <w:rsid w:val="008F22E8"/>
    <w:rsid w:val="008F5E65"/>
    <w:rsid w:val="00900696"/>
    <w:rsid w:val="0090078A"/>
    <w:rsid w:val="00914006"/>
    <w:rsid w:val="009155DE"/>
    <w:rsid w:val="0092082D"/>
    <w:rsid w:val="009226CD"/>
    <w:rsid w:val="00923EBB"/>
    <w:rsid w:val="00923FC0"/>
    <w:rsid w:val="00926973"/>
    <w:rsid w:val="00931B82"/>
    <w:rsid w:val="009343F9"/>
    <w:rsid w:val="009441EB"/>
    <w:rsid w:val="009458E0"/>
    <w:rsid w:val="0095003F"/>
    <w:rsid w:val="00950B08"/>
    <w:rsid w:val="009518E0"/>
    <w:rsid w:val="00953749"/>
    <w:rsid w:val="00954399"/>
    <w:rsid w:val="009564B7"/>
    <w:rsid w:val="00956F1D"/>
    <w:rsid w:val="00957F05"/>
    <w:rsid w:val="00962B58"/>
    <w:rsid w:val="0096420F"/>
    <w:rsid w:val="0096490D"/>
    <w:rsid w:val="00964D92"/>
    <w:rsid w:val="00966CE0"/>
    <w:rsid w:val="00971AF0"/>
    <w:rsid w:val="0097320A"/>
    <w:rsid w:val="009738C3"/>
    <w:rsid w:val="009743BF"/>
    <w:rsid w:val="0097464F"/>
    <w:rsid w:val="0098029E"/>
    <w:rsid w:val="0098136C"/>
    <w:rsid w:val="0098537D"/>
    <w:rsid w:val="00985D23"/>
    <w:rsid w:val="0098647C"/>
    <w:rsid w:val="0098691B"/>
    <w:rsid w:val="00987210"/>
    <w:rsid w:val="00990A76"/>
    <w:rsid w:val="00991282"/>
    <w:rsid w:val="00991585"/>
    <w:rsid w:val="00991C72"/>
    <w:rsid w:val="00997E4B"/>
    <w:rsid w:val="009A04E8"/>
    <w:rsid w:val="009A0947"/>
    <w:rsid w:val="009A3E4F"/>
    <w:rsid w:val="009A6673"/>
    <w:rsid w:val="009B60B7"/>
    <w:rsid w:val="009B7785"/>
    <w:rsid w:val="009B7BEC"/>
    <w:rsid w:val="009B7E2F"/>
    <w:rsid w:val="009C6E0F"/>
    <w:rsid w:val="009C6E22"/>
    <w:rsid w:val="009D02E9"/>
    <w:rsid w:val="009D0700"/>
    <w:rsid w:val="009D1F84"/>
    <w:rsid w:val="009D2ECF"/>
    <w:rsid w:val="009D2EE1"/>
    <w:rsid w:val="009D43AB"/>
    <w:rsid w:val="009D64C5"/>
    <w:rsid w:val="009E054D"/>
    <w:rsid w:val="009E16EA"/>
    <w:rsid w:val="009E1B3A"/>
    <w:rsid w:val="009E5594"/>
    <w:rsid w:val="009E5776"/>
    <w:rsid w:val="009E60B1"/>
    <w:rsid w:val="009E6BFB"/>
    <w:rsid w:val="009F5111"/>
    <w:rsid w:val="009F5C96"/>
    <w:rsid w:val="009F5FFE"/>
    <w:rsid w:val="009F614A"/>
    <w:rsid w:val="009F6927"/>
    <w:rsid w:val="00A0083E"/>
    <w:rsid w:val="00A01D3C"/>
    <w:rsid w:val="00A02942"/>
    <w:rsid w:val="00A05FBA"/>
    <w:rsid w:val="00A07873"/>
    <w:rsid w:val="00A138FF"/>
    <w:rsid w:val="00A13E99"/>
    <w:rsid w:val="00A166E9"/>
    <w:rsid w:val="00A2012A"/>
    <w:rsid w:val="00A20A15"/>
    <w:rsid w:val="00A25722"/>
    <w:rsid w:val="00A26359"/>
    <w:rsid w:val="00A31DFF"/>
    <w:rsid w:val="00A33DFE"/>
    <w:rsid w:val="00A36126"/>
    <w:rsid w:val="00A40CEB"/>
    <w:rsid w:val="00A426A0"/>
    <w:rsid w:val="00A4285C"/>
    <w:rsid w:val="00A442D1"/>
    <w:rsid w:val="00A44762"/>
    <w:rsid w:val="00A5618F"/>
    <w:rsid w:val="00A61765"/>
    <w:rsid w:val="00A61FB0"/>
    <w:rsid w:val="00A639F4"/>
    <w:rsid w:val="00A6402A"/>
    <w:rsid w:val="00A70B8E"/>
    <w:rsid w:val="00A7144F"/>
    <w:rsid w:val="00A72805"/>
    <w:rsid w:val="00A73577"/>
    <w:rsid w:val="00A73774"/>
    <w:rsid w:val="00A8108C"/>
    <w:rsid w:val="00A9048F"/>
    <w:rsid w:val="00A947C7"/>
    <w:rsid w:val="00A95312"/>
    <w:rsid w:val="00AA5CB0"/>
    <w:rsid w:val="00AB13FB"/>
    <w:rsid w:val="00AB1586"/>
    <w:rsid w:val="00AB2009"/>
    <w:rsid w:val="00AB3DCC"/>
    <w:rsid w:val="00AB3FDB"/>
    <w:rsid w:val="00AB572C"/>
    <w:rsid w:val="00AB6531"/>
    <w:rsid w:val="00AB6B04"/>
    <w:rsid w:val="00AB721D"/>
    <w:rsid w:val="00AB75D5"/>
    <w:rsid w:val="00AC12B2"/>
    <w:rsid w:val="00AC4480"/>
    <w:rsid w:val="00AC5504"/>
    <w:rsid w:val="00AD0E91"/>
    <w:rsid w:val="00AD3F51"/>
    <w:rsid w:val="00AD4FCA"/>
    <w:rsid w:val="00AD6758"/>
    <w:rsid w:val="00AF2F38"/>
    <w:rsid w:val="00B02E7E"/>
    <w:rsid w:val="00B03577"/>
    <w:rsid w:val="00B0368E"/>
    <w:rsid w:val="00B05B5C"/>
    <w:rsid w:val="00B063C6"/>
    <w:rsid w:val="00B07804"/>
    <w:rsid w:val="00B12204"/>
    <w:rsid w:val="00B12629"/>
    <w:rsid w:val="00B146E6"/>
    <w:rsid w:val="00B15DEB"/>
    <w:rsid w:val="00B2382D"/>
    <w:rsid w:val="00B24ECE"/>
    <w:rsid w:val="00B27400"/>
    <w:rsid w:val="00B306DD"/>
    <w:rsid w:val="00B345EE"/>
    <w:rsid w:val="00B3580C"/>
    <w:rsid w:val="00B36293"/>
    <w:rsid w:val="00B3640B"/>
    <w:rsid w:val="00B43DD3"/>
    <w:rsid w:val="00B443DC"/>
    <w:rsid w:val="00B448DC"/>
    <w:rsid w:val="00B44967"/>
    <w:rsid w:val="00B5284A"/>
    <w:rsid w:val="00B53F02"/>
    <w:rsid w:val="00B55A09"/>
    <w:rsid w:val="00B564FF"/>
    <w:rsid w:val="00B60441"/>
    <w:rsid w:val="00B6076C"/>
    <w:rsid w:val="00B61D53"/>
    <w:rsid w:val="00B62CD8"/>
    <w:rsid w:val="00B62EED"/>
    <w:rsid w:val="00B66954"/>
    <w:rsid w:val="00B67573"/>
    <w:rsid w:val="00B70606"/>
    <w:rsid w:val="00B71C86"/>
    <w:rsid w:val="00B71D99"/>
    <w:rsid w:val="00B76548"/>
    <w:rsid w:val="00B765D9"/>
    <w:rsid w:val="00B77494"/>
    <w:rsid w:val="00B80383"/>
    <w:rsid w:val="00B80388"/>
    <w:rsid w:val="00B825EB"/>
    <w:rsid w:val="00B84860"/>
    <w:rsid w:val="00B84902"/>
    <w:rsid w:val="00B85EA3"/>
    <w:rsid w:val="00B90ADE"/>
    <w:rsid w:val="00B93463"/>
    <w:rsid w:val="00B961F8"/>
    <w:rsid w:val="00B9655C"/>
    <w:rsid w:val="00B96BFB"/>
    <w:rsid w:val="00B974BB"/>
    <w:rsid w:val="00BA11AF"/>
    <w:rsid w:val="00BA3FB7"/>
    <w:rsid w:val="00BA5822"/>
    <w:rsid w:val="00BA7E79"/>
    <w:rsid w:val="00BB218F"/>
    <w:rsid w:val="00BB2336"/>
    <w:rsid w:val="00BC09C5"/>
    <w:rsid w:val="00BC4582"/>
    <w:rsid w:val="00BC631F"/>
    <w:rsid w:val="00BC6F86"/>
    <w:rsid w:val="00BC732E"/>
    <w:rsid w:val="00BD19CA"/>
    <w:rsid w:val="00BD4BED"/>
    <w:rsid w:val="00BE01B5"/>
    <w:rsid w:val="00BE075E"/>
    <w:rsid w:val="00BE2A46"/>
    <w:rsid w:val="00BE3555"/>
    <w:rsid w:val="00BF5CA9"/>
    <w:rsid w:val="00C0257D"/>
    <w:rsid w:val="00C02C96"/>
    <w:rsid w:val="00C03840"/>
    <w:rsid w:val="00C03B46"/>
    <w:rsid w:val="00C04E81"/>
    <w:rsid w:val="00C12F2A"/>
    <w:rsid w:val="00C13216"/>
    <w:rsid w:val="00C15CCB"/>
    <w:rsid w:val="00C2047C"/>
    <w:rsid w:val="00C2160A"/>
    <w:rsid w:val="00C22B63"/>
    <w:rsid w:val="00C22C68"/>
    <w:rsid w:val="00C235CB"/>
    <w:rsid w:val="00C24B6B"/>
    <w:rsid w:val="00C3095D"/>
    <w:rsid w:val="00C32FC1"/>
    <w:rsid w:val="00C36F9B"/>
    <w:rsid w:val="00C421B2"/>
    <w:rsid w:val="00C44120"/>
    <w:rsid w:val="00C444F6"/>
    <w:rsid w:val="00C44664"/>
    <w:rsid w:val="00C459DC"/>
    <w:rsid w:val="00C460D7"/>
    <w:rsid w:val="00C50468"/>
    <w:rsid w:val="00C520AC"/>
    <w:rsid w:val="00C575CA"/>
    <w:rsid w:val="00C62977"/>
    <w:rsid w:val="00C63E09"/>
    <w:rsid w:val="00C672BA"/>
    <w:rsid w:val="00C712A3"/>
    <w:rsid w:val="00C730D3"/>
    <w:rsid w:val="00C75C07"/>
    <w:rsid w:val="00C76D6A"/>
    <w:rsid w:val="00C77FC8"/>
    <w:rsid w:val="00C80AE1"/>
    <w:rsid w:val="00C82035"/>
    <w:rsid w:val="00C83FF3"/>
    <w:rsid w:val="00C91390"/>
    <w:rsid w:val="00C94FB8"/>
    <w:rsid w:val="00C966B6"/>
    <w:rsid w:val="00CA0147"/>
    <w:rsid w:val="00CA01C0"/>
    <w:rsid w:val="00CA1CFF"/>
    <w:rsid w:val="00CA441D"/>
    <w:rsid w:val="00CA6698"/>
    <w:rsid w:val="00CB0CD3"/>
    <w:rsid w:val="00CB3140"/>
    <w:rsid w:val="00CB5027"/>
    <w:rsid w:val="00CB7BFC"/>
    <w:rsid w:val="00CC153E"/>
    <w:rsid w:val="00CC3798"/>
    <w:rsid w:val="00CC44C7"/>
    <w:rsid w:val="00CC534C"/>
    <w:rsid w:val="00CC76F7"/>
    <w:rsid w:val="00CD0C18"/>
    <w:rsid w:val="00CD2434"/>
    <w:rsid w:val="00CD3A8A"/>
    <w:rsid w:val="00CD3C0A"/>
    <w:rsid w:val="00CD4F6B"/>
    <w:rsid w:val="00CD5FE5"/>
    <w:rsid w:val="00CE0509"/>
    <w:rsid w:val="00CE2115"/>
    <w:rsid w:val="00CE612B"/>
    <w:rsid w:val="00CE66C4"/>
    <w:rsid w:val="00CE7F2B"/>
    <w:rsid w:val="00CF2329"/>
    <w:rsid w:val="00CF2FC7"/>
    <w:rsid w:val="00CF5B00"/>
    <w:rsid w:val="00CF7C4C"/>
    <w:rsid w:val="00D02B99"/>
    <w:rsid w:val="00D04564"/>
    <w:rsid w:val="00D045DD"/>
    <w:rsid w:val="00D04670"/>
    <w:rsid w:val="00D04D91"/>
    <w:rsid w:val="00D12E44"/>
    <w:rsid w:val="00D14CA3"/>
    <w:rsid w:val="00D20C58"/>
    <w:rsid w:val="00D21626"/>
    <w:rsid w:val="00D230EC"/>
    <w:rsid w:val="00D2353A"/>
    <w:rsid w:val="00D23C91"/>
    <w:rsid w:val="00D24870"/>
    <w:rsid w:val="00D25931"/>
    <w:rsid w:val="00D34932"/>
    <w:rsid w:val="00D359A0"/>
    <w:rsid w:val="00D3725C"/>
    <w:rsid w:val="00D412FB"/>
    <w:rsid w:val="00D422DB"/>
    <w:rsid w:val="00D4302D"/>
    <w:rsid w:val="00D4583E"/>
    <w:rsid w:val="00D4614E"/>
    <w:rsid w:val="00D529F9"/>
    <w:rsid w:val="00D53C79"/>
    <w:rsid w:val="00D54563"/>
    <w:rsid w:val="00D54F26"/>
    <w:rsid w:val="00D551EB"/>
    <w:rsid w:val="00D62C59"/>
    <w:rsid w:val="00D62E98"/>
    <w:rsid w:val="00D63665"/>
    <w:rsid w:val="00D63EFF"/>
    <w:rsid w:val="00D67FE2"/>
    <w:rsid w:val="00D72087"/>
    <w:rsid w:val="00D75116"/>
    <w:rsid w:val="00D75C9B"/>
    <w:rsid w:val="00D76533"/>
    <w:rsid w:val="00D90AF1"/>
    <w:rsid w:val="00D91BEC"/>
    <w:rsid w:val="00D933FB"/>
    <w:rsid w:val="00DA12D3"/>
    <w:rsid w:val="00DA1703"/>
    <w:rsid w:val="00DA2806"/>
    <w:rsid w:val="00DA4D4E"/>
    <w:rsid w:val="00DB1FDB"/>
    <w:rsid w:val="00DB3EAD"/>
    <w:rsid w:val="00DB4BB7"/>
    <w:rsid w:val="00DC0D43"/>
    <w:rsid w:val="00DC2A64"/>
    <w:rsid w:val="00DC68C3"/>
    <w:rsid w:val="00DC722F"/>
    <w:rsid w:val="00DC7C5F"/>
    <w:rsid w:val="00DD23C0"/>
    <w:rsid w:val="00DD260A"/>
    <w:rsid w:val="00DD428E"/>
    <w:rsid w:val="00DD6985"/>
    <w:rsid w:val="00DE16DE"/>
    <w:rsid w:val="00DE1D1A"/>
    <w:rsid w:val="00DE358C"/>
    <w:rsid w:val="00DE510B"/>
    <w:rsid w:val="00DE5898"/>
    <w:rsid w:val="00DE7569"/>
    <w:rsid w:val="00DF0F4B"/>
    <w:rsid w:val="00DF159F"/>
    <w:rsid w:val="00DF27BF"/>
    <w:rsid w:val="00DF525C"/>
    <w:rsid w:val="00DF5AEC"/>
    <w:rsid w:val="00E101E3"/>
    <w:rsid w:val="00E12170"/>
    <w:rsid w:val="00E1390D"/>
    <w:rsid w:val="00E1728C"/>
    <w:rsid w:val="00E213B9"/>
    <w:rsid w:val="00E231BA"/>
    <w:rsid w:val="00E251C0"/>
    <w:rsid w:val="00E268B3"/>
    <w:rsid w:val="00E2794A"/>
    <w:rsid w:val="00E34DCA"/>
    <w:rsid w:val="00E34E5E"/>
    <w:rsid w:val="00E35891"/>
    <w:rsid w:val="00E3652A"/>
    <w:rsid w:val="00E41ED9"/>
    <w:rsid w:val="00E45200"/>
    <w:rsid w:val="00E5290E"/>
    <w:rsid w:val="00E56466"/>
    <w:rsid w:val="00E5726F"/>
    <w:rsid w:val="00E626B1"/>
    <w:rsid w:val="00E627BF"/>
    <w:rsid w:val="00E6639D"/>
    <w:rsid w:val="00E704C9"/>
    <w:rsid w:val="00E71D2E"/>
    <w:rsid w:val="00E72C65"/>
    <w:rsid w:val="00E72E13"/>
    <w:rsid w:val="00E757E5"/>
    <w:rsid w:val="00E76FA6"/>
    <w:rsid w:val="00E7712D"/>
    <w:rsid w:val="00E77BCF"/>
    <w:rsid w:val="00E80605"/>
    <w:rsid w:val="00E86C79"/>
    <w:rsid w:val="00E93B62"/>
    <w:rsid w:val="00E95128"/>
    <w:rsid w:val="00E96347"/>
    <w:rsid w:val="00EA09C4"/>
    <w:rsid w:val="00EA0BD1"/>
    <w:rsid w:val="00EA29C5"/>
    <w:rsid w:val="00EA565B"/>
    <w:rsid w:val="00EA63D2"/>
    <w:rsid w:val="00EA7B8D"/>
    <w:rsid w:val="00EB0568"/>
    <w:rsid w:val="00EB0931"/>
    <w:rsid w:val="00EB398E"/>
    <w:rsid w:val="00EB5267"/>
    <w:rsid w:val="00EB783E"/>
    <w:rsid w:val="00EC0270"/>
    <w:rsid w:val="00EC0820"/>
    <w:rsid w:val="00EC0D31"/>
    <w:rsid w:val="00EC14B9"/>
    <w:rsid w:val="00EC2D3C"/>
    <w:rsid w:val="00EC5964"/>
    <w:rsid w:val="00EC7964"/>
    <w:rsid w:val="00EC7D5D"/>
    <w:rsid w:val="00ED0E15"/>
    <w:rsid w:val="00ED1E98"/>
    <w:rsid w:val="00ED4350"/>
    <w:rsid w:val="00ED4619"/>
    <w:rsid w:val="00ED5F95"/>
    <w:rsid w:val="00ED67D4"/>
    <w:rsid w:val="00ED7CA7"/>
    <w:rsid w:val="00EE0E21"/>
    <w:rsid w:val="00EE235F"/>
    <w:rsid w:val="00EE4387"/>
    <w:rsid w:val="00EE62D3"/>
    <w:rsid w:val="00EF0B01"/>
    <w:rsid w:val="00EF12CD"/>
    <w:rsid w:val="00EF34AE"/>
    <w:rsid w:val="00EF46FE"/>
    <w:rsid w:val="00EF4E72"/>
    <w:rsid w:val="00EF56BD"/>
    <w:rsid w:val="00EF688C"/>
    <w:rsid w:val="00F01897"/>
    <w:rsid w:val="00F10B15"/>
    <w:rsid w:val="00F10E0E"/>
    <w:rsid w:val="00F13012"/>
    <w:rsid w:val="00F13697"/>
    <w:rsid w:val="00F150F1"/>
    <w:rsid w:val="00F16F26"/>
    <w:rsid w:val="00F20205"/>
    <w:rsid w:val="00F22D54"/>
    <w:rsid w:val="00F23359"/>
    <w:rsid w:val="00F24D44"/>
    <w:rsid w:val="00F27004"/>
    <w:rsid w:val="00F36F9B"/>
    <w:rsid w:val="00F4161B"/>
    <w:rsid w:val="00F4385F"/>
    <w:rsid w:val="00F501FB"/>
    <w:rsid w:val="00F503B6"/>
    <w:rsid w:val="00F50837"/>
    <w:rsid w:val="00F54864"/>
    <w:rsid w:val="00F6034C"/>
    <w:rsid w:val="00F709E2"/>
    <w:rsid w:val="00F70C00"/>
    <w:rsid w:val="00F71552"/>
    <w:rsid w:val="00F716B0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49E8"/>
    <w:rsid w:val="00FA6ADD"/>
    <w:rsid w:val="00FA6C5D"/>
    <w:rsid w:val="00FA6D0F"/>
    <w:rsid w:val="00FA7D7D"/>
    <w:rsid w:val="00FB0B90"/>
    <w:rsid w:val="00FB2AEB"/>
    <w:rsid w:val="00FB75DF"/>
    <w:rsid w:val="00FB7A6D"/>
    <w:rsid w:val="00FD0FF9"/>
    <w:rsid w:val="00FD44E7"/>
    <w:rsid w:val="00FD4736"/>
    <w:rsid w:val="00FD5D40"/>
    <w:rsid w:val="00FD5EDA"/>
    <w:rsid w:val="00FE0172"/>
    <w:rsid w:val="00FE1C44"/>
    <w:rsid w:val="00FE2CC6"/>
    <w:rsid w:val="00FE3AB4"/>
    <w:rsid w:val="00FF1AC5"/>
    <w:rsid w:val="00FF29A9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C0D4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9A04E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A04E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A2EFF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C0D4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3C5CC0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C5CC0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85196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dsad">
    <w:name w:val="Odsad"/>
    <w:uiPriority w:val="99"/>
    <w:rsid w:val="009D2EE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9D2EE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9D2EE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9D2EE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uiPriority w:val="99"/>
    <w:rsid w:val="009D2EE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Default">
    <w:name w:val="Default"/>
    <w:rsid w:val="00EC796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4050C5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C0D4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9A04E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A04E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A2EFF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C0D4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3C5CC0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C5CC0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85196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dsad">
    <w:name w:val="Odsad"/>
    <w:uiPriority w:val="99"/>
    <w:rsid w:val="009D2EE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9D2EE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9D2EE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9D2EE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uiPriority w:val="99"/>
    <w:rsid w:val="009D2EE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Default">
    <w:name w:val="Default"/>
    <w:rsid w:val="00EC796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4050C5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6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9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77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3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8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05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83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7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9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95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1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4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7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6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7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6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46BCC1-3ECB-4347-9E35-291E81CB5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898</TotalTime>
  <Pages>5</Pages>
  <Words>2099</Words>
  <Characters>11968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Katka</cp:lastModifiedBy>
  <cp:revision>9</cp:revision>
  <cp:lastPrinted>2019-02-07T11:41:00Z</cp:lastPrinted>
  <dcterms:created xsi:type="dcterms:W3CDTF">2022-01-24T21:42:00Z</dcterms:created>
  <dcterms:modified xsi:type="dcterms:W3CDTF">2025-01-23T07:21:00Z</dcterms:modified>
</cp:coreProperties>
</file>