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C5EE1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Poznámky Úč. MÚJ 3-01,  k účtovnej závierke mikro účtovnej jednotky k 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4</w:t>
      </w:r>
    </w:p>
    <w:p w14:paraId="396C0EC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54 242 631 , DIČ: 2121699272</w:t>
      </w:r>
    </w:p>
    <w:p w14:paraId="7C163B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register Okresného súdu Bratislava I, Odd. Sro, Vložka číslo 159720/B</w:t>
      </w:r>
    </w:p>
    <w:p w14:paraId="166C25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  Všeobecné údaje</w:t>
      </w:r>
    </w:p>
    <w:p w14:paraId="204155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Obchodné meno: KLUCSIK s.r.o.</w:t>
      </w:r>
    </w:p>
    <w:p w14:paraId="0AD549A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Sídlo: Kazanská 12, Bratislava-Podunajské Biskupice 82106 </w:t>
      </w:r>
    </w:p>
    <w:p w14:paraId="1C8EE7A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Spoločníci: Štefan Klúcsik, Šamorín 93101</w:t>
      </w:r>
    </w:p>
    <w:p w14:paraId="51E192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Nicolas Klúcsik,Kúpeľná ulica 2917/87, Šamorín 93101 </w:t>
      </w:r>
    </w:p>
    <w:p w14:paraId="164B158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vznikla 30.03.2023, aktívne začala svoju činnosť v júni 2023.</w:t>
      </w:r>
    </w:p>
    <w:p w14:paraId="3A7BC4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 20.08.2023 je platiteľom DPH.</w:t>
      </w:r>
    </w:p>
    <w:p w14:paraId="72655EB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splateného vkladu do ZI Štefana Klúcsika je  17400,- EUR</w:t>
      </w:r>
    </w:p>
    <w:p w14:paraId="0F6B6F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splateného vkladu do ZI Nicolasa Klúcsika je  11600,- EUR</w:t>
      </w:r>
    </w:p>
    <w:p w14:paraId="0E39569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Hlavnou činnosťou je : Nákladná cestná doprava, SK NACE: 49.41.0</w:t>
      </w:r>
    </w:p>
    <w:p w14:paraId="5C6AA4F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Údaje o konsolidovanom celku</w:t>
      </w:r>
    </w:p>
    <w:p w14:paraId="633CEA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4CF56216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3/ Priemerný prepočítaný stav zamestnancov je 3,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</w:t>
      </w:r>
    </w:p>
    <w:p w14:paraId="012C6BAD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amestnanec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m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ajú</w:t>
      </w:r>
      <w:r>
        <w:rPr>
          <w:rFonts w:ascii="Times New Roman" w:hAnsi="Times New Roman" w:cs="Times New Roman"/>
          <w:b/>
          <w:sz w:val="24"/>
          <w:szCs w:val="24"/>
        </w:rPr>
        <w:t xml:space="preserve"> pracovnú zmluvu na celý úväzok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, jeden z nich má skrátený </w:t>
      </w:r>
    </w:p>
    <w:p w14:paraId="67B0643A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úväzok na 2 hodiny na deň. </w:t>
      </w:r>
    </w:p>
    <w:p w14:paraId="3D5A177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14:paraId="3BE120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Účtovná závierka je zostavená za predpokladu, že  účtovná jednotka  bude</w:t>
      </w:r>
    </w:p>
    <w:p w14:paraId="3F37020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nepretržite pokračovať vo svojej činnosti.</w:t>
      </w:r>
    </w:p>
    <w:p w14:paraId="1D71DF9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2/ Spôsob ocenenia jednotlivých položiek majetku a záväzkov, a to </w:t>
      </w:r>
    </w:p>
    <w:p w14:paraId="74611901">
      <w:pPr>
        <w:pStyle w:val="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je ocenený  obstarávacou cenou </w:t>
      </w:r>
    </w:p>
    <w:p w14:paraId="13DC4573">
      <w:pPr>
        <w:pStyle w:val="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 a záväzky sú ocenené menovitou hodnotou pri ich vzniku.</w:t>
      </w:r>
    </w:p>
    <w:p w14:paraId="7DDADF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Spôsob zostavenia odpisového plánu dlhodobého hmotného majetku.</w:t>
      </w:r>
    </w:p>
    <w:p w14:paraId="622C23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Odpisová skupina         doba odpisovania      ročný odpis   metóda</w:t>
      </w:r>
    </w:p>
    <w:p w14:paraId="5F1F2A0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1                                    4 roky                      ¼                  rovnomerná</w:t>
      </w:r>
    </w:p>
    <w:p w14:paraId="102F93D6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-  2  -</w:t>
      </w:r>
    </w:p>
    <w:p w14:paraId="2DCB526C">
      <w:pPr>
        <w:pStyle w:val="4"/>
        <w:numPr>
          <w:ilvl w:val="0"/>
          <w:numId w:val="0"/>
        </w:numPr>
        <w:rPr>
          <w:rFonts w:ascii="Times New Roman" w:hAnsi="Times New Roman" w:cs="Times New Roman"/>
          <w:b/>
          <w:sz w:val="24"/>
          <w:szCs w:val="24"/>
        </w:rPr>
      </w:pPr>
    </w:p>
    <w:p w14:paraId="45023F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Úč. MÚJ 3-01,  k účtovnej závierke mikro účtovnej jednotky k 31.12.2023</w:t>
      </w:r>
    </w:p>
    <w:p w14:paraId="045113F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41893743, DIČ: 1026339611</w:t>
      </w:r>
    </w:p>
    <w:p w14:paraId="191EC825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</w:p>
    <w:p w14:paraId="5019C9A7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majetku je zaevidovaných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motorových vozidiel, </w:t>
      </w:r>
      <w:r>
        <w:rPr>
          <w:rFonts w:ascii="Times New Roman" w:hAnsi="Times New Roman" w:cs="Times New Roman"/>
          <w:b/>
          <w:sz w:val="24"/>
          <w:szCs w:val="24"/>
          <w:lang w:val="sk-SK"/>
        </w:rPr>
        <w:t>š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esť vozidiel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 xml:space="preserve">je </w:t>
      </w:r>
      <w:r>
        <w:rPr>
          <w:rFonts w:ascii="Times New Roman" w:hAnsi="Times New Roman" w:cs="Times New Roman"/>
          <w:b/>
          <w:sz w:val="24"/>
          <w:szCs w:val="24"/>
        </w:rPr>
        <w:t xml:space="preserve"> zaraden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ých</w:t>
      </w:r>
    </w:p>
    <w:p w14:paraId="7AFCD33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do každodenných činnosti.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FCBD61E">
      <w:pPr>
        <w:rPr>
          <w:rFonts w:ascii="Times New Roman" w:hAnsi="Times New Roman" w:cs="Times New Roman"/>
          <w:b/>
          <w:sz w:val="24"/>
          <w:szCs w:val="24"/>
        </w:rPr>
      </w:pPr>
    </w:p>
    <w:p w14:paraId="5B8568A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 Informácie doplňujúce súvahu a výsledovku</w:t>
      </w:r>
    </w:p>
    <w:p w14:paraId="481478BF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31.12.2023         31.12.202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4</w:t>
      </w:r>
    </w:p>
    <w:p w14:paraId="27275892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majetok                                              253287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215960</w:t>
      </w:r>
    </w:p>
    <w:p w14:paraId="50D948BC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zostat.cena                   141300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124481</w:t>
      </w:r>
    </w:p>
    <w:p w14:paraId="1479522A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Krátkodobé pohľadávky                              64765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77092</w:t>
      </w:r>
    </w:p>
    <w:p w14:paraId="01101F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Finančný majetok                                         47222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14387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49125E8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 z hospodárskej činnosti                   376094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748415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FFB0DBB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hospodársku činnosť                375106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729744</w:t>
      </w:r>
    </w:p>
    <w:p w14:paraId="14364589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Daň z príjmov                                                      195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3881</w:t>
      </w:r>
    </w:p>
    <w:p w14:paraId="7A648B3C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Výsledok hospodárenia                                       733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14601</w:t>
      </w:r>
      <w:bookmarkStart w:id="0" w:name="_GoBack"/>
      <w:bookmarkEnd w:id="0"/>
    </w:p>
    <w:p w14:paraId="0B5F96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D0E45C">
      <w:pPr>
        <w:rPr>
          <w:rFonts w:ascii="Times New Roman" w:hAnsi="Times New Roman" w:cs="Times New Roman"/>
          <w:b/>
          <w:sz w:val="24"/>
          <w:szCs w:val="24"/>
        </w:rPr>
      </w:pPr>
    </w:p>
    <w:p w14:paraId="2086AC25">
      <w:pPr>
        <w:rPr>
          <w:rFonts w:hint="default"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Zostavené dňa, 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>
        <w:rPr>
          <w:rFonts w:hint="default" w:ascii="Times New Roman" w:hAnsi="Times New Roman" w:cs="Times New Roman"/>
          <w:b/>
          <w:sz w:val="24"/>
          <w:szCs w:val="24"/>
          <w:lang w:val="sk-SK"/>
        </w:rPr>
        <w:t>5</w:t>
      </w:r>
    </w:p>
    <w:p w14:paraId="7156A8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Štefan Klúcsik</w:t>
      </w:r>
    </w:p>
    <w:p w14:paraId="267E69E4">
      <w:pPr>
        <w:rPr>
          <w:rFonts w:ascii="Times New Roman" w:hAnsi="Times New Roman" w:cs="Times New Roman"/>
          <w:b/>
          <w:sz w:val="24"/>
          <w:szCs w:val="24"/>
        </w:rPr>
      </w:pPr>
    </w:p>
    <w:p w14:paraId="073F37BB">
      <w:pPr>
        <w:rPr>
          <w:rFonts w:ascii="Times New Roman" w:hAnsi="Times New Roman" w:cs="Times New Roman"/>
          <w:b/>
          <w:sz w:val="24"/>
          <w:szCs w:val="24"/>
        </w:rPr>
      </w:pPr>
    </w:p>
    <w:p w14:paraId="2D1109E6">
      <w:pPr>
        <w:rPr>
          <w:rFonts w:ascii="Times New Roman" w:hAnsi="Times New Roman" w:cs="Times New Roman"/>
          <w:b/>
          <w:sz w:val="24"/>
          <w:szCs w:val="24"/>
        </w:rPr>
      </w:pPr>
    </w:p>
    <w:p w14:paraId="4EB113AC">
      <w:pPr>
        <w:pStyle w:val="4"/>
        <w:rPr>
          <w:rFonts w:ascii="Times New Roman" w:hAnsi="Times New Roman" w:cs="Times New Roman"/>
          <w:b/>
          <w:sz w:val="24"/>
          <w:szCs w:val="24"/>
        </w:rPr>
      </w:pPr>
    </w:p>
    <w:p w14:paraId="01400B75">
      <w:pPr>
        <w:rPr>
          <w:rFonts w:ascii="Times New Roman" w:hAnsi="Times New Roman" w:cs="Times New Roman"/>
          <w:b/>
          <w:sz w:val="24"/>
          <w:szCs w:val="24"/>
        </w:rPr>
      </w:pPr>
    </w:p>
    <w:p w14:paraId="5A147B8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57551B"/>
    <w:multiLevelType w:val="multilevel"/>
    <w:tmpl w:val="5F57551B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cs="Times New Roman" w:eastAsiaTheme="minorHAns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3C6"/>
    <w:rsid w:val="00006F59"/>
    <w:rsid w:val="00016936"/>
    <w:rsid w:val="00031353"/>
    <w:rsid w:val="00074216"/>
    <w:rsid w:val="000B0AE1"/>
    <w:rsid w:val="000E19A9"/>
    <w:rsid w:val="001154AA"/>
    <w:rsid w:val="0014462D"/>
    <w:rsid w:val="00154414"/>
    <w:rsid w:val="001711DB"/>
    <w:rsid w:val="0017766F"/>
    <w:rsid w:val="001C3494"/>
    <w:rsid w:val="001F17C7"/>
    <w:rsid w:val="0026009F"/>
    <w:rsid w:val="00262077"/>
    <w:rsid w:val="00296257"/>
    <w:rsid w:val="0029689D"/>
    <w:rsid w:val="002E22F0"/>
    <w:rsid w:val="002F34C5"/>
    <w:rsid w:val="003B5A59"/>
    <w:rsid w:val="003C0DD4"/>
    <w:rsid w:val="003C3BDD"/>
    <w:rsid w:val="003C6EF9"/>
    <w:rsid w:val="0040101E"/>
    <w:rsid w:val="00436433"/>
    <w:rsid w:val="00455A49"/>
    <w:rsid w:val="00496929"/>
    <w:rsid w:val="004C778B"/>
    <w:rsid w:val="00502C24"/>
    <w:rsid w:val="005A2C61"/>
    <w:rsid w:val="005F46C8"/>
    <w:rsid w:val="00645B4F"/>
    <w:rsid w:val="006A6100"/>
    <w:rsid w:val="006B28DB"/>
    <w:rsid w:val="00717B4A"/>
    <w:rsid w:val="0075029D"/>
    <w:rsid w:val="00760D52"/>
    <w:rsid w:val="00773DBA"/>
    <w:rsid w:val="007F3E77"/>
    <w:rsid w:val="00800411"/>
    <w:rsid w:val="00800986"/>
    <w:rsid w:val="00843FA9"/>
    <w:rsid w:val="008605B9"/>
    <w:rsid w:val="00885625"/>
    <w:rsid w:val="008B35C9"/>
    <w:rsid w:val="009506A8"/>
    <w:rsid w:val="009A3B48"/>
    <w:rsid w:val="009D4FB9"/>
    <w:rsid w:val="00A03EE2"/>
    <w:rsid w:val="00A05BE3"/>
    <w:rsid w:val="00A33484"/>
    <w:rsid w:val="00A56775"/>
    <w:rsid w:val="00AA7587"/>
    <w:rsid w:val="00AE71DD"/>
    <w:rsid w:val="00B72D5A"/>
    <w:rsid w:val="00BA4E9A"/>
    <w:rsid w:val="00C278A7"/>
    <w:rsid w:val="00D933C6"/>
    <w:rsid w:val="00DD7578"/>
    <w:rsid w:val="00DF61EC"/>
    <w:rsid w:val="00E933B2"/>
    <w:rsid w:val="00F23418"/>
    <w:rsid w:val="00FC0F39"/>
    <w:rsid w:val="09BB649C"/>
    <w:rsid w:val="3F454201"/>
    <w:rsid w:val="4A94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400</Words>
  <Characters>2282</Characters>
  <Lines>19</Lines>
  <Paragraphs>5</Paragraphs>
  <TotalTime>13</TotalTime>
  <ScaleCrop>false</ScaleCrop>
  <LinksUpToDate>false</LinksUpToDate>
  <CharactersWithSpaces>2677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2024-03-16T16:39:00Z</dcterms:created>
  <dc:creator>klarika liszekova</dc:creator>
  <cp:lastModifiedBy>klari</cp:lastModifiedBy>
  <cp:lastPrinted>2024-03-16T09:02:00Z</cp:lastPrinted>
  <dcterms:modified xsi:type="dcterms:W3CDTF">2025-02-06T08:55:56Z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F93FA2EA967442BC8AF54A6E82B71F9A_13</vt:lpwstr>
  </property>
</Properties>
</file>