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5D39ECF9" w:rsidR="00A53338" w:rsidRPr="00A53338" w:rsidRDefault="00D9518A" w:rsidP="00A53338">
      <w:pPr>
        <w:pStyle w:val="BodyText"/>
        <w:ind w:left="360"/>
        <w:rPr>
          <w:szCs w:val="18"/>
        </w:rPr>
      </w:pPr>
      <w:r>
        <w:rPr>
          <w:szCs w:val="18"/>
        </w:rPr>
        <w:t>Sanimedic s.r.o.</w:t>
      </w:r>
    </w:p>
    <w:p w14:paraId="2E16BE4F" w14:textId="0DF3ADAB" w:rsidR="00A53338" w:rsidRDefault="00D9518A" w:rsidP="00A53338">
      <w:pPr>
        <w:pStyle w:val="BodyText"/>
        <w:ind w:left="360"/>
        <w:rPr>
          <w:szCs w:val="18"/>
        </w:rPr>
      </w:pPr>
      <w:r>
        <w:rPr>
          <w:szCs w:val="18"/>
        </w:rPr>
        <w:t>Levanduľová 690/3A</w:t>
      </w:r>
    </w:p>
    <w:p w14:paraId="2B288F9D" w14:textId="2853BE21" w:rsidR="00A53338" w:rsidRDefault="00D9518A" w:rsidP="00A53338">
      <w:pPr>
        <w:pStyle w:val="BodyText"/>
        <w:ind w:left="360"/>
        <w:rPr>
          <w:szCs w:val="18"/>
        </w:rPr>
      </w:pPr>
      <w:r>
        <w:rPr>
          <w:szCs w:val="18"/>
        </w:rPr>
        <w:t>930 41 Hviezdoslavov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2D632A75" w:rsidR="00091476" w:rsidRDefault="00D9518A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obchodu, služieb a výroby</w:t>
      </w:r>
      <w:r w:rsidR="00091476">
        <w:rPr>
          <w:szCs w:val="18"/>
        </w:rPr>
        <w:t>,</w:t>
      </w:r>
    </w:p>
    <w:p w14:paraId="22B5520D" w14:textId="666E6741" w:rsidR="00091476" w:rsidRDefault="00D9518A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Poskytovanie služieb osobného charakteru</w:t>
      </w:r>
      <w:r w:rsidR="00091476">
        <w:rPr>
          <w:szCs w:val="18"/>
        </w:rPr>
        <w:t>,</w:t>
      </w:r>
    </w:p>
    <w:p w14:paraId="6BC37A3A" w14:textId="6021C614" w:rsidR="00091476" w:rsidRDefault="00D9518A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 ialebo iným prevádzkovateľom živnosti</w:t>
      </w:r>
    </w:p>
    <w:p w14:paraId="3D296B06" w14:textId="55114737" w:rsidR="00091476" w:rsidRDefault="00091476" w:rsidP="00DB733E">
      <w:pPr>
        <w:pStyle w:val="BodyText"/>
        <w:tabs>
          <w:tab w:val="left" w:pos="7905"/>
        </w:tabs>
        <w:rPr>
          <w:szCs w:val="18"/>
        </w:rPr>
      </w:pP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6E425967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200AED2B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40B1B993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57ED2CC7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2ACBAB45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47DEDA3A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06B090BB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4D38A6">
        <w:rPr>
          <w:szCs w:val="18"/>
        </w:rPr>
        <w:t>2024</w:t>
      </w:r>
      <w:r w:rsidRPr="00B50225">
        <w:rPr>
          <w:szCs w:val="18"/>
        </w:rPr>
        <w:t xml:space="preserve"> je zostavená ako riadna účtovná závierka podľa § 17 ods. 6 zákona NR SR č. 431/2002 Z. z. o účt</w:t>
      </w:r>
      <w:r w:rsidR="004D38A6">
        <w:rPr>
          <w:szCs w:val="18"/>
        </w:rPr>
        <w:t>ovníctve za účtovné obdobie od 23. novembra</w:t>
      </w:r>
      <w:r w:rsidRPr="00B50225">
        <w:rPr>
          <w:szCs w:val="18"/>
        </w:rPr>
        <w:t xml:space="preserve"> </w:t>
      </w:r>
      <w:r w:rsidR="004D38A6">
        <w:rPr>
          <w:szCs w:val="18"/>
        </w:rPr>
        <w:t>2024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4D38A6">
        <w:rPr>
          <w:szCs w:val="18"/>
        </w:rPr>
        <w:t>2024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403A2210" w14:textId="77777777" w:rsidR="00152DFF" w:rsidRPr="00B50225" w:rsidRDefault="00152DFF" w:rsidP="00D9518A">
      <w:pPr>
        <w:pStyle w:val="BodyText"/>
        <w:ind w:left="0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  <w:bookmarkStart w:id="4" w:name="_GoBack"/>
      <w:bookmarkEnd w:id="2"/>
      <w:bookmarkEnd w:id="3"/>
      <w:bookmarkEnd w:id="4"/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22E7A50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4D38A6">
        <w:rPr>
          <w:szCs w:val="18"/>
        </w:rPr>
        <w:t>PharmDr. Martina Milčáková, MPH</w:t>
      </w:r>
    </w:p>
    <w:p w14:paraId="0A7875E2" w14:textId="4FD46B37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079AA017" w14:textId="049237B0" w:rsidR="00D54563" w:rsidRPr="00B50225" w:rsidRDefault="00620D37" w:rsidP="00D9518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8" w:name="_Toc530739909"/>
      <w:bookmarkEnd w:id="7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8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6B11B085" w:rsidR="009233AB" w:rsidRPr="009233AB" w:rsidRDefault="00D9518A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0B92A723" w:rsidR="009233AB" w:rsidRPr="009233AB" w:rsidRDefault="004D38A6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</w:t>
            </w:r>
            <w:r w:rsidR="00D9518A">
              <w:rPr>
                <w:color w:val="000000"/>
                <w:sz w:val="18"/>
                <w:szCs w:val="18"/>
                <w:lang w:eastAsia="sk-SK"/>
              </w:rPr>
              <w:t>.12.2023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551BE61D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D9518A">
              <w:rPr>
                <w:lang w:eastAsia="sk-SK"/>
              </w:rPr>
              <w:t xml:space="preserve">     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17497480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</w:p>
          <w:p w14:paraId="48CEAD6A" w14:textId="049B679E" w:rsidR="00204434" w:rsidRPr="009233AB" w:rsidRDefault="00D9518A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0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68727704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7807109D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0DF27E1E" w:rsidR="008149BB" w:rsidRPr="003F587A" w:rsidRDefault="004D38A6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7837634E" w:rsidR="008149BB" w:rsidRDefault="004D38A6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4131F1DD" w:rsidR="005C3323" w:rsidRPr="003F587A" w:rsidRDefault="004D38A6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2B8FB01C" w:rsidR="005C3323" w:rsidRPr="003F587A" w:rsidRDefault="004D38A6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3FFB0AF1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4D38A6">
        <w:rPr>
          <w:szCs w:val="18"/>
        </w:rPr>
        <w:t>2024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8F8C96" w14:textId="77777777" w:rsidR="008B699F" w:rsidRDefault="008B699F" w:rsidP="00E95128">
      <w:r>
        <w:separator/>
      </w:r>
    </w:p>
  </w:endnote>
  <w:endnote w:type="continuationSeparator" w:id="0">
    <w:p w14:paraId="3D86896A" w14:textId="77777777" w:rsidR="008B699F" w:rsidRDefault="008B69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38A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E44581" w14:textId="77777777" w:rsidR="008B699F" w:rsidRDefault="008B699F" w:rsidP="00E95128">
      <w:r>
        <w:separator/>
      </w:r>
    </w:p>
  </w:footnote>
  <w:footnote w:type="continuationSeparator" w:id="0">
    <w:p w14:paraId="5636E0D0" w14:textId="77777777" w:rsidR="008B699F" w:rsidRDefault="008B69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46C192E4" w:rsidR="003B216E" w:rsidRDefault="00D9518A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Sanimedic s.r.o.</w:t>
    </w:r>
    <w:r w:rsidR="003B216E">
      <w:rPr>
        <w:sz w:val="18"/>
        <w:szCs w:val="18"/>
      </w:rPr>
      <w:t xml:space="preserve">                                                                 Účtovná závierka</w:t>
    </w:r>
  </w:p>
  <w:p w14:paraId="7EA61707" w14:textId="3FED7554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D9518A">
      <w:rPr>
        <w:sz w:val="18"/>
        <w:szCs w:val="18"/>
      </w:rPr>
      <w:t>2024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7F4C8C6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3EC8182" w:rsidR="003B216E" w:rsidRPr="00833D0C" w:rsidRDefault="00D9518A" w:rsidP="00DB733E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69EAB32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0126D09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34058722" w:rsidR="003B216E" w:rsidRPr="00833D0C" w:rsidRDefault="00DB733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E925DD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22AF7D33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09477EDA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99E0D94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5A92E0BA" w:rsidR="003B216E" w:rsidRPr="00833D0C" w:rsidRDefault="00D9518A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34C15845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3379D55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325D734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5A6F9B2" w:rsidR="003B216E" w:rsidRPr="00833D0C" w:rsidRDefault="00DB733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68CF35EC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4B249ACC" w:rsidR="003B216E" w:rsidRPr="00833D0C" w:rsidRDefault="00DB733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5182042" w:rsidR="000F7296" w:rsidRPr="00833D0C" w:rsidRDefault="00D9518A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7B9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27165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8A6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26E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3DD0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19BB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B699F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63E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77AD9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18A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33E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B9E2711-7963-4F62-BC77-0C7512DE8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1160</Words>
  <Characters>6612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6</cp:revision>
  <cp:lastPrinted>2019-03-15T12:27:00Z</cp:lastPrinted>
  <dcterms:created xsi:type="dcterms:W3CDTF">2024-03-06T19:50:00Z</dcterms:created>
  <dcterms:modified xsi:type="dcterms:W3CDTF">2025-01-22T21:22:00Z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