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0EA2C0" w14:textId="77777777" w:rsidR="004F7F2A" w:rsidRPr="00992C70" w:rsidRDefault="004F7F2A" w:rsidP="00992C70">
      <w:pPr>
        <w:spacing w:after="0"/>
        <w:jc w:val="center"/>
        <w:rPr>
          <w:b/>
          <w:bCs/>
          <w:lang w:val="sk-SK"/>
        </w:rPr>
      </w:pPr>
      <w:r w:rsidRPr="00992C70">
        <w:rPr>
          <w:b/>
          <w:bCs/>
          <w:lang w:val="sk-SK"/>
        </w:rPr>
        <w:t>ČL. 1</w:t>
      </w:r>
    </w:p>
    <w:p w14:paraId="4E868AF9" w14:textId="77777777" w:rsidR="004F7F2A" w:rsidRPr="00992C70" w:rsidRDefault="004F7F2A" w:rsidP="00992C70">
      <w:pPr>
        <w:spacing w:after="0"/>
        <w:jc w:val="center"/>
        <w:rPr>
          <w:b/>
          <w:bCs/>
          <w:lang w:val="sk-SK"/>
        </w:rPr>
      </w:pPr>
      <w:r w:rsidRPr="00992C70">
        <w:rPr>
          <w:b/>
          <w:bCs/>
          <w:lang w:val="sk-SK"/>
        </w:rPr>
        <w:t>Všeobecné informácie</w:t>
      </w:r>
    </w:p>
    <w:p w14:paraId="1A8E4987" w14:textId="77777777" w:rsidR="004F7F2A" w:rsidRDefault="004F7F2A" w:rsidP="004F7F2A">
      <w:pPr>
        <w:spacing w:after="0"/>
        <w:rPr>
          <w:lang w:val="sk-SK"/>
        </w:rPr>
      </w:pPr>
    </w:p>
    <w:p w14:paraId="5FA77611" w14:textId="77777777" w:rsidR="004F7F2A" w:rsidRPr="00881BA3" w:rsidRDefault="004F7F2A" w:rsidP="004F7F2A">
      <w:pPr>
        <w:spacing w:after="0"/>
        <w:rPr>
          <w:b/>
          <w:bCs/>
          <w:lang w:val="sk-SK"/>
        </w:rPr>
      </w:pPr>
      <w:r w:rsidRPr="00881BA3">
        <w:rPr>
          <w:b/>
          <w:bCs/>
          <w:lang w:val="sk-SK"/>
        </w:rPr>
        <w:t>1. Základné informácie o účtovnej jednotke</w:t>
      </w:r>
    </w:p>
    <w:p w14:paraId="36694298" w14:textId="77777777" w:rsidR="004F7F2A" w:rsidRDefault="004F7F2A" w:rsidP="004F7F2A">
      <w:pPr>
        <w:spacing w:after="0"/>
        <w:rPr>
          <w:lang w:val="sk-SK"/>
        </w:rPr>
      </w:pPr>
    </w:p>
    <w:tbl>
      <w:tblPr>
        <w:tblW w:w="910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5677"/>
      </w:tblGrid>
      <w:tr w:rsidR="004F7F2A" w:rsidRPr="00840E85" w14:paraId="2400BBFA" w14:textId="77777777" w:rsidTr="004F7F2A">
        <w:trPr>
          <w:trHeight w:val="462"/>
        </w:trPr>
        <w:tc>
          <w:tcPr>
            <w:tcW w:w="3431" w:type="dxa"/>
            <w:shd w:val="clear" w:color="auto" w:fill="F2F2F2"/>
          </w:tcPr>
          <w:p w14:paraId="7F2C8194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Obchodné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meno</w:t>
            </w:r>
            <w:proofErr w:type="spellEnd"/>
          </w:p>
        </w:tc>
        <w:tc>
          <w:tcPr>
            <w:tcW w:w="5677" w:type="dxa"/>
          </w:tcPr>
          <w:p w14:paraId="69740C17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Farma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Boroš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s.r.o.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4F7F2A" w:rsidRPr="00840E85" w14:paraId="6D804A1B" w14:textId="77777777" w:rsidTr="004F7F2A">
        <w:trPr>
          <w:trHeight w:val="462"/>
        </w:trPr>
        <w:tc>
          <w:tcPr>
            <w:tcW w:w="3431" w:type="dxa"/>
            <w:shd w:val="clear" w:color="auto" w:fill="F2F2F2"/>
          </w:tcPr>
          <w:p w14:paraId="4B3835B2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Sídlo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5677" w:type="dxa"/>
          </w:tcPr>
          <w:p w14:paraId="4670B944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Hviezdoslavova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33, 968 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01  Nová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Baňa</w:t>
            </w:r>
            <w:proofErr w:type="spellEnd"/>
          </w:p>
        </w:tc>
      </w:tr>
      <w:tr w:rsidR="004F7F2A" w:rsidRPr="00840E85" w14:paraId="5FEF1DD9" w14:textId="77777777" w:rsidTr="004F7F2A">
        <w:trPr>
          <w:trHeight w:val="462"/>
        </w:trPr>
        <w:tc>
          <w:tcPr>
            <w:tcW w:w="3431" w:type="dxa"/>
            <w:shd w:val="clear" w:color="auto" w:fill="F2F2F2"/>
          </w:tcPr>
          <w:p w14:paraId="6DA7D6EE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proofErr w:type="gramStart"/>
            <w:r w:rsidRPr="004F7F2A">
              <w:rPr>
                <w:rFonts w:ascii="Calibri" w:hAnsi="Calibri" w:cs="Calibri"/>
                <w:sz w:val="22"/>
                <w:szCs w:val="22"/>
              </w:rPr>
              <w:t>Právna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 forma</w:t>
            </w:r>
            <w:proofErr w:type="gramEnd"/>
          </w:p>
        </w:tc>
        <w:tc>
          <w:tcPr>
            <w:tcW w:w="5677" w:type="dxa"/>
          </w:tcPr>
          <w:p w14:paraId="5AED62AB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s. r. o.</w:t>
            </w:r>
          </w:p>
        </w:tc>
      </w:tr>
      <w:tr w:rsidR="004F7F2A" w:rsidRPr="00840E85" w14:paraId="2C8C2A3F" w14:textId="77777777" w:rsidTr="004F7F2A">
        <w:trPr>
          <w:trHeight w:val="462"/>
        </w:trPr>
        <w:tc>
          <w:tcPr>
            <w:tcW w:w="3431" w:type="dxa"/>
            <w:shd w:val="clear" w:color="auto" w:fill="F2F2F2"/>
          </w:tcPr>
          <w:p w14:paraId="735904F7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Dátum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vzniku</w:t>
            </w:r>
            <w:proofErr w:type="spellEnd"/>
          </w:p>
        </w:tc>
        <w:tc>
          <w:tcPr>
            <w:tcW w:w="5677" w:type="dxa"/>
          </w:tcPr>
          <w:p w14:paraId="39207097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10.2.2011</w:t>
            </w:r>
          </w:p>
        </w:tc>
      </w:tr>
      <w:tr w:rsidR="004F7F2A" w:rsidRPr="00840E85" w14:paraId="2B313FDD" w14:textId="77777777" w:rsidTr="004F7F2A">
        <w:trPr>
          <w:trHeight w:val="462"/>
        </w:trPr>
        <w:tc>
          <w:tcPr>
            <w:tcW w:w="3431" w:type="dxa"/>
            <w:shd w:val="clear" w:color="auto" w:fill="F2F2F2"/>
          </w:tcPr>
          <w:p w14:paraId="183D811D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Hlavný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predmet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podnikania</w:t>
            </w:r>
            <w:proofErr w:type="spellEnd"/>
          </w:p>
        </w:tc>
        <w:tc>
          <w:tcPr>
            <w:tcW w:w="5677" w:type="dxa"/>
          </w:tcPr>
          <w:p w14:paraId="0A8F014B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Zmiešané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hospodárstvo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4F7F2A" w:rsidRPr="00840E85" w14:paraId="0C3152B5" w14:textId="77777777" w:rsidTr="004F7F2A">
        <w:trPr>
          <w:trHeight w:val="447"/>
        </w:trPr>
        <w:tc>
          <w:tcPr>
            <w:tcW w:w="3431" w:type="dxa"/>
            <w:shd w:val="clear" w:color="auto" w:fill="F2F2F2"/>
          </w:tcPr>
          <w:p w14:paraId="1B6BBBCF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Typ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účtovnej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677" w:type="dxa"/>
          </w:tcPr>
          <w:p w14:paraId="0F10A25C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Malá UJ</w:t>
            </w:r>
          </w:p>
        </w:tc>
      </w:tr>
      <w:tr w:rsidR="004F7F2A" w:rsidRPr="00840E85" w14:paraId="4DE812BD" w14:textId="77777777" w:rsidTr="004F7F2A">
        <w:trPr>
          <w:trHeight w:val="462"/>
        </w:trPr>
        <w:tc>
          <w:tcPr>
            <w:tcW w:w="3431" w:type="dxa"/>
            <w:shd w:val="clear" w:color="auto" w:fill="F2F2F2"/>
          </w:tcPr>
          <w:p w14:paraId="5B3E8E78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Účtovné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5677" w:type="dxa"/>
          </w:tcPr>
          <w:p w14:paraId="09EC6B96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2022</w:t>
            </w:r>
          </w:p>
        </w:tc>
      </w:tr>
    </w:tbl>
    <w:p w14:paraId="5B23ADCE" w14:textId="77777777" w:rsidR="004F7F2A" w:rsidRDefault="004F7F2A" w:rsidP="004F7F2A">
      <w:pPr>
        <w:spacing w:after="0"/>
        <w:rPr>
          <w:lang w:val="sk-SK"/>
        </w:rPr>
      </w:pPr>
    </w:p>
    <w:tbl>
      <w:tblPr>
        <w:tblW w:w="913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34"/>
        <w:gridCol w:w="2403"/>
      </w:tblGrid>
      <w:tr w:rsidR="004F7F2A" w:rsidRPr="003B2AED" w14:paraId="715F7494" w14:textId="77777777" w:rsidTr="004F7F2A">
        <w:trPr>
          <w:trHeight w:val="705"/>
        </w:trPr>
        <w:tc>
          <w:tcPr>
            <w:tcW w:w="6734" w:type="dxa"/>
            <w:shd w:val="clear" w:color="auto" w:fill="F2F2F2"/>
          </w:tcPr>
          <w:p w14:paraId="02CFAD2D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Dátum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schválenia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účtovnej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závierky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za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bezprostredne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predchádzajúce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účtovné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403" w:type="dxa"/>
          </w:tcPr>
          <w:p w14:paraId="74335C0E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27.6.2022</w:t>
            </w:r>
          </w:p>
        </w:tc>
      </w:tr>
      <w:tr w:rsidR="004F7F2A" w:rsidRPr="003B2AED" w14:paraId="7C2F1309" w14:textId="77777777" w:rsidTr="004F7F2A">
        <w:trPr>
          <w:trHeight w:val="893"/>
        </w:trPr>
        <w:tc>
          <w:tcPr>
            <w:tcW w:w="6734" w:type="dxa"/>
            <w:shd w:val="clear" w:color="auto" w:fill="F2F2F2"/>
          </w:tcPr>
          <w:p w14:paraId="76084D78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Právny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dôvod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na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zostavenie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účtovnej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závierky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2403" w:type="dxa"/>
          </w:tcPr>
          <w:p w14:paraId="3790F09A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instrText xml:space="preserve"> FORMCHECKBOX </w:instrText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separate"/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end"/>
            </w:r>
            <w:r w:rsidRPr="004F7F2A">
              <w:rPr>
                <w:rFonts w:ascii="Calibri" w:hAnsi="Calibri" w:cs="Calibri"/>
                <w:b/>
                <w:sz w:val="22"/>
                <w:szCs w:val="22"/>
              </w:rPr>
              <w:t xml:space="preserve">   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riadna</w:t>
            </w:r>
            <w:proofErr w:type="spellEnd"/>
          </w:p>
          <w:p w14:paraId="4E6B0F19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instrText xml:space="preserve"> FORMCHECKBOX </w:instrText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separate"/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end"/>
            </w:r>
            <w:r w:rsidRPr="004F7F2A">
              <w:rPr>
                <w:rFonts w:ascii="Calibri" w:hAnsi="Calibri" w:cs="Calibri"/>
                <w:sz w:val="22"/>
                <w:szCs w:val="22"/>
              </w:rPr>
              <w:t xml:space="preserve">   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mimoriadna</w:t>
            </w:r>
            <w:proofErr w:type="spellEnd"/>
          </w:p>
        </w:tc>
      </w:tr>
      <w:tr w:rsidR="004F7F2A" w:rsidRPr="003B2AED" w14:paraId="67FF5450" w14:textId="77777777" w:rsidTr="004F7F2A">
        <w:trPr>
          <w:trHeight w:val="893"/>
        </w:trPr>
        <w:tc>
          <w:tcPr>
            <w:tcW w:w="6734" w:type="dxa"/>
            <w:shd w:val="clear" w:color="auto" w:fill="F2F2F2"/>
          </w:tcPr>
          <w:p w14:paraId="34FA421F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Účtovná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jednotka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je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súčasťou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konsolidovaného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celku</w:t>
            </w:r>
            <w:proofErr w:type="spellEnd"/>
          </w:p>
        </w:tc>
        <w:tc>
          <w:tcPr>
            <w:tcW w:w="2403" w:type="dxa"/>
          </w:tcPr>
          <w:p w14:paraId="7FC770DB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end"/>
            </w:r>
            <w:r w:rsidRPr="004F7F2A">
              <w:rPr>
                <w:rFonts w:ascii="Calibri" w:hAnsi="Calibri" w:cs="Calibri"/>
                <w:b/>
                <w:sz w:val="22"/>
                <w:szCs w:val="22"/>
              </w:rPr>
              <w:t xml:space="preserve">   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áno</w:t>
            </w:r>
            <w:proofErr w:type="spellEnd"/>
          </w:p>
          <w:p w14:paraId="21417A58" w14:textId="77777777" w:rsidR="004F7F2A" w:rsidRPr="004F7F2A" w:rsidRDefault="004F7F2A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end"/>
            </w:r>
            <w:r w:rsidRPr="004F7F2A">
              <w:rPr>
                <w:rFonts w:ascii="Calibri" w:hAnsi="Calibri" w:cs="Calibri"/>
                <w:sz w:val="22"/>
                <w:szCs w:val="22"/>
              </w:rPr>
              <w:t xml:space="preserve">   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nie</w:t>
            </w:r>
            <w:proofErr w:type="spellEnd"/>
          </w:p>
        </w:tc>
      </w:tr>
    </w:tbl>
    <w:p w14:paraId="495272CE" w14:textId="77777777" w:rsidR="004F7F2A" w:rsidRDefault="004F7F2A" w:rsidP="004F7F2A">
      <w:pPr>
        <w:spacing w:after="0"/>
        <w:rPr>
          <w:lang w:val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56"/>
        <w:gridCol w:w="5216"/>
      </w:tblGrid>
      <w:tr w:rsidR="004F7F2A" w:rsidRPr="00563E6B" w14:paraId="6365C566" w14:textId="77777777" w:rsidTr="00D378AD">
        <w:tc>
          <w:tcPr>
            <w:tcW w:w="3856" w:type="dxa"/>
            <w:shd w:val="clear" w:color="auto" w:fill="F2F2F2"/>
          </w:tcPr>
          <w:p w14:paraId="7B0B1855" w14:textId="77777777" w:rsidR="004F7F2A" w:rsidRPr="00840E85" w:rsidRDefault="004F7F2A">
            <w:pPr>
              <w:rPr>
                <w:sz w:val="22"/>
                <w:szCs w:val="22"/>
              </w:rPr>
            </w:pP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Hospodárska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činnosť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/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Predmet</w:t>
            </w:r>
            <w:proofErr w:type="spellEnd"/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F7F2A">
              <w:rPr>
                <w:rFonts w:ascii="Calibri" w:hAnsi="Calibri" w:cs="Calibri"/>
                <w:sz w:val="22"/>
                <w:szCs w:val="22"/>
              </w:rPr>
              <w:t>podnikania</w:t>
            </w:r>
            <w:proofErr w:type="spellEnd"/>
          </w:p>
        </w:tc>
        <w:tc>
          <w:tcPr>
            <w:tcW w:w="5216" w:type="dxa"/>
          </w:tcPr>
          <w:p w14:paraId="73B16A5D" w14:textId="77777777" w:rsidR="00992C70" w:rsidRDefault="004F7F2A" w:rsidP="00992C70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jc w:val="both"/>
            </w:pPr>
            <w:r>
              <w:t>Poľnohospodárstvo</w:t>
            </w:r>
            <w:r w:rsidR="00D378AD">
              <w:t xml:space="preserve"> vrátene predaja</w:t>
            </w:r>
          </w:p>
          <w:p w14:paraId="784A6ACB" w14:textId="77777777" w:rsidR="004F7F2A" w:rsidRDefault="00D378AD" w:rsidP="00992C70">
            <w:pPr>
              <w:pStyle w:val="Odsekzoznamu"/>
              <w:spacing w:after="0" w:line="240" w:lineRule="auto"/>
              <w:jc w:val="both"/>
            </w:pPr>
            <w:r>
              <w:t>nespracovaných poľnohospodárskych výrobkov za účelom spracovania alebo ďalšieho predaja</w:t>
            </w:r>
          </w:p>
          <w:p w14:paraId="59EFD512" w14:textId="77777777" w:rsidR="00D378AD" w:rsidRDefault="00D378AD" w:rsidP="00992C70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jc w:val="both"/>
            </w:pPr>
            <w:r>
              <w:t xml:space="preserve">Poskytovanie služieb v poľnohospodárstve </w:t>
            </w:r>
          </w:p>
          <w:p w14:paraId="60CDFFF5" w14:textId="77777777" w:rsidR="00D378AD" w:rsidRDefault="00D378AD" w:rsidP="00992C70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jc w:val="both"/>
            </w:pPr>
            <w:r>
              <w:t xml:space="preserve">Prípravné práce k realizácii stavby </w:t>
            </w:r>
          </w:p>
          <w:p w14:paraId="59E153D6" w14:textId="77777777" w:rsidR="00D378AD" w:rsidRDefault="00D378AD" w:rsidP="00992C70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jc w:val="both"/>
            </w:pPr>
            <w:r>
              <w:t>Uskutočňovanie stavieb a ich zmien</w:t>
            </w:r>
          </w:p>
          <w:p w14:paraId="345A1FEB" w14:textId="77777777" w:rsidR="00D378AD" w:rsidRDefault="00D378AD" w:rsidP="00992C70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jc w:val="both"/>
            </w:pPr>
            <w:r>
              <w:t>Prenájom hnuteľných vecí</w:t>
            </w:r>
          </w:p>
          <w:p w14:paraId="008758C9" w14:textId="77777777" w:rsidR="00D378AD" w:rsidRPr="00840E85" w:rsidRDefault="00D378AD" w:rsidP="00D378AD">
            <w:pPr>
              <w:pStyle w:val="Odsekzoznamu"/>
              <w:spacing w:after="0" w:line="240" w:lineRule="auto"/>
            </w:pPr>
          </w:p>
        </w:tc>
      </w:tr>
    </w:tbl>
    <w:p w14:paraId="5252C49A" w14:textId="77777777" w:rsidR="004F7F2A" w:rsidRDefault="004F7F2A" w:rsidP="004F7F2A">
      <w:pPr>
        <w:spacing w:after="0"/>
        <w:rPr>
          <w:lang w:val="sk-SK"/>
        </w:rPr>
      </w:pPr>
    </w:p>
    <w:p w14:paraId="4C4D387D" w14:textId="77777777" w:rsidR="00D378AD" w:rsidRDefault="00D378AD" w:rsidP="004F7F2A">
      <w:pPr>
        <w:spacing w:after="0"/>
        <w:rPr>
          <w:b/>
          <w:bCs/>
          <w:lang w:val="sk-SK"/>
        </w:rPr>
      </w:pPr>
      <w:r w:rsidRPr="00881BA3">
        <w:rPr>
          <w:b/>
          <w:bCs/>
          <w:lang w:val="sk-SK"/>
        </w:rPr>
        <w:t>2. Informácie o počte zamestnancov</w:t>
      </w:r>
    </w:p>
    <w:p w14:paraId="497CE681" w14:textId="77777777" w:rsidR="00881BA3" w:rsidRPr="00881BA3" w:rsidRDefault="00881BA3" w:rsidP="004F7F2A">
      <w:pPr>
        <w:spacing w:after="0"/>
        <w:rPr>
          <w:b/>
          <w:bCs/>
          <w:lang w:val="sk-SK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56"/>
        <w:gridCol w:w="5925"/>
      </w:tblGrid>
      <w:tr w:rsidR="00D378AD" w:rsidRPr="00840E85" w14:paraId="31CB13AD" w14:textId="77777777" w:rsidTr="00992C70">
        <w:tc>
          <w:tcPr>
            <w:tcW w:w="3856" w:type="dxa"/>
            <w:shd w:val="clear" w:color="auto" w:fill="F2F2F2"/>
          </w:tcPr>
          <w:p w14:paraId="57A3CD8F" w14:textId="77777777" w:rsidR="00D378AD" w:rsidRPr="00840E85" w:rsidRDefault="00D378AD" w:rsidP="00881BA3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Štatutárn</w:t>
            </w:r>
            <w:r>
              <w:rPr>
                <w:rFonts w:ascii="Calibri" w:hAnsi="Calibri" w:cs="Calibri"/>
                <w:sz w:val="22"/>
                <w:szCs w:val="22"/>
              </w:rPr>
              <w:t>i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zástupc</w:t>
            </w:r>
            <w:r>
              <w:rPr>
                <w:rFonts w:ascii="Calibri" w:hAnsi="Calibri" w:cs="Calibri"/>
                <w:sz w:val="22"/>
                <w:szCs w:val="22"/>
              </w:rPr>
              <w:t>ovia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4211D9F7" w14:textId="77777777" w:rsidR="00D378AD" w:rsidRPr="00840E85" w:rsidRDefault="00D378AD" w:rsidP="00881BA3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Funkcia</w:t>
            </w:r>
            <w:proofErr w:type="spellEnd"/>
          </w:p>
        </w:tc>
        <w:tc>
          <w:tcPr>
            <w:tcW w:w="5925" w:type="dxa"/>
          </w:tcPr>
          <w:p w14:paraId="41E3AB9A" w14:textId="77777777" w:rsidR="00D378AD" w:rsidRPr="00D378AD" w:rsidRDefault="00D378AD" w:rsidP="00881BA3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 w:rsidRPr="00D378AD">
              <w:rPr>
                <w:rFonts w:ascii="Calibri" w:hAnsi="Calibri" w:cs="Calibri"/>
                <w:sz w:val="22"/>
                <w:szCs w:val="22"/>
              </w:rPr>
              <w:t xml:space="preserve">Ing.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Vladimír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Boroš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a Ing. Branislav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Boroš</w:t>
            </w:r>
            <w:proofErr w:type="spellEnd"/>
          </w:p>
          <w:p w14:paraId="563B08BD" w14:textId="77777777" w:rsidR="00D378AD" w:rsidRPr="00D378AD" w:rsidRDefault="00D378AD" w:rsidP="00881BA3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D378AD">
              <w:rPr>
                <w:rFonts w:ascii="Calibri" w:hAnsi="Calibri" w:cs="Calibri"/>
                <w:sz w:val="22"/>
                <w:szCs w:val="22"/>
              </w:rPr>
              <w:t>konate</w:t>
            </w:r>
            <w:r>
              <w:rPr>
                <w:rFonts w:ascii="Calibri" w:hAnsi="Calibri" w:cs="Calibri"/>
                <w:sz w:val="22"/>
                <w:szCs w:val="22"/>
              </w:rPr>
              <w:t>lia</w:t>
            </w:r>
            <w:proofErr w:type="spellEnd"/>
            <w:r w:rsidRPr="00D378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D378AD">
              <w:rPr>
                <w:rFonts w:ascii="Calibri" w:hAnsi="Calibri" w:cs="Calibri"/>
                <w:sz w:val="22"/>
                <w:szCs w:val="22"/>
              </w:rPr>
              <w:t>spoločnosti</w:t>
            </w:r>
            <w:proofErr w:type="spellEnd"/>
          </w:p>
        </w:tc>
      </w:tr>
      <w:tr w:rsidR="00D378AD" w:rsidRPr="00840E85" w14:paraId="38612FDF" w14:textId="77777777" w:rsidTr="00992C70">
        <w:tc>
          <w:tcPr>
            <w:tcW w:w="3856" w:type="dxa"/>
            <w:shd w:val="clear" w:color="auto" w:fill="F2F2F2"/>
          </w:tcPr>
          <w:p w14:paraId="56BEA598" w14:textId="77777777" w:rsidR="00D378AD" w:rsidRPr="00840E85" w:rsidRDefault="00D378AD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Priemerný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počet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zamestnancov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počas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účtovného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5925" w:type="dxa"/>
          </w:tcPr>
          <w:p w14:paraId="6AE39893" w14:textId="77777777" w:rsidR="00D378AD" w:rsidRPr="00D378AD" w:rsidRDefault="00D378AD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</w:t>
            </w:r>
          </w:p>
        </w:tc>
      </w:tr>
      <w:tr w:rsidR="00D378AD" w:rsidRPr="00840E85" w14:paraId="1DA2A41F" w14:textId="77777777" w:rsidTr="00992C70">
        <w:tc>
          <w:tcPr>
            <w:tcW w:w="3856" w:type="dxa"/>
            <w:shd w:val="clear" w:color="auto" w:fill="F2F2F2"/>
          </w:tcPr>
          <w:p w14:paraId="03764A38" w14:textId="77777777" w:rsidR="00D378AD" w:rsidRPr="00840E85" w:rsidRDefault="00D378AD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Počet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zamestnancov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ku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dňu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ku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ktorému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sa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zostavuje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účtovná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závierka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6C09EF67" w14:textId="77777777" w:rsidR="00D378AD" w:rsidRPr="00840E85" w:rsidRDefault="00D378AD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 w:rsidRPr="00840E85">
              <w:rPr>
                <w:rFonts w:ascii="Calibri" w:hAnsi="Calibri" w:cs="Calibri"/>
                <w:sz w:val="22"/>
                <w:szCs w:val="22"/>
              </w:rPr>
              <w:lastRenderedPageBreak/>
              <w:t xml:space="preserve"> z toho:  </w:t>
            </w:r>
          </w:p>
          <w:p w14:paraId="543230F0" w14:textId="77777777" w:rsidR="00D378AD" w:rsidRPr="00840E85" w:rsidRDefault="00D378AD" w:rsidP="00992C70">
            <w:pPr>
              <w:numPr>
                <w:ilvl w:val="0"/>
                <w:numId w:val="29"/>
              </w:numPr>
              <w:spacing w:after="0"/>
              <w:ind w:left="176" w:hanging="142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počet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vedúcich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zamestnancov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248C3E08" w14:textId="77777777" w:rsidR="00D378AD" w:rsidRPr="00840E85" w:rsidRDefault="00D378AD" w:rsidP="00992C70">
            <w:pPr>
              <w:numPr>
                <w:ilvl w:val="0"/>
                <w:numId w:val="29"/>
              </w:numPr>
              <w:spacing w:after="0"/>
              <w:ind w:left="176" w:hanging="142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počet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THP</w:t>
            </w:r>
          </w:p>
          <w:p w14:paraId="33348064" w14:textId="77777777" w:rsidR="00D378AD" w:rsidRPr="00840E85" w:rsidRDefault="00D378AD" w:rsidP="00992C70">
            <w:pPr>
              <w:numPr>
                <w:ilvl w:val="0"/>
                <w:numId w:val="29"/>
              </w:numPr>
              <w:spacing w:after="0"/>
              <w:ind w:left="176" w:hanging="142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počet</w:t>
            </w:r>
            <w:proofErr w:type="spellEnd"/>
            <w:r w:rsidRPr="00840E8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840E85">
              <w:rPr>
                <w:rFonts w:ascii="Calibri" w:hAnsi="Calibri" w:cs="Calibri"/>
                <w:sz w:val="22"/>
                <w:szCs w:val="22"/>
              </w:rPr>
              <w:t>robotníkov</w:t>
            </w:r>
            <w:proofErr w:type="spellEnd"/>
          </w:p>
        </w:tc>
        <w:tc>
          <w:tcPr>
            <w:tcW w:w="5925" w:type="dxa"/>
          </w:tcPr>
          <w:p w14:paraId="002E3ABF" w14:textId="77777777" w:rsidR="00D378AD" w:rsidRPr="00D378AD" w:rsidRDefault="00D378AD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12</w:t>
            </w:r>
          </w:p>
          <w:p w14:paraId="089070A1" w14:textId="77777777" w:rsidR="00992C70" w:rsidRDefault="00992C70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</w:p>
          <w:p w14:paraId="283D8FA8" w14:textId="77777777" w:rsidR="00992C70" w:rsidRDefault="00992C70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</w:p>
          <w:p w14:paraId="5CBCE69A" w14:textId="77777777" w:rsidR="00D378AD" w:rsidRPr="00D378AD" w:rsidRDefault="00D378AD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 w:rsidRPr="00D378AD">
              <w:rPr>
                <w:rFonts w:ascii="Calibri" w:hAnsi="Calibri" w:cs="Calibri"/>
                <w:sz w:val="22"/>
                <w:szCs w:val="22"/>
              </w:rPr>
              <w:t xml:space="preserve">1 - </w:t>
            </w:r>
            <w:proofErr w:type="spellStart"/>
            <w:r w:rsidRPr="00D378AD">
              <w:rPr>
                <w:rFonts w:ascii="Calibri" w:hAnsi="Calibri" w:cs="Calibri"/>
                <w:sz w:val="22"/>
                <w:szCs w:val="22"/>
              </w:rPr>
              <w:t>konateľ</w:t>
            </w:r>
            <w:proofErr w:type="spellEnd"/>
            <w:r w:rsidRPr="00D378AD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55E796F2" w14:textId="77777777" w:rsidR="00D378AD" w:rsidRPr="00D378AD" w:rsidRDefault="00D378AD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</w:t>
            </w:r>
            <w:r w:rsidRPr="00D378AD">
              <w:rPr>
                <w:rFonts w:ascii="Calibri" w:hAnsi="Calibri" w:cs="Calibri"/>
                <w:sz w:val="22"/>
                <w:szCs w:val="22"/>
              </w:rPr>
              <w:t xml:space="preserve"> – </w:t>
            </w: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Pr="00D378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agronóm</w:t>
            </w:r>
            <w:proofErr w:type="spellEnd"/>
            <w:r w:rsidRPr="00D378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,</w:t>
            </w:r>
            <w:proofErr w:type="gramEnd"/>
            <w:r w:rsidRPr="00D378AD">
              <w:rPr>
                <w:rFonts w:ascii="Calibri" w:hAnsi="Calibri" w:cs="Calibri"/>
                <w:sz w:val="22"/>
                <w:szCs w:val="22"/>
              </w:rPr>
              <w:t xml:space="preserve"> 1 </w:t>
            </w:r>
            <w:proofErr w:type="spellStart"/>
            <w:r w:rsidRPr="00D378AD">
              <w:rPr>
                <w:rFonts w:ascii="Calibri" w:hAnsi="Calibri" w:cs="Calibri"/>
                <w:sz w:val="22"/>
                <w:szCs w:val="22"/>
              </w:rPr>
              <w:t>ekonomický</w:t>
            </w:r>
            <w:proofErr w:type="spellEnd"/>
            <w:r w:rsidRPr="00D378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D378AD">
              <w:rPr>
                <w:rFonts w:ascii="Calibri" w:hAnsi="Calibri" w:cs="Calibri"/>
                <w:sz w:val="22"/>
                <w:szCs w:val="22"/>
              </w:rPr>
              <w:t>pracovník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a 1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bezpečnostný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technik</w:t>
            </w:r>
            <w:proofErr w:type="spellEnd"/>
          </w:p>
          <w:p w14:paraId="3096A0C6" w14:textId="77777777" w:rsidR="00D378AD" w:rsidRPr="00D378AD" w:rsidRDefault="00D378AD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</w:t>
            </w:r>
            <w:r w:rsidRPr="00D378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gramStart"/>
            <w:r w:rsidRPr="00D378AD">
              <w:rPr>
                <w:rFonts w:ascii="Calibri" w:hAnsi="Calibri" w:cs="Calibri"/>
                <w:sz w:val="22"/>
                <w:szCs w:val="22"/>
              </w:rPr>
              <w:t xml:space="preserve">–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4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pracovníci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živočíšnej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výrobe</w:t>
            </w:r>
            <w:proofErr w:type="spellEnd"/>
            <w:r w:rsidR="00992C70">
              <w:rPr>
                <w:rFonts w:ascii="Calibri" w:hAnsi="Calibri" w:cs="Calibri"/>
                <w:sz w:val="22"/>
                <w:szCs w:val="22"/>
              </w:rPr>
              <w:t xml:space="preserve">, 3 </w:t>
            </w:r>
            <w:proofErr w:type="spellStart"/>
            <w:r w:rsidR="00992C70">
              <w:rPr>
                <w:rFonts w:ascii="Calibri" w:hAnsi="Calibri" w:cs="Calibri"/>
                <w:sz w:val="22"/>
                <w:szCs w:val="22"/>
              </w:rPr>
              <w:t>traktoristi</w:t>
            </w:r>
            <w:proofErr w:type="spellEnd"/>
            <w:r w:rsidR="00992C70">
              <w:rPr>
                <w:rFonts w:ascii="Calibri" w:hAnsi="Calibri" w:cs="Calibri"/>
                <w:sz w:val="22"/>
                <w:szCs w:val="22"/>
              </w:rPr>
              <w:t xml:space="preserve"> a 1 </w:t>
            </w:r>
            <w:proofErr w:type="spellStart"/>
            <w:r w:rsidR="00992C70">
              <w:rPr>
                <w:rFonts w:ascii="Calibri" w:hAnsi="Calibri" w:cs="Calibri"/>
                <w:sz w:val="22"/>
                <w:szCs w:val="22"/>
              </w:rPr>
              <w:t>pracovník</w:t>
            </w:r>
            <w:proofErr w:type="spellEnd"/>
            <w:r w:rsidR="00992C70">
              <w:rPr>
                <w:rFonts w:ascii="Calibri" w:hAnsi="Calibri" w:cs="Calibri"/>
                <w:sz w:val="22"/>
                <w:szCs w:val="22"/>
              </w:rPr>
              <w:t xml:space="preserve"> v       </w:t>
            </w:r>
            <w:proofErr w:type="spellStart"/>
            <w:r w:rsidR="00992C70">
              <w:rPr>
                <w:rFonts w:ascii="Calibri" w:hAnsi="Calibri" w:cs="Calibri"/>
                <w:sz w:val="22"/>
                <w:szCs w:val="22"/>
              </w:rPr>
              <w:t>mechanizačnej</w:t>
            </w:r>
            <w:proofErr w:type="spellEnd"/>
            <w:r w:rsidR="00992C70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="00992C70">
              <w:rPr>
                <w:rFonts w:ascii="Calibri" w:hAnsi="Calibri" w:cs="Calibri"/>
                <w:sz w:val="22"/>
                <w:szCs w:val="22"/>
              </w:rPr>
              <w:t>dielni</w:t>
            </w:r>
            <w:proofErr w:type="spellEnd"/>
          </w:p>
        </w:tc>
      </w:tr>
    </w:tbl>
    <w:p w14:paraId="037F0B16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lastRenderedPageBreak/>
        <w:t>Spoločnosť zamestnáva pracovníkov na dohodu počas letnej sezóny.</w:t>
      </w:r>
    </w:p>
    <w:p w14:paraId="3BD90BF5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10AC7BFD" w14:textId="77777777" w:rsidR="00992C70" w:rsidRDefault="00992C70" w:rsidP="00E2280D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ČL. 2</w:t>
      </w:r>
    </w:p>
    <w:p w14:paraId="441D6569" w14:textId="77777777" w:rsidR="00992C70" w:rsidRDefault="00992C70" w:rsidP="00E2280D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Informácie o orgánoch spoločnosti</w:t>
      </w:r>
    </w:p>
    <w:p w14:paraId="36C85871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3EF5C516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a) </w:t>
      </w:r>
      <w:r>
        <w:rPr>
          <w:rFonts w:ascii="Calibri" w:hAnsi="Calibri" w:cs="Calibri"/>
          <w:i/>
          <w:iCs/>
          <w:u w:val="single"/>
          <w:lang w:val="sk-SK"/>
        </w:rPr>
        <w:t>Valné zhromaždenie</w:t>
      </w:r>
      <w:r>
        <w:rPr>
          <w:rFonts w:ascii="Calibri" w:hAnsi="Calibri" w:cs="Calibri"/>
          <w:lang w:val="sk-SK"/>
        </w:rPr>
        <w:t xml:space="preserve">: Ing. Vladimír </w:t>
      </w:r>
      <w:proofErr w:type="spellStart"/>
      <w:r>
        <w:rPr>
          <w:rFonts w:ascii="Calibri" w:hAnsi="Calibri" w:cs="Calibri"/>
          <w:lang w:val="sk-SK"/>
        </w:rPr>
        <w:t>Boroš</w:t>
      </w:r>
      <w:proofErr w:type="spellEnd"/>
      <w:r>
        <w:rPr>
          <w:rFonts w:ascii="Calibri" w:hAnsi="Calibri" w:cs="Calibri"/>
          <w:lang w:val="sk-SK"/>
        </w:rPr>
        <w:t xml:space="preserve"> – spoločník a Ing. Branislav </w:t>
      </w:r>
      <w:proofErr w:type="spellStart"/>
      <w:r>
        <w:rPr>
          <w:rFonts w:ascii="Calibri" w:hAnsi="Calibri" w:cs="Calibri"/>
          <w:lang w:val="sk-SK"/>
        </w:rPr>
        <w:t>Boroš</w:t>
      </w:r>
      <w:proofErr w:type="spellEnd"/>
      <w:r>
        <w:rPr>
          <w:rFonts w:ascii="Calibri" w:hAnsi="Calibri" w:cs="Calibri"/>
          <w:lang w:val="sk-SK"/>
        </w:rPr>
        <w:t xml:space="preserve"> – spoločník</w:t>
      </w:r>
    </w:p>
    <w:p w14:paraId="7596B541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31B47DC5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b</w:t>
      </w:r>
      <w:r>
        <w:rPr>
          <w:rFonts w:ascii="Calibri" w:hAnsi="Calibri" w:cs="Calibri"/>
          <w:i/>
          <w:iCs/>
          <w:u w:val="single"/>
          <w:lang w:val="sk-SK"/>
        </w:rPr>
        <w:t>) Konatelia spoločnosti</w:t>
      </w:r>
      <w:r>
        <w:rPr>
          <w:rFonts w:ascii="Calibri" w:hAnsi="Calibri" w:cs="Calibri"/>
          <w:lang w:val="sk-SK"/>
        </w:rPr>
        <w:t xml:space="preserve">: Ing. Vladimír </w:t>
      </w:r>
      <w:proofErr w:type="spellStart"/>
      <w:r>
        <w:rPr>
          <w:rFonts w:ascii="Calibri" w:hAnsi="Calibri" w:cs="Calibri"/>
          <w:lang w:val="sk-SK"/>
        </w:rPr>
        <w:t>Boroš</w:t>
      </w:r>
      <w:proofErr w:type="spellEnd"/>
      <w:r>
        <w:rPr>
          <w:rFonts w:ascii="Calibri" w:hAnsi="Calibri" w:cs="Calibri"/>
          <w:lang w:val="sk-SK"/>
        </w:rPr>
        <w:t xml:space="preserve"> a Ing. Branislav </w:t>
      </w:r>
      <w:proofErr w:type="spellStart"/>
      <w:r>
        <w:rPr>
          <w:rFonts w:ascii="Calibri" w:hAnsi="Calibri" w:cs="Calibri"/>
          <w:lang w:val="sk-SK"/>
        </w:rPr>
        <w:t>Boroš</w:t>
      </w:r>
      <w:proofErr w:type="spellEnd"/>
      <w:r>
        <w:rPr>
          <w:rFonts w:ascii="Calibri" w:hAnsi="Calibri" w:cs="Calibri"/>
          <w:lang w:val="sk-SK"/>
        </w:rPr>
        <w:t xml:space="preserve">. Každý </w:t>
      </w:r>
    </w:p>
    <w:p w14:paraId="7449AB7B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z konateľov môže v mene spoločnosti jednať samostatne. </w:t>
      </w:r>
    </w:p>
    <w:p w14:paraId="4944815F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642404BB" w14:textId="77777777" w:rsidR="00992C70" w:rsidRDefault="00992C70" w:rsidP="00E2280D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ČL. 3</w:t>
      </w:r>
    </w:p>
    <w:p w14:paraId="54D6775D" w14:textId="77777777" w:rsidR="00992C70" w:rsidRDefault="00992C70" w:rsidP="00E2280D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Informácie o prijatých postupoch</w:t>
      </w:r>
    </w:p>
    <w:p w14:paraId="42AE072C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2955FB67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u w:val="wave"/>
          <w:lang w:val="sk-SK"/>
        </w:rPr>
      </w:pPr>
      <w:r>
        <w:rPr>
          <w:rFonts w:ascii="Calibri" w:hAnsi="Calibri" w:cs="Calibri"/>
          <w:u w:val="wave"/>
          <w:lang w:val="sk-SK"/>
        </w:rPr>
        <w:t>1. Nepretržité pokračovanie účtovnej jednotky</w:t>
      </w:r>
    </w:p>
    <w:p w14:paraId="629A5EC8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5732F99E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Spoločnosť Farma </w:t>
      </w:r>
      <w:proofErr w:type="spellStart"/>
      <w:r>
        <w:rPr>
          <w:rFonts w:ascii="Calibri" w:hAnsi="Calibri" w:cs="Calibri"/>
          <w:lang w:val="sk-SK"/>
        </w:rPr>
        <w:t>Boroš</w:t>
      </w:r>
      <w:proofErr w:type="spellEnd"/>
      <w:r>
        <w:rPr>
          <w:rFonts w:ascii="Calibri" w:hAnsi="Calibri" w:cs="Calibri"/>
          <w:lang w:val="sk-SK"/>
        </w:rPr>
        <w:t xml:space="preserve"> </w:t>
      </w:r>
      <w:proofErr w:type="spellStart"/>
      <w:r>
        <w:rPr>
          <w:rFonts w:ascii="Calibri" w:hAnsi="Calibri" w:cs="Calibri"/>
          <w:lang w:val="sk-SK"/>
        </w:rPr>
        <w:t>s.r.o</w:t>
      </w:r>
      <w:proofErr w:type="spellEnd"/>
      <w:r>
        <w:rPr>
          <w:rFonts w:ascii="Calibri" w:hAnsi="Calibri" w:cs="Calibri"/>
          <w:lang w:val="sk-SK"/>
        </w:rPr>
        <w:t>. pripravila účtovnú závierku za rok 2022 v súlade so zákonom o účtovníctve č. 431/2002 v znení neskorších predpisov a postupov úč</w:t>
      </w:r>
      <w:r w:rsidR="00881BA3">
        <w:rPr>
          <w:rFonts w:ascii="Calibri" w:hAnsi="Calibri" w:cs="Calibri"/>
          <w:lang w:val="sk-SK"/>
        </w:rPr>
        <w:t xml:space="preserve">tovania pre podnikateľské subjekty v SR. Účtovná závierka bola zostavená za predpokladu nepretržitého pokračovania činnosti a ide o riadnu účtovnú závierku, ktorú schvaľuje valné zhromaždenie v súlade s Obchodným zákonníkom. </w:t>
      </w:r>
    </w:p>
    <w:p w14:paraId="599F0FDE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Účtovníctvo je vedené na základe dodržania časovej a vecnej súvislosti nákladov a výnosov. Za základ sa berú všetky náklady a výnosy, ktoré sa vzťahujú na účtovné obdobie bez ohľadu na dátum ich platenia (výnimku tvoria faktúry za  nájom poľnohospodárskych pozemkov).  Údaje v účtovnej závierke zostavenej k 31.12.2022 sú vykázané údaje v celých eurách. </w:t>
      </w:r>
    </w:p>
    <w:p w14:paraId="46309FF3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5275011F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u w:val="wave"/>
          <w:lang w:val="sk-SK"/>
        </w:rPr>
      </w:pPr>
      <w:r>
        <w:rPr>
          <w:rFonts w:ascii="Calibri" w:hAnsi="Calibri" w:cs="Calibri"/>
          <w:u w:val="wave"/>
          <w:lang w:val="sk-SK"/>
        </w:rPr>
        <w:t>2. Informácie o použitých účtovných zásadách a účtovných metódach</w:t>
      </w:r>
    </w:p>
    <w:p w14:paraId="6DB8E5EA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6959322C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Účtovné metódy a účtovné zásady neboli počas účtovného obdobia menené. </w:t>
      </w:r>
    </w:p>
    <w:p w14:paraId="1DE6BF0B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383BC28B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u w:val="wave"/>
          <w:lang w:val="sk-SK"/>
        </w:rPr>
      </w:pPr>
      <w:r>
        <w:rPr>
          <w:rFonts w:ascii="Calibri" w:hAnsi="Calibri" w:cs="Calibri"/>
          <w:u w:val="wave"/>
          <w:lang w:val="sk-SK"/>
        </w:rPr>
        <w:t>3. Spôsob a určenie oceňovania</w:t>
      </w:r>
    </w:p>
    <w:p w14:paraId="67A31527" w14:textId="77777777" w:rsidR="00881BA3" w:rsidRDefault="00881BA3" w:rsidP="00881BA3">
      <w:pPr>
        <w:spacing w:after="0"/>
        <w:ind w:right="-381"/>
        <w:jc w:val="both"/>
        <w:rPr>
          <w:lang w:val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260"/>
      </w:tblGrid>
      <w:tr w:rsidR="00881BA3" w:rsidRPr="00881BA3" w14:paraId="4E720172" w14:textId="77777777" w:rsidTr="00881BA3">
        <w:tc>
          <w:tcPr>
            <w:tcW w:w="6379" w:type="dxa"/>
            <w:shd w:val="clear" w:color="auto" w:fill="F2F2F2"/>
          </w:tcPr>
          <w:p w14:paraId="766F5E05" w14:textId="77777777" w:rsidR="00881BA3" w:rsidRPr="00881BA3" w:rsidRDefault="00881BA3" w:rsidP="00881BA3">
            <w:pPr>
              <w:spacing w:after="0"/>
              <w:jc w:val="center"/>
              <w:rPr>
                <w:rFonts w:ascii="Calibri" w:eastAsia="Times New Roman" w:hAnsi="Calibri" w:cs="Calibri"/>
                <w:b/>
                <w:lang w:val="sk-SK" w:eastAsia="sk-SK"/>
              </w:rPr>
            </w:pPr>
            <w:bookmarkStart w:id="0" w:name="_Hlk138860147"/>
            <w:r w:rsidRPr="00881BA3">
              <w:rPr>
                <w:rFonts w:ascii="Calibri" w:eastAsia="Times New Roman" w:hAnsi="Calibri" w:cs="Calibri"/>
                <w:b/>
                <w:lang w:val="sk-SK" w:eastAsia="sk-SK"/>
              </w:rPr>
              <w:t>Položky</w:t>
            </w:r>
          </w:p>
        </w:tc>
        <w:tc>
          <w:tcPr>
            <w:tcW w:w="3260" w:type="dxa"/>
            <w:shd w:val="clear" w:color="auto" w:fill="F2F2F2"/>
          </w:tcPr>
          <w:p w14:paraId="2976D264" w14:textId="77777777" w:rsidR="00881BA3" w:rsidRPr="00881BA3" w:rsidRDefault="00881BA3" w:rsidP="00881BA3">
            <w:pPr>
              <w:spacing w:after="0"/>
              <w:jc w:val="center"/>
              <w:rPr>
                <w:rFonts w:ascii="Calibri" w:eastAsia="Times New Roman" w:hAnsi="Calibri" w:cs="Calibri"/>
                <w:b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b/>
                <w:lang w:val="sk-SK" w:eastAsia="sk-SK"/>
              </w:rPr>
              <w:t>Spôsob oceňovania</w:t>
            </w:r>
          </w:p>
        </w:tc>
      </w:tr>
      <w:tr w:rsidR="00881BA3" w:rsidRPr="00881BA3" w14:paraId="46C2014E" w14:textId="77777777" w:rsidTr="00881BA3">
        <w:tc>
          <w:tcPr>
            <w:tcW w:w="6379" w:type="dxa"/>
          </w:tcPr>
          <w:p w14:paraId="06AE5852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 xml:space="preserve">dlhodobý nehmotný majetok nakupovaný </w:t>
            </w:r>
          </w:p>
        </w:tc>
        <w:tc>
          <w:tcPr>
            <w:tcW w:w="3260" w:type="dxa"/>
          </w:tcPr>
          <w:p w14:paraId="697EF676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obstarávacou cenou</w:t>
            </w:r>
          </w:p>
        </w:tc>
      </w:tr>
      <w:tr w:rsidR="00881BA3" w:rsidRPr="00881BA3" w14:paraId="6A365D1D" w14:textId="77777777" w:rsidTr="00881BA3">
        <w:tc>
          <w:tcPr>
            <w:tcW w:w="6379" w:type="dxa"/>
          </w:tcPr>
          <w:p w14:paraId="1BB8F185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dlhodobý nehmotný majetok vytvorený vlastnou činnosťou</w:t>
            </w:r>
          </w:p>
        </w:tc>
        <w:tc>
          <w:tcPr>
            <w:tcW w:w="3260" w:type="dxa"/>
          </w:tcPr>
          <w:p w14:paraId="2116292D" w14:textId="77777777" w:rsidR="00881BA3" w:rsidRPr="00881BA3" w:rsidRDefault="006910A9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v</w:t>
            </w:r>
            <w:r w:rsidR="00881BA3"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lastnými nákladmi</w:t>
            </w:r>
          </w:p>
        </w:tc>
      </w:tr>
      <w:tr w:rsidR="00881BA3" w:rsidRPr="00881BA3" w14:paraId="660516C0" w14:textId="77777777" w:rsidTr="00881BA3">
        <w:tc>
          <w:tcPr>
            <w:tcW w:w="6379" w:type="dxa"/>
          </w:tcPr>
          <w:p w14:paraId="429F2376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 xml:space="preserve">dlhodobý hmotný majetok nakupovaný </w:t>
            </w:r>
          </w:p>
        </w:tc>
        <w:tc>
          <w:tcPr>
            <w:tcW w:w="3260" w:type="dxa"/>
          </w:tcPr>
          <w:p w14:paraId="6E203E5B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obstarávacou cenou</w:t>
            </w:r>
          </w:p>
        </w:tc>
      </w:tr>
      <w:tr w:rsidR="00881BA3" w:rsidRPr="00881BA3" w14:paraId="541AFFF9" w14:textId="77777777" w:rsidTr="00881BA3">
        <w:tc>
          <w:tcPr>
            <w:tcW w:w="6379" w:type="dxa"/>
          </w:tcPr>
          <w:p w14:paraId="6C46C0F4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dlhodobý hmotný majetok vytvorený vlastnou činnosťou</w:t>
            </w:r>
          </w:p>
        </w:tc>
        <w:tc>
          <w:tcPr>
            <w:tcW w:w="3260" w:type="dxa"/>
          </w:tcPr>
          <w:p w14:paraId="71653E7C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vlastnými nákladmi</w:t>
            </w:r>
          </w:p>
        </w:tc>
      </w:tr>
      <w:tr w:rsidR="00881BA3" w:rsidRPr="00881BA3" w14:paraId="5B8323EF" w14:textId="77777777" w:rsidTr="00881BA3">
        <w:tc>
          <w:tcPr>
            <w:tcW w:w="6379" w:type="dxa"/>
          </w:tcPr>
          <w:p w14:paraId="2ADAE713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dlhodobý nehmotný majetok a dlhodobý hmotný majetok získaný bezodplatne</w:t>
            </w:r>
          </w:p>
        </w:tc>
        <w:tc>
          <w:tcPr>
            <w:tcW w:w="3260" w:type="dxa"/>
          </w:tcPr>
          <w:p w14:paraId="2ADF81CB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reálnou hodnotou</w:t>
            </w:r>
          </w:p>
        </w:tc>
      </w:tr>
      <w:tr w:rsidR="00881BA3" w:rsidRPr="00881BA3" w14:paraId="57C1BC2E" w14:textId="77777777" w:rsidTr="00881BA3">
        <w:tc>
          <w:tcPr>
            <w:tcW w:w="6379" w:type="dxa"/>
          </w:tcPr>
          <w:p w14:paraId="510663D6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dlhodobý finančný majetok</w:t>
            </w:r>
          </w:p>
        </w:tc>
        <w:tc>
          <w:tcPr>
            <w:tcW w:w="3260" w:type="dxa"/>
          </w:tcPr>
          <w:p w14:paraId="7D30E4AD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obstarávacou cenou</w:t>
            </w:r>
          </w:p>
        </w:tc>
      </w:tr>
      <w:tr w:rsidR="00881BA3" w:rsidRPr="00881BA3" w14:paraId="2BAB9F75" w14:textId="77777777" w:rsidTr="00881BA3">
        <w:tc>
          <w:tcPr>
            <w:tcW w:w="6379" w:type="dxa"/>
          </w:tcPr>
          <w:p w14:paraId="3E5D09F3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lastRenderedPageBreak/>
              <w:t>zásoby nakupované</w:t>
            </w:r>
          </w:p>
        </w:tc>
        <w:tc>
          <w:tcPr>
            <w:tcW w:w="3260" w:type="dxa"/>
          </w:tcPr>
          <w:p w14:paraId="125395EF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obstarávacou cenou</w:t>
            </w:r>
          </w:p>
        </w:tc>
      </w:tr>
      <w:tr w:rsidR="00881BA3" w:rsidRPr="00881BA3" w14:paraId="22E22E5E" w14:textId="77777777" w:rsidTr="00881BA3">
        <w:tc>
          <w:tcPr>
            <w:tcW w:w="6379" w:type="dxa"/>
          </w:tcPr>
          <w:p w14:paraId="721116BB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 xml:space="preserve">zásoby vytvorené vlastnou činnosťou </w:t>
            </w:r>
          </w:p>
        </w:tc>
        <w:tc>
          <w:tcPr>
            <w:tcW w:w="3260" w:type="dxa"/>
          </w:tcPr>
          <w:p w14:paraId="14A1EBDD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vlastnými nákladmi</w:t>
            </w:r>
          </w:p>
        </w:tc>
      </w:tr>
      <w:tr w:rsidR="00881BA3" w:rsidRPr="00881BA3" w14:paraId="25DF80EC" w14:textId="77777777" w:rsidTr="00881BA3">
        <w:tc>
          <w:tcPr>
            <w:tcW w:w="6379" w:type="dxa"/>
          </w:tcPr>
          <w:p w14:paraId="5A197EA6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zásoby získané bezodplatne</w:t>
            </w:r>
          </w:p>
        </w:tc>
        <w:tc>
          <w:tcPr>
            <w:tcW w:w="3260" w:type="dxa"/>
          </w:tcPr>
          <w:p w14:paraId="1F1C907B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reálnou hodnotou</w:t>
            </w:r>
          </w:p>
        </w:tc>
      </w:tr>
      <w:tr w:rsidR="00881BA3" w:rsidRPr="00881BA3" w14:paraId="323F3659" w14:textId="77777777" w:rsidTr="00881BA3">
        <w:tc>
          <w:tcPr>
            <w:tcW w:w="6379" w:type="dxa"/>
          </w:tcPr>
          <w:p w14:paraId="0A61A718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 xml:space="preserve">pohľadávky </w:t>
            </w:r>
          </w:p>
        </w:tc>
        <w:tc>
          <w:tcPr>
            <w:tcW w:w="3260" w:type="dxa"/>
          </w:tcPr>
          <w:p w14:paraId="5F53F086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menovitou hodnotou</w:t>
            </w:r>
          </w:p>
        </w:tc>
      </w:tr>
      <w:tr w:rsidR="00881BA3" w:rsidRPr="00881BA3" w14:paraId="1DAB5CAE" w14:textId="77777777" w:rsidTr="00881BA3">
        <w:tc>
          <w:tcPr>
            <w:tcW w:w="6379" w:type="dxa"/>
          </w:tcPr>
          <w:p w14:paraId="3E14BCDD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 xml:space="preserve">krátkodobý finančný majetok </w:t>
            </w:r>
          </w:p>
        </w:tc>
        <w:tc>
          <w:tcPr>
            <w:tcW w:w="3260" w:type="dxa"/>
          </w:tcPr>
          <w:p w14:paraId="3C9E3D88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menovitou hodnotou</w:t>
            </w:r>
          </w:p>
        </w:tc>
      </w:tr>
      <w:tr w:rsidR="00881BA3" w:rsidRPr="00881BA3" w14:paraId="17A8C45B" w14:textId="77777777" w:rsidTr="00881BA3">
        <w:tc>
          <w:tcPr>
            <w:tcW w:w="6379" w:type="dxa"/>
          </w:tcPr>
          <w:p w14:paraId="520F439F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časové rozlíšenie na strane aktív</w:t>
            </w:r>
          </w:p>
        </w:tc>
        <w:tc>
          <w:tcPr>
            <w:tcW w:w="3260" w:type="dxa"/>
          </w:tcPr>
          <w:p w14:paraId="2EA1FE62" w14:textId="77777777" w:rsidR="00881BA3" w:rsidRPr="00881BA3" w:rsidRDefault="00881BA3" w:rsidP="00881BA3">
            <w:pPr>
              <w:spacing w:after="0"/>
              <w:ind w:left="1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81BA3" w:rsidRPr="00881BA3" w14:paraId="0C8E32CD" w14:textId="77777777" w:rsidTr="00881BA3">
        <w:tc>
          <w:tcPr>
            <w:tcW w:w="6379" w:type="dxa"/>
          </w:tcPr>
          <w:p w14:paraId="408186DD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záväzky, vrátane dlhopisov, pôžičiek a úverov a rezervy</w:t>
            </w:r>
          </w:p>
        </w:tc>
        <w:tc>
          <w:tcPr>
            <w:tcW w:w="3260" w:type="dxa"/>
          </w:tcPr>
          <w:p w14:paraId="441FA1C7" w14:textId="77777777" w:rsidR="00881BA3" w:rsidRPr="00881BA3" w:rsidRDefault="00881BA3" w:rsidP="00881BA3">
            <w:pPr>
              <w:spacing w:after="0"/>
              <w:ind w:left="1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menovitou hodnotou, oceňujú sa v očakávanej výške záväzku</w:t>
            </w:r>
          </w:p>
        </w:tc>
      </w:tr>
      <w:tr w:rsidR="00881BA3" w:rsidRPr="00881BA3" w14:paraId="4D91036C" w14:textId="77777777" w:rsidTr="00881BA3">
        <w:tc>
          <w:tcPr>
            <w:tcW w:w="6379" w:type="dxa"/>
          </w:tcPr>
          <w:p w14:paraId="463F9E57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časové rozlíšenie na strane pasív</w:t>
            </w:r>
          </w:p>
        </w:tc>
        <w:tc>
          <w:tcPr>
            <w:tcW w:w="3260" w:type="dxa"/>
          </w:tcPr>
          <w:p w14:paraId="11AA4E78" w14:textId="77777777" w:rsidR="00881BA3" w:rsidRPr="00881BA3" w:rsidRDefault="00881BA3" w:rsidP="00881BA3">
            <w:pPr>
              <w:spacing w:after="0"/>
              <w:ind w:left="34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výdavky budúcich období a výnosy budúcich období sa vykazujú vo výške, ktorá je potrebná na dodržanie zásady vecnej a časovej súvislosti s účtovným obdobím.</w:t>
            </w:r>
          </w:p>
        </w:tc>
      </w:tr>
      <w:tr w:rsidR="00881BA3" w:rsidRPr="00881BA3" w14:paraId="633F807D" w14:textId="77777777" w:rsidTr="00881BA3">
        <w:tc>
          <w:tcPr>
            <w:tcW w:w="6379" w:type="dxa"/>
          </w:tcPr>
          <w:p w14:paraId="4F3D180E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deriváty pri nadobudnutí</w:t>
            </w:r>
          </w:p>
        </w:tc>
        <w:tc>
          <w:tcPr>
            <w:tcW w:w="3260" w:type="dxa"/>
          </w:tcPr>
          <w:p w14:paraId="75D0B869" w14:textId="77777777" w:rsidR="00881BA3" w:rsidRPr="00881BA3" w:rsidRDefault="00881BA3" w:rsidP="00881BA3">
            <w:pPr>
              <w:spacing w:after="0"/>
              <w:ind w:left="34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reálnou hodnotou</w:t>
            </w:r>
          </w:p>
        </w:tc>
      </w:tr>
      <w:tr w:rsidR="00881BA3" w:rsidRPr="00881BA3" w14:paraId="56397763" w14:textId="77777777" w:rsidTr="00881BA3">
        <w:tc>
          <w:tcPr>
            <w:tcW w:w="6379" w:type="dxa"/>
          </w:tcPr>
          <w:p w14:paraId="16312E6E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majetok a záväzky zabezpečené derivátmi</w:t>
            </w:r>
          </w:p>
        </w:tc>
        <w:tc>
          <w:tcPr>
            <w:tcW w:w="3260" w:type="dxa"/>
          </w:tcPr>
          <w:p w14:paraId="77CEDE77" w14:textId="77777777" w:rsidR="00881BA3" w:rsidRPr="00881BA3" w:rsidRDefault="00881BA3" w:rsidP="00881BA3">
            <w:pPr>
              <w:spacing w:after="0"/>
              <w:ind w:left="34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reálnou hodnotou</w:t>
            </w:r>
          </w:p>
        </w:tc>
      </w:tr>
      <w:bookmarkEnd w:id="0"/>
    </w:tbl>
    <w:p w14:paraId="75A5EA0D" w14:textId="77777777" w:rsidR="00881BA3" w:rsidRDefault="00881BA3" w:rsidP="006910A9">
      <w:pPr>
        <w:spacing w:after="0"/>
        <w:ind w:right="-381"/>
        <w:jc w:val="both"/>
        <w:rPr>
          <w:lang w:val="sk-SK"/>
        </w:rPr>
      </w:pPr>
    </w:p>
    <w:p w14:paraId="7910F3CC" w14:textId="77777777" w:rsidR="00E2280D" w:rsidRDefault="00E2280D" w:rsidP="00881BA3">
      <w:pPr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Vlastné imanie tvorí: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00"/>
        <w:gridCol w:w="2239"/>
      </w:tblGrid>
      <w:tr w:rsidR="00E2280D" w:rsidRPr="00E2280D" w14:paraId="3CBC590F" w14:textId="77777777" w:rsidTr="00E2280D">
        <w:tc>
          <w:tcPr>
            <w:tcW w:w="7400" w:type="dxa"/>
            <w:shd w:val="clear" w:color="auto" w:fill="F2F2F2"/>
          </w:tcPr>
          <w:p w14:paraId="1A65DBB6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Základné imanie</w:t>
            </w:r>
          </w:p>
        </w:tc>
        <w:tc>
          <w:tcPr>
            <w:tcW w:w="2239" w:type="dxa"/>
          </w:tcPr>
          <w:p w14:paraId="50AA9FAC" w14:textId="77777777" w:rsidR="00E2280D" w:rsidRPr="00E2280D" w:rsidRDefault="00E2280D" w:rsidP="00863A1A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 xml:space="preserve">     5 000,00</w:t>
            </w:r>
          </w:p>
        </w:tc>
      </w:tr>
      <w:tr w:rsidR="00E2280D" w:rsidRPr="00E2280D" w14:paraId="31061872" w14:textId="77777777" w:rsidTr="00E2280D">
        <w:tc>
          <w:tcPr>
            <w:tcW w:w="7400" w:type="dxa"/>
            <w:shd w:val="clear" w:color="auto" w:fill="F2F2F2"/>
          </w:tcPr>
          <w:p w14:paraId="20B16A8B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Zákonný rezervný fond</w:t>
            </w:r>
          </w:p>
        </w:tc>
        <w:tc>
          <w:tcPr>
            <w:tcW w:w="2239" w:type="dxa"/>
          </w:tcPr>
          <w:p w14:paraId="51512505" w14:textId="77777777" w:rsidR="00E2280D" w:rsidRPr="00E2280D" w:rsidRDefault="00E2280D" w:rsidP="00863A1A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 xml:space="preserve">     1 000,00</w:t>
            </w:r>
          </w:p>
        </w:tc>
      </w:tr>
      <w:tr w:rsidR="00E2280D" w:rsidRPr="00E2280D" w14:paraId="0AF05632" w14:textId="77777777" w:rsidTr="00E2280D">
        <w:tc>
          <w:tcPr>
            <w:tcW w:w="7400" w:type="dxa"/>
            <w:shd w:val="clear" w:color="auto" w:fill="F2F2F2"/>
          </w:tcPr>
          <w:p w14:paraId="51E488E8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 xml:space="preserve">Výsledok hospodárenia minulých rokov </w:t>
            </w:r>
          </w:p>
        </w:tc>
        <w:tc>
          <w:tcPr>
            <w:tcW w:w="2239" w:type="dxa"/>
          </w:tcPr>
          <w:p w14:paraId="47650EA9" w14:textId="77777777" w:rsidR="00E2280D" w:rsidRPr="00E2280D" w:rsidRDefault="00E2280D" w:rsidP="00863A1A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338 694,97</w:t>
            </w:r>
          </w:p>
        </w:tc>
      </w:tr>
      <w:tr w:rsidR="00E2280D" w:rsidRPr="00E2280D" w14:paraId="3E44AF13" w14:textId="77777777" w:rsidTr="00E2280D">
        <w:tc>
          <w:tcPr>
            <w:tcW w:w="7400" w:type="dxa"/>
            <w:shd w:val="clear" w:color="auto" w:fill="F2F2F2"/>
          </w:tcPr>
          <w:p w14:paraId="412765C0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 xml:space="preserve">Výsledok hospodárenia za </w:t>
            </w:r>
            <w:proofErr w:type="spellStart"/>
            <w:r w:rsidRPr="00E2280D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účt</w:t>
            </w:r>
            <w:proofErr w:type="spellEnd"/>
            <w:r w:rsidRPr="00E2280D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. obdobie</w:t>
            </w:r>
          </w:p>
        </w:tc>
        <w:tc>
          <w:tcPr>
            <w:tcW w:w="2239" w:type="dxa"/>
          </w:tcPr>
          <w:p w14:paraId="1F774953" w14:textId="77777777" w:rsidR="00E2280D" w:rsidRPr="00E2280D" w:rsidRDefault="00863A1A" w:rsidP="00863A1A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 xml:space="preserve">  17 452,03</w:t>
            </w:r>
          </w:p>
        </w:tc>
      </w:tr>
      <w:tr w:rsidR="00E2280D" w:rsidRPr="00E2280D" w14:paraId="55984042" w14:textId="77777777" w:rsidTr="00E2280D">
        <w:tc>
          <w:tcPr>
            <w:tcW w:w="7400" w:type="dxa"/>
            <w:shd w:val="clear" w:color="auto" w:fill="F2F2F2"/>
          </w:tcPr>
          <w:p w14:paraId="6BFD2F09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SPOLU:</w:t>
            </w:r>
          </w:p>
        </w:tc>
        <w:tc>
          <w:tcPr>
            <w:tcW w:w="2239" w:type="dxa"/>
          </w:tcPr>
          <w:p w14:paraId="6B0262E1" w14:textId="77777777" w:rsidR="00E2280D" w:rsidRPr="00E2280D" w:rsidRDefault="00863A1A" w:rsidP="00863A1A">
            <w:pPr>
              <w:spacing w:after="0"/>
              <w:jc w:val="right"/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362 147,00</w:t>
            </w:r>
          </w:p>
        </w:tc>
      </w:tr>
    </w:tbl>
    <w:p w14:paraId="4CE5FAD1" w14:textId="77777777" w:rsidR="006910A9" w:rsidRDefault="006910A9" w:rsidP="006910A9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2DD411C6" w14:textId="77777777" w:rsidR="00881BA3" w:rsidRDefault="00E2280D" w:rsidP="00881BA3">
      <w:pPr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Tvorba odpisového plánu: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41"/>
        <w:gridCol w:w="2268"/>
        <w:gridCol w:w="1530"/>
      </w:tblGrid>
      <w:tr w:rsidR="00E2280D" w:rsidRPr="00E2280D" w14:paraId="39C0F73D" w14:textId="77777777" w:rsidTr="00E2280D">
        <w:tc>
          <w:tcPr>
            <w:tcW w:w="5841" w:type="dxa"/>
            <w:shd w:val="clear" w:color="auto" w:fill="F2F2F2"/>
          </w:tcPr>
          <w:p w14:paraId="3BBA9758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Druh majetku</w:t>
            </w:r>
          </w:p>
        </w:tc>
        <w:tc>
          <w:tcPr>
            <w:tcW w:w="2268" w:type="dxa"/>
            <w:shd w:val="clear" w:color="auto" w:fill="F2F2F2"/>
          </w:tcPr>
          <w:p w14:paraId="004CF093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Doba odpisovania</w:t>
            </w:r>
          </w:p>
        </w:tc>
        <w:tc>
          <w:tcPr>
            <w:tcW w:w="1530" w:type="dxa"/>
            <w:shd w:val="clear" w:color="auto" w:fill="F2F2F2"/>
          </w:tcPr>
          <w:p w14:paraId="22B5F692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Odpisová metóda</w:t>
            </w:r>
          </w:p>
        </w:tc>
      </w:tr>
      <w:tr w:rsidR="00E2280D" w:rsidRPr="00E2280D" w14:paraId="75BE8FA3" w14:textId="77777777" w:rsidTr="00E2280D">
        <w:tc>
          <w:tcPr>
            <w:tcW w:w="5841" w:type="dxa"/>
          </w:tcPr>
          <w:p w14:paraId="3AD9A9DD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Aktivované náklady na vývoj</w:t>
            </w:r>
          </w:p>
        </w:tc>
        <w:tc>
          <w:tcPr>
            <w:tcW w:w="2268" w:type="dxa"/>
          </w:tcPr>
          <w:p w14:paraId="4B5660CC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  <w:tc>
          <w:tcPr>
            <w:tcW w:w="1530" w:type="dxa"/>
          </w:tcPr>
          <w:p w14:paraId="4BCC3FF6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</w:tr>
      <w:tr w:rsidR="00E2280D" w:rsidRPr="00E2280D" w14:paraId="11CB51D5" w14:textId="77777777" w:rsidTr="00E2280D">
        <w:tc>
          <w:tcPr>
            <w:tcW w:w="5841" w:type="dxa"/>
          </w:tcPr>
          <w:p w14:paraId="2A99672A" w14:textId="77777777" w:rsidR="00E2280D" w:rsidRPr="00E2280D" w:rsidRDefault="00E2280D" w:rsidP="00E2280D">
            <w:pPr>
              <w:spacing w:after="0"/>
              <w:ind w:left="1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Softvér</w:t>
            </w:r>
          </w:p>
        </w:tc>
        <w:tc>
          <w:tcPr>
            <w:tcW w:w="2268" w:type="dxa"/>
          </w:tcPr>
          <w:p w14:paraId="5A176EFA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6</w:t>
            </w:r>
          </w:p>
        </w:tc>
        <w:tc>
          <w:tcPr>
            <w:tcW w:w="1530" w:type="dxa"/>
          </w:tcPr>
          <w:p w14:paraId="500959EA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rovnomerná</w:t>
            </w:r>
          </w:p>
        </w:tc>
      </w:tr>
      <w:tr w:rsidR="00E2280D" w:rsidRPr="00E2280D" w14:paraId="645DA66A" w14:textId="77777777" w:rsidTr="00E2280D">
        <w:tc>
          <w:tcPr>
            <w:tcW w:w="5841" w:type="dxa"/>
          </w:tcPr>
          <w:p w14:paraId="400F1A77" w14:textId="77777777" w:rsidR="00E2280D" w:rsidRPr="00E2280D" w:rsidRDefault="00E2280D" w:rsidP="00E2280D">
            <w:pPr>
              <w:spacing w:after="0"/>
              <w:ind w:left="1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Ostatný DNM</w:t>
            </w:r>
          </w:p>
        </w:tc>
        <w:tc>
          <w:tcPr>
            <w:tcW w:w="2268" w:type="dxa"/>
          </w:tcPr>
          <w:p w14:paraId="1E772904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10</w:t>
            </w:r>
          </w:p>
        </w:tc>
        <w:tc>
          <w:tcPr>
            <w:tcW w:w="1530" w:type="dxa"/>
          </w:tcPr>
          <w:p w14:paraId="5C6D3380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b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rovnomerná</w:t>
            </w:r>
          </w:p>
        </w:tc>
      </w:tr>
      <w:tr w:rsidR="00E2280D" w:rsidRPr="00E2280D" w14:paraId="6D48533E" w14:textId="77777777" w:rsidTr="00E2280D">
        <w:tc>
          <w:tcPr>
            <w:tcW w:w="5841" w:type="dxa"/>
          </w:tcPr>
          <w:p w14:paraId="77C62671" w14:textId="77777777" w:rsidR="00E2280D" w:rsidRPr="00E2280D" w:rsidRDefault="00E2280D" w:rsidP="00E2280D">
            <w:pPr>
              <w:spacing w:after="0"/>
              <w:ind w:left="1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proofErr w:type="spellStart"/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Goodwill</w:t>
            </w:r>
            <w:proofErr w:type="spellEnd"/>
          </w:p>
        </w:tc>
        <w:tc>
          <w:tcPr>
            <w:tcW w:w="2268" w:type="dxa"/>
          </w:tcPr>
          <w:p w14:paraId="07BDB983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  <w:tc>
          <w:tcPr>
            <w:tcW w:w="1530" w:type="dxa"/>
          </w:tcPr>
          <w:p w14:paraId="14827ED4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</w:tr>
      <w:tr w:rsidR="00E2280D" w:rsidRPr="00E2280D" w14:paraId="628378AA" w14:textId="77777777" w:rsidTr="00E2280D">
        <w:tc>
          <w:tcPr>
            <w:tcW w:w="5841" w:type="dxa"/>
          </w:tcPr>
          <w:p w14:paraId="0AAE75A0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Pozemky</w:t>
            </w:r>
          </w:p>
        </w:tc>
        <w:tc>
          <w:tcPr>
            <w:tcW w:w="2268" w:type="dxa"/>
          </w:tcPr>
          <w:p w14:paraId="61E33797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  <w:tc>
          <w:tcPr>
            <w:tcW w:w="1530" w:type="dxa"/>
          </w:tcPr>
          <w:p w14:paraId="64D88C19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</w:tr>
      <w:tr w:rsidR="00E2280D" w:rsidRPr="00E2280D" w14:paraId="709BC7D1" w14:textId="77777777" w:rsidTr="00E2280D">
        <w:tc>
          <w:tcPr>
            <w:tcW w:w="5841" w:type="dxa"/>
          </w:tcPr>
          <w:p w14:paraId="68B90CF0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Stavby</w:t>
            </w:r>
          </w:p>
        </w:tc>
        <w:tc>
          <w:tcPr>
            <w:tcW w:w="2268" w:type="dxa"/>
          </w:tcPr>
          <w:p w14:paraId="1E3244B5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40</w:t>
            </w:r>
          </w:p>
        </w:tc>
        <w:tc>
          <w:tcPr>
            <w:tcW w:w="1530" w:type="dxa"/>
          </w:tcPr>
          <w:p w14:paraId="09828E5A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rovnomerná</w:t>
            </w:r>
          </w:p>
        </w:tc>
      </w:tr>
      <w:tr w:rsidR="00E2280D" w:rsidRPr="00E2280D" w14:paraId="498F4EE3" w14:textId="77777777" w:rsidTr="00E2280D">
        <w:tc>
          <w:tcPr>
            <w:tcW w:w="5841" w:type="dxa"/>
          </w:tcPr>
          <w:p w14:paraId="234D94D0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Drobné stavby</w:t>
            </w:r>
          </w:p>
        </w:tc>
        <w:tc>
          <w:tcPr>
            <w:tcW w:w="2268" w:type="dxa"/>
          </w:tcPr>
          <w:p w14:paraId="7252BB03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12</w:t>
            </w:r>
          </w:p>
        </w:tc>
        <w:tc>
          <w:tcPr>
            <w:tcW w:w="1530" w:type="dxa"/>
          </w:tcPr>
          <w:p w14:paraId="6ADD5EEB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rovnomerná</w:t>
            </w:r>
          </w:p>
        </w:tc>
      </w:tr>
      <w:tr w:rsidR="00E2280D" w:rsidRPr="00E2280D" w14:paraId="110D4498" w14:textId="77777777" w:rsidTr="00E2280D">
        <w:tc>
          <w:tcPr>
            <w:tcW w:w="5841" w:type="dxa"/>
          </w:tcPr>
          <w:p w14:paraId="19D23B80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Samostatne hnuteľné veci a súbory hnuteľných vecí</w:t>
            </w:r>
          </w:p>
        </w:tc>
        <w:tc>
          <w:tcPr>
            <w:tcW w:w="2268" w:type="dxa"/>
          </w:tcPr>
          <w:p w14:paraId="31415998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4 - 6</w:t>
            </w:r>
          </w:p>
        </w:tc>
        <w:tc>
          <w:tcPr>
            <w:tcW w:w="1530" w:type="dxa"/>
          </w:tcPr>
          <w:p w14:paraId="3316E99F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rovnomerná</w:t>
            </w:r>
          </w:p>
        </w:tc>
      </w:tr>
      <w:tr w:rsidR="00E2280D" w:rsidRPr="00E2280D" w14:paraId="2133626D" w14:textId="77777777" w:rsidTr="00E2280D">
        <w:tc>
          <w:tcPr>
            <w:tcW w:w="5841" w:type="dxa"/>
          </w:tcPr>
          <w:p w14:paraId="450D27CD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Pestovateľské celky trvalých porastov</w:t>
            </w:r>
          </w:p>
        </w:tc>
        <w:tc>
          <w:tcPr>
            <w:tcW w:w="2268" w:type="dxa"/>
          </w:tcPr>
          <w:p w14:paraId="24BCC03C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  <w:tc>
          <w:tcPr>
            <w:tcW w:w="1530" w:type="dxa"/>
          </w:tcPr>
          <w:p w14:paraId="782792B0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</w:tr>
      <w:tr w:rsidR="00E2280D" w:rsidRPr="00E2280D" w14:paraId="76CBCB14" w14:textId="77777777" w:rsidTr="00E2280D">
        <w:tc>
          <w:tcPr>
            <w:tcW w:w="5841" w:type="dxa"/>
          </w:tcPr>
          <w:p w14:paraId="4B53A612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Základné stádo a ťažné zvieratá</w:t>
            </w:r>
          </w:p>
        </w:tc>
        <w:tc>
          <w:tcPr>
            <w:tcW w:w="2268" w:type="dxa"/>
          </w:tcPr>
          <w:p w14:paraId="6316DC66" w14:textId="77777777" w:rsidR="00E2280D" w:rsidRPr="00E2280D" w:rsidRDefault="00E2280D" w:rsidP="00E2280D">
            <w:pPr>
              <w:spacing w:after="0"/>
              <w:ind w:left="1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18"/>
                <w:szCs w:val="20"/>
                <w:lang w:val="sk-SK" w:eastAsia="sk-SK"/>
              </w:rPr>
              <w:t>------</w:t>
            </w:r>
          </w:p>
        </w:tc>
        <w:tc>
          <w:tcPr>
            <w:tcW w:w="1530" w:type="dxa"/>
          </w:tcPr>
          <w:p w14:paraId="7F12296A" w14:textId="77777777" w:rsidR="00E2280D" w:rsidRPr="00E2280D" w:rsidRDefault="00E2280D" w:rsidP="00E2280D">
            <w:pPr>
              <w:spacing w:after="0"/>
              <w:ind w:left="1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18"/>
                <w:szCs w:val="20"/>
                <w:lang w:val="sk-SK" w:eastAsia="sk-SK"/>
              </w:rPr>
              <w:t>------</w:t>
            </w:r>
          </w:p>
        </w:tc>
      </w:tr>
    </w:tbl>
    <w:p w14:paraId="033ABCF9" w14:textId="77777777" w:rsidR="00E2280D" w:rsidRPr="00881BA3" w:rsidRDefault="00E2280D" w:rsidP="00881BA3">
      <w:pPr>
        <w:ind w:right="-381"/>
        <w:jc w:val="both"/>
        <w:rPr>
          <w:lang w:val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00"/>
        <w:gridCol w:w="2239"/>
      </w:tblGrid>
      <w:tr w:rsidR="00E2280D" w:rsidRPr="00E2280D" w14:paraId="1458F0DC" w14:textId="77777777" w:rsidTr="00E2280D">
        <w:tc>
          <w:tcPr>
            <w:tcW w:w="7400" w:type="dxa"/>
            <w:shd w:val="clear" w:color="auto" w:fill="F2F2F2"/>
          </w:tcPr>
          <w:p w14:paraId="7F7055EC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 xml:space="preserve">Odpisy </w:t>
            </w:r>
            <w:r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dojníc</w:t>
            </w:r>
          </w:p>
        </w:tc>
        <w:tc>
          <w:tcPr>
            <w:tcW w:w="2239" w:type="dxa"/>
          </w:tcPr>
          <w:p w14:paraId="139D4B28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23 019,00</w:t>
            </w:r>
          </w:p>
        </w:tc>
      </w:tr>
      <w:tr w:rsidR="00E2280D" w:rsidRPr="00E2280D" w14:paraId="6E40E03B" w14:textId="77777777" w:rsidTr="00E2280D">
        <w:tc>
          <w:tcPr>
            <w:tcW w:w="7400" w:type="dxa"/>
            <w:shd w:val="clear" w:color="auto" w:fill="F2F2F2"/>
          </w:tcPr>
          <w:p w14:paraId="331CEBA8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 xml:space="preserve">Odpisy DHM </w:t>
            </w:r>
          </w:p>
        </w:tc>
        <w:tc>
          <w:tcPr>
            <w:tcW w:w="2239" w:type="dxa"/>
          </w:tcPr>
          <w:p w14:paraId="77896DA9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61 131,93</w:t>
            </w:r>
          </w:p>
        </w:tc>
      </w:tr>
    </w:tbl>
    <w:p w14:paraId="49E730BE" w14:textId="77777777" w:rsidR="00992C70" w:rsidRPr="00881BA3" w:rsidRDefault="00992C70" w:rsidP="00881BA3">
      <w:pPr>
        <w:ind w:right="-381"/>
        <w:jc w:val="both"/>
        <w:rPr>
          <w:lang w:val="sk-SK"/>
        </w:rPr>
      </w:pPr>
    </w:p>
    <w:p w14:paraId="4545C5DC" w14:textId="77777777" w:rsidR="00992C70" w:rsidRDefault="00992C70" w:rsidP="00881BA3">
      <w:pPr>
        <w:ind w:right="-381"/>
        <w:jc w:val="both"/>
        <w:rPr>
          <w:lang w:val="sk-SK"/>
        </w:rPr>
      </w:pPr>
    </w:p>
    <w:p w14:paraId="20C464C9" w14:textId="77777777" w:rsidR="00E2280D" w:rsidRDefault="00E2280D" w:rsidP="00881BA3">
      <w:pPr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lastRenderedPageBreak/>
        <w:t xml:space="preserve">Dlhodobý hmotný majetok: </w:t>
      </w:r>
    </w:p>
    <w:tbl>
      <w:tblPr>
        <w:tblW w:w="9082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4"/>
        <w:gridCol w:w="1843"/>
        <w:gridCol w:w="1418"/>
        <w:gridCol w:w="1417"/>
        <w:gridCol w:w="1150"/>
      </w:tblGrid>
      <w:tr w:rsidR="00E2280D" w:rsidRPr="00E2280D" w14:paraId="1DBE6176" w14:textId="77777777" w:rsidTr="00E2280D">
        <w:trPr>
          <w:trHeight w:val="255"/>
        </w:trPr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</w:tcPr>
          <w:p w14:paraId="295B4106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DHM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</w:tcPr>
          <w:p w14:paraId="2CDA3A07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stav k 1.1.2022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</w:tcPr>
          <w:p w14:paraId="4AF0F6E2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prírastok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</w:tcPr>
          <w:p w14:paraId="193C1BDD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úbytok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</w:tcPr>
          <w:p w14:paraId="3205A602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b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stav k 31.12.2022</w:t>
            </w:r>
          </w:p>
        </w:tc>
      </w:tr>
      <w:tr w:rsidR="00E2280D" w:rsidRPr="00E2280D" w14:paraId="53CBD305" w14:textId="77777777" w:rsidTr="00E2280D">
        <w:trPr>
          <w:trHeight w:val="255"/>
        </w:trPr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ADB154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stavby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8A59A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99 227,83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75E6BA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17 841,40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148FB" w14:textId="77777777" w:rsidR="00E2280D" w:rsidRPr="00E2280D" w:rsidRDefault="00E2280D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F9B61A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117 069,23</w:t>
            </w:r>
          </w:p>
        </w:tc>
      </w:tr>
      <w:tr w:rsidR="00E2280D" w:rsidRPr="00E2280D" w14:paraId="43591F37" w14:textId="77777777" w:rsidTr="00E2280D">
        <w:trPr>
          <w:trHeight w:val="255"/>
        </w:trPr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B3CE9" w14:textId="77777777" w:rsidR="00E2280D" w:rsidRPr="00E2280D" w:rsidRDefault="00723A95" w:rsidP="00E2280D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Samostatné hnuteľné veci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C852C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458 660,05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5DAA3F" w14:textId="77777777" w:rsidR="00E2280D" w:rsidRPr="00E2280D" w:rsidRDefault="00E2280D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5914BF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1 500,00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D9F67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457 160,05</w:t>
            </w:r>
          </w:p>
        </w:tc>
      </w:tr>
      <w:tr w:rsidR="00E2280D" w:rsidRPr="00E2280D" w14:paraId="3346C1C5" w14:textId="77777777" w:rsidTr="00E2280D">
        <w:trPr>
          <w:trHeight w:val="255"/>
        </w:trPr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0F50EE" w14:textId="77777777" w:rsidR="00E2280D" w:rsidRPr="00E2280D" w:rsidRDefault="00723A95" w:rsidP="00E2280D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723A95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Dojnice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A08D08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52 662,00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4F4C31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25 119,00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2AB6EF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 xml:space="preserve">17 400,00 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B8E570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58 281,00</w:t>
            </w:r>
          </w:p>
        </w:tc>
      </w:tr>
      <w:tr w:rsidR="00E2280D" w:rsidRPr="00E2280D" w14:paraId="40887BD3" w14:textId="77777777" w:rsidTr="00E2280D">
        <w:trPr>
          <w:trHeight w:val="255"/>
        </w:trPr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84725E" w14:textId="77777777" w:rsidR="00E2280D" w:rsidRPr="00E2280D" w:rsidRDefault="00723A95" w:rsidP="00E2280D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Pozemky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444C8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56 163,00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6F952E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3 500,00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BAEE76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3 640,00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5AFC28" w14:textId="77777777" w:rsidR="00E2280D" w:rsidRPr="00E2280D" w:rsidRDefault="00723A95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56 023,00</w:t>
            </w:r>
          </w:p>
        </w:tc>
      </w:tr>
    </w:tbl>
    <w:p w14:paraId="4F0319B4" w14:textId="77777777" w:rsidR="00723A95" w:rsidRDefault="00723A95" w:rsidP="00881BA3">
      <w:pPr>
        <w:ind w:right="-381"/>
        <w:jc w:val="both"/>
        <w:rPr>
          <w:lang w:val="sk-SK"/>
        </w:rPr>
      </w:pPr>
    </w:p>
    <w:p w14:paraId="44FDF63E" w14:textId="77777777" w:rsidR="00723A95" w:rsidRDefault="00723A95" w:rsidP="00881BA3">
      <w:pPr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Na účte dlhodobého hmotného majetku sme zaznamenali prírastok stavieb – prístavba výbehu k maštali hovädzieho dobytka vo výkrme. Účtovná jednotka nezakúpila v tomto účtovnom období žiadny stroj, zariadenie alebo automobil. </w:t>
      </w:r>
    </w:p>
    <w:p w14:paraId="5DDC78EC" w14:textId="77777777" w:rsidR="00723A95" w:rsidRDefault="006910A9" w:rsidP="00881BA3">
      <w:pPr>
        <w:ind w:right="-381"/>
        <w:jc w:val="both"/>
        <w:rPr>
          <w:rFonts w:ascii="Calibri" w:hAnsi="Calibri" w:cs="Calibri"/>
          <w:u w:val="wave"/>
          <w:lang w:val="sk-SK"/>
        </w:rPr>
      </w:pPr>
      <w:r>
        <w:rPr>
          <w:rFonts w:ascii="Calibri" w:hAnsi="Calibri" w:cs="Calibri"/>
          <w:u w:val="wave"/>
          <w:lang w:val="sk-SK"/>
        </w:rPr>
        <w:t xml:space="preserve">4. </w:t>
      </w:r>
      <w:r w:rsidR="00723A95">
        <w:rPr>
          <w:rFonts w:ascii="Calibri" w:hAnsi="Calibri" w:cs="Calibri"/>
          <w:u w:val="wave"/>
          <w:lang w:val="sk-SK"/>
        </w:rPr>
        <w:t xml:space="preserve">Informácie o dotáciách: </w:t>
      </w:r>
    </w:p>
    <w:p w14:paraId="6E17CBC0" w14:textId="77777777" w:rsidR="001D151D" w:rsidRDefault="00723A95" w:rsidP="00881BA3">
      <w:pPr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Účtovná jednotka prijala v tomto účtovnom období</w:t>
      </w:r>
      <w:r w:rsidR="001D151D">
        <w:rPr>
          <w:rFonts w:ascii="Calibri" w:hAnsi="Calibri" w:cs="Calibri"/>
          <w:lang w:val="sk-SK"/>
        </w:rPr>
        <w:t xml:space="preserve"> nasledovné dotácie:</w:t>
      </w:r>
    </w:p>
    <w:p w14:paraId="21F072AC" w14:textId="77777777" w:rsidR="001D151D" w:rsidRDefault="00723A95" w:rsidP="006910A9">
      <w:pPr>
        <w:spacing w:after="0"/>
        <w:ind w:right="-381"/>
        <w:jc w:val="right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výnimočn</w:t>
      </w:r>
      <w:r w:rsidR="001D151D">
        <w:rPr>
          <w:rFonts w:ascii="Calibri" w:hAnsi="Calibri" w:cs="Calibri"/>
          <w:lang w:val="sk-SK"/>
        </w:rPr>
        <w:t>á</w:t>
      </w:r>
      <w:r>
        <w:rPr>
          <w:rFonts w:ascii="Calibri" w:hAnsi="Calibri" w:cs="Calibri"/>
          <w:lang w:val="sk-SK"/>
        </w:rPr>
        <w:t xml:space="preserve"> pomoc v období sucha </w:t>
      </w:r>
      <w:r w:rsidR="001D151D">
        <w:rPr>
          <w:rFonts w:ascii="Calibri" w:hAnsi="Calibri" w:cs="Calibri"/>
          <w:lang w:val="sk-SK"/>
        </w:rPr>
        <w:tab/>
      </w:r>
      <w:r w:rsidR="001D151D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 xml:space="preserve"> </w:t>
      </w:r>
      <w:r w:rsidR="001D151D">
        <w:rPr>
          <w:rFonts w:ascii="Calibri" w:hAnsi="Calibri" w:cs="Calibri"/>
          <w:lang w:val="sk-SK"/>
        </w:rPr>
        <w:tab/>
      </w:r>
      <w:r w:rsidR="001D151D">
        <w:rPr>
          <w:rFonts w:ascii="Calibri" w:hAnsi="Calibri" w:cs="Calibri"/>
          <w:lang w:val="sk-SK"/>
        </w:rPr>
        <w:tab/>
      </w:r>
      <w:r w:rsidR="001D151D">
        <w:rPr>
          <w:rFonts w:ascii="Calibri" w:hAnsi="Calibri" w:cs="Calibri"/>
          <w:lang w:val="sk-SK"/>
        </w:rPr>
        <w:tab/>
      </w:r>
      <w:r w:rsidR="006910A9">
        <w:rPr>
          <w:rFonts w:ascii="Calibri" w:hAnsi="Calibri" w:cs="Calibri"/>
          <w:lang w:val="sk-SK"/>
        </w:rPr>
        <w:tab/>
      </w:r>
      <w:r w:rsidR="001D151D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>10 301,70 EUR</w:t>
      </w:r>
    </w:p>
    <w:p w14:paraId="206BF5F2" w14:textId="77777777" w:rsidR="001D151D" w:rsidRDefault="001D151D" w:rsidP="006910A9">
      <w:pPr>
        <w:spacing w:after="0"/>
        <w:ind w:right="-381"/>
        <w:jc w:val="right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dotácia Zelená nafta 2022 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  <w:t>12 342,24 EUR</w:t>
      </w:r>
    </w:p>
    <w:p w14:paraId="68C70700" w14:textId="77777777" w:rsidR="001D151D" w:rsidRDefault="001D151D" w:rsidP="006910A9">
      <w:pPr>
        <w:spacing w:after="0"/>
        <w:ind w:right="-381"/>
        <w:jc w:val="right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dotácia na dobré životné podmienky zvierat  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 w:rsidR="006910A9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  <w:t>10 402,05 EUR</w:t>
      </w:r>
    </w:p>
    <w:p w14:paraId="36646CC8" w14:textId="77777777" w:rsidR="001D151D" w:rsidRDefault="001D151D" w:rsidP="006910A9">
      <w:pPr>
        <w:spacing w:after="0"/>
        <w:ind w:right="-381"/>
        <w:jc w:val="right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dotácia na </w:t>
      </w:r>
      <w:proofErr w:type="spellStart"/>
      <w:r>
        <w:rPr>
          <w:rFonts w:ascii="Calibri" w:hAnsi="Calibri" w:cs="Calibri"/>
          <w:lang w:val="sk-SK"/>
        </w:rPr>
        <w:t>agroenviromentálno</w:t>
      </w:r>
      <w:proofErr w:type="spellEnd"/>
      <w:r>
        <w:rPr>
          <w:rFonts w:ascii="Calibri" w:hAnsi="Calibri" w:cs="Calibri"/>
          <w:lang w:val="sk-SK"/>
        </w:rPr>
        <w:t xml:space="preserve">-klimatické opatrenia 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  <w:t>13 899,44 EUR</w:t>
      </w:r>
    </w:p>
    <w:p w14:paraId="45AE1012" w14:textId="77777777" w:rsidR="001D151D" w:rsidRDefault="001D151D" w:rsidP="006910A9">
      <w:pPr>
        <w:spacing w:after="0"/>
        <w:ind w:right="-381"/>
        <w:jc w:val="right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dotácia na poistné 2022 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  <w:t xml:space="preserve">  1 913,44 EUR</w:t>
      </w:r>
    </w:p>
    <w:p w14:paraId="41AB4D18" w14:textId="77777777" w:rsidR="001D151D" w:rsidRDefault="001D151D" w:rsidP="006910A9">
      <w:pPr>
        <w:spacing w:after="0"/>
        <w:ind w:right="-381"/>
        <w:jc w:val="right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dotácia na výkrm 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  <w:t>10 622,98 EUR</w:t>
      </w:r>
    </w:p>
    <w:p w14:paraId="63B9614A" w14:textId="77777777" w:rsidR="001D151D" w:rsidRDefault="001D151D" w:rsidP="006910A9">
      <w:pPr>
        <w:spacing w:after="0"/>
        <w:ind w:right="-381"/>
        <w:jc w:val="right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dotácia na kravy s trhovou produkciou mlieka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 w:rsidR="006910A9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  <w:t>30 757,90 EUR</w:t>
      </w:r>
    </w:p>
    <w:p w14:paraId="59D65056" w14:textId="77777777" w:rsidR="001D151D" w:rsidRDefault="001D151D" w:rsidP="006910A9">
      <w:pPr>
        <w:spacing w:after="0"/>
        <w:ind w:right="-381"/>
        <w:jc w:val="right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dotácia na plochu – priame platby 2022 – odhad</w:t>
      </w:r>
      <w:r>
        <w:rPr>
          <w:rFonts w:ascii="Calibri" w:hAnsi="Calibri" w:cs="Calibri"/>
          <w:lang w:val="sk-SK"/>
        </w:rPr>
        <w:tab/>
      </w:r>
      <w:r w:rsidR="006910A9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  <w:t xml:space="preserve">        1</w:t>
      </w:r>
      <w:r w:rsidR="00492485">
        <w:rPr>
          <w:rFonts w:ascii="Calibri" w:hAnsi="Calibri" w:cs="Calibri"/>
          <w:lang w:val="sk-SK"/>
        </w:rPr>
        <w:t>40 000,00</w:t>
      </w:r>
      <w:r>
        <w:rPr>
          <w:rFonts w:ascii="Calibri" w:hAnsi="Calibri" w:cs="Calibri"/>
          <w:lang w:val="sk-SK"/>
        </w:rPr>
        <w:t xml:space="preserve"> EUR</w:t>
      </w:r>
    </w:p>
    <w:p w14:paraId="0DD4E822" w14:textId="77777777" w:rsidR="001D151D" w:rsidRDefault="001D151D" w:rsidP="001D151D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3BDA219D" w14:textId="77777777" w:rsidR="001D151D" w:rsidRDefault="001D151D" w:rsidP="001D151D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Dotácia na plochu – priame platby 2022 je uvedená odhadom z dôvodu nedoručenia rozhodnutia o priamych platbách za rok 2022 Pôdohospodárskou platobnou agentúrou do dátumu odoslania daňového priznania za rok 2022.</w:t>
      </w:r>
    </w:p>
    <w:p w14:paraId="3A4865E4" w14:textId="77777777" w:rsidR="006910A9" w:rsidRDefault="006910A9" w:rsidP="001D151D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0679BE36" w14:textId="77777777" w:rsidR="001D151D" w:rsidRDefault="006910A9" w:rsidP="001D151D">
      <w:pPr>
        <w:spacing w:after="0"/>
        <w:ind w:right="-381"/>
        <w:jc w:val="both"/>
        <w:rPr>
          <w:rFonts w:ascii="Calibri" w:hAnsi="Calibri" w:cs="Calibri"/>
          <w:u w:val="wave"/>
          <w:lang w:val="sk-SK"/>
        </w:rPr>
      </w:pPr>
      <w:r>
        <w:rPr>
          <w:rFonts w:ascii="Calibri" w:hAnsi="Calibri" w:cs="Calibri"/>
          <w:u w:val="wave"/>
          <w:lang w:val="sk-SK"/>
        </w:rPr>
        <w:t xml:space="preserve">5. </w:t>
      </w:r>
      <w:r w:rsidR="00215191">
        <w:rPr>
          <w:rFonts w:ascii="Calibri" w:hAnsi="Calibri" w:cs="Calibri"/>
          <w:u w:val="wave"/>
          <w:lang w:val="sk-SK"/>
        </w:rPr>
        <w:t>Informácie o oprave významných chýb minulých účtovných období</w:t>
      </w:r>
    </w:p>
    <w:p w14:paraId="0782E40E" w14:textId="77777777" w:rsidR="00215191" w:rsidRDefault="00215191" w:rsidP="001D151D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437396AC" w14:textId="77777777" w:rsidR="00215191" w:rsidRDefault="00215191" w:rsidP="00215191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Oprava chýb minulých účtovných období do 2 000 EUR vrátane sa považuje za nevýznamnú a účtuje sa bežným spôsobom na nákladových a výnosových účtoch bežného účtovného obdobia.</w:t>
      </w:r>
    </w:p>
    <w:p w14:paraId="4468170E" w14:textId="77777777" w:rsidR="00215191" w:rsidRDefault="00215191" w:rsidP="00215191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Oprava chýb minulých účtovných období nad 2 000 EUR sa považuje za významnú a účtuje sa na účte 428- nerozdelený zisk minulých rokov.</w:t>
      </w:r>
    </w:p>
    <w:p w14:paraId="6849545E" w14:textId="77777777" w:rsidR="00215191" w:rsidRDefault="00215191" w:rsidP="00215191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V účtovnom období nebola zistená významná chyba minulých účtovných období.</w:t>
      </w:r>
    </w:p>
    <w:p w14:paraId="603683A5" w14:textId="77777777" w:rsidR="00215191" w:rsidRDefault="00215191" w:rsidP="006910A9">
      <w:pPr>
        <w:ind w:right="-381"/>
        <w:jc w:val="both"/>
        <w:rPr>
          <w:rFonts w:ascii="Calibri" w:hAnsi="Calibri" w:cs="Calibri"/>
          <w:lang w:val="sk-SK"/>
        </w:rPr>
      </w:pPr>
    </w:p>
    <w:p w14:paraId="2665478E" w14:textId="77777777" w:rsidR="006910A9" w:rsidRDefault="006910A9" w:rsidP="006910A9">
      <w:pPr>
        <w:spacing w:after="0"/>
        <w:ind w:right="-381"/>
        <w:jc w:val="both"/>
        <w:rPr>
          <w:rFonts w:ascii="Calibri" w:hAnsi="Calibri" w:cs="Calibri"/>
          <w:u w:val="wave"/>
          <w:lang w:val="sk-SK"/>
        </w:rPr>
      </w:pPr>
      <w:r>
        <w:rPr>
          <w:rFonts w:ascii="Calibri" w:hAnsi="Calibri" w:cs="Calibri"/>
          <w:u w:val="wave"/>
          <w:lang w:val="sk-SK"/>
        </w:rPr>
        <w:t>6. Informácie o záväzkoch</w:t>
      </w:r>
    </w:p>
    <w:p w14:paraId="1676DAAB" w14:textId="77777777" w:rsidR="006910A9" w:rsidRDefault="006910A9" w:rsidP="006910A9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68AFA1EB" w14:textId="77777777" w:rsidR="00215191" w:rsidRDefault="006910A9" w:rsidP="00215191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Krátkodobé záväzky tvoria záväzky z obchodného styku v lehote splatnosti, nevyfakturované dodávky, telefónne poplatky, mzdy zamestnancov 12/2022, daň zo závislej činnosti 12/2022 a daň z motorových vozidiel. </w:t>
      </w:r>
    </w:p>
    <w:p w14:paraId="34E39F5F" w14:textId="77777777" w:rsidR="00215191" w:rsidRDefault="00215191" w:rsidP="00215191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lastRenderedPageBreak/>
        <w:t>ČL. 4</w:t>
      </w:r>
    </w:p>
    <w:p w14:paraId="1B65C1AD" w14:textId="77777777" w:rsidR="00215191" w:rsidRDefault="00215191" w:rsidP="00215191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Informácie, ktoré dopĺňajú súvahu a výkaz ziskov a strát</w:t>
      </w:r>
    </w:p>
    <w:p w14:paraId="29C3CC3C" w14:textId="77777777" w:rsidR="00215191" w:rsidRDefault="00215191" w:rsidP="00215191">
      <w:pPr>
        <w:spacing w:after="0"/>
        <w:ind w:right="-381"/>
        <w:jc w:val="both"/>
        <w:rPr>
          <w:lang w:val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00"/>
        <w:gridCol w:w="2098"/>
      </w:tblGrid>
      <w:tr w:rsidR="00215191" w:rsidRPr="00215191" w14:paraId="2B81D994" w14:textId="77777777" w:rsidTr="00215191">
        <w:tc>
          <w:tcPr>
            <w:tcW w:w="7400" w:type="dxa"/>
            <w:shd w:val="clear" w:color="auto" w:fill="F2F2F2"/>
          </w:tcPr>
          <w:p w14:paraId="577EF116" w14:textId="77777777" w:rsidR="00215191" w:rsidRPr="00215191" w:rsidRDefault="00215191" w:rsidP="00215191">
            <w:pPr>
              <w:spacing w:after="0"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 xml:space="preserve">Informácie </w:t>
            </w:r>
          </w:p>
          <w:p w14:paraId="3BF3CA49" w14:textId="77777777" w:rsidR="00215191" w:rsidRPr="00215191" w:rsidRDefault="00215191" w:rsidP="00215191">
            <w:pPr>
              <w:numPr>
                <w:ilvl w:val="0"/>
                <w:numId w:val="28"/>
              </w:numPr>
              <w:spacing w:after="0"/>
              <w:contextualSpacing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o </w:t>
            </w:r>
            <w:proofErr w:type="spellStart"/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goodwill</w:t>
            </w:r>
            <w:proofErr w:type="spellEnd"/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 xml:space="preserve">, zápornom </w:t>
            </w:r>
            <w:proofErr w:type="spellStart"/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goodwill</w:t>
            </w:r>
            <w:proofErr w:type="spellEnd"/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 xml:space="preserve">, </w:t>
            </w:r>
          </w:p>
          <w:p w14:paraId="12A41E93" w14:textId="77777777" w:rsidR="00215191" w:rsidRPr="00215191" w:rsidRDefault="00215191" w:rsidP="00215191">
            <w:pPr>
              <w:numPr>
                <w:ilvl w:val="0"/>
                <w:numId w:val="28"/>
              </w:numPr>
              <w:spacing w:after="0"/>
              <w:contextualSpacing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o významných položkách derivátov</w:t>
            </w:r>
          </w:p>
          <w:p w14:paraId="3D35AEE4" w14:textId="77777777" w:rsidR="00215191" w:rsidRPr="00215191" w:rsidRDefault="00215191" w:rsidP="00215191">
            <w:pPr>
              <w:numPr>
                <w:ilvl w:val="0"/>
                <w:numId w:val="28"/>
              </w:numPr>
              <w:spacing w:after="0"/>
              <w:contextualSpacing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o položkách zabezpečenými derivátmi</w:t>
            </w:r>
          </w:p>
          <w:p w14:paraId="4F83313A" w14:textId="77777777" w:rsidR="00215191" w:rsidRPr="00215191" w:rsidRDefault="00215191" w:rsidP="00215191">
            <w:pPr>
              <w:numPr>
                <w:ilvl w:val="0"/>
                <w:numId w:val="28"/>
              </w:numPr>
              <w:spacing w:after="0"/>
              <w:contextualSpacing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o vlastných aktívach</w:t>
            </w:r>
          </w:p>
          <w:p w14:paraId="77045416" w14:textId="77777777" w:rsidR="00215191" w:rsidRPr="00215191" w:rsidRDefault="00215191" w:rsidP="00215191">
            <w:pPr>
              <w:numPr>
                <w:ilvl w:val="0"/>
                <w:numId w:val="28"/>
              </w:numPr>
              <w:spacing w:after="0"/>
              <w:contextualSpacing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 xml:space="preserve">o informácie o nákladoch alebo výnosoch výnimočného rozsahu, </w:t>
            </w:r>
          </w:p>
          <w:p w14:paraId="7C1ABDE9" w14:textId="77777777" w:rsidR="00215191" w:rsidRPr="00215191" w:rsidRDefault="00215191" w:rsidP="00215191">
            <w:pPr>
              <w:numPr>
                <w:ilvl w:val="0"/>
                <w:numId w:val="28"/>
              </w:numPr>
              <w:spacing w:after="0"/>
              <w:contextualSpacing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o kapitálovom fonde z príspevkov</w:t>
            </w:r>
          </w:p>
        </w:tc>
        <w:tc>
          <w:tcPr>
            <w:tcW w:w="2098" w:type="dxa"/>
          </w:tcPr>
          <w:p w14:paraId="28F47F78" w14:textId="77777777" w:rsidR="00215191" w:rsidRPr="00215191" w:rsidRDefault="00215191" w:rsidP="00215191">
            <w:pPr>
              <w:spacing w:after="0"/>
              <w:ind w:left="720"/>
              <w:contextualSpacing/>
              <w:rPr>
                <w:rFonts w:ascii="Times New Roman" w:eastAsia="Times New Roman" w:hAnsi="Times New Roman"/>
                <w:lang w:val="sk-SK" w:eastAsia="sk-SK"/>
              </w:rPr>
            </w:pPr>
          </w:p>
          <w:p w14:paraId="46CAE0C1" w14:textId="77777777" w:rsidR="00215191" w:rsidRPr="00215191" w:rsidRDefault="00215191" w:rsidP="00215191">
            <w:pPr>
              <w:spacing w:after="0"/>
              <w:ind w:left="360"/>
              <w:rPr>
                <w:rFonts w:ascii="Times New Roman" w:eastAsia="Times New Roman" w:hAnsi="Times New Roman"/>
                <w:lang w:val="sk-SK" w:eastAsia="sk-SK"/>
              </w:rPr>
            </w:pPr>
          </w:p>
          <w:p w14:paraId="701D34DC" w14:textId="77777777" w:rsidR="00215191" w:rsidRPr="00215191" w:rsidRDefault="00215191" w:rsidP="00215191">
            <w:pPr>
              <w:spacing w:after="0"/>
              <w:rPr>
                <w:rFonts w:ascii="Times New Roman" w:eastAsia="Times New Roman" w:hAnsi="Times New Roman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účtovná jednotka nemá pre tieto položky naplnenie</w:t>
            </w:r>
          </w:p>
        </w:tc>
      </w:tr>
    </w:tbl>
    <w:p w14:paraId="2F84CDC5" w14:textId="77777777" w:rsidR="00215191" w:rsidRPr="00215191" w:rsidRDefault="00215191" w:rsidP="00215191">
      <w:pPr>
        <w:spacing w:after="0"/>
        <w:ind w:right="-381"/>
        <w:jc w:val="both"/>
        <w:rPr>
          <w:lang w:val="sk-SK"/>
        </w:rPr>
      </w:pPr>
    </w:p>
    <w:p w14:paraId="14D6D197" w14:textId="77777777" w:rsidR="00215191" w:rsidRDefault="006910A9" w:rsidP="006910A9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ČL. 5</w:t>
      </w:r>
    </w:p>
    <w:p w14:paraId="10334B3A" w14:textId="77777777" w:rsidR="006910A9" w:rsidRDefault="006910A9" w:rsidP="006910A9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Udalosti, ktoré nastali po dni, ku ktorému sa zostavuje účtovná závierka</w:t>
      </w:r>
    </w:p>
    <w:p w14:paraId="1AD99A7B" w14:textId="77777777" w:rsidR="006910A9" w:rsidRDefault="006910A9" w:rsidP="001D151D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2908332E" w14:textId="77777777" w:rsidR="006910A9" w:rsidRDefault="006910A9" w:rsidP="001D151D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Účtovná  jednotka prehlasuje, že jej nie sú známe žiadne udalosti, ktoré by mali za následok vplyv na hospodárenie a hospodársky výsledok. </w:t>
      </w:r>
    </w:p>
    <w:p w14:paraId="3AA04507" w14:textId="77777777" w:rsidR="001D151D" w:rsidRDefault="001D151D" w:rsidP="001D151D">
      <w:pPr>
        <w:spacing w:after="0"/>
        <w:ind w:right="-381"/>
        <w:jc w:val="both"/>
        <w:rPr>
          <w:lang w:val="sk-SK"/>
        </w:rPr>
      </w:pPr>
    </w:p>
    <w:p w14:paraId="3184E4CD" w14:textId="77777777" w:rsidR="00723A95" w:rsidRPr="00881BA3" w:rsidRDefault="001D151D" w:rsidP="00881BA3">
      <w:pPr>
        <w:ind w:right="-381"/>
        <w:jc w:val="both"/>
        <w:rPr>
          <w:lang w:val="sk-SK"/>
        </w:rPr>
      </w:pPr>
      <w:r>
        <w:rPr>
          <w:lang w:val="sk-SK"/>
        </w:rPr>
        <w:t xml:space="preserve"> </w:t>
      </w:r>
    </w:p>
    <w:sectPr w:rsidR="00723A95" w:rsidRPr="00881BA3" w:rsidSect="000B5719">
      <w:headerReference w:type="default" r:id="rId8"/>
      <w:footerReference w:type="default" r:id="rId9"/>
      <w:pgSz w:w="11900" w:h="16840" w:code="9"/>
      <w:pgMar w:top="561" w:right="1797" w:bottom="1440" w:left="1412" w:header="567" w:footer="510" w:gutter="0"/>
      <w:pgBorders w:offsetFrom="page">
        <w:bottom w:val="single" w:sz="4" w:space="24" w:color="auto"/>
      </w:pgBorders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0A3A55" w14:textId="77777777" w:rsidR="0024156D" w:rsidRDefault="0024156D">
      <w:r>
        <w:separator/>
      </w:r>
    </w:p>
  </w:endnote>
  <w:endnote w:type="continuationSeparator" w:id="0">
    <w:p w14:paraId="6E088B99" w14:textId="77777777" w:rsidR="0024156D" w:rsidRDefault="00241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4FD50" w14:textId="77777777" w:rsidR="000B5719" w:rsidRPr="0059375E" w:rsidRDefault="00CA6FA6" w:rsidP="00CA6FA6">
    <w:pPr>
      <w:spacing w:after="0" w:line="180" w:lineRule="atLeast"/>
      <w:jc w:val="right"/>
      <w:rPr>
        <w:rFonts w:ascii="MS Reference Sans Serif" w:hAnsi="MS Reference Sans Serif"/>
        <w:b/>
        <w:color w:val="993300"/>
        <w:sz w:val="16"/>
        <w:szCs w:val="16"/>
        <w:lang w:val="sk-SK"/>
      </w:rPr>
    </w:pPr>
    <w:r>
      <w:rPr>
        <w:rFonts w:ascii="Comic Sans MS" w:hAnsi="Comic Sans MS"/>
        <w:b/>
        <w:color w:val="993300"/>
        <w:sz w:val="16"/>
        <w:szCs w:val="16"/>
        <w:lang w:val="sk-SK"/>
      </w:rPr>
      <w:t xml:space="preserve">  </w:t>
    </w:r>
    <w:r>
      <w:rPr>
        <w:rFonts w:ascii="Comic Sans MS" w:hAnsi="Comic Sans MS"/>
        <w:b/>
        <w:color w:val="993300"/>
        <w:sz w:val="16"/>
        <w:szCs w:val="16"/>
        <w:lang w:val="sk-SK"/>
      </w:rPr>
      <w:tab/>
    </w:r>
    <w:r>
      <w:rPr>
        <w:rFonts w:ascii="Comic Sans MS" w:hAnsi="Comic Sans MS"/>
        <w:b/>
        <w:color w:val="993300"/>
        <w:sz w:val="16"/>
        <w:szCs w:val="16"/>
        <w:lang w:val="sk-SK"/>
      </w:rPr>
      <w:tab/>
    </w:r>
    <w:r w:rsidR="000B5719" w:rsidRPr="0059375E">
      <w:rPr>
        <w:rFonts w:ascii="MS Reference Sans Serif" w:hAnsi="MS Reference Sans Serif"/>
        <w:b/>
        <w:color w:val="993300"/>
        <w:sz w:val="16"/>
        <w:szCs w:val="16"/>
        <w:lang w:val="sk-SK"/>
      </w:rPr>
      <w:t>Bankové spojenie: SK80 0900 0000 0050 5334 7617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5D6F8A" w14:textId="77777777" w:rsidR="0024156D" w:rsidRDefault="0024156D">
      <w:r>
        <w:separator/>
      </w:r>
    </w:p>
  </w:footnote>
  <w:footnote w:type="continuationSeparator" w:id="0">
    <w:p w14:paraId="0F89245F" w14:textId="77777777" w:rsidR="0024156D" w:rsidRDefault="002415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820F1" w14:textId="77777777" w:rsidR="00370FF7" w:rsidRDefault="00172127" w:rsidP="00370FF7">
    <w:pPr>
      <w:pStyle w:val="Hlavika"/>
      <w:pBdr>
        <w:bottom w:val="single" w:sz="4" w:space="1" w:color="auto"/>
      </w:pBdr>
      <w:rPr>
        <w:rFonts w:ascii="Times New Roman" w:hAnsi="Times New Roman"/>
        <w:noProof/>
        <w:color w:val="993300"/>
      </w:rPr>
    </w:pPr>
    <w:r w:rsidRPr="00254E6E">
      <w:rPr>
        <w:rFonts w:ascii="Times New Roman" w:hAnsi="Times New Roman"/>
        <w:noProof/>
        <w:color w:val="993300"/>
        <w:u w:val="single"/>
        <w:lang w:val="sk-SK" w:eastAsia="sk-SK"/>
      </w:rPr>
      <w:pict w14:anchorId="7D8C81E3"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250.4pt;margin-top:-12.45pt;width:281.25pt;height:107.25pt;z-index:1" filled="f" stroked="f">
          <v:textbox style="mso-next-textbox:#_x0000_s1029">
            <w:txbxContent>
              <w:p w14:paraId="023BFC10" w14:textId="77777777" w:rsidR="00657092" w:rsidRPr="0019478A" w:rsidRDefault="00657092" w:rsidP="00707190">
                <w:pPr>
                  <w:spacing w:after="0" w:line="180" w:lineRule="atLeast"/>
                  <w:rPr>
                    <w:rFonts w:ascii="MS Reference Sans Serif" w:hAnsi="MS Reference Sans Serif"/>
                    <w:b/>
                    <w:color w:val="993300"/>
                    <w:sz w:val="20"/>
                    <w:szCs w:val="20"/>
                    <w:lang w:val="sk-SK"/>
                  </w:rPr>
                </w:pPr>
                <w:r w:rsidRPr="0019478A">
                  <w:rPr>
                    <w:rFonts w:ascii="MS Reference Sans Serif" w:hAnsi="MS Reference Sans Serif"/>
                    <w:b/>
                    <w:color w:val="993300"/>
                    <w:sz w:val="20"/>
                    <w:szCs w:val="20"/>
                    <w:lang w:val="sk-SK"/>
                  </w:rPr>
                  <w:t xml:space="preserve">Farma </w:t>
                </w:r>
                <w:proofErr w:type="spellStart"/>
                <w:r w:rsidRPr="0019478A">
                  <w:rPr>
                    <w:rFonts w:ascii="MS Reference Sans Serif" w:hAnsi="MS Reference Sans Serif"/>
                    <w:b/>
                    <w:color w:val="993300"/>
                    <w:sz w:val="20"/>
                    <w:szCs w:val="20"/>
                    <w:lang w:val="sk-SK"/>
                  </w:rPr>
                  <w:t>Boroš</w:t>
                </w:r>
                <w:proofErr w:type="spellEnd"/>
                <w:r w:rsidRPr="0019478A">
                  <w:rPr>
                    <w:rFonts w:ascii="MS Reference Sans Serif" w:hAnsi="MS Reference Sans Serif"/>
                    <w:b/>
                    <w:color w:val="993300"/>
                    <w:sz w:val="20"/>
                    <w:szCs w:val="20"/>
                    <w:lang w:val="sk-SK"/>
                  </w:rPr>
                  <w:t xml:space="preserve"> </w:t>
                </w:r>
                <w:proofErr w:type="spellStart"/>
                <w:r w:rsidRPr="0019478A">
                  <w:rPr>
                    <w:rFonts w:ascii="MS Reference Sans Serif" w:hAnsi="MS Reference Sans Serif"/>
                    <w:b/>
                    <w:color w:val="993300"/>
                    <w:sz w:val="20"/>
                    <w:szCs w:val="20"/>
                    <w:lang w:val="sk-SK"/>
                  </w:rPr>
                  <w:t>s.r.o</w:t>
                </w:r>
                <w:proofErr w:type="spellEnd"/>
                <w:r w:rsidRPr="0019478A">
                  <w:rPr>
                    <w:rFonts w:ascii="MS Reference Sans Serif" w:hAnsi="MS Reference Sans Serif"/>
                    <w:b/>
                    <w:color w:val="993300"/>
                    <w:sz w:val="20"/>
                    <w:szCs w:val="20"/>
                    <w:lang w:val="sk-SK"/>
                  </w:rPr>
                  <w:t>.</w:t>
                </w:r>
              </w:p>
              <w:p w14:paraId="5241AA28" w14:textId="77777777" w:rsidR="00657092" w:rsidRPr="0019478A" w:rsidRDefault="00657092" w:rsidP="00707190">
                <w:pPr>
                  <w:spacing w:after="0" w:line="180" w:lineRule="atLeast"/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</w:pPr>
                <w:r w:rsidRPr="0019478A"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  <w:t>Hviezdoslavova 33, 968 01  Nová Baňa</w:t>
                </w:r>
              </w:p>
              <w:p w14:paraId="3C29B127" w14:textId="77777777" w:rsidR="00657092" w:rsidRPr="0019478A" w:rsidRDefault="00657092" w:rsidP="00707190">
                <w:pPr>
                  <w:spacing w:after="0" w:line="180" w:lineRule="atLeast"/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</w:pPr>
                <w:r w:rsidRPr="0019478A"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  <w:t xml:space="preserve">IČO: 46 0377 56 </w:t>
                </w:r>
                <w:r w:rsidRPr="0019478A"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  <w:tab/>
                  <w:t>IČ DPH: SK 202 319 0521</w:t>
                </w:r>
              </w:p>
              <w:p w14:paraId="267DEFE0" w14:textId="77777777" w:rsidR="00657092" w:rsidRPr="0019478A" w:rsidRDefault="00657092" w:rsidP="00707190">
                <w:pPr>
                  <w:spacing w:after="0" w:line="180" w:lineRule="atLeast"/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</w:pPr>
              </w:p>
              <w:p w14:paraId="48681B86" w14:textId="77777777" w:rsidR="00707190" w:rsidRDefault="00657092" w:rsidP="00707190">
                <w:pPr>
                  <w:spacing w:after="0" w:line="180" w:lineRule="atLeast"/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</w:pPr>
                <w:r w:rsidRPr="0019478A"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  <w:t xml:space="preserve">Zapísaná v OR OS v Banskej Bystrici, </w:t>
                </w:r>
              </w:p>
              <w:p w14:paraId="5CF4B187" w14:textId="77777777" w:rsidR="00657092" w:rsidRPr="0019478A" w:rsidRDefault="00657092" w:rsidP="00707190">
                <w:pPr>
                  <w:spacing w:after="0" w:line="180" w:lineRule="atLeast"/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</w:pPr>
                <w:r w:rsidRPr="0019478A"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  <w:t xml:space="preserve">Oddiel </w:t>
                </w:r>
                <w:proofErr w:type="spellStart"/>
                <w:r w:rsidRPr="0019478A"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  <w:t>Sro</w:t>
                </w:r>
                <w:proofErr w:type="spellEnd"/>
                <w:r w:rsidRPr="0019478A"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  <w:t>, zložka 19636/S</w:t>
                </w:r>
              </w:p>
              <w:p w14:paraId="324B7DAE" w14:textId="77777777" w:rsidR="00130B3E" w:rsidRPr="0019478A" w:rsidRDefault="00130B3E" w:rsidP="00707190">
                <w:pPr>
                  <w:spacing w:line="180" w:lineRule="atLeast"/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</w:pPr>
                <w:r w:rsidRPr="0019478A"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  <w:t>Tel./fax  045 6857</w:t>
                </w:r>
                <w:r w:rsidR="00BA4902" w:rsidRPr="0019478A"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  <w:t xml:space="preserve"> 037,</w:t>
                </w:r>
                <w:r w:rsidR="00657092" w:rsidRPr="0019478A">
                  <w:rPr>
                    <w:rFonts w:ascii="MS Reference Sans Serif" w:hAnsi="MS Reference Sans Serif"/>
                    <w:color w:val="993300"/>
                    <w:sz w:val="16"/>
                    <w:szCs w:val="16"/>
                    <w:lang w:val="sk-SK"/>
                  </w:rPr>
                  <w:t xml:space="preserve"> email:farmaboros@gmail.com</w:t>
                </w:r>
              </w:p>
              <w:p w14:paraId="15215CCC" w14:textId="77777777" w:rsidR="00130B3E" w:rsidRDefault="00130B3E" w:rsidP="00A41721">
                <w:pPr>
                  <w:spacing w:line="180" w:lineRule="atLeast"/>
                  <w:rPr>
                    <w:rFonts w:ascii="Comic Sans MS" w:hAnsi="Comic Sans MS"/>
                    <w:color w:val="993300"/>
                    <w:lang w:val="sk-SK"/>
                  </w:rPr>
                </w:pPr>
              </w:p>
              <w:p w14:paraId="3BF1B6C1" w14:textId="77777777" w:rsidR="00130B3E" w:rsidRDefault="00130B3E" w:rsidP="00A41721">
                <w:pPr>
                  <w:spacing w:line="180" w:lineRule="atLeast"/>
                  <w:rPr>
                    <w:rFonts w:ascii="Comic Sans MS" w:hAnsi="Comic Sans MS"/>
                    <w:color w:val="993300"/>
                    <w:lang w:val="sk-SK"/>
                  </w:rPr>
                </w:pPr>
              </w:p>
              <w:p w14:paraId="42FCF03E" w14:textId="77777777" w:rsidR="00130B3E" w:rsidRDefault="00130B3E" w:rsidP="00A41721">
                <w:pPr>
                  <w:spacing w:line="180" w:lineRule="atLeast"/>
                  <w:rPr>
                    <w:rFonts w:ascii="Comic Sans MS" w:hAnsi="Comic Sans MS"/>
                    <w:color w:val="993300"/>
                    <w:lang w:val="sk-SK"/>
                  </w:rPr>
                </w:pPr>
              </w:p>
              <w:p w14:paraId="7C99441A" w14:textId="77777777" w:rsidR="00130B3E" w:rsidRPr="00813DF8" w:rsidRDefault="00130B3E" w:rsidP="00A41721">
                <w:pPr>
                  <w:spacing w:line="180" w:lineRule="atLeast"/>
                  <w:rPr>
                    <w:rFonts w:ascii="Comic Sans MS" w:hAnsi="Comic Sans MS"/>
                    <w:color w:val="993300"/>
                    <w:lang w:val="sk-SK"/>
                  </w:rPr>
                </w:pPr>
              </w:p>
            </w:txbxContent>
          </v:textbox>
        </v:shape>
      </w:pict>
    </w:r>
    <w:r w:rsidR="00370FF7" w:rsidRPr="00975386">
      <w:rPr>
        <w:rFonts w:ascii="Times New Roman" w:hAnsi="Times New Roman"/>
        <w:noProof/>
        <w:color w:val="993300"/>
      </w:rPr>
      <w:pict w14:anchorId="125FDA0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10pt;height:55pt">
          <v:imagedata r:id="rId1" o:title="FarmaBoros" croptop="19883f" cropbottom="26511f" cropleft="6245f" cropright="6245f"/>
        </v:shape>
      </w:pict>
    </w:r>
    <w:r w:rsidR="00657092">
      <w:rPr>
        <w:rFonts w:ascii="Times New Roman" w:hAnsi="Times New Roman"/>
        <w:noProof/>
        <w:color w:val="993300"/>
      </w:rPr>
      <w:t xml:space="preserve">  </w:t>
    </w:r>
  </w:p>
  <w:p w14:paraId="05047CB8" w14:textId="77777777" w:rsidR="007C0439" w:rsidRPr="007C0439" w:rsidRDefault="00657092" w:rsidP="00370FF7">
    <w:pPr>
      <w:pStyle w:val="Hlavika"/>
      <w:pBdr>
        <w:bottom w:val="single" w:sz="4" w:space="1" w:color="auto"/>
      </w:pBdr>
      <w:rPr>
        <w:rFonts w:ascii="Times New Roman" w:hAnsi="Times New Roman"/>
        <w:noProof/>
        <w:color w:val="993300"/>
      </w:rPr>
    </w:pPr>
    <w:r>
      <w:rPr>
        <w:rFonts w:ascii="Times New Roman" w:hAnsi="Times New Roman"/>
        <w:noProof/>
        <w:color w:val="993300"/>
      </w:rPr>
      <w:t xml:space="preserve">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A7CF8"/>
    <w:multiLevelType w:val="hybridMultilevel"/>
    <w:tmpl w:val="EC983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753C0"/>
    <w:multiLevelType w:val="hybridMultilevel"/>
    <w:tmpl w:val="6E449A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238B8"/>
    <w:multiLevelType w:val="hybridMultilevel"/>
    <w:tmpl w:val="64162AC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4F4E75"/>
    <w:multiLevelType w:val="hybridMultilevel"/>
    <w:tmpl w:val="F932878C"/>
    <w:lvl w:ilvl="0" w:tplc="FEA009D2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4" w15:restartNumberingAfterBreak="0">
    <w:nsid w:val="116913E4"/>
    <w:multiLevelType w:val="hybridMultilevel"/>
    <w:tmpl w:val="88F2122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670F9C"/>
    <w:multiLevelType w:val="hybridMultilevel"/>
    <w:tmpl w:val="9BEAE99A"/>
    <w:lvl w:ilvl="0" w:tplc="DF6A6B2A">
      <w:start w:val="966"/>
      <w:numFmt w:val="bullet"/>
      <w:lvlText w:val="-"/>
      <w:lvlJc w:val="left"/>
      <w:pPr>
        <w:ind w:left="855" w:hanging="360"/>
      </w:pPr>
      <w:rPr>
        <w:rFonts w:ascii="Arial Narrow" w:eastAsia="Cambr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6" w15:restartNumberingAfterBreak="0">
    <w:nsid w:val="13E330E1"/>
    <w:multiLevelType w:val="hybridMultilevel"/>
    <w:tmpl w:val="98D809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7627AB"/>
    <w:multiLevelType w:val="hybridMultilevel"/>
    <w:tmpl w:val="97AE76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CC3E79"/>
    <w:multiLevelType w:val="hybridMultilevel"/>
    <w:tmpl w:val="A7F29F3A"/>
    <w:lvl w:ilvl="0" w:tplc="4DAC1EE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062599"/>
    <w:multiLevelType w:val="hybridMultilevel"/>
    <w:tmpl w:val="ECD2F280"/>
    <w:lvl w:ilvl="0" w:tplc="29D2AA2C">
      <w:numFmt w:val="bullet"/>
      <w:lvlText w:val="-"/>
      <w:lvlJc w:val="left"/>
      <w:pPr>
        <w:ind w:left="720" w:hanging="360"/>
      </w:pPr>
      <w:rPr>
        <w:rFonts w:ascii="Calibri" w:eastAsia="Cambr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3C236B"/>
    <w:multiLevelType w:val="hybridMultilevel"/>
    <w:tmpl w:val="5A18D65E"/>
    <w:lvl w:ilvl="0" w:tplc="58982B0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D6047D"/>
    <w:multiLevelType w:val="hybridMultilevel"/>
    <w:tmpl w:val="AEFEDE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645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0656F3"/>
    <w:multiLevelType w:val="hybridMultilevel"/>
    <w:tmpl w:val="F0021928"/>
    <w:lvl w:ilvl="0" w:tplc="D0CCC0A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41F75247"/>
    <w:multiLevelType w:val="hybridMultilevel"/>
    <w:tmpl w:val="DC6CAD94"/>
    <w:lvl w:ilvl="0" w:tplc="CC2E789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085CBD"/>
    <w:multiLevelType w:val="hybridMultilevel"/>
    <w:tmpl w:val="05AA9064"/>
    <w:lvl w:ilvl="0" w:tplc="E07EE1A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E13F5F"/>
    <w:multiLevelType w:val="hybridMultilevel"/>
    <w:tmpl w:val="5B4A9E7A"/>
    <w:lvl w:ilvl="0" w:tplc="5E5EB542">
      <w:start w:val="2"/>
      <w:numFmt w:val="decimal"/>
      <w:lvlText w:val="%1.)"/>
      <w:lvlJc w:val="left"/>
      <w:pPr>
        <w:tabs>
          <w:tab w:val="num" w:pos="675"/>
        </w:tabs>
        <w:ind w:left="675" w:hanging="4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7" w15:restartNumberingAfterBreak="0">
    <w:nsid w:val="516B2B24"/>
    <w:multiLevelType w:val="hybridMultilevel"/>
    <w:tmpl w:val="693CB0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EF5AC0"/>
    <w:multiLevelType w:val="hybridMultilevel"/>
    <w:tmpl w:val="713A4B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F543E6"/>
    <w:multiLevelType w:val="hybridMultilevel"/>
    <w:tmpl w:val="21B0DAF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7605138"/>
    <w:multiLevelType w:val="hybridMultilevel"/>
    <w:tmpl w:val="36BE9E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DE2773"/>
    <w:multiLevelType w:val="hybridMultilevel"/>
    <w:tmpl w:val="E1D67FD0"/>
    <w:lvl w:ilvl="0" w:tplc="9690B1AE">
      <w:start w:val="1"/>
      <w:numFmt w:val="upperLetter"/>
      <w:lvlText w:val="%1."/>
      <w:lvlJc w:val="left"/>
      <w:pPr>
        <w:ind w:left="6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080" w:hanging="360"/>
      </w:pPr>
    </w:lvl>
    <w:lvl w:ilvl="2" w:tplc="0409001B" w:tentative="1">
      <w:start w:val="1"/>
      <w:numFmt w:val="lowerRoman"/>
      <w:lvlText w:val="%3."/>
      <w:lvlJc w:val="right"/>
      <w:pPr>
        <w:ind w:left="7800" w:hanging="180"/>
      </w:pPr>
    </w:lvl>
    <w:lvl w:ilvl="3" w:tplc="0409000F" w:tentative="1">
      <w:start w:val="1"/>
      <w:numFmt w:val="decimal"/>
      <w:lvlText w:val="%4."/>
      <w:lvlJc w:val="left"/>
      <w:pPr>
        <w:ind w:left="8520" w:hanging="360"/>
      </w:pPr>
    </w:lvl>
    <w:lvl w:ilvl="4" w:tplc="04090019" w:tentative="1">
      <w:start w:val="1"/>
      <w:numFmt w:val="lowerLetter"/>
      <w:lvlText w:val="%5."/>
      <w:lvlJc w:val="left"/>
      <w:pPr>
        <w:ind w:left="9240" w:hanging="360"/>
      </w:pPr>
    </w:lvl>
    <w:lvl w:ilvl="5" w:tplc="0409001B" w:tentative="1">
      <w:start w:val="1"/>
      <w:numFmt w:val="lowerRoman"/>
      <w:lvlText w:val="%6."/>
      <w:lvlJc w:val="right"/>
      <w:pPr>
        <w:ind w:left="9960" w:hanging="180"/>
      </w:pPr>
    </w:lvl>
    <w:lvl w:ilvl="6" w:tplc="0409000F" w:tentative="1">
      <w:start w:val="1"/>
      <w:numFmt w:val="decimal"/>
      <w:lvlText w:val="%7."/>
      <w:lvlJc w:val="left"/>
      <w:pPr>
        <w:ind w:left="10680" w:hanging="360"/>
      </w:pPr>
    </w:lvl>
    <w:lvl w:ilvl="7" w:tplc="04090019" w:tentative="1">
      <w:start w:val="1"/>
      <w:numFmt w:val="lowerLetter"/>
      <w:lvlText w:val="%8."/>
      <w:lvlJc w:val="left"/>
      <w:pPr>
        <w:ind w:left="11400" w:hanging="360"/>
      </w:pPr>
    </w:lvl>
    <w:lvl w:ilvl="8" w:tplc="0409001B" w:tentative="1">
      <w:start w:val="1"/>
      <w:numFmt w:val="lowerRoman"/>
      <w:lvlText w:val="%9."/>
      <w:lvlJc w:val="right"/>
      <w:pPr>
        <w:ind w:left="12120" w:hanging="180"/>
      </w:pPr>
    </w:lvl>
  </w:abstractNum>
  <w:abstractNum w:abstractNumId="22" w15:restartNumberingAfterBreak="0">
    <w:nsid w:val="5BF35310"/>
    <w:multiLevelType w:val="hybridMultilevel"/>
    <w:tmpl w:val="559E25F6"/>
    <w:lvl w:ilvl="0" w:tplc="2B0CD202">
      <w:start w:val="1"/>
      <w:numFmt w:val="bullet"/>
      <w:suff w:val="space"/>
      <w:lvlText w:val=""/>
      <w:lvlJc w:val="left"/>
      <w:pPr>
        <w:ind w:left="0" w:firstLine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4" w15:restartNumberingAfterBreak="0">
    <w:nsid w:val="6B6432FB"/>
    <w:multiLevelType w:val="hybridMultilevel"/>
    <w:tmpl w:val="EFD8C16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FB3BF5"/>
    <w:multiLevelType w:val="hybridMultilevel"/>
    <w:tmpl w:val="E690CB44"/>
    <w:lvl w:ilvl="0" w:tplc="9A880400">
      <w:start w:val="29"/>
      <w:numFmt w:val="bullet"/>
      <w:lvlText w:val=""/>
      <w:lvlJc w:val="left"/>
      <w:pPr>
        <w:ind w:left="720" w:hanging="360"/>
      </w:pPr>
      <w:rPr>
        <w:rFonts w:ascii="Symbol" w:eastAsia="Cambria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7F6ED9"/>
    <w:multiLevelType w:val="hybridMultilevel"/>
    <w:tmpl w:val="67967E44"/>
    <w:lvl w:ilvl="0" w:tplc="ACDE4BB8">
      <w:start w:val="18"/>
      <w:numFmt w:val="bullet"/>
      <w:lvlText w:val="-"/>
      <w:lvlJc w:val="left"/>
      <w:pPr>
        <w:ind w:left="720" w:hanging="360"/>
      </w:pPr>
      <w:rPr>
        <w:rFonts w:ascii="Calibri" w:eastAsia="Cambr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E3161"/>
    <w:multiLevelType w:val="hybridMultilevel"/>
    <w:tmpl w:val="9A02B9A6"/>
    <w:lvl w:ilvl="0" w:tplc="E5660F4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mbr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4F5C09"/>
    <w:multiLevelType w:val="hybridMultilevel"/>
    <w:tmpl w:val="5CFEE8D0"/>
    <w:lvl w:ilvl="0" w:tplc="B95C9772">
      <w:start w:val="1"/>
      <w:numFmt w:val="decimal"/>
      <w:lvlText w:val="%1)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29" w15:restartNumberingAfterBreak="0">
    <w:nsid w:val="7FBF1E02"/>
    <w:multiLevelType w:val="hybridMultilevel"/>
    <w:tmpl w:val="E01AF7B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9473466">
    <w:abstractNumId w:val="27"/>
  </w:num>
  <w:num w:numId="2" w16cid:durableId="745347265">
    <w:abstractNumId w:val="28"/>
  </w:num>
  <w:num w:numId="3" w16cid:durableId="1657799663">
    <w:abstractNumId w:val="3"/>
  </w:num>
  <w:num w:numId="4" w16cid:durableId="589119777">
    <w:abstractNumId w:val="16"/>
  </w:num>
  <w:num w:numId="5" w16cid:durableId="1322614156">
    <w:abstractNumId w:val="5"/>
  </w:num>
  <w:num w:numId="6" w16cid:durableId="1090468109">
    <w:abstractNumId w:val="25"/>
  </w:num>
  <w:num w:numId="7" w16cid:durableId="1733769815">
    <w:abstractNumId w:val="21"/>
  </w:num>
  <w:num w:numId="8" w16cid:durableId="1737627021">
    <w:abstractNumId w:val="17"/>
  </w:num>
  <w:num w:numId="9" w16cid:durableId="50735251">
    <w:abstractNumId w:val="7"/>
  </w:num>
  <w:num w:numId="10" w16cid:durableId="1345287047">
    <w:abstractNumId w:val="1"/>
  </w:num>
  <w:num w:numId="11" w16cid:durableId="1406026168">
    <w:abstractNumId w:val="19"/>
  </w:num>
  <w:num w:numId="12" w16cid:durableId="1639795481">
    <w:abstractNumId w:val="13"/>
  </w:num>
  <w:num w:numId="13" w16cid:durableId="1329092331">
    <w:abstractNumId w:val="14"/>
  </w:num>
  <w:num w:numId="14" w16cid:durableId="1217276057">
    <w:abstractNumId w:val="26"/>
  </w:num>
  <w:num w:numId="15" w16cid:durableId="9786518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80477812">
    <w:abstractNumId w:val="29"/>
  </w:num>
  <w:num w:numId="17" w16cid:durableId="1302495209">
    <w:abstractNumId w:val="2"/>
  </w:num>
  <w:num w:numId="18" w16cid:durableId="1630017904">
    <w:abstractNumId w:val="4"/>
  </w:num>
  <w:num w:numId="19" w16cid:durableId="163672094">
    <w:abstractNumId w:val="24"/>
  </w:num>
  <w:num w:numId="20" w16cid:durableId="177281548">
    <w:abstractNumId w:val="10"/>
  </w:num>
  <w:num w:numId="21" w16cid:durableId="1840610862">
    <w:abstractNumId w:val="15"/>
  </w:num>
  <w:num w:numId="22" w16cid:durableId="1852328648">
    <w:abstractNumId w:val="9"/>
  </w:num>
  <w:num w:numId="23" w16cid:durableId="641039042">
    <w:abstractNumId w:val="20"/>
  </w:num>
  <w:num w:numId="24" w16cid:durableId="921842596">
    <w:abstractNumId w:val="22"/>
  </w:num>
  <w:num w:numId="25" w16cid:durableId="1194264284">
    <w:abstractNumId w:val="6"/>
  </w:num>
  <w:num w:numId="26" w16cid:durableId="1178232757">
    <w:abstractNumId w:val="0"/>
  </w:num>
  <w:num w:numId="27" w16cid:durableId="1260455985">
    <w:abstractNumId w:val="11"/>
  </w:num>
  <w:num w:numId="28" w16cid:durableId="1940065893">
    <w:abstractNumId w:val="8"/>
  </w:num>
  <w:num w:numId="29" w16cid:durableId="1860117907">
    <w:abstractNumId w:val="23"/>
  </w:num>
  <w:num w:numId="30" w16cid:durableId="78180347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567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0180"/>
    <w:rsid w:val="0000196A"/>
    <w:rsid w:val="00002F0E"/>
    <w:rsid w:val="000043B3"/>
    <w:rsid w:val="00004CCE"/>
    <w:rsid w:val="00011710"/>
    <w:rsid w:val="0001312A"/>
    <w:rsid w:val="000170CF"/>
    <w:rsid w:val="000174D3"/>
    <w:rsid w:val="000203AE"/>
    <w:rsid w:val="00020A9A"/>
    <w:rsid w:val="00022041"/>
    <w:rsid w:val="0002235B"/>
    <w:rsid w:val="00022C88"/>
    <w:rsid w:val="00023B78"/>
    <w:rsid w:val="0002599D"/>
    <w:rsid w:val="00026EA8"/>
    <w:rsid w:val="00031770"/>
    <w:rsid w:val="00033BB3"/>
    <w:rsid w:val="00035749"/>
    <w:rsid w:val="000359EA"/>
    <w:rsid w:val="00037C43"/>
    <w:rsid w:val="00041658"/>
    <w:rsid w:val="000422E3"/>
    <w:rsid w:val="00043BC9"/>
    <w:rsid w:val="00050FC4"/>
    <w:rsid w:val="00055AD7"/>
    <w:rsid w:val="000613F1"/>
    <w:rsid w:val="0006150C"/>
    <w:rsid w:val="000669EB"/>
    <w:rsid w:val="00073726"/>
    <w:rsid w:val="000753AB"/>
    <w:rsid w:val="00075851"/>
    <w:rsid w:val="0008009B"/>
    <w:rsid w:val="00080219"/>
    <w:rsid w:val="0008388D"/>
    <w:rsid w:val="000859AE"/>
    <w:rsid w:val="00087880"/>
    <w:rsid w:val="00090B0B"/>
    <w:rsid w:val="00090C13"/>
    <w:rsid w:val="00091A2F"/>
    <w:rsid w:val="00092E21"/>
    <w:rsid w:val="00093407"/>
    <w:rsid w:val="000946BF"/>
    <w:rsid w:val="00095387"/>
    <w:rsid w:val="000A0B25"/>
    <w:rsid w:val="000B429F"/>
    <w:rsid w:val="000B5719"/>
    <w:rsid w:val="000C03F1"/>
    <w:rsid w:val="000C32ED"/>
    <w:rsid w:val="000C3E98"/>
    <w:rsid w:val="000C5DD8"/>
    <w:rsid w:val="000C7C71"/>
    <w:rsid w:val="000D45C8"/>
    <w:rsid w:val="000D6842"/>
    <w:rsid w:val="000D70DB"/>
    <w:rsid w:val="000E023E"/>
    <w:rsid w:val="000E268B"/>
    <w:rsid w:val="000E3B99"/>
    <w:rsid w:val="000E44CD"/>
    <w:rsid w:val="000E495C"/>
    <w:rsid w:val="000F045C"/>
    <w:rsid w:val="000F0B64"/>
    <w:rsid w:val="000F118A"/>
    <w:rsid w:val="000F5176"/>
    <w:rsid w:val="000F5F5D"/>
    <w:rsid w:val="00100487"/>
    <w:rsid w:val="001047C4"/>
    <w:rsid w:val="00106C42"/>
    <w:rsid w:val="001074B2"/>
    <w:rsid w:val="0010751F"/>
    <w:rsid w:val="0011075B"/>
    <w:rsid w:val="00111327"/>
    <w:rsid w:val="001156AC"/>
    <w:rsid w:val="00124144"/>
    <w:rsid w:val="001242CD"/>
    <w:rsid w:val="00126E35"/>
    <w:rsid w:val="00127B87"/>
    <w:rsid w:val="00127F0D"/>
    <w:rsid w:val="001300E8"/>
    <w:rsid w:val="00130B3E"/>
    <w:rsid w:val="00130D0B"/>
    <w:rsid w:val="0014114C"/>
    <w:rsid w:val="00144C7E"/>
    <w:rsid w:val="00145D8D"/>
    <w:rsid w:val="00147FCA"/>
    <w:rsid w:val="0015100F"/>
    <w:rsid w:val="00151D0F"/>
    <w:rsid w:val="00153793"/>
    <w:rsid w:val="00154C5B"/>
    <w:rsid w:val="00160EBD"/>
    <w:rsid w:val="001658CE"/>
    <w:rsid w:val="00166619"/>
    <w:rsid w:val="00167607"/>
    <w:rsid w:val="001706F2"/>
    <w:rsid w:val="00172127"/>
    <w:rsid w:val="001750D2"/>
    <w:rsid w:val="0017580A"/>
    <w:rsid w:val="001765FB"/>
    <w:rsid w:val="00176814"/>
    <w:rsid w:val="001818B5"/>
    <w:rsid w:val="00183247"/>
    <w:rsid w:val="00184EDD"/>
    <w:rsid w:val="00190434"/>
    <w:rsid w:val="0019478A"/>
    <w:rsid w:val="0019511A"/>
    <w:rsid w:val="00195ECD"/>
    <w:rsid w:val="00196E1A"/>
    <w:rsid w:val="001A14CD"/>
    <w:rsid w:val="001A1919"/>
    <w:rsid w:val="001A3469"/>
    <w:rsid w:val="001A4903"/>
    <w:rsid w:val="001A7DCE"/>
    <w:rsid w:val="001B2877"/>
    <w:rsid w:val="001B5AB7"/>
    <w:rsid w:val="001B6F68"/>
    <w:rsid w:val="001C1448"/>
    <w:rsid w:val="001C2B04"/>
    <w:rsid w:val="001C3B27"/>
    <w:rsid w:val="001C4585"/>
    <w:rsid w:val="001C519F"/>
    <w:rsid w:val="001C75A1"/>
    <w:rsid w:val="001C7957"/>
    <w:rsid w:val="001C7EEE"/>
    <w:rsid w:val="001D0364"/>
    <w:rsid w:val="001D0C8E"/>
    <w:rsid w:val="001D0EC8"/>
    <w:rsid w:val="001D151D"/>
    <w:rsid w:val="001D39D5"/>
    <w:rsid w:val="001D4D6C"/>
    <w:rsid w:val="001D74B6"/>
    <w:rsid w:val="001D7CAE"/>
    <w:rsid w:val="001E261B"/>
    <w:rsid w:val="001E3B27"/>
    <w:rsid w:val="001E5651"/>
    <w:rsid w:val="001E606C"/>
    <w:rsid w:val="001F1726"/>
    <w:rsid w:val="001F2B7C"/>
    <w:rsid w:val="001F36F2"/>
    <w:rsid w:val="001F3ABD"/>
    <w:rsid w:val="001F58E8"/>
    <w:rsid w:val="001F6671"/>
    <w:rsid w:val="002038BA"/>
    <w:rsid w:val="00207112"/>
    <w:rsid w:val="002072F8"/>
    <w:rsid w:val="0020760C"/>
    <w:rsid w:val="00207E9D"/>
    <w:rsid w:val="00210781"/>
    <w:rsid w:val="00215191"/>
    <w:rsid w:val="00223DF1"/>
    <w:rsid w:val="002258EF"/>
    <w:rsid w:val="00225C04"/>
    <w:rsid w:val="00227130"/>
    <w:rsid w:val="00227BC3"/>
    <w:rsid w:val="00231694"/>
    <w:rsid w:val="00233726"/>
    <w:rsid w:val="00234E44"/>
    <w:rsid w:val="0023641A"/>
    <w:rsid w:val="0024156D"/>
    <w:rsid w:val="00245869"/>
    <w:rsid w:val="00245ED6"/>
    <w:rsid w:val="002463D2"/>
    <w:rsid w:val="0025172E"/>
    <w:rsid w:val="00251967"/>
    <w:rsid w:val="002529B8"/>
    <w:rsid w:val="00252E7D"/>
    <w:rsid w:val="00253530"/>
    <w:rsid w:val="002544FF"/>
    <w:rsid w:val="00254E6E"/>
    <w:rsid w:val="00263089"/>
    <w:rsid w:val="002642A2"/>
    <w:rsid w:val="00265341"/>
    <w:rsid w:val="00283228"/>
    <w:rsid w:val="002832B7"/>
    <w:rsid w:val="00285522"/>
    <w:rsid w:val="00286EF4"/>
    <w:rsid w:val="002A1BD9"/>
    <w:rsid w:val="002A5385"/>
    <w:rsid w:val="002A7096"/>
    <w:rsid w:val="002B0A27"/>
    <w:rsid w:val="002B0A3D"/>
    <w:rsid w:val="002B7147"/>
    <w:rsid w:val="002C3555"/>
    <w:rsid w:val="002C449A"/>
    <w:rsid w:val="002C4595"/>
    <w:rsid w:val="002C753D"/>
    <w:rsid w:val="002C7BBC"/>
    <w:rsid w:val="002D0151"/>
    <w:rsid w:val="002D2045"/>
    <w:rsid w:val="002D44BA"/>
    <w:rsid w:val="002E33DF"/>
    <w:rsid w:val="002E682E"/>
    <w:rsid w:val="002F4199"/>
    <w:rsid w:val="002F475F"/>
    <w:rsid w:val="002F49BA"/>
    <w:rsid w:val="002F5885"/>
    <w:rsid w:val="002F7203"/>
    <w:rsid w:val="003013F6"/>
    <w:rsid w:val="00301D24"/>
    <w:rsid w:val="00312288"/>
    <w:rsid w:val="00312D9B"/>
    <w:rsid w:val="003202CE"/>
    <w:rsid w:val="003229C4"/>
    <w:rsid w:val="0032494C"/>
    <w:rsid w:val="00325F2A"/>
    <w:rsid w:val="00326AC7"/>
    <w:rsid w:val="00327211"/>
    <w:rsid w:val="0033341B"/>
    <w:rsid w:val="003348B0"/>
    <w:rsid w:val="00335A46"/>
    <w:rsid w:val="00336F23"/>
    <w:rsid w:val="00337EAD"/>
    <w:rsid w:val="0034095B"/>
    <w:rsid w:val="00347DC7"/>
    <w:rsid w:val="00351494"/>
    <w:rsid w:val="00351DB1"/>
    <w:rsid w:val="00352BE0"/>
    <w:rsid w:val="00355F78"/>
    <w:rsid w:val="003576DE"/>
    <w:rsid w:val="00360EE7"/>
    <w:rsid w:val="0036710C"/>
    <w:rsid w:val="00370814"/>
    <w:rsid w:val="00370FF7"/>
    <w:rsid w:val="00371633"/>
    <w:rsid w:val="003724F0"/>
    <w:rsid w:val="003727AA"/>
    <w:rsid w:val="00373E1C"/>
    <w:rsid w:val="0037424B"/>
    <w:rsid w:val="0037500B"/>
    <w:rsid w:val="00380428"/>
    <w:rsid w:val="00383733"/>
    <w:rsid w:val="00390D86"/>
    <w:rsid w:val="0039143F"/>
    <w:rsid w:val="00396811"/>
    <w:rsid w:val="00397048"/>
    <w:rsid w:val="003A0DA2"/>
    <w:rsid w:val="003A225A"/>
    <w:rsid w:val="003A3E94"/>
    <w:rsid w:val="003B00AB"/>
    <w:rsid w:val="003B3F5F"/>
    <w:rsid w:val="003B4751"/>
    <w:rsid w:val="003C339D"/>
    <w:rsid w:val="003C5CFC"/>
    <w:rsid w:val="003C5D5A"/>
    <w:rsid w:val="003D1037"/>
    <w:rsid w:val="003D276D"/>
    <w:rsid w:val="003D4288"/>
    <w:rsid w:val="003D771C"/>
    <w:rsid w:val="003D7949"/>
    <w:rsid w:val="003E121F"/>
    <w:rsid w:val="003E432D"/>
    <w:rsid w:val="003F1A17"/>
    <w:rsid w:val="003F2C71"/>
    <w:rsid w:val="003F4414"/>
    <w:rsid w:val="003F625E"/>
    <w:rsid w:val="003F7C00"/>
    <w:rsid w:val="00402949"/>
    <w:rsid w:val="00402EAF"/>
    <w:rsid w:val="00406F2B"/>
    <w:rsid w:val="004119D3"/>
    <w:rsid w:val="00412AA2"/>
    <w:rsid w:val="00414BB8"/>
    <w:rsid w:val="004163A9"/>
    <w:rsid w:val="0042017F"/>
    <w:rsid w:val="004228A2"/>
    <w:rsid w:val="00423E96"/>
    <w:rsid w:val="0042531E"/>
    <w:rsid w:val="004262A3"/>
    <w:rsid w:val="00427EA5"/>
    <w:rsid w:val="00430089"/>
    <w:rsid w:val="004368E3"/>
    <w:rsid w:val="00441349"/>
    <w:rsid w:val="00441C5A"/>
    <w:rsid w:val="00442192"/>
    <w:rsid w:val="00442E10"/>
    <w:rsid w:val="00445A8F"/>
    <w:rsid w:val="00452950"/>
    <w:rsid w:val="00457D0F"/>
    <w:rsid w:val="0046094E"/>
    <w:rsid w:val="0046236B"/>
    <w:rsid w:val="00463416"/>
    <w:rsid w:val="004640CF"/>
    <w:rsid w:val="00467F1D"/>
    <w:rsid w:val="004700B4"/>
    <w:rsid w:val="004709F2"/>
    <w:rsid w:val="00471F26"/>
    <w:rsid w:val="004733AB"/>
    <w:rsid w:val="004768A3"/>
    <w:rsid w:val="004778F5"/>
    <w:rsid w:val="00492485"/>
    <w:rsid w:val="00492FF0"/>
    <w:rsid w:val="00493772"/>
    <w:rsid w:val="00494C97"/>
    <w:rsid w:val="004958B1"/>
    <w:rsid w:val="00495A87"/>
    <w:rsid w:val="004A2885"/>
    <w:rsid w:val="004A45D7"/>
    <w:rsid w:val="004A490C"/>
    <w:rsid w:val="004A67D4"/>
    <w:rsid w:val="004B074A"/>
    <w:rsid w:val="004B4C55"/>
    <w:rsid w:val="004C1C78"/>
    <w:rsid w:val="004C2245"/>
    <w:rsid w:val="004C6251"/>
    <w:rsid w:val="004C69E9"/>
    <w:rsid w:val="004D11A8"/>
    <w:rsid w:val="004D4982"/>
    <w:rsid w:val="004D527F"/>
    <w:rsid w:val="004E1CA7"/>
    <w:rsid w:val="004E5D10"/>
    <w:rsid w:val="004E7F89"/>
    <w:rsid w:val="004F1BCB"/>
    <w:rsid w:val="004F6014"/>
    <w:rsid w:val="004F7AA2"/>
    <w:rsid w:val="004F7F2A"/>
    <w:rsid w:val="005000B0"/>
    <w:rsid w:val="00500F6B"/>
    <w:rsid w:val="005031FD"/>
    <w:rsid w:val="0051006A"/>
    <w:rsid w:val="005113A7"/>
    <w:rsid w:val="005115B8"/>
    <w:rsid w:val="005139BF"/>
    <w:rsid w:val="00517747"/>
    <w:rsid w:val="00522CC0"/>
    <w:rsid w:val="0052318D"/>
    <w:rsid w:val="00530258"/>
    <w:rsid w:val="005310A5"/>
    <w:rsid w:val="00534AD5"/>
    <w:rsid w:val="0053560C"/>
    <w:rsid w:val="005362E8"/>
    <w:rsid w:val="00537D21"/>
    <w:rsid w:val="0054313E"/>
    <w:rsid w:val="00545F0E"/>
    <w:rsid w:val="00554DC4"/>
    <w:rsid w:val="005554C4"/>
    <w:rsid w:val="005605DB"/>
    <w:rsid w:val="00561796"/>
    <w:rsid w:val="00562051"/>
    <w:rsid w:val="00563813"/>
    <w:rsid w:val="005707B7"/>
    <w:rsid w:val="00583457"/>
    <w:rsid w:val="00585D0A"/>
    <w:rsid w:val="00593293"/>
    <w:rsid w:val="0059375E"/>
    <w:rsid w:val="0059509B"/>
    <w:rsid w:val="00597D2B"/>
    <w:rsid w:val="005A11F2"/>
    <w:rsid w:val="005A3962"/>
    <w:rsid w:val="005A71CC"/>
    <w:rsid w:val="005A7402"/>
    <w:rsid w:val="005B0746"/>
    <w:rsid w:val="005B0F33"/>
    <w:rsid w:val="005B1537"/>
    <w:rsid w:val="005B18B1"/>
    <w:rsid w:val="005B3818"/>
    <w:rsid w:val="005B52CD"/>
    <w:rsid w:val="005B68FF"/>
    <w:rsid w:val="005C293F"/>
    <w:rsid w:val="005C3339"/>
    <w:rsid w:val="005C5532"/>
    <w:rsid w:val="005D59D7"/>
    <w:rsid w:val="005E0139"/>
    <w:rsid w:val="005E0E99"/>
    <w:rsid w:val="005E533E"/>
    <w:rsid w:val="005F03E8"/>
    <w:rsid w:val="005F147E"/>
    <w:rsid w:val="005F3222"/>
    <w:rsid w:val="00611867"/>
    <w:rsid w:val="00624665"/>
    <w:rsid w:val="00630D59"/>
    <w:rsid w:val="00632025"/>
    <w:rsid w:val="006327FF"/>
    <w:rsid w:val="006342AD"/>
    <w:rsid w:val="00636FF6"/>
    <w:rsid w:val="006403F9"/>
    <w:rsid w:val="00642246"/>
    <w:rsid w:val="00650876"/>
    <w:rsid w:val="0065700C"/>
    <w:rsid w:val="00657092"/>
    <w:rsid w:val="0066263F"/>
    <w:rsid w:val="00664681"/>
    <w:rsid w:val="006647CD"/>
    <w:rsid w:val="00666429"/>
    <w:rsid w:val="00666CEC"/>
    <w:rsid w:val="00666EE3"/>
    <w:rsid w:val="00670BBF"/>
    <w:rsid w:val="00671CBD"/>
    <w:rsid w:val="00672164"/>
    <w:rsid w:val="0067480D"/>
    <w:rsid w:val="00674D83"/>
    <w:rsid w:val="006768A1"/>
    <w:rsid w:val="00677F05"/>
    <w:rsid w:val="006814E9"/>
    <w:rsid w:val="00681D13"/>
    <w:rsid w:val="006876B5"/>
    <w:rsid w:val="006910A9"/>
    <w:rsid w:val="00694340"/>
    <w:rsid w:val="00694A09"/>
    <w:rsid w:val="00695D69"/>
    <w:rsid w:val="00696A15"/>
    <w:rsid w:val="006979E8"/>
    <w:rsid w:val="006A1035"/>
    <w:rsid w:val="006A4517"/>
    <w:rsid w:val="006A57BC"/>
    <w:rsid w:val="006A6780"/>
    <w:rsid w:val="006A7233"/>
    <w:rsid w:val="006B0B88"/>
    <w:rsid w:val="006B4D7C"/>
    <w:rsid w:val="006B628A"/>
    <w:rsid w:val="006C0EA6"/>
    <w:rsid w:val="006C196E"/>
    <w:rsid w:val="006C2ACD"/>
    <w:rsid w:val="006C4F41"/>
    <w:rsid w:val="006C57E6"/>
    <w:rsid w:val="006C6E24"/>
    <w:rsid w:val="006D0B76"/>
    <w:rsid w:val="006D3F15"/>
    <w:rsid w:val="006E1B0C"/>
    <w:rsid w:val="006E4860"/>
    <w:rsid w:val="006F0B00"/>
    <w:rsid w:val="006F4B2E"/>
    <w:rsid w:val="00700255"/>
    <w:rsid w:val="00700A0A"/>
    <w:rsid w:val="00700A4E"/>
    <w:rsid w:val="00702A0C"/>
    <w:rsid w:val="0070511C"/>
    <w:rsid w:val="007059E8"/>
    <w:rsid w:val="00707190"/>
    <w:rsid w:val="00707893"/>
    <w:rsid w:val="00710D51"/>
    <w:rsid w:val="00712721"/>
    <w:rsid w:val="007145D8"/>
    <w:rsid w:val="00715172"/>
    <w:rsid w:val="007165E5"/>
    <w:rsid w:val="00716813"/>
    <w:rsid w:val="0072118C"/>
    <w:rsid w:val="0072274C"/>
    <w:rsid w:val="007230A3"/>
    <w:rsid w:val="00723542"/>
    <w:rsid w:val="00723684"/>
    <w:rsid w:val="00723A95"/>
    <w:rsid w:val="00725501"/>
    <w:rsid w:val="00727366"/>
    <w:rsid w:val="0073089D"/>
    <w:rsid w:val="0073287B"/>
    <w:rsid w:val="0073445C"/>
    <w:rsid w:val="007366AB"/>
    <w:rsid w:val="00737DEE"/>
    <w:rsid w:val="00740340"/>
    <w:rsid w:val="00741AF0"/>
    <w:rsid w:val="00742A8D"/>
    <w:rsid w:val="00742C62"/>
    <w:rsid w:val="0074421D"/>
    <w:rsid w:val="0074587C"/>
    <w:rsid w:val="0074602D"/>
    <w:rsid w:val="0074609F"/>
    <w:rsid w:val="00751522"/>
    <w:rsid w:val="00753613"/>
    <w:rsid w:val="007544A8"/>
    <w:rsid w:val="00757AD5"/>
    <w:rsid w:val="00763262"/>
    <w:rsid w:val="00765273"/>
    <w:rsid w:val="007653E4"/>
    <w:rsid w:val="00767962"/>
    <w:rsid w:val="00770C30"/>
    <w:rsid w:val="0077130E"/>
    <w:rsid w:val="00771CC1"/>
    <w:rsid w:val="00771F06"/>
    <w:rsid w:val="00773932"/>
    <w:rsid w:val="0077543C"/>
    <w:rsid w:val="00781AED"/>
    <w:rsid w:val="00781FBE"/>
    <w:rsid w:val="0078586A"/>
    <w:rsid w:val="00786503"/>
    <w:rsid w:val="00786BF7"/>
    <w:rsid w:val="00787D2D"/>
    <w:rsid w:val="00792714"/>
    <w:rsid w:val="007947E7"/>
    <w:rsid w:val="007959D0"/>
    <w:rsid w:val="00797F22"/>
    <w:rsid w:val="007A0300"/>
    <w:rsid w:val="007A5C04"/>
    <w:rsid w:val="007C0439"/>
    <w:rsid w:val="007C1F74"/>
    <w:rsid w:val="007C261D"/>
    <w:rsid w:val="007C2D4A"/>
    <w:rsid w:val="007C5AE3"/>
    <w:rsid w:val="007D00D5"/>
    <w:rsid w:val="007D3AA8"/>
    <w:rsid w:val="007D4930"/>
    <w:rsid w:val="007D4E7C"/>
    <w:rsid w:val="007D5287"/>
    <w:rsid w:val="007D5AF3"/>
    <w:rsid w:val="007D7E1B"/>
    <w:rsid w:val="007E2DDC"/>
    <w:rsid w:val="007E3F48"/>
    <w:rsid w:val="007E5B4C"/>
    <w:rsid w:val="007E6DB9"/>
    <w:rsid w:val="007F2E7A"/>
    <w:rsid w:val="007F56B0"/>
    <w:rsid w:val="008007AA"/>
    <w:rsid w:val="0080103F"/>
    <w:rsid w:val="008016F7"/>
    <w:rsid w:val="00802024"/>
    <w:rsid w:val="00802A25"/>
    <w:rsid w:val="008053E1"/>
    <w:rsid w:val="00806A5F"/>
    <w:rsid w:val="0080736A"/>
    <w:rsid w:val="00810D99"/>
    <w:rsid w:val="0081116C"/>
    <w:rsid w:val="008118F2"/>
    <w:rsid w:val="00813DF8"/>
    <w:rsid w:val="00814591"/>
    <w:rsid w:val="00820083"/>
    <w:rsid w:val="008211F2"/>
    <w:rsid w:val="00823BEE"/>
    <w:rsid w:val="00825053"/>
    <w:rsid w:val="008253D2"/>
    <w:rsid w:val="00826780"/>
    <w:rsid w:val="008267A5"/>
    <w:rsid w:val="00826877"/>
    <w:rsid w:val="00834C5A"/>
    <w:rsid w:val="00834E07"/>
    <w:rsid w:val="00836C2D"/>
    <w:rsid w:val="008410E0"/>
    <w:rsid w:val="00841A22"/>
    <w:rsid w:val="008435E3"/>
    <w:rsid w:val="00843C24"/>
    <w:rsid w:val="008442EC"/>
    <w:rsid w:val="008454EA"/>
    <w:rsid w:val="00846A7D"/>
    <w:rsid w:val="0084700C"/>
    <w:rsid w:val="00847538"/>
    <w:rsid w:val="0084766E"/>
    <w:rsid w:val="00850152"/>
    <w:rsid w:val="00853357"/>
    <w:rsid w:val="00863A1A"/>
    <w:rsid w:val="00864DEE"/>
    <w:rsid w:val="0087645F"/>
    <w:rsid w:val="00876EA3"/>
    <w:rsid w:val="00880B6D"/>
    <w:rsid w:val="00880F43"/>
    <w:rsid w:val="008819A6"/>
    <w:rsid w:val="00881BA3"/>
    <w:rsid w:val="00882970"/>
    <w:rsid w:val="0088644F"/>
    <w:rsid w:val="00886F96"/>
    <w:rsid w:val="00887045"/>
    <w:rsid w:val="00887C1D"/>
    <w:rsid w:val="008908BF"/>
    <w:rsid w:val="00891D4A"/>
    <w:rsid w:val="00893254"/>
    <w:rsid w:val="008A26EE"/>
    <w:rsid w:val="008A596F"/>
    <w:rsid w:val="008A6BF9"/>
    <w:rsid w:val="008B1931"/>
    <w:rsid w:val="008B2197"/>
    <w:rsid w:val="008B57B2"/>
    <w:rsid w:val="008B6FDE"/>
    <w:rsid w:val="008C2E4F"/>
    <w:rsid w:val="008C3858"/>
    <w:rsid w:val="008C6AB6"/>
    <w:rsid w:val="008C7147"/>
    <w:rsid w:val="008D38FC"/>
    <w:rsid w:val="008D5855"/>
    <w:rsid w:val="008D7F7B"/>
    <w:rsid w:val="008E04D8"/>
    <w:rsid w:val="008E0B09"/>
    <w:rsid w:val="008E44C9"/>
    <w:rsid w:val="008E62E6"/>
    <w:rsid w:val="008F0604"/>
    <w:rsid w:val="008F31F3"/>
    <w:rsid w:val="008F41F9"/>
    <w:rsid w:val="008F5107"/>
    <w:rsid w:val="00900111"/>
    <w:rsid w:val="00900FB7"/>
    <w:rsid w:val="009045D8"/>
    <w:rsid w:val="00904C35"/>
    <w:rsid w:val="00910E5D"/>
    <w:rsid w:val="009127EC"/>
    <w:rsid w:val="00914C39"/>
    <w:rsid w:val="00917F6C"/>
    <w:rsid w:val="0092613F"/>
    <w:rsid w:val="00926E63"/>
    <w:rsid w:val="00927179"/>
    <w:rsid w:val="009307DB"/>
    <w:rsid w:val="00932B14"/>
    <w:rsid w:val="009347A6"/>
    <w:rsid w:val="00941EAF"/>
    <w:rsid w:val="009445E9"/>
    <w:rsid w:val="009466B8"/>
    <w:rsid w:val="00946AB9"/>
    <w:rsid w:val="00954A44"/>
    <w:rsid w:val="00960D8A"/>
    <w:rsid w:val="009632E9"/>
    <w:rsid w:val="00964BC5"/>
    <w:rsid w:val="009651DC"/>
    <w:rsid w:val="00965F8F"/>
    <w:rsid w:val="009670A5"/>
    <w:rsid w:val="00967598"/>
    <w:rsid w:val="009714CA"/>
    <w:rsid w:val="00974FA2"/>
    <w:rsid w:val="009750B0"/>
    <w:rsid w:val="0097524F"/>
    <w:rsid w:val="00975386"/>
    <w:rsid w:val="00976A23"/>
    <w:rsid w:val="00983D2F"/>
    <w:rsid w:val="009874B7"/>
    <w:rsid w:val="009921E4"/>
    <w:rsid w:val="00992A63"/>
    <w:rsid w:val="00992C70"/>
    <w:rsid w:val="00993FEE"/>
    <w:rsid w:val="009A178A"/>
    <w:rsid w:val="009A340A"/>
    <w:rsid w:val="009A3E8B"/>
    <w:rsid w:val="009A5194"/>
    <w:rsid w:val="009B31C3"/>
    <w:rsid w:val="009B3D74"/>
    <w:rsid w:val="009B57B4"/>
    <w:rsid w:val="009B588A"/>
    <w:rsid w:val="009B5C68"/>
    <w:rsid w:val="009C699D"/>
    <w:rsid w:val="009C6CB9"/>
    <w:rsid w:val="009D4F79"/>
    <w:rsid w:val="009D5043"/>
    <w:rsid w:val="009E0BCD"/>
    <w:rsid w:val="009E2275"/>
    <w:rsid w:val="009E410F"/>
    <w:rsid w:val="009F10F0"/>
    <w:rsid w:val="009F2EB3"/>
    <w:rsid w:val="00A01372"/>
    <w:rsid w:val="00A01F30"/>
    <w:rsid w:val="00A026F0"/>
    <w:rsid w:val="00A03348"/>
    <w:rsid w:val="00A046C7"/>
    <w:rsid w:val="00A04BAA"/>
    <w:rsid w:val="00A11F6D"/>
    <w:rsid w:val="00A2009F"/>
    <w:rsid w:val="00A21749"/>
    <w:rsid w:val="00A22A52"/>
    <w:rsid w:val="00A22C47"/>
    <w:rsid w:val="00A27633"/>
    <w:rsid w:val="00A32548"/>
    <w:rsid w:val="00A34242"/>
    <w:rsid w:val="00A36E77"/>
    <w:rsid w:val="00A4007C"/>
    <w:rsid w:val="00A416CB"/>
    <w:rsid w:val="00A416F1"/>
    <w:rsid w:val="00A41721"/>
    <w:rsid w:val="00A45006"/>
    <w:rsid w:val="00A45636"/>
    <w:rsid w:val="00A45FA5"/>
    <w:rsid w:val="00A46170"/>
    <w:rsid w:val="00A47969"/>
    <w:rsid w:val="00A514B8"/>
    <w:rsid w:val="00A534D0"/>
    <w:rsid w:val="00A539A0"/>
    <w:rsid w:val="00A53F31"/>
    <w:rsid w:val="00A60876"/>
    <w:rsid w:val="00A633F3"/>
    <w:rsid w:val="00A64C80"/>
    <w:rsid w:val="00A654D8"/>
    <w:rsid w:val="00A6568A"/>
    <w:rsid w:val="00A6632E"/>
    <w:rsid w:val="00A71F4C"/>
    <w:rsid w:val="00A72428"/>
    <w:rsid w:val="00A74F81"/>
    <w:rsid w:val="00A77928"/>
    <w:rsid w:val="00A82B8D"/>
    <w:rsid w:val="00A83888"/>
    <w:rsid w:val="00A8717D"/>
    <w:rsid w:val="00A93747"/>
    <w:rsid w:val="00A97A61"/>
    <w:rsid w:val="00AA0982"/>
    <w:rsid w:val="00AA1162"/>
    <w:rsid w:val="00AB0584"/>
    <w:rsid w:val="00AB22AC"/>
    <w:rsid w:val="00AB2326"/>
    <w:rsid w:val="00AB4213"/>
    <w:rsid w:val="00AB4A57"/>
    <w:rsid w:val="00AB544C"/>
    <w:rsid w:val="00AB62D5"/>
    <w:rsid w:val="00AC03A9"/>
    <w:rsid w:val="00AC3ADF"/>
    <w:rsid w:val="00AC4553"/>
    <w:rsid w:val="00AC4FDD"/>
    <w:rsid w:val="00AC583F"/>
    <w:rsid w:val="00AD6953"/>
    <w:rsid w:val="00AD6F56"/>
    <w:rsid w:val="00AD7828"/>
    <w:rsid w:val="00AE110E"/>
    <w:rsid w:val="00AE2EE5"/>
    <w:rsid w:val="00AE36F3"/>
    <w:rsid w:val="00AE4905"/>
    <w:rsid w:val="00AE5F9A"/>
    <w:rsid w:val="00AE6E7A"/>
    <w:rsid w:val="00AF08AD"/>
    <w:rsid w:val="00AF57A1"/>
    <w:rsid w:val="00AF6B1A"/>
    <w:rsid w:val="00B0074B"/>
    <w:rsid w:val="00B00A9B"/>
    <w:rsid w:val="00B109A0"/>
    <w:rsid w:val="00B109D8"/>
    <w:rsid w:val="00B1333A"/>
    <w:rsid w:val="00B15323"/>
    <w:rsid w:val="00B17290"/>
    <w:rsid w:val="00B174C9"/>
    <w:rsid w:val="00B17679"/>
    <w:rsid w:val="00B24D64"/>
    <w:rsid w:val="00B26AC5"/>
    <w:rsid w:val="00B34A1B"/>
    <w:rsid w:val="00B36FE6"/>
    <w:rsid w:val="00B42067"/>
    <w:rsid w:val="00B42D45"/>
    <w:rsid w:val="00B51B43"/>
    <w:rsid w:val="00B53B0A"/>
    <w:rsid w:val="00B56F21"/>
    <w:rsid w:val="00B57D8A"/>
    <w:rsid w:val="00B57EE6"/>
    <w:rsid w:val="00B61374"/>
    <w:rsid w:val="00B616B6"/>
    <w:rsid w:val="00B658C9"/>
    <w:rsid w:val="00B74DB3"/>
    <w:rsid w:val="00B74EA1"/>
    <w:rsid w:val="00B75BD5"/>
    <w:rsid w:val="00B7606C"/>
    <w:rsid w:val="00B77A54"/>
    <w:rsid w:val="00B81F06"/>
    <w:rsid w:val="00B8336A"/>
    <w:rsid w:val="00B90935"/>
    <w:rsid w:val="00BA4902"/>
    <w:rsid w:val="00BA5E3B"/>
    <w:rsid w:val="00BA5FEE"/>
    <w:rsid w:val="00BA675B"/>
    <w:rsid w:val="00BA6BB4"/>
    <w:rsid w:val="00BB0267"/>
    <w:rsid w:val="00BB0C46"/>
    <w:rsid w:val="00BB19B9"/>
    <w:rsid w:val="00BD1134"/>
    <w:rsid w:val="00BD44B5"/>
    <w:rsid w:val="00BD75C6"/>
    <w:rsid w:val="00BE0993"/>
    <w:rsid w:val="00BF0941"/>
    <w:rsid w:val="00BF20C8"/>
    <w:rsid w:val="00BF5228"/>
    <w:rsid w:val="00BF58D0"/>
    <w:rsid w:val="00C02358"/>
    <w:rsid w:val="00C03700"/>
    <w:rsid w:val="00C04F3F"/>
    <w:rsid w:val="00C2026C"/>
    <w:rsid w:val="00C20D64"/>
    <w:rsid w:val="00C2486D"/>
    <w:rsid w:val="00C24E63"/>
    <w:rsid w:val="00C26C05"/>
    <w:rsid w:val="00C306B7"/>
    <w:rsid w:val="00C336CC"/>
    <w:rsid w:val="00C34F73"/>
    <w:rsid w:val="00C35375"/>
    <w:rsid w:val="00C36AD9"/>
    <w:rsid w:val="00C37C62"/>
    <w:rsid w:val="00C510A6"/>
    <w:rsid w:val="00C5165C"/>
    <w:rsid w:val="00C51836"/>
    <w:rsid w:val="00C5262E"/>
    <w:rsid w:val="00C56804"/>
    <w:rsid w:val="00C57C13"/>
    <w:rsid w:val="00C57D67"/>
    <w:rsid w:val="00C6037E"/>
    <w:rsid w:val="00C60419"/>
    <w:rsid w:val="00C622C2"/>
    <w:rsid w:val="00C633CB"/>
    <w:rsid w:val="00C6470C"/>
    <w:rsid w:val="00C65B19"/>
    <w:rsid w:val="00C66740"/>
    <w:rsid w:val="00C75261"/>
    <w:rsid w:val="00C7680B"/>
    <w:rsid w:val="00C76FBB"/>
    <w:rsid w:val="00C77C3D"/>
    <w:rsid w:val="00C81373"/>
    <w:rsid w:val="00C86ED5"/>
    <w:rsid w:val="00C90904"/>
    <w:rsid w:val="00C9236E"/>
    <w:rsid w:val="00C92410"/>
    <w:rsid w:val="00CA001E"/>
    <w:rsid w:val="00CA03E1"/>
    <w:rsid w:val="00CA1C37"/>
    <w:rsid w:val="00CA24ED"/>
    <w:rsid w:val="00CA4A58"/>
    <w:rsid w:val="00CA6AE7"/>
    <w:rsid w:val="00CA6FA6"/>
    <w:rsid w:val="00CB18E4"/>
    <w:rsid w:val="00CB1D46"/>
    <w:rsid w:val="00CB5ECE"/>
    <w:rsid w:val="00CB6BC1"/>
    <w:rsid w:val="00CB7444"/>
    <w:rsid w:val="00CC41C3"/>
    <w:rsid w:val="00CC7351"/>
    <w:rsid w:val="00CC7692"/>
    <w:rsid w:val="00CD001B"/>
    <w:rsid w:val="00CD16EF"/>
    <w:rsid w:val="00CD38EA"/>
    <w:rsid w:val="00CD5162"/>
    <w:rsid w:val="00CD60DE"/>
    <w:rsid w:val="00CE107B"/>
    <w:rsid w:val="00CE268D"/>
    <w:rsid w:val="00CE2EF7"/>
    <w:rsid w:val="00CE39C8"/>
    <w:rsid w:val="00CE4260"/>
    <w:rsid w:val="00D03483"/>
    <w:rsid w:val="00D03546"/>
    <w:rsid w:val="00D03E13"/>
    <w:rsid w:val="00D06554"/>
    <w:rsid w:val="00D1010C"/>
    <w:rsid w:val="00D115A3"/>
    <w:rsid w:val="00D11871"/>
    <w:rsid w:val="00D120C3"/>
    <w:rsid w:val="00D13D20"/>
    <w:rsid w:val="00D1575B"/>
    <w:rsid w:val="00D21C9E"/>
    <w:rsid w:val="00D22CC4"/>
    <w:rsid w:val="00D25464"/>
    <w:rsid w:val="00D2671E"/>
    <w:rsid w:val="00D27824"/>
    <w:rsid w:val="00D33A47"/>
    <w:rsid w:val="00D354B5"/>
    <w:rsid w:val="00D35833"/>
    <w:rsid w:val="00D378AD"/>
    <w:rsid w:val="00D407B4"/>
    <w:rsid w:val="00D40FDD"/>
    <w:rsid w:val="00D41F87"/>
    <w:rsid w:val="00D42FDB"/>
    <w:rsid w:val="00D47748"/>
    <w:rsid w:val="00D521EA"/>
    <w:rsid w:val="00D52CD0"/>
    <w:rsid w:val="00D5362B"/>
    <w:rsid w:val="00D5487D"/>
    <w:rsid w:val="00D54914"/>
    <w:rsid w:val="00D54930"/>
    <w:rsid w:val="00D616DE"/>
    <w:rsid w:val="00D61F35"/>
    <w:rsid w:val="00D624B3"/>
    <w:rsid w:val="00D6283D"/>
    <w:rsid w:val="00D62A56"/>
    <w:rsid w:val="00D67245"/>
    <w:rsid w:val="00D67846"/>
    <w:rsid w:val="00D708FA"/>
    <w:rsid w:val="00D721D5"/>
    <w:rsid w:val="00D722C6"/>
    <w:rsid w:val="00D827F7"/>
    <w:rsid w:val="00D85C88"/>
    <w:rsid w:val="00D868B8"/>
    <w:rsid w:val="00D94492"/>
    <w:rsid w:val="00D94956"/>
    <w:rsid w:val="00DA57C6"/>
    <w:rsid w:val="00DB053D"/>
    <w:rsid w:val="00DB07B2"/>
    <w:rsid w:val="00DB3052"/>
    <w:rsid w:val="00DB3097"/>
    <w:rsid w:val="00DB31AC"/>
    <w:rsid w:val="00DC2406"/>
    <w:rsid w:val="00DC4B95"/>
    <w:rsid w:val="00DC4DAD"/>
    <w:rsid w:val="00DC7976"/>
    <w:rsid w:val="00DD0413"/>
    <w:rsid w:val="00DE4935"/>
    <w:rsid w:val="00DE7243"/>
    <w:rsid w:val="00DF0038"/>
    <w:rsid w:val="00DF08B9"/>
    <w:rsid w:val="00DF5711"/>
    <w:rsid w:val="00E020A4"/>
    <w:rsid w:val="00E02896"/>
    <w:rsid w:val="00E045BD"/>
    <w:rsid w:val="00E049D2"/>
    <w:rsid w:val="00E1189F"/>
    <w:rsid w:val="00E12D41"/>
    <w:rsid w:val="00E12E77"/>
    <w:rsid w:val="00E13201"/>
    <w:rsid w:val="00E1464D"/>
    <w:rsid w:val="00E163F0"/>
    <w:rsid w:val="00E202F8"/>
    <w:rsid w:val="00E2280D"/>
    <w:rsid w:val="00E24906"/>
    <w:rsid w:val="00E34211"/>
    <w:rsid w:val="00E34842"/>
    <w:rsid w:val="00E34DB5"/>
    <w:rsid w:val="00E35AE2"/>
    <w:rsid w:val="00E40BE3"/>
    <w:rsid w:val="00E44092"/>
    <w:rsid w:val="00E47C0E"/>
    <w:rsid w:val="00E5401C"/>
    <w:rsid w:val="00E64072"/>
    <w:rsid w:val="00E64E2A"/>
    <w:rsid w:val="00E66B14"/>
    <w:rsid w:val="00E71BAA"/>
    <w:rsid w:val="00E8117E"/>
    <w:rsid w:val="00E823AB"/>
    <w:rsid w:val="00E8495A"/>
    <w:rsid w:val="00E854F4"/>
    <w:rsid w:val="00E85763"/>
    <w:rsid w:val="00E92ABE"/>
    <w:rsid w:val="00E933BB"/>
    <w:rsid w:val="00E953D4"/>
    <w:rsid w:val="00EA0DCC"/>
    <w:rsid w:val="00EA142A"/>
    <w:rsid w:val="00EA14B3"/>
    <w:rsid w:val="00EA3EA1"/>
    <w:rsid w:val="00EA40BF"/>
    <w:rsid w:val="00EB2196"/>
    <w:rsid w:val="00EC574E"/>
    <w:rsid w:val="00ED046E"/>
    <w:rsid w:val="00ED20F5"/>
    <w:rsid w:val="00ED2988"/>
    <w:rsid w:val="00ED3974"/>
    <w:rsid w:val="00EE00DA"/>
    <w:rsid w:val="00EE07C9"/>
    <w:rsid w:val="00EE2B40"/>
    <w:rsid w:val="00EE6455"/>
    <w:rsid w:val="00EE7AAB"/>
    <w:rsid w:val="00EE7CC8"/>
    <w:rsid w:val="00EF0519"/>
    <w:rsid w:val="00EF34D7"/>
    <w:rsid w:val="00EF4DD4"/>
    <w:rsid w:val="00EF4E40"/>
    <w:rsid w:val="00EF68A2"/>
    <w:rsid w:val="00F0261C"/>
    <w:rsid w:val="00F0445C"/>
    <w:rsid w:val="00F0571E"/>
    <w:rsid w:val="00F058EE"/>
    <w:rsid w:val="00F06EEC"/>
    <w:rsid w:val="00F07D0B"/>
    <w:rsid w:val="00F07DE6"/>
    <w:rsid w:val="00F11C53"/>
    <w:rsid w:val="00F15B0C"/>
    <w:rsid w:val="00F15E07"/>
    <w:rsid w:val="00F3275D"/>
    <w:rsid w:val="00F32FD2"/>
    <w:rsid w:val="00F3367C"/>
    <w:rsid w:val="00F44AB8"/>
    <w:rsid w:val="00F46318"/>
    <w:rsid w:val="00F54577"/>
    <w:rsid w:val="00F574DB"/>
    <w:rsid w:val="00F621D7"/>
    <w:rsid w:val="00F63783"/>
    <w:rsid w:val="00F6506F"/>
    <w:rsid w:val="00F66FBF"/>
    <w:rsid w:val="00F675CB"/>
    <w:rsid w:val="00F71962"/>
    <w:rsid w:val="00F733E4"/>
    <w:rsid w:val="00F73A4A"/>
    <w:rsid w:val="00F77745"/>
    <w:rsid w:val="00F777B7"/>
    <w:rsid w:val="00F838BF"/>
    <w:rsid w:val="00F878E7"/>
    <w:rsid w:val="00F91762"/>
    <w:rsid w:val="00F9511B"/>
    <w:rsid w:val="00F9533B"/>
    <w:rsid w:val="00F95F8C"/>
    <w:rsid w:val="00F962FD"/>
    <w:rsid w:val="00F97627"/>
    <w:rsid w:val="00F976C4"/>
    <w:rsid w:val="00F97DBF"/>
    <w:rsid w:val="00FA38FE"/>
    <w:rsid w:val="00FA4939"/>
    <w:rsid w:val="00FA49D4"/>
    <w:rsid w:val="00FA4D3A"/>
    <w:rsid w:val="00FA7708"/>
    <w:rsid w:val="00FB0243"/>
    <w:rsid w:val="00FB418B"/>
    <w:rsid w:val="00FB6C85"/>
    <w:rsid w:val="00FB7BFA"/>
    <w:rsid w:val="00FC1F90"/>
    <w:rsid w:val="00FD417E"/>
    <w:rsid w:val="00FE207F"/>
    <w:rsid w:val="00FE32B8"/>
    <w:rsid w:val="00FE3A39"/>
    <w:rsid w:val="00FE5F9F"/>
    <w:rsid w:val="00FE652C"/>
    <w:rsid w:val="00FE6B08"/>
    <w:rsid w:val="00FE7786"/>
    <w:rsid w:val="00FF1072"/>
    <w:rsid w:val="00FF1F00"/>
    <w:rsid w:val="00FF33AA"/>
    <w:rsid w:val="00FF5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4C837471"/>
  <w15:docId w15:val="{141DBB72-1320-4833-9879-2B232F4F0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4DC"/>
    <w:pPr>
      <w:spacing w:after="200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992A63"/>
    <w:pPr>
      <w:keepNext/>
      <w:spacing w:before="240" w:after="60"/>
      <w:outlineLvl w:val="0"/>
    </w:pPr>
    <w:rPr>
      <w:rFonts w:eastAsia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paragraph" w:styleId="Hlavika">
    <w:name w:val="header"/>
    <w:basedOn w:val="Normlny"/>
    <w:link w:val="HlavikaChar"/>
    <w:uiPriority w:val="99"/>
    <w:rsid w:val="001D0364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D036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D0364"/>
  </w:style>
  <w:style w:type="table" w:styleId="Mriekatabuky">
    <w:name w:val="Table Grid"/>
    <w:basedOn w:val="Normlnatabuka"/>
    <w:uiPriority w:val="39"/>
    <w:rsid w:val="002C4595"/>
    <w:pPr>
      <w:spacing w:after="20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rsid w:val="004E7F89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73089D"/>
    <w:pPr>
      <w:spacing w:after="0"/>
    </w:pPr>
    <w:rPr>
      <w:rFonts w:ascii="Times New Roman" w:eastAsia="Times New Roman" w:hAnsi="Times New Roman"/>
      <w:b/>
      <w:bCs/>
      <w:lang w:val="sk-SK" w:eastAsia="sk-SK"/>
    </w:rPr>
  </w:style>
  <w:style w:type="character" w:customStyle="1" w:styleId="Nadpis1Char">
    <w:name w:val="Nadpis 1 Char"/>
    <w:link w:val="Nadpis1"/>
    <w:uiPriority w:val="9"/>
    <w:rsid w:val="00992A63"/>
    <w:rPr>
      <w:rFonts w:ascii="Cambria" w:eastAsia="Times New Roman" w:hAnsi="Cambria" w:cs="Times New Roman"/>
      <w:b/>
      <w:bCs/>
      <w:kern w:val="32"/>
      <w:sz w:val="32"/>
      <w:szCs w:val="32"/>
      <w:lang w:val="en-US" w:eastAsia="en-US"/>
    </w:rPr>
  </w:style>
  <w:style w:type="character" w:styleId="Nzovknihy">
    <w:name w:val="Book Title"/>
    <w:uiPriority w:val="33"/>
    <w:qFormat/>
    <w:rsid w:val="00992A63"/>
    <w:rPr>
      <w:b/>
      <w:bCs/>
      <w:smallCaps/>
      <w:spacing w:val="5"/>
    </w:rPr>
  </w:style>
  <w:style w:type="paragraph" w:styleId="Normlnywebov">
    <w:name w:val="Normal (Web)"/>
    <w:basedOn w:val="Normlny"/>
    <w:uiPriority w:val="99"/>
    <w:semiHidden/>
    <w:unhideWhenUsed/>
    <w:rsid w:val="00926E63"/>
    <w:pPr>
      <w:spacing w:before="100" w:beforeAutospacing="1" w:after="100" w:afterAutospacing="1"/>
    </w:pPr>
    <w:rPr>
      <w:rFonts w:ascii="Times New Roman" w:eastAsia="Times New Roman" w:hAnsi="Times New Roman"/>
      <w:lang w:val="sk-SK" w:eastAsia="sk-SK"/>
    </w:rPr>
  </w:style>
  <w:style w:type="character" w:styleId="Hypertextovprepojenie">
    <w:name w:val="Hyperlink"/>
    <w:uiPriority w:val="99"/>
    <w:unhideWhenUsed/>
    <w:rsid w:val="006C6E24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63F0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E163F0"/>
    <w:rPr>
      <w:rFonts w:ascii="Segoe UI" w:hAnsi="Segoe UI" w:cs="Segoe UI"/>
      <w:sz w:val="18"/>
      <w:szCs w:val="18"/>
      <w:lang w:val="en-US" w:eastAsia="en-US"/>
    </w:rPr>
  </w:style>
  <w:style w:type="character" w:customStyle="1" w:styleId="HlavikaChar">
    <w:name w:val="Hlavička Char"/>
    <w:link w:val="Hlavika"/>
    <w:uiPriority w:val="99"/>
    <w:rsid w:val="00657092"/>
    <w:rPr>
      <w:sz w:val="24"/>
      <w:szCs w:val="24"/>
      <w:lang w:val="en-US" w:eastAsia="en-US"/>
    </w:rPr>
  </w:style>
  <w:style w:type="character" w:styleId="Nevyrieenzmienka">
    <w:name w:val="Unresolved Mention"/>
    <w:uiPriority w:val="99"/>
    <w:semiHidden/>
    <w:unhideWhenUsed/>
    <w:rsid w:val="00445A8F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1F3ABD"/>
    <w:pPr>
      <w:spacing w:after="160" w:line="256" w:lineRule="auto"/>
      <w:ind w:left="720"/>
      <w:contextualSpacing/>
    </w:pPr>
    <w:rPr>
      <w:rFonts w:ascii="Calibri" w:eastAsia="Calibri" w:hAnsi="Calibri"/>
      <w:noProof/>
      <w:sz w:val="22"/>
      <w:szCs w:val="22"/>
      <w:lang w:val="sk-SK"/>
    </w:rPr>
  </w:style>
  <w:style w:type="paragraph" w:styleId="Revzia">
    <w:name w:val="Revision"/>
    <w:hidden/>
    <w:uiPriority w:val="99"/>
    <w:semiHidden/>
    <w:rsid w:val="0074421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69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3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66ED27-3F00-4C4A-B57F-F80EFBAA0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1077</Words>
  <Characters>6141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 z n a m</vt:lpstr>
    </vt:vector>
  </TitlesOfParts>
  <Company>imac</Company>
  <LinksUpToDate>false</LinksUpToDate>
  <CharactersWithSpaces>7204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z n a m</dc:title>
  <dc:subject/>
  <dc:creator>pc</dc:creator>
  <cp:keywords/>
  <dc:description/>
  <cp:lastModifiedBy>Dell</cp:lastModifiedBy>
  <cp:revision>2</cp:revision>
  <cp:lastPrinted>2023-06-20T11:57:00Z</cp:lastPrinted>
  <dcterms:created xsi:type="dcterms:W3CDTF">2023-06-30T13:04:00Z</dcterms:created>
  <dcterms:modified xsi:type="dcterms:W3CDTF">2023-06-30T13:04:00Z</dcterms:modified>
</cp:coreProperties>
</file>