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5395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53953">
              <w:rPr>
                <w:rFonts w:ascii="Arial" w:hAnsi="Arial" w:cs="Arial"/>
                <w:sz w:val="20"/>
                <w:szCs w:val="22"/>
              </w:rPr>
              <w:t>MN Consult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53953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Jelenia 3131/1, Bratislava 81105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53953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majetok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53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215F9E"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 w:rsidR="00215F9E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15F9E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D64" w:rsidRDefault="00317D64" w:rsidP="001869C8">
      <w:r>
        <w:separator/>
      </w:r>
    </w:p>
  </w:endnote>
  <w:endnote w:type="continuationSeparator" w:id="0">
    <w:p w:rsidR="00317D64" w:rsidRDefault="00317D6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5F9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D64" w:rsidRDefault="00317D64" w:rsidP="001869C8">
      <w:r>
        <w:separator/>
      </w:r>
    </w:p>
  </w:footnote>
  <w:footnote w:type="continuationSeparator" w:id="0">
    <w:p w:rsidR="00317D64" w:rsidRDefault="00317D6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IČO:</w:t>
          </w:r>
          <w:r w:rsidR="00B64A26">
            <w:t xml:space="preserve"> </w:t>
          </w:r>
          <w:r w:rsidR="00953953">
            <w:t>55820409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DIČ:</w:t>
          </w:r>
          <w:r w:rsidR="000050CC">
            <w:t xml:space="preserve"> </w:t>
          </w:r>
          <w:r w:rsidR="00953953">
            <w:t>212210370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15F9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7D6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03EB3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953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132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5C33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375C-AAD4-4872-8848-7D5B38FF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2025-02-13T12:48:00Z</dcterms:created>
  <dcterms:modified xsi:type="dcterms:W3CDTF">2025-02-13T13:15:00Z</dcterms:modified>
</cp:coreProperties>
</file>