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4C4B9A" w14:textId="77777777" w:rsidR="00F71FEF" w:rsidRDefault="002F4833" w:rsidP="00F71FEF">
      <w:pPr>
        <w:jc w:val="both"/>
        <w:rPr>
          <w:b/>
          <w:sz w:val="24"/>
          <w:szCs w:val="24"/>
        </w:rPr>
      </w:pPr>
      <w:r w:rsidRPr="00F71FEF">
        <w:rPr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64A56DE4" wp14:editId="3975AED4">
                <wp:simplePos x="0" y="0"/>
                <wp:positionH relativeFrom="column">
                  <wp:posOffset>4205605</wp:posOffset>
                </wp:positionH>
                <wp:positionV relativeFrom="paragraph">
                  <wp:posOffset>0</wp:posOffset>
                </wp:positionV>
                <wp:extent cx="1714500" cy="361950"/>
                <wp:effectExtent l="0" t="0" r="19050" b="1905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BB48B87" w14:textId="77777777" w:rsidR="00F71FEF" w:rsidRPr="00F71FEF" w:rsidRDefault="00F71FEF">
                            <w:pPr>
                              <w:rPr>
                                <w:b/>
                              </w:rPr>
                            </w:pPr>
                            <w:r w:rsidRPr="00F71FEF">
                              <w:rPr>
                                <w:b/>
                              </w:rPr>
                              <w:t>DIČ :  2121194438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4A56DE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31.15pt;margin-top:0;width:135pt;height:28.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">
                <v:textbox>
                  <w:txbxContent>
                    <w:p w14:paraId="1BB48B87" w14:textId="77777777" w:rsidR="00F71FEF" w:rsidRPr="00F71FEF" w:rsidRDefault="00F71FEF">
                      <w:pPr>
                        <w:rPr>
                          <w:b/>
                        </w:rPr>
                      </w:pPr>
                      <w:r w:rsidRPr="00F71FEF">
                        <w:rPr>
                          <w:b/>
                        </w:rPr>
                        <w:t>DIČ :  2121194438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F71FEF">
        <w:rPr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72C0BD2D" wp14:editId="67265018">
                <wp:simplePos x="0" y="0"/>
                <wp:positionH relativeFrom="column">
                  <wp:posOffset>2138680</wp:posOffset>
                </wp:positionH>
                <wp:positionV relativeFrom="paragraph">
                  <wp:posOffset>0</wp:posOffset>
                </wp:positionV>
                <wp:extent cx="1714500" cy="361950"/>
                <wp:effectExtent l="0" t="0" r="19050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1B2754" w14:textId="77777777" w:rsidR="00F71FEF" w:rsidRPr="00F71FEF" w:rsidRDefault="00F71FEF">
                            <w:pPr>
                              <w:rPr>
                                <w:b/>
                              </w:rPr>
                            </w:pPr>
                            <w:r w:rsidRPr="00F71FEF">
                              <w:rPr>
                                <w:b/>
                              </w:rPr>
                              <w:t>IČO :    52</w:t>
                            </w:r>
                            <w:r w:rsidR="00572F65">
                              <w:rPr>
                                <w:b/>
                              </w:rPr>
                              <w:t> </w:t>
                            </w:r>
                            <w:r w:rsidRPr="00F71FEF">
                              <w:rPr>
                                <w:b/>
                              </w:rPr>
                              <w:t>952</w:t>
                            </w:r>
                            <w:r w:rsidR="00572F65">
                              <w:rPr>
                                <w:b/>
                              </w:rPr>
                              <w:t xml:space="preserve"> </w:t>
                            </w:r>
                            <w:r w:rsidRPr="00F71FEF">
                              <w:rPr>
                                <w:b/>
                              </w:rPr>
                              <w:t>908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C0BD2D" id="_x0000_s1027" type="#_x0000_t202" style="position:absolute;left:0;text-align:left;margin-left:168.4pt;margin-top:0;width:135pt;height:28.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">
                <v:textbox>
                  <w:txbxContent>
                    <w:p w14:paraId="1E1B2754" w14:textId="77777777" w:rsidR="00F71FEF" w:rsidRPr="00F71FEF" w:rsidRDefault="00F71FEF">
                      <w:pPr>
                        <w:rPr>
                          <w:b/>
                        </w:rPr>
                      </w:pPr>
                      <w:r w:rsidRPr="00F71FEF">
                        <w:rPr>
                          <w:b/>
                        </w:rPr>
                        <w:t>IČO :    52</w:t>
                      </w:r>
                      <w:r w:rsidR="00572F65">
                        <w:rPr>
                          <w:b/>
                        </w:rPr>
                        <w:t> </w:t>
                      </w:r>
                      <w:r w:rsidRPr="00F71FEF">
                        <w:rPr>
                          <w:b/>
                        </w:rPr>
                        <w:t>952</w:t>
                      </w:r>
                      <w:r w:rsidR="00572F65">
                        <w:rPr>
                          <w:b/>
                        </w:rPr>
                        <w:t xml:space="preserve"> </w:t>
                      </w:r>
                      <w:r w:rsidRPr="00F71FEF">
                        <w:rPr>
                          <w:b/>
                        </w:rPr>
                        <w:t>908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F71FEF" w:rsidRPr="00F71FEF">
        <w:rPr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3DBA686" wp14:editId="5C903B8B">
                <wp:simplePos x="0" y="0"/>
                <wp:positionH relativeFrom="column">
                  <wp:posOffset>-271145</wp:posOffset>
                </wp:positionH>
                <wp:positionV relativeFrom="paragraph">
                  <wp:posOffset>0</wp:posOffset>
                </wp:positionV>
                <wp:extent cx="1619250" cy="361950"/>
                <wp:effectExtent l="0" t="0" r="19050" b="1905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19250" cy="361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09954CE" w14:textId="77777777" w:rsidR="00F71FEF" w:rsidRPr="00F71FEF" w:rsidRDefault="00F71FEF" w:rsidP="001F6949">
                            <w:pPr>
                              <w:jc w:val="center"/>
                            </w:pPr>
                            <w:r>
                              <w:rPr>
                                <w:lang w:val="en-US"/>
                              </w:rPr>
                              <w:t>POZN</w:t>
                            </w:r>
                            <w:r>
                              <w:t xml:space="preserve">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3-01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DBA686" id="_x0000_s1028" type="#_x0000_t202" style="position:absolute;left:0;text-align:left;margin-left:-21.35pt;margin-top:0;width:127.5pt;height:28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">
                <v:textbox>
                  <w:txbxContent>
                    <w:p w14:paraId="009954CE" w14:textId="77777777" w:rsidR="00F71FEF" w:rsidRPr="00F71FEF" w:rsidRDefault="00F71FEF" w:rsidP="001F6949">
                      <w:pPr>
                        <w:jc w:val="center"/>
                      </w:pPr>
                      <w:r>
                        <w:rPr>
                          <w:lang w:val="en-US"/>
                        </w:rPr>
                        <w:t>POZN</w:t>
                      </w:r>
                      <w:r>
                        <w:t xml:space="preserve">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3-01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7F512165" w14:textId="77777777" w:rsidR="00F71FEF" w:rsidRDefault="00F71FEF" w:rsidP="00F71FEF">
      <w:pPr>
        <w:rPr>
          <w:sz w:val="24"/>
          <w:szCs w:val="24"/>
        </w:rPr>
      </w:pPr>
    </w:p>
    <w:p w14:paraId="1D7E961C" w14:textId="77777777" w:rsidR="00646551" w:rsidRDefault="00646551" w:rsidP="00F71FEF">
      <w:pPr>
        <w:rPr>
          <w:sz w:val="24"/>
          <w:szCs w:val="24"/>
        </w:rPr>
      </w:pPr>
    </w:p>
    <w:p w14:paraId="667B2D4E" w14:textId="77777777" w:rsidR="007D0631" w:rsidRPr="002A56D0" w:rsidRDefault="00F71FEF" w:rsidP="00F71FEF">
      <w:pPr>
        <w:tabs>
          <w:tab w:val="left" w:pos="5265"/>
        </w:tabs>
        <w:jc w:val="center"/>
        <w:rPr>
          <w:rFonts w:cstheme="minorHAnsi"/>
          <w:b/>
        </w:rPr>
      </w:pPr>
      <w:r w:rsidRPr="002A56D0">
        <w:rPr>
          <w:rFonts w:cstheme="minorHAnsi"/>
          <w:b/>
        </w:rPr>
        <w:t>Čl. I</w:t>
      </w:r>
    </w:p>
    <w:p w14:paraId="1E85EEDE" w14:textId="77777777" w:rsidR="00F71FEF" w:rsidRPr="002A56D0" w:rsidRDefault="00F71FEF" w:rsidP="00F71FEF">
      <w:pPr>
        <w:tabs>
          <w:tab w:val="left" w:pos="5265"/>
        </w:tabs>
        <w:jc w:val="center"/>
        <w:rPr>
          <w:rFonts w:cstheme="minorHAnsi"/>
          <w:b/>
        </w:rPr>
      </w:pPr>
      <w:r w:rsidRPr="002A56D0">
        <w:rPr>
          <w:rFonts w:cstheme="minorHAnsi"/>
          <w:b/>
        </w:rPr>
        <w:t>Všeobecné údaje</w:t>
      </w:r>
    </w:p>
    <w:p w14:paraId="132972D9" w14:textId="77777777" w:rsidR="00F71FEF" w:rsidRPr="002A56D0" w:rsidRDefault="0059154B" w:rsidP="00F71FEF">
      <w:pPr>
        <w:pStyle w:val="Odsekzoznamu"/>
        <w:numPr>
          <w:ilvl w:val="0"/>
          <w:numId w:val="1"/>
        </w:numPr>
        <w:tabs>
          <w:tab w:val="left" w:pos="5265"/>
        </w:tabs>
        <w:ind w:left="284" w:hanging="284"/>
        <w:rPr>
          <w:rFonts w:cstheme="minorHAnsi"/>
        </w:rPr>
      </w:pPr>
      <w:r w:rsidRPr="002A56D0">
        <w:rPr>
          <w:rFonts w:cstheme="minorHAnsi"/>
        </w:rPr>
        <w:t xml:space="preserve">Názov právnickej osoby :  </w:t>
      </w:r>
      <w:r w:rsidRPr="002A56D0">
        <w:rPr>
          <w:rFonts w:cstheme="minorHAnsi"/>
          <w:b/>
        </w:rPr>
        <w:t xml:space="preserve">PH </w:t>
      </w:r>
      <w:proofErr w:type="spellStart"/>
      <w:r w:rsidRPr="002A56D0">
        <w:rPr>
          <w:rFonts w:cstheme="minorHAnsi"/>
          <w:b/>
        </w:rPr>
        <w:t>Sporthorses</w:t>
      </w:r>
      <w:proofErr w:type="spellEnd"/>
      <w:r w:rsidRPr="002A56D0">
        <w:rPr>
          <w:rFonts w:cstheme="minorHAnsi"/>
          <w:b/>
        </w:rPr>
        <w:t xml:space="preserve"> s.r.o.</w:t>
      </w:r>
    </w:p>
    <w:p w14:paraId="3827AB26" w14:textId="77777777" w:rsidR="0059154B" w:rsidRPr="002A56D0" w:rsidRDefault="0059154B" w:rsidP="0059154B">
      <w:pPr>
        <w:tabs>
          <w:tab w:val="left" w:pos="5265"/>
        </w:tabs>
        <w:ind w:left="284"/>
        <w:rPr>
          <w:rFonts w:cstheme="minorHAnsi"/>
        </w:rPr>
      </w:pPr>
      <w:r w:rsidRPr="002A56D0">
        <w:rPr>
          <w:rFonts w:cstheme="minorHAnsi"/>
        </w:rPr>
        <w:t xml:space="preserve">Sídlo :                                   </w:t>
      </w:r>
      <w:r w:rsidR="004F38D7">
        <w:rPr>
          <w:rFonts w:cstheme="minorHAnsi"/>
        </w:rPr>
        <w:t>Jánošíkovská 3006, 900 42 Dunajská Lužná</w:t>
      </w:r>
    </w:p>
    <w:p w14:paraId="64DDB31C" w14:textId="77777777" w:rsidR="0059154B" w:rsidRPr="002A56D0" w:rsidRDefault="0059154B" w:rsidP="0059154B">
      <w:pPr>
        <w:tabs>
          <w:tab w:val="left" w:pos="5265"/>
        </w:tabs>
        <w:ind w:left="284"/>
        <w:rPr>
          <w:rFonts w:cstheme="minorHAnsi"/>
        </w:rPr>
      </w:pPr>
      <w:r w:rsidRPr="002A56D0">
        <w:rPr>
          <w:rFonts w:cstheme="minorHAnsi"/>
        </w:rPr>
        <w:t xml:space="preserve">Štatutárny orgán :             </w:t>
      </w:r>
      <w:r w:rsidRPr="002A56D0">
        <w:rPr>
          <w:rFonts w:cstheme="minorHAnsi"/>
          <w:b/>
        </w:rPr>
        <w:t xml:space="preserve">Mgr. Petra </w:t>
      </w:r>
      <w:proofErr w:type="spellStart"/>
      <w:r w:rsidRPr="002A56D0">
        <w:rPr>
          <w:rFonts w:cstheme="minorHAnsi"/>
          <w:b/>
        </w:rPr>
        <w:t>Havlovičová</w:t>
      </w:r>
      <w:proofErr w:type="spellEnd"/>
    </w:p>
    <w:p w14:paraId="282D1F00" w14:textId="77777777" w:rsidR="0059154B" w:rsidRPr="002A56D0" w:rsidRDefault="0059154B" w:rsidP="0059154B">
      <w:pPr>
        <w:tabs>
          <w:tab w:val="left" w:pos="5265"/>
        </w:tabs>
        <w:ind w:left="284"/>
        <w:rPr>
          <w:rFonts w:cstheme="minorHAnsi"/>
        </w:rPr>
      </w:pPr>
      <w:r w:rsidRPr="002A56D0">
        <w:rPr>
          <w:rFonts w:cstheme="minorHAnsi"/>
        </w:rPr>
        <w:t>Kontakt : +421 905 730 967    mail : phavlovicova@phsporthorses.sk</w:t>
      </w:r>
    </w:p>
    <w:p w14:paraId="660B1711" w14:textId="77777777" w:rsidR="0059154B" w:rsidRPr="002A56D0" w:rsidRDefault="0059154B" w:rsidP="0059154B">
      <w:pPr>
        <w:tabs>
          <w:tab w:val="left" w:pos="5265"/>
        </w:tabs>
        <w:ind w:left="284"/>
        <w:rPr>
          <w:rFonts w:cstheme="minorHAnsi"/>
        </w:rPr>
      </w:pPr>
    </w:p>
    <w:p w14:paraId="5280DFBC" w14:textId="77777777" w:rsidR="0059154B" w:rsidRDefault="0059154B" w:rsidP="0059154B">
      <w:pPr>
        <w:pStyle w:val="Odsekzoznamu"/>
        <w:numPr>
          <w:ilvl w:val="0"/>
          <w:numId w:val="1"/>
        </w:numPr>
        <w:tabs>
          <w:tab w:val="left" w:pos="5265"/>
        </w:tabs>
        <w:ind w:left="284" w:hanging="284"/>
        <w:rPr>
          <w:rFonts w:cstheme="minorHAnsi"/>
        </w:rPr>
      </w:pPr>
      <w:r w:rsidRPr="002A56D0">
        <w:rPr>
          <w:rFonts w:cstheme="minorHAnsi"/>
        </w:rPr>
        <w:t xml:space="preserve">PH </w:t>
      </w:r>
      <w:proofErr w:type="spellStart"/>
      <w:r w:rsidRPr="002A56D0">
        <w:rPr>
          <w:rFonts w:cstheme="minorHAnsi"/>
        </w:rPr>
        <w:t>Sporthorses</w:t>
      </w:r>
      <w:proofErr w:type="spellEnd"/>
      <w:r w:rsidRPr="002A56D0">
        <w:rPr>
          <w:rFonts w:cstheme="minorHAnsi"/>
        </w:rPr>
        <w:t xml:space="preserve"> s.r.o. nie je súčasťou skupiny účtovných jednotiek a preto nezostavuje konsolidovanú účtovnú závierku</w:t>
      </w:r>
    </w:p>
    <w:p w14:paraId="69F1A594" w14:textId="77777777" w:rsidR="00B55C3F" w:rsidRPr="002A56D0" w:rsidRDefault="00B55C3F" w:rsidP="00B55C3F">
      <w:pPr>
        <w:pStyle w:val="Odsekzoznamu"/>
        <w:tabs>
          <w:tab w:val="left" w:pos="5265"/>
        </w:tabs>
        <w:ind w:left="284"/>
        <w:rPr>
          <w:rFonts w:cstheme="minorHAnsi"/>
        </w:rPr>
      </w:pPr>
    </w:p>
    <w:p w14:paraId="3514131A" w14:textId="77777777" w:rsidR="0086589F" w:rsidRPr="002A56D0" w:rsidRDefault="0086589F" w:rsidP="0086589F">
      <w:pPr>
        <w:tabs>
          <w:tab w:val="left" w:pos="5265"/>
        </w:tabs>
        <w:rPr>
          <w:rFonts w:cstheme="minorHAnsi"/>
        </w:rPr>
      </w:pPr>
    </w:p>
    <w:p w14:paraId="5E2DA42F" w14:textId="77777777" w:rsidR="0086589F" w:rsidRPr="002A56D0" w:rsidRDefault="0086589F" w:rsidP="0086589F">
      <w:pPr>
        <w:tabs>
          <w:tab w:val="left" w:pos="5265"/>
        </w:tabs>
        <w:jc w:val="center"/>
        <w:rPr>
          <w:rFonts w:cstheme="minorHAnsi"/>
          <w:b/>
        </w:rPr>
      </w:pPr>
      <w:r w:rsidRPr="002A56D0">
        <w:rPr>
          <w:rFonts w:cstheme="minorHAnsi"/>
          <w:b/>
        </w:rPr>
        <w:t>Čl. II</w:t>
      </w:r>
    </w:p>
    <w:p w14:paraId="180093D1" w14:textId="77777777" w:rsidR="0086589F" w:rsidRPr="002A56D0" w:rsidRDefault="0086589F" w:rsidP="0086589F">
      <w:pPr>
        <w:tabs>
          <w:tab w:val="left" w:pos="5265"/>
        </w:tabs>
        <w:jc w:val="center"/>
        <w:rPr>
          <w:rFonts w:cstheme="minorHAnsi"/>
          <w:b/>
        </w:rPr>
      </w:pPr>
      <w:r w:rsidRPr="002A56D0">
        <w:rPr>
          <w:rFonts w:cstheme="minorHAnsi"/>
          <w:b/>
        </w:rPr>
        <w:t>Informácie o prijatých postupoch</w:t>
      </w:r>
    </w:p>
    <w:p w14:paraId="69336C40" w14:textId="60025548" w:rsidR="0086589F" w:rsidRPr="004F38D7" w:rsidRDefault="0086589F" w:rsidP="0086589F">
      <w:pPr>
        <w:pStyle w:val="Odsekzoznamu"/>
        <w:numPr>
          <w:ilvl w:val="0"/>
          <w:numId w:val="2"/>
        </w:numPr>
        <w:tabs>
          <w:tab w:val="left" w:pos="5265"/>
        </w:tabs>
        <w:ind w:left="284" w:hanging="284"/>
        <w:rPr>
          <w:rFonts w:cstheme="minorHAnsi"/>
        </w:rPr>
      </w:pPr>
      <w:r w:rsidRPr="002D043D">
        <w:rPr>
          <w:rFonts w:cstheme="minorHAnsi"/>
          <w:b/>
          <w:bCs/>
        </w:rPr>
        <w:t xml:space="preserve">PH </w:t>
      </w:r>
      <w:proofErr w:type="spellStart"/>
      <w:r w:rsidRPr="002D043D">
        <w:rPr>
          <w:rFonts w:cstheme="minorHAnsi"/>
          <w:b/>
          <w:bCs/>
        </w:rPr>
        <w:t>Sporthorses</w:t>
      </w:r>
      <w:proofErr w:type="spellEnd"/>
      <w:r w:rsidRPr="002D043D">
        <w:rPr>
          <w:rFonts w:cstheme="minorHAnsi"/>
          <w:b/>
          <w:bCs/>
        </w:rPr>
        <w:t xml:space="preserve"> s.r.o. bola založená 29.2.2020</w:t>
      </w:r>
      <w:r w:rsidRPr="004F38D7">
        <w:rPr>
          <w:rFonts w:cstheme="minorHAnsi"/>
        </w:rPr>
        <w:t xml:space="preserve"> z</w:t>
      </w:r>
      <w:r w:rsidR="00861629">
        <w:rPr>
          <w:rFonts w:cstheme="minorHAnsi"/>
        </w:rPr>
        <w:t>á</w:t>
      </w:r>
      <w:r w:rsidRPr="004F38D7">
        <w:rPr>
          <w:rFonts w:cstheme="minorHAnsi"/>
        </w:rPr>
        <w:t>pisom v Obchodnom registri Okresný súd Bratislava I</w:t>
      </w:r>
      <w:r w:rsidR="0080378E">
        <w:rPr>
          <w:rFonts w:cstheme="minorHAnsi"/>
        </w:rPr>
        <w:t>II</w:t>
      </w:r>
      <w:r w:rsidRPr="004F38D7">
        <w:rPr>
          <w:rFonts w:cstheme="minorHAnsi"/>
        </w:rPr>
        <w:t xml:space="preserve">, Oddiel </w:t>
      </w:r>
      <w:proofErr w:type="spellStart"/>
      <w:r w:rsidRPr="004F38D7">
        <w:rPr>
          <w:rFonts w:cstheme="minorHAnsi"/>
        </w:rPr>
        <w:t>Sro</w:t>
      </w:r>
      <w:proofErr w:type="spellEnd"/>
      <w:r w:rsidRPr="004F38D7">
        <w:rPr>
          <w:rFonts w:cstheme="minorHAnsi"/>
        </w:rPr>
        <w:t xml:space="preserve">, </w:t>
      </w:r>
      <w:proofErr w:type="spellStart"/>
      <w:r w:rsidRPr="004F38D7">
        <w:rPr>
          <w:rFonts w:cstheme="minorHAnsi"/>
        </w:rPr>
        <w:t>Vožka</w:t>
      </w:r>
      <w:proofErr w:type="spellEnd"/>
      <w:r w:rsidRPr="004F38D7">
        <w:rPr>
          <w:rFonts w:cstheme="minorHAnsi"/>
        </w:rPr>
        <w:t xml:space="preserve"> číslo 143626/B za účelom vykonávania nepret</w:t>
      </w:r>
      <w:r w:rsidR="00861629">
        <w:rPr>
          <w:rFonts w:cstheme="minorHAnsi"/>
        </w:rPr>
        <w:t>r</w:t>
      </w:r>
      <w:r w:rsidRPr="004F38D7">
        <w:rPr>
          <w:rFonts w:cstheme="minorHAnsi"/>
        </w:rPr>
        <w:t>žitých podnikateľ</w:t>
      </w:r>
      <w:r w:rsidR="00861629">
        <w:rPr>
          <w:rFonts w:cstheme="minorHAnsi"/>
        </w:rPr>
        <w:t>s</w:t>
      </w:r>
      <w:r w:rsidRPr="004F38D7">
        <w:rPr>
          <w:rFonts w:cstheme="minorHAnsi"/>
        </w:rPr>
        <w:t>kých aktivít a činnosti v </w:t>
      </w:r>
      <w:r w:rsidR="002A56D0" w:rsidRPr="004F38D7">
        <w:rPr>
          <w:rFonts w:cstheme="minorHAnsi"/>
        </w:rPr>
        <w:t>súlade s predmetom jej činnosti. Účtovná závierka spoločnosti pozostávajúca zo súvahy, výkazu ziskov a strát a poznámok k účtovnej závierke k 31.12.202</w:t>
      </w:r>
      <w:r w:rsidR="00861629">
        <w:rPr>
          <w:rFonts w:cstheme="minorHAnsi"/>
        </w:rPr>
        <w:t>4</w:t>
      </w:r>
      <w:r w:rsidR="002A56D0" w:rsidRPr="004F38D7">
        <w:rPr>
          <w:rFonts w:cstheme="minorHAnsi"/>
        </w:rPr>
        <w:t xml:space="preserve"> bola zostavená za predpokladu nepretržitého trvania činnosti spoločnosti a v súlade s účtovnými predpismi platnými v Slovenskej republike. Údaje v účtovnej závierke správne a verne zobrazujú stav majetku a záväzkov, vlastné imanie predstavujúce súhrn zdrojov krytia majetku, finančnú situáciu a výsledok hospodárenia.</w:t>
      </w:r>
    </w:p>
    <w:p w14:paraId="74CCBD58" w14:textId="77777777" w:rsidR="0086589F" w:rsidRDefault="0086589F" w:rsidP="0086589F">
      <w:pPr>
        <w:pStyle w:val="Odsekzoznamu"/>
        <w:tabs>
          <w:tab w:val="left" w:pos="5265"/>
        </w:tabs>
        <w:ind w:left="284"/>
        <w:rPr>
          <w:rFonts w:cstheme="minorHAnsi"/>
        </w:rPr>
      </w:pPr>
    </w:p>
    <w:p w14:paraId="035454E1" w14:textId="77777777" w:rsidR="00646551" w:rsidRPr="002A56D0" w:rsidRDefault="00646551" w:rsidP="0086589F">
      <w:pPr>
        <w:pStyle w:val="Odsekzoznamu"/>
        <w:tabs>
          <w:tab w:val="left" w:pos="5265"/>
        </w:tabs>
        <w:ind w:left="284"/>
        <w:rPr>
          <w:rFonts w:cstheme="minorHAnsi"/>
        </w:rPr>
      </w:pPr>
    </w:p>
    <w:p w14:paraId="1E8CDE64" w14:textId="77777777" w:rsidR="00547CFD" w:rsidRDefault="0086589F" w:rsidP="00E436C1">
      <w:pPr>
        <w:pStyle w:val="Odsekzoznamu"/>
        <w:numPr>
          <w:ilvl w:val="0"/>
          <w:numId w:val="2"/>
        </w:numPr>
        <w:tabs>
          <w:tab w:val="left" w:pos="5265"/>
        </w:tabs>
        <w:spacing w:after="0" w:line="240" w:lineRule="auto"/>
        <w:ind w:left="284" w:hanging="284"/>
        <w:rPr>
          <w:rFonts w:cstheme="minorHAnsi"/>
        </w:rPr>
      </w:pPr>
      <w:r w:rsidRPr="00861629">
        <w:rPr>
          <w:rFonts w:cstheme="minorHAnsi"/>
          <w:b/>
          <w:bCs/>
        </w:rPr>
        <w:t>Podnikateľské aktivity predno</w:t>
      </w:r>
      <w:r w:rsidR="00A9517D" w:rsidRPr="00861629">
        <w:rPr>
          <w:rFonts w:cstheme="minorHAnsi"/>
          <w:b/>
          <w:bCs/>
        </w:rPr>
        <w:t>s</w:t>
      </w:r>
      <w:r w:rsidRPr="00861629">
        <w:rPr>
          <w:rFonts w:cstheme="minorHAnsi"/>
          <w:b/>
          <w:bCs/>
        </w:rPr>
        <w:t>tne zamerané na chov a výcvik športových koní</w:t>
      </w:r>
      <w:r w:rsidRPr="00861629">
        <w:rPr>
          <w:rFonts w:cstheme="minorHAnsi"/>
        </w:rPr>
        <w:t xml:space="preserve"> vznikli prirodzeným prechodom </w:t>
      </w:r>
      <w:r w:rsidR="003965DF" w:rsidRPr="00861629">
        <w:rPr>
          <w:rFonts w:cstheme="minorHAnsi"/>
        </w:rPr>
        <w:t xml:space="preserve">súkromných </w:t>
      </w:r>
      <w:r w:rsidRPr="00861629">
        <w:rPr>
          <w:rFonts w:cstheme="minorHAnsi"/>
        </w:rPr>
        <w:t xml:space="preserve">hobby aktivít </w:t>
      </w:r>
      <w:proofErr w:type="spellStart"/>
      <w:r w:rsidRPr="00861629">
        <w:rPr>
          <w:rFonts w:cstheme="minorHAnsi"/>
        </w:rPr>
        <w:t>Petri</w:t>
      </w:r>
      <w:proofErr w:type="spellEnd"/>
      <w:r w:rsidRPr="00861629">
        <w:rPr>
          <w:rFonts w:cstheme="minorHAnsi"/>
        </w:rPr>
        <w:t xml:space="preserve"> </w:t>
      </w:r>
      <w:proofErr w:type="spellStart"/>
      <w:r w:rsidRPr="00861629">
        <w:rPr>
          <w:rFonts w:cstheme="minorHAnsi"/>
        </w:rPr>
        <w:t>Havlovičovej</w:t>
      </w:r>
      <w:proofErr w:type="spellEnd"/>
      <w:r w:rsidRPr="00861629">
        <w:rPr>
          <w:rFonts w:cstheme="minorHAnsi"/>
        </w:rPr>
        <w:t xml:space="preserve"> zameraných na šport. Pri zahájení podnikateľských </w:t>
      </w:r>
      <w:r w:rsidR="00861629" w:rsidRPr="00861629">
        <w:rPr>
          <w:rFonts w:cstheme="minorHAnsi"/>
        </w:rPr>
        <w:t>aktivít, v</w:t>
      </w:r>
      <w:r w:rsidR="002B3C79" w:rsidRPr="00861629">
        <w:rPr>
          <w:rFonts w:cstheme="minorHAnsi"/>
        </w:rPr>
        <w:t> prvom roku podnikania 2020, bol</w:t>
      </w:r>
      <w:r w:rsidR="004F38D7" w:rsidRPr="00861629">
        <w:rPr>
          <w:rFonts w:cstheme="minorHAnsi"/>
        </w:rPr>
        <w:t>o</w:t>
      </w:r>
      <w:r w:rsidR="002B3C79" w:rsidRPr="00861629">
        <w:rPr>
          <w:rFonts w:cstheme="minorHAnsi"/>
        </w:rPr>
        <w:t xml:space="preserve">  </w:t>
      </w:r>
      <w:r w:rsidR="001B727C" w:rsidRPr="00861629">
        <w:rPr>
          <w:rFonts w:cstheme="minorHAnsi"/>
        </w:rPr>
        <w:t xml:space="preserve">bezodplatne </w:t>
      </w:r>
      <w:r w:rsidRPr="00861629">
        <w:rPr>
          <w:rFonts w:cstheme="minorHAnsi"/>
        </w:rPr>
        <w:t>preveden</w:t>
      </w:r>
      <w:r w:rsidR="004F38D7" w:rsidRPr="00861629">
        <w:rPr>
          <w:rFonts w:cstheme="minorHAnsi"/>
        </w:rPr>
        <w:t>ých</w:t>
      </w:r>
      <w:r w:rsidRPr="00861629">
        <w:rPr>
          <w:rFonts w:cstheme="minorHAnsi"/>
        </w:rPr>
        <w:t xml:space="preserve"> </w:t>
      </w:r>
      <w:r w:rsidR="001B727C" w:rsidRPr="00861629">
        <w:rPr>
          <w:rFonts w:cstheme="minorHAnsi"/>
        </w:rPr>
        <w:t>6 športových</w:t>
      </w:r>
      <w:r w:rsidRPr="00861629">
        <w:rPr>
          <w:rFonts w:cstheme="minorHAnsi"/>
        </w:rPr>
        <w:t xml:space="preserve"> kon</w:t>
      </w:r>
      <w:r w:rsidR="001B727C" w:rsidRPr="00861629">
        <w:rPr>
          <w:rFonts w:cstheme="minorHAnsi"/>
        </w:rPr>
        <w:t>í</w:t>
      </w:r>
      <w:r w:rsidR="003965DF" w:rsidRPr="00861629">
        <w:rPr>
          <w:rFonts w:cstheme="minorHAnsi"/>
        </w:rPr>
        <w:t>, ktoré</w:t>
      </w:r>
      <w:r w:rsidRPr="00861629">
        <w:rPr>
          <w:rFonts w:cstheme="minorHAnsi"/>
        </w:rPr>
        <w:t xml:space="preserve"> </w:t>
      </w:r>
      <w:r w:rsidR="003965DF" w:rsidRPr="00861629">
        <w:rPr>
          <w:rFonts w:cstheme="minorHAnsi"/>
        </w:rPr>
        <w:t xml:space="preserve">boli </w:t>
      </w:r>
      <w:r w:rsidRPr="00861629">
        <w:rPr>
          <w:rFonts w:cstheme="minorHAnsi"/>
        </w:rPr>
        <w:t>v súkromnej držbe me</w:t>
      </w:r>
      <w:r w:rsidR="003965DF" w:rsidRPr="00861629">
        <w:rPr>
          <w:rFonts w:cstheme="minorHAnsi"/>
        </w:rPr>
        <w:t xml:space="preserve">novanej a jej rodiny </w:t>
      </w:r>
      <w:r w:rsidRPr="00861629">
        <w:rPr>
          <w:rFonts w:cstheme="minorHAnsi"/>
        </w:rPr>
        <w:t xml:space="preserve"> do</w:t>
      </w:r>
      <w:r w:rsidR="001B727C" w:rsidRPr="00861629">
        <w:rPr>
          <w:rFonts w:cstheme="minorHAnsi"/>
        </w:rPr>
        <w:t xml:space="preserve"> </w:t>
      </w:r>
      <w:r w:rsidR="00EA2E4B" w:rsidRPr="00861629">
        <w:rPr>
          <w:rFonts w:cstheme="minorHAnsi"/>
        </w:rPr>
        <w:t xml:space="preserve">PH </w:t>
      </w:r>
      <w:proofErr w:type="spellStart"/>
      <w:r w:rsidR="00EA2E4B" w:rsidRPr="00861629">
        <w:rPr>
          <w:rFonts w:cstheme="minorHAnsi"/>
        </w:rPr>
        <w:t>Sporthorses</w:t>
      </w:r>
      <w:proofErr w:type="spellEnd"/>
      <w:r w:rsidR="00EA2E4B" w:rsidRPr="00861629">
        <w:rPr>
          <w:rFonts w:cstheme="minorHAnsi"/>
        </w:rPr>
        <w:t xml:space="preserve"> s.r.o</w:t>
      </w:r>
      <w:r w:rsidR="001B727C" w:rsidRPr="00861629">
        <w:rPr>
          <w:rFonts w:cstheme="minorHAnsi"/>
        </w:rPr>
        <w:t xml:space="preserve">. </w:t>
      </w:r>
      <w:r w:rsidR="00525123" w:rsidRPr="00861629">
        <w:rPr>
          <w:rFonts w:cstheme="minorHAnsi"/>
        </w:rPr>
        <w:t xml:space="preserve"> </w:t>
      </w:r>
      <w:r w:rsidR="001B727C" w:rsidRPr="00861629">
        <w:rPr>
          <w:rFonts w:cstheme="minorHAnsi"/>
        </w:rPr>
        <w:t>Ocenenie dl</w:t>
      </w:r>
      <w:r w:rsidR="00861629" w:rsidRPr="00861629">
        <w:rPr>
          <w:rFonts w:cstheme="minorHAnsi"/>
        </w:rPr>
        <w:t>h</w:t>
      </w:r>
      <w:r w:rsidR="001B727C" w:rsidRPr="00861629">
        <w:rPr>
          <w:rFonts w:cstheme="minorHAnsi"/>
        </w:rPr>
        <w:t xml:space="preserve">odobého </w:t>
      </w:r>
      <w:r w:rsidR="003965DF" w:rsidRPr="00861629">
        <w:rPr>
          <w:rFonts w:cstheme="minorHAnsi"/>
        </w:rPr>
        <w:t>h</w:t>
      </w:r>
      <w:r w:rsidR="001B727C" w:rsidRPr="00861629">
        <w:rPr>
          <w:rFonts w:cstheme="minorHAnsi"/>
        </w:rPr>
        <w:t>motného majetku – Zvierat bolo vykonané</w:t>
      </w:r>
      <w:r w:rsidR="00FB414F" w:rsidRPr="00861629">
        <w:rPr>
          <w:rFonts w:cstheme="minorHAnsi"/>
        </w:rPr>
        <w:t xml:space="preserve"> </w:t>
      </w:r>
      <w:r w:rsidR="001B727C" w:rsidRPr="00861629">
        <w:rPr>
          <w:rFonts w:cstheme="minorHAnsi"/>
        </w:rPr>
        <w:t xml:space="preserve"> na základe odhadu </w:t>
      </w:r>
      <w:r w:rsidR="00BF2F76" w:rsidRPr="00861629">
        <w:rPr>
          <w:rFonts w:cstheme="minorHAnsi"/>
        </w:rPr>
        <w:t xml:space="preserve">reálnej </w:t>
      </w:r>
      <w:r w:rsidR="001B727C" w:rsidRPr="00861629">
        <w:rPr>
          <w:rFonts w:cstheme="minorHAnsi"/>
        </w:rPr>
        <w:t>trhovej hodnoty jednotlivých zvierat</w:t>
      </w:r>
      <w:r w:rsidR="00BF2F76" w:rsidRPr="00861629">
        <w:rPr>
          <w:rFonts w:cstheme="minorHAnsi"/>
        </w:rPr>
        <w:t>, zaúčtovan</w:t>
      </w:r>
      <w:r w:rsidR="006725E6" w:rsidRPr="00861629">
        <w:rPr>
          <w:rFonts w:cstheme="minorHAnsi"/>
        </w:rPr>
        <w:t>é</w:t>
      </w:r>
      <w:r w:rsidR="00BF2F76" w:rsidRPr="00861629">
        <w:rPr>
          <w:rFonts w:cstheme="minorHAnsi"/>
        </w:rPr>
        <w:t xml:space="preserve"> </w:t>
      </w:r>
      <w:r w:rsidR="00956004" w:rsidRPr="00861629">
        <w:rPr>
          <w:rFonts w:cstheme="minorHAnsi"/>
        </w:rPr>
        <w:t>na účtoch č.</w:t>
      </w:r>
      <w:r w:rsidR="00BF2F76" w:rsidRPr="00861629">
        <w:rPr>
          <w:rFonts w:cstheme="minorHAnsi"/>
        </w:rPr>
        <w:t xml:space="preserve"> 042/384</w:t>
      </w:r>
      <w:r w:rsidR="00956004" w:rsidRPr="00861629">
        <w:rPr>
          <w:rFonts w:cstheme="minorHAnsi"/>
        </w:rPr>
        <w:t xml:space="preserve"> – Výnosy budúcich období</w:t>
      </w:r>
      <w:r w:rsidR="009733A1" w:rsidRPr="00861629">
        <w:rPr>
          <w:rFonts w:cstheme="minorHAnsi"/>
        </w:rPr>
        <w:t xml:space="preserve"> a následne </w:t>
      </w:r>
      <w:r w:rsidR="006725E6" w:rsidRPr="00861629">
        <w:rPr>
          <w:rFonts w:cstheme="minorHAnsi"/>
        </w:rPr>
        <w:t>prevedené</w:t>
      </w:r>
      <w:r w:rsidR="00956004" w:rsidRPr="00861629">
        <w:rPr>
          <w:rFonts w:cstheme="minorHAnsi"/>
        </w:rPr>
        <w:t xml:space="preserve"> </w:t>
      </w:r>
      <w:r w:rsidR="009733A1" w:rsidRPr="00861629">
        <w:rPr>
          <w:rFonts w:cstheme="minorHAnsi"/>
        </w:rPr>
        <w:t>do</w:t>
      </w:r>
      <w:r w:rsidR="006725E6" w:rsidRPr="00861629">
        <w:rPr>
          <w:rFonts w:cstheme="minorHAnsi"/>
        </w:rPr>
        <w:t xml:space="preserve"> dlhodobého </w:t>
      </w:r>
      <w:r w:rsidR="009733A1" w:rsidRPr="00861629">
        <w:rPr>
          <w:rFonts w:cstheme="minorHAnsi"/>
        </w:rPr>
        <w:t xml:space="preserve"> </w:t>
      </w:r>
      <w:r w:rsidR="00956004" w:rsidRPr="00861629">
        <w:rPr>
          <w:rFonts w:cstheme="minorHAnsi"/>
        </w:rPr>
        <w:t xml:space="preserve">hmotného </w:t>
      </w:r>
      <w:r w:rsidR="009733A1" w:rsidRPr="00861629">
        <w:rPr>
          <w:rFonts w:cstheme="minorHAnsi"/>
        </w:rPr>
        <w:t xml:space="preserve">majetku </w:t>
      </w:r>
      <w:r w:rsidR="006725E6" w:rsidRPr="00861629">
        <w:rPr>
          <w:rFonts w:cstheme="minorHAnsi"/>
        </w:rPr>
        <w:t xml:space="preserve">zúčtované na </w:t>
      </w:r>
      <w:r w:rsidR="009733A1" w:rsidRPr="00861629">
        <w:rPr>
          <w:rFonts w:cstheme="minorHAnsi"/>
        </w:rPr>
        <w:t xml:space="preserve"> účty 026/042</w:t>
      </w:r>
      <w:r w:rsidR="00BF2F76" w:rsidRPr="00861629">
        <w:rPr>
          <w:rFonts w:cstheme="minorHAnsi"/>
        </w:rPr>
        <w:t>.</w:t>
      </w:r>
      <w:r w:rsidR="003262F9" w:rsidRPr="00861629">
        <w:rPr>
          <w:rFonts w:cstheme="minorHAnsi"/>
        </w:rPr>
        <w:t xml:space="preserve"> </w:t>
      </w:r>
      <w:r w:rsidR="00861629" w:rsidRPr="00861629">
        <w:rPr>
          <w:rFonts w:cstheme="minorHAnsi"/>
        </w:rPr>
        <w:t xml:space="preserve">Od roku 2020 až do konca tohto hospodárskeho roku 2024 </w:t>
      </w:r>
      <w:r w:rsidR="009733A1" w:rsidRPr="00861629">
        <w:rPr>
          <w:rFonts w:cstheme="minorHAnsi"/>
        </w:rPr>
        <w:t>rozpúšťame  hodnotu tohto majetku zúčtovaného na ťarchu účtu č. 384 postupne v</w:t>
      </w:r>
      <w:r w:rsidR="006725E6" w:rsidRPr="00861629">
        <w:rPr>
          <w:rFonts w:cstheme="minorHAnsi"/>
        </w:rPr>
        <w:t xml:space="preserve"> ich </w:t>
      </w:r>
      <w:r w:rsidR="009733A1" w:rsidRPr="00861629">
        <w:rPr>
          <w:rFonts w:cstheme="minorHAnsi"/>
        </w:rPr>
        <w:t xml:space="preserve">časovej súvislosti </w:t>
      </w:r>
      <w:r w:rsidR="00956004" w:rsidRPr="00861629">
        <w:rPr>
          <w:rFonts w:cstheme="minorHAnsi"/>
        </w:rPr>
        <w:t>vo</w:t>
      </w:r>
      <w:r w:rsidR="009733A1" w:rsidRPr="00861629">
        <w:rPr>
          <w:rFonts w:cstheme="minorHAnsi"/>
        </w:rPr>
        <w:t xml:space="preserve"> výšk</w:t>
      </w:r>
      <w:r w:rsidR="00956004" w:rsidRPr="00861629">
        <w:rPr>
          <w:rFonts w:cstheme="minorHAnsi"/>
        </w:rPr>
        <w:t>e</w:t>
      </w:r>
      <w:r w:rsidR="009733A1" w:rsidRPr="00861629">
        <w:rPr>
          <w:rFonts w:cstheme="minorHAnsi"/>
        </w:rPr>
        <w:t xml:space="preserve"> ročných odpisov do výnosov v prospech účtu 648 </w:t>
      </w:r>
      <w:r w:rsidR="00956004" w:rsidRPr="00861629">
        <w:rPr>
          <w:rFonts w:cstheme="minorHAnsi"/>
        </w:rPr>
        <w:t>–</w:t>
      </w:r>
      <w:r w:rsidR="009733A1" w:rsidRPr="00861629">
        <w:rPr>
          <w:rFonts w:cstheme="minorHAnsi"/>
        </w:rPr>
        <w:t xml:space="preserve"> Osta</w:t>
      </w:r>
      <w:r w:rsidR="00956004" w:rsidRPr="00861629">
        <w:rPr>
          <w:rFonts w:cstheme="minorHAnsi"/>
        </w:rPr>
        <w:t xml:space="preserve">tné výnosy hospodárskej činnosti </w:t>
      </w:r>
      <w:r w:rsidR="004E1CB4" w:rsidRPr="00861629">
        <w:rPr>
          <w:rFonts w:cstheme="minorHAnsi"/>
        </w:rPr>
        <w:t>(účty č. 384/648)</w:t>
      </w:r>
      <w:r w:rsidR="00956004" w:rsidRPr="00861629">
        <w:rPr>
          <w:rFonts w:cstheme="minorHAnsi"/>
        </w:rPr>
        <w:t>.</w:t>
      </w:r>
      <w:r w:rsidR="00861629" w:rsidRPr="00861629">
        <w:rPr>
          <w:rFonts w:cstheme="minorHAnsi"/>
        </w:rPr>
        <w:t xml:space="preserve"> </w:t>
      </w:r>
      <w:r w:rsidR="00EE63C0">
        <w:rPr>
          <w:rFonts w:cstheme="minorHAnsi"/>
        </w:rPr>
        <w:t xml:space="preserve">V rokoch 2021 až 2023 boli z tohto počtu postupne predané 4 športové kone a v roku </w:t>
      </w:r>
      <w:r w:rsidR="00861629" w:rsidRPr="00861629">
        <w:rPr>
          <w:rFonts w:cstheme="minorHAnsi"/>
        </w:rPr>
        <w:t xml:space="preserve"> 2024 </w:t>
      </w:r>
      <w:r w:rsidR="00861629">
        <w:rPr>
          <w:rFonts w:cstheme="minorHAnsi"/>
        </w:rPr>
        <w:t>evidovali</w:t>
      </w:r>
      <w:r w:rsidR="00F05C77">
        <w:rPr>
          <w:rFonts w:cstheme="minorHAnsi"/>
        </w:rPr>
        <w:t xml:space="preserve"> na účte 384 </w:t>
      </w:r>
      <w:r w:rsidR="00861629">
        <w:rPr>
          <w:rFonts w:cstheme="minorHAnsi"/>
        </w:rPr>
        <w:t xml:space="preserve"> </w:t>
      </w:r>
      <w:r w:rsidR="00EE63C0">
        <w:rPr>
          <w:rFonts w:cstheme="minorHAnsi"/>
        </w:rPr>
        <w:t xml:space="preserve">ešte </w:t>
      </w:r>
      <w:r w:rsidR="00861629">
        <w:rPr>
          <w:rFonts w:cstheme="minorHAnsi"/>
        </w:rPr>
        <w:t xml:space="preserve">dva </w:t>
      </w:r>
      <w:r w:rsidR="00F05C77">
        <w:rPr>
          <w:rFonts w:cstheme="minorHAnsi"/>
        </w:rPr>
        <w:t>bezodplatne nadobudnuté</w:t>
      </w:r>
      <w:r w:rsidR="00861629">
        <w:rPr>
          <w:rFonts w:cstheme="minorHAnsi"/>
        </w:rPr>
        <w:t xml:space="preserve"> dospelé kone, ktorých celková </w:t>
      </w:r>
      <w:r w:rsidR="00EE63C0">
        <w:rPr>
          <w:rFonts w:cstheme="minorHAnsi"/>
        </w:rPr>
        <w:t>hodnota</w:t>
      </w:r>
      <w:r w:rsidR="00861629">
        <w:rPr>
          <w:rFonts w:cstheme="minorHAnsi"/>
        </w:rPr>
        <w:t xml:space="preserve"> </w:t>
      </w:r>
      <w:r w:rsidR="00F05C77">
        <w:rPr>
          <w:rFonts w:cstheme="minorHAnsi"/>
        </w:rPr>
        <w:t xml:space="preserve">ročných </w:t>
      </w:r>
      <w:r w:rsidR="00861629">
        <w:rPr>
          <w:rFonts w:cstheme="minorHAnsi"/>
        </w:rPr>
        <w:t xml:space="preserve">odpisov vo výške </w:t>
      </w:r>
      <w:r w:rsidR="00EE63C0">
        <w:rPr>
          <w:rFonts w:cstheme="minorHAnsi"/>
        </w:rPr>
        <w:t xml:space="preserve">7 777,72 € bola rozpustená </w:t>
      </w:r>
      <w:r w:rsidR="00F05C77">
        <w:rPr>
          <w:rFonts w:cstheme="minorHAnsi"/>
        </w:rPr>
        <w:t>do výnosov v prospech účtu 648.</w:t>
      </w:r>
      <w:r w:rsidR="00EE63C0">
        <w:rPr>
          <w:rFonts w:cstheme="minorHAnsi"/>
        </w:rPr>
        <w:t xml:space="preserve"> </w:t>
      </w:r>
    </w:p>
    <w:p w14:paraId="49E9C208" w14:textId="77777777" w:rsidR="005762AD" w:rsidRDefault="005762AD" w:rsidP="00547CFD">
      <w:pPr>
        <w:tabs>
          <w:tab w:val="left" w:pos="5265"/>
        </w:tabs>
        <w:spacing w:after="0" w:line="240" w:lineRule="auto"/>
        <w:rPr>
          <w:rFonts w:cstheme="minorHAnsi"/>
        </w:rPr>
      </w:pPr>
    </w:p>
    <w:p w14:paraId="7DF967A1" w14:textId="29E39525" w:rsidR="006F3F04" w:rsidRPr="00547CFD" w:rsidRDefault="00F05C77" w:rsidP="00547CFD">
      <w:pPr>
        <w:tabs>
          <w:tab w:val="left" w:pos="5265"/>
        </w:tabs>
        <w:spacing w:after="0" w:line="240" w:lineRule="auto"/>
        <w:rPr>
          <w:rFonts w:cstheme="minorHAnsi"/>
        </w:rPr>
      </w:pPr>
      <w:r w:rsidRPr="00547CFD">
        <w:rPr>
          <w:rFonts w:cstheme="minorHAnsi"/>
        </w:rPr>
        <w:lastRenderedPageBreak/>
        <w:t xml:space="preserve">Spoločnosť investuje do vlastného chovu koní. V roku 2024 sme mali v evidencii </w:t>
      </w:r>
      <w:r w:rsidR="003D1F51" w:rsidRPr="00547CFD">
        <w:rPr>
          <w:rFonts w:cstheme="minorHAnsi"/>
        </w:rPr>
        <w:t xml:space="preserve">6 ks </w:t>
      </w:r>
      <w:r w:rsidRPr="00547CFD">
        <w:rPr>
          <w:rFonts w:cstheme="minorHAnsi"/>
        </w:rPr>
        <w:t>mladých koní vo veku do 3 rokov</w:t>
      </w:r>
      <w:r w:rsidR="003D1F51" w:rsidRPr="00547CFD">
        <w:rPr>
          <w:rFonts w:cstheme="minorHAnsi"/>
        </w:rPr>
        <w:t xml:space="preserve"> (</w:t>
      </w:r>
      <w:r w:rsidRPr="00547CFD">
        <w:rPr>
          <w:rFonts w:cstheme="minorHAnsi"/>
        </w:rPr>
        <w:t xml:space="preserve"> podľa uplatňovaných zootechnických zásad </w:t>
      </w:r>
      <w:r w:rsidR="003D1F51" w:rsidRPr="00547CFD">
        <w:rPr>
          <w:rFonts w:cstheme="minorHAnsi"/>
        </w:rPr>
        <w:t xml:space="preserve">ŠÚ SR Poľ.1-12). </w:t>
      </w:r>
      <w:r w:rsidR="00250971" w:rsidRPr="00547CFD">
        <w:rPr>
          <w:rFonts w:cstheme="minorHAnsi"/>
        </w:rPr>
        <w:t>Náklady vynaložené na chov týchto mladých zvierat ocenené vlastnými nákladmi  boli </w:t>
      </w:r>
      <w:r w:rsidR="005762AD">
        <w:rPr>
          <w:rFonts w:cstheme="minorHAnsi"/>
        </w:rPr>
        <w:t xml:space="preserve">v roku 2024 </w:t>
      </w:r>
      <w:r w:rsidR="00250971" w:rsidRPr="00547CFD">
        <w:rPr>
          <w:rFonts w:cstheme="minorHAnsi"/>
        </w:rPr>
        <w:t>zúčtované spôsobom B</w:t>
      </w:r>
      <w:r w:rsidR="005762AD">
        <w:rPr>
          <w:rFonts w:cstheme="minorHAnsi"/>
        </w:rPr>
        <w:t xml:space="preserve">, </w:t>
      </w:r>
      <w:proofErr w:type="spellStart"/>
      <w:r w:rsidR="005762AD">
        <w:rPr>
          <w:rFonts w:cstheme="minorHAnsi"/>
        </w:rPr>
        <w:t>t.j</w:t>
      </w:r>
      <w:proofErr w:type="spellEnd"/>
      <w:r w:rsidR="005762AD">
        <w:rPr>
          <w:rFonts w:cstheme="minorHAnsi"/>
        </w:rPr>
        <w:t>.</w:t>
      </w:r>
      <w:r w:rsidR="00250971" w:rsidRPr="00547CFD">
        <w:rPr>
          <w:rFonts w:cstheme="minorHAnsi"/>
        </w:rPr>
        <w:t xml:space="preserve"> na konci roka na ťarchu účtu 124 a v prospech účtu 6</w:t>
      </w:r>
      <w:r w:rsidR="00015B6A">
        <w:rPr>
          <w:rFonts w:cstheme="minorHAnsi"/>
        </w:rPr>
        <w:t>1</w:t>
      </w:r>
      <w:r w:rsidR="00250971" w:rsidRPr="00547CFD">
        <w:rPr>
          <w:rFonts w:cstheme="minorHAnsi"/>
        </w:rPr>
        <w:t>4</w:t>
      </w:r>
      <w:r w:rsidR="00015B6A">
        <w:rPr>
          <w:rFonts w:cstheme="minorHAnsi"/>
        </w:rPr>
        <w:t xml:space="preserve"> v hodnote 5 256,29 €</w:t>
      </w:r>
      <w:r w:rsidR="00250971" w:rsidRPr="00547CFD">
        <w:rPr>
          <w:rFonts w:cstheme="minorHAnsi"/>
        </w:rPr>
        <w:t xml:space="preserve">. </w:t>
      </w:r>
    </w:p>
    <w:p w14:paraId="422B5D4B" w14:textId="77777777" w:rsidR="00E436C1" w:rsidRPr="00E436C1" w:rsidRDefault="00E436C1" w:rsidP="00E436C1">
      <w:pPr>
        <w:tabs>
          <w:tab w:val="left" w:pos="5265"/>
        </w:tabs>
        <w:spacing w:after="0" w:line="240" w:lineRule="auto"/>
        <w:rPr>
          <w:rFonts w:cstheme="minorHAnsi"/>
        </w:rPr>
      </w:pPr>
    </w:p>
    <w:p w14:paraId="5747DA38" w14:textId="04887B7F" w:rsidR="006F3F04" w:rsidRDefault="006F3F04" w:rsidP="006F3F04">
      <w:pPr>
        <w:tabs>
          <w:tab w:val="left" w:pos="5265"/>
        </w:tabs>
        <w:spacing w:after="0" w:line="240" w:lineRule="auto"/>
        <w:rPr>
          <w:rFonts w:cstheme="minorHAnsi"/>
        </w:rPr>
      </w:pPr>
      <w:r>
        <w:rPr>
          <w:rFonts w:cstheme="minorHAnsi"/>
        </w:rPr>
        <w:t xml:space="preserve">Tabuľka evidencie mladých </w:t>
      </w:r>
      <w:r w:rsidR="00E436C1">
        <w:rPr>
          <w:rFonts w:cstheme="minorHAnsi"/>
        </w:rPr>
        <w:t>koní</w:t>
      </w:r>
      <w:r>
        <w:rPr>
          <w:rFonts w:cstheme="minorHAnsi"/>
        </w:rPr>
        <w:t xml:space="preserve"> :</w:t>
      </w:r>
    </w:p>
    <w:p w14:paraId="1243E47A" w14:textId="3950DF5A" w:rsidR="006F3F04" w:rsidRDefault="006F3F04" w:rsidP="006F3F04">
      <w:pPr>
        <w:tabs>
          <w:tab w:val="left" w:pos="5265"/>
        </w:tabs>
        <w:spacing w:after="0" w:line="240" w:lineRule="auto"/>
        <w:rPr>
          <w:rFonts w:cstheme="minorHAnsi"/>
        </w:rPr>
      </w:pPr>
      <w:r w:rsidRPr="006F3F04">
        <w:rPr>
          <w:noProof/>
        </w:rPr>
        <w:drawing>
          <wp:inline distT="0" distB="0" distL="0" distR="0" wp14:anchorId="60D58461" wp14:editId="3036BFD9">
            <wp:extent cx="5760720" cy="1366520"/>
            <wp:effectExtent l="0" t="0" r="0" b="5080"/>
            <wp:docPr id="2029574428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366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917877" w14:textId="77777777" w:rsidR="00E436C1" w:rsidRDefault="00E436C1" w:rsidP="006F3F04">
      <w:pPr>
        <w:tabs>
          <w:tab w:val="left" w:pos="5265"/>
        </w:tabs>
        <w:spacing w:after="0" w:line="240" w:lineRule="auto"/>
        <w:rPr>
          <w:rFonts w:cstheme="minorHAnsi"/>
        </w:rPr>
      </w:pPr>
    </w:p>
    <w:p w14:paraId="6FF25E7D" w14:textId="02690E9B" w:rsidR="00E436C1" w:rsidRPr="00E436C1" w:rsidRDefault="00E436C1" w:rsidP="00E436C1">
      <w:pPr>
        <w:tabs>
          <w:tab w:val="left" w:pos="5265"/>
        </w:tabs>
        <w:spacing w:after="0" w:line="240" w:lineRule="auto"/>
        <w:rPr>
          <w:rFonts w:cstheme="minorHAnsi"/>
        </w:rPr>
      </w:pPr>
      <w:r w:rsidRPr="00E436C1">
        <w:rPr>
          <w:rFonts w:cstheme="minorHAnsi"/>
        </w:rPr>
        <w:t xml:space="preserve">V priebehu roka 2024 sme preradili z celkového počtu 6 ks mladých zvierat </w:t>
      </w:r>
      <w:r>
        <w:rPr>
          <w:rFonts w:cstheme="minorHAnsi"/>
        </w:rPr>
        <w:t>1</w:t>
      </w:r>
      <w:r w:rsidRPr="00E436C1">
        <w:rPr>
          <w:rFonts w:cstheme="minorHAnsi"/>
        </w:rPr>
        <w:t xml:space="preserve"> </w:t>
      </w:r>
      <w:r>
        <w:rPr>
          <w:rFonts w:cstheme="minorHAnsi"/>
        </w:rPr>
        <w:t>koňa</w:t>
      </w:r>
      <w:r w:rsidRPr="00E436C1">
        <w:rPr>
          <w:rFonts w:cstheme="minorHAnsi"/>
        </w:rPr>
        <w:t xml:space="preserve"> po dovŕšení </w:t>
      </w:r>
      <w:r>
        <w:rPr>
          <w:rFonts w:cstheme="minorHAnsi"/>
        </w:rPr>
        <w:t xml:space="preserve">veku 3 rokov </w:t>
      </w:r>
      <w:r w:rsidRPr="00E436C1">
        <w:rPr>
          <w:rFonts w:cstheme="minorHAnsi"/>
        </w:rPr>
        <w:t>dospelosti do majetku spoločnosti</w:t>
      </w:r>
      <w:r>
        <w:rPr>
          <w:rFonts w:cstheme="minorHAnsi"/>
        </w:rPr>
        <w:t xml:space="preserve">, </w:t>
      </w:r>
      <w:proofErr w:type="spellStart"/>
      <w:r>
        <w:rPr>
          <w:rFonts w:cstheme="minorHAnsi"/>
        </w:rPr>
        <w:t>t.j</w:t>
      </w:r>
      <w:proofErr w:type="spellEnd"/>
      <w:r>
        <w:rPr>
          <w:rFonts w:cstheme="minorHAnsi"/>
        </w:rPr>
        <w:t>. do</w:t>
      </w:r>
      <w:r w:rsidRPr="00E436C1">
        <w:rPr>
          <w:rFonts w:cstheme="minorHAnsi"/>
        </w:rPr>
        <w:t xml:space="preserve"> „Základného stáda“ - ZS nasledovne :</w:t>
      </w:r>
    </w:p>
    <w:p w14:paraId="401FD686" w14:textId="1EEE5FA7" w:rsidR="00E436C1" w:rsidRDefault="00E436C1" w:rsidP="00E436C1">
      <w:pPr>
        <w:pStyle w:val="Odsekzoznamu"/>
        <w:numPr>
          <w:ilvl w:val="0"/>
          <w:numId w:val="2"/>
        </w:numPr>
        <w:tabs>
          <w:tab w:val="left" w:pos="5265"/>
        </w:tabs>
        <w:spacing w:after="0" w:line="240" w:lineRule="auto"/>
        <w:ind w:left="426" w:hanging="142"/>
        <w:rPr>
          <w:rFonts w:cstheme="minorHAnsi"/>
        </w:rPr>
      </w:pPr>
      <w:r>
        <w:rPr>
          <w:rFonts w:cstheme="minorHAnsi"/>
        </w:rPr>
        <w:t>Úbytok mladých zvierat preradených do ZS - účtovanie 614/124 v hodnote 10 510,24 €</w:t>
      </w:r>
    </w:p>
    <w:p w14:paraId="2075A8ED" w14:textId="4AEA5696" w:rsidR="00E436C1" w:rsidRDefault="00E436C1" w:rsidP="00E436C1">
      <w:pPr>
        <w:pStyle w:val="Odsekzoznamu"/>
        <w:numPr>
          <w:ilvl w:val="0"/>
          <w:numId w:val="2"/>
        </w:numPr>
        <w:tabs>
          <w:tab w:val="left" w:pos="5265"/>
        </w:tabs>
        <w:spacing w:after="0" w:line="240" w:lineRule="auto"/>
        <w:ind w:left="426" w:hanging="142"/>
        <w:rPr>
          <w:rFonts w:cstheme="minorHAnsi"/>
        </w:rPr>
      </w:pPr>
      <w:r>
        <w:rPr>
          <w:rFonts w:cstheme="minorHAnsi"/>
        </w:rPr>
        <w:t>Obstaranie zvierat vlastného chovu -- účtovanie 042/624 v hodnote 10 510,24 €</w:t>
      </w:r>
    </w:p>
    <w:p w14:paraId="5CDE4232" w14:textId="323EBFEC" w:rsidR="00E436C1" w:rsidRDefault="00E436C1" w:rsidP="00E436C1">
      <w:pPr>
        <w:pStyle w:val="Odsekzoznamu"/>
        <w:numPr>
          <w:ilvl w:val="0"/>
          <w:numId w:val="2"/>
        </w:numPr>
        <w:tabs>
          <w:tab w:val="left" w:pos="5265"/>
        </w:tabs>
        <w:spacing w:after="0" w:line="240" w:lineRule="auto"/>
        <w:ind w:left="426" w:hanging="142"/>
        <w:rPr>
          <w:rFonts w:cstheme="minorHAnsi"/>
        </w:rPr>
      </w:pPr>
      <w:r>
        <w:rPr>
          <w:rFonts w:cstheme="minorHAnsi"/>
        </w:rPr>
        <w:t>Uvedenie zvierat ZS do užívania -- účtovanie 026/042 v hodnote 10 510,24 €</w:t>
      </w:r>
    </w:p>
    <w:p w14:paraId="6BBBA3B3" w14:textId="77777777" w:rsidR="00E436C1" w:rsidRDefault="00E436C1" w:rsidP="00E436C1">
      <w:pPr>
        <w:tabs>
          <w:tab w:val="left" w:pos="5265"/>
        </w:tabs>
        <w:spacing w:after="0" w:line="240" w:lineRule="auto"/>
        <w:rPr>
          <w:rFonts w:cstheme="minorHAnsi"/>
        </w:rPr>
      </w:pPr>
    </w:p>
    <w:p w14:paraId="675FFDCE" w14:textId="739EE5E4" w:rsidR="00E436C1" w:rsidRPr="00E436C1" w:rsidRDefault="00E436C1" w:rsidP="00E436C1">
      <w:pPr>
        <w:tabs>
          <w:tab w:val="left" w:pos="5265"/>
        </w:tabs>
        <w:spacing w:after="0" w:line="240" w:lineRule="auto"/>
        <w:rPr>
          <w:rFonts w:cstheme="minorHAnsi"/>
        </w:rPr>
      </w:pPr>
      <w:r>
        <w:rPr>
          <w:rFonts w:cstheme="minorHAnsi"/>
        </w:rPr>
        <w:t>Tabuľka hodnoty vzrastových prírastkov :</w:t>
      </w:r>
    </w:p>
    <w:p w14:paraId="249DB0C3" w14:textId="755897A9" w:rsidR="006F3F04" w:rsidRPr="006F3F04" w:rsidRDefault="00E436C1" w:rsidP="006F3F04">
      <w:pPr>
        <w:tabs>
          <w:tab w:val="left" w:pos="5265"/>
        </w:tabs>
        <w:spacing w:after="0" w:line="240" w:lineRule="auto"/>
        <w:rPr>
          <w:rFonts w:cstheme="minorHAnsi"/>
        </w:rPr>
      </w:pPr>
      <w:r w:rsidRPr="00E436C1">
        <w:rPr>
          <w:noProof/>
          <w:sz w:val="14"/>
          <w:szCs w:val="14"/>
        </w:rPr>
        <w:drawing>
          <wp:inline distT="0" distB="0" distL="0" distR="0" wp14:anchorId="603E8F07" wp14:editId="11EF299B">
            <wp:extent cx="5760720" cy="1731010"/>
            <wp:effectExtent l="0" t="0" r="0" b="2540"/>
            <wp:docPr id="1190760627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731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28684C" w14:textId="3205A886" w:rsidR="00D67881" w:rsidRDefault="00D67881" w:rsidP="00FD7513">
      <w:pPr>
        <w:tabs>
          <w:tab w:val="left" w:pos="5265"/>
        </w:tabs>
        <w:spacing w:after="0" w:line="240" w:lineRule="auto"/>
        <w:rPr>
          <w:rFonts w:cstheme="minorHAnsi"/>
        </w:rPr>
      </w:pPr>
    </w:p>
    <w:p w14:paraId="152A930A" w14:textId="77777777" w:rsidR="00FD7513" w:rsidRDefault="00FD7513" w:rsidP="00FD7513">
      <w:pPr>
        <w:tabs>
          <w:tab w:val="left" w:pos="5265"/>
        </w:tabs>
        <w:spacing w:after="0" w:line="240" w:lineRule="auto"/>
        <w:rPr>
          <w:rFonts w:cstheme="minorHAnsi"/>
        </w:rPr>
      </w:pPr>
    </w:p>
    <w:p w14:paraId="2F982443" w14:textId="77777777" w:rsidR="00547CFD" w:rsidRDefault="00FD7513" w:rsidP="00FD7513">
      <w:pPr>
        <w:tabs>
          <w:tab w:val="left" w:pos="5265"/>
        </w:tabs>
        <w:spacing w:after="0" w:line="240" w:lineRule="auto"/>
        <w:rPr>
          <w:rFonts w:cstheme="minorHAnsi"/>
        </w:rPr>
      </w:pPr>
      <w:r>
        <w:rPr>
          <w:rFonts w:cstheme="minorHAnsi"/>
        </w:rPr>
        <w:t>V roku 2024 sme nepredali žiadneho dospelého športového koňa. Chov vlastných koní je minimálne v prvých piatich rokoch ich života nákladovo veľmi náročný bez efektu dosahovania výnosov z ich predaja. Výnosy a zisk z ich predaja sú reálne od ich veku 6 až 11 rokov, keď ich hodnota dosahuje športový vrchol. To je dôvod, prečo tak v roku 2023 ako aj v tomto hosp</w:t>
      </w:r>
      <w:r w:rsidR="00007616">
        <w:rPr>
          <w:rFonts w:cstheme="minorHAnsi"/>
        </w:rPr>
        <w:t>o</w:t>
      </w:r>
      <w:r>
        <w:rPr>
          <w:rFonts w:cstheme="minorHAnsi"/>
        </w:rPr>
        <w:t xml:space="preserve">dárskom roku sme </w:t>
      </w:r>
      <w:r w:rsidR="00007616">
        <w:rPr>
          <w:rFonts w:cstheme="minorHAnsi"/>
        </w:rPr>
        <w:t>boli v strate. Výnosy boli a sú  len z doplnkových aktivít poskytovania reklamy a vývoja nedokončenej výroby „vzrastových prírastkov zvierat“.</w:t>
      </w:r>
    </w:p>
    <w:p w14:paraId="43E57FAC" w14:textId="6780C881" w:rsidR="00FD7513" w:rsidRPr="00FD7513" w:rsidRDefault="00547CFD" w:rsidP="00FD7513">
      <w:pPr>
        <w:tabs>
          <w:tab w:val="left" w:pos="5265"/>
        </w:tabs>
        <w:spacing w:after="0" w:line="240" w:lineRule="auto"/>
        <w:rPr>
          <w:rFonts w:cstheme="minorHAnsi"/>
        </w:rPr>
      </w:pPr>
      <w:r>
        <w:rPr>
          <w:rFonts w:cstheme="minorHAnsi"/>
        </w:rPr>
        <w:t xml:space="preserve"> Cieľom tohto podnikania je, aby medziročným prírastkom chovu vlastných koní sme dosiahli stav, kedy každý rok by mali byť vytvorené podmienky na predaj 2-3 dospelých športových koní, ktorých cena sa pohybuje od 100 000 € </w:t>
      </w:r>
      <w:r w:rsidR="005762AD">
        <w:rPr>
          <w:rFonts w:cstheme="minorHAnsi"/>
        </w:rPr>
        <w:t xml:space="preserve">a </w:t>
      </w:r>
      <w:r>
        <w:rPr>
          <w:rFonts w:cstheme="minorHAnsi"/>
        </w:rPr>
        <w:t>vyššie a</w:t>
      </w:r>
      <w:r w:rsidR="005762AD">
        <w:rPr>
          <w:rFonts w:cstheme="minorHAnsi"/>
        </w:rPr>
        <w:t> </w:t>
      </w:r>
      <w:r>
        <w:rPr>
          <w:rFonts w:cstheme="minorHAnsi"/>
        </w:rPr>
        <w:t>tak</w:t>
      </w:r>
      <w:r w:rsidR="005762AD">
        <w:rPr>
          <w:rFonts w:cstheme="minorHAnsi"/>
        </w:rPr>
        <w:t xml:space="preserve"> ich postupným predajom</w:t>
      </w:r>
      <w:r>
        <w:rPr>
          <w:rFonts w:cstheme="minorHAnsi"/>
        </w:rPr>
        <w:t xml:space="preserve"> zabezpečiť trvalú rentabilitu vlastného chovu.</w:t>
      </w:r>
    </w:p>
    <w:p w14:paraId="6761C16F" w14:textId="77777777" w:rsidR="00646551" w:rsidRDefault="00646551" w:rsidP="00D67881">
      <w:pPr>
        <w:pStyle w:val="Odsekzoznamu"/>
        <w:tabs>
          <w:tab w:val="left" w:pos="5265"/>
        </w:tabs>
        <w:spacing w:after="0" w:line="240" w:lineRule="auto"/>
        <w:ind w:left="284"/>
        <w:rPr>
          <w:rFonts w:cstheme="minorHAnsi"/>
        </w:rPr>
      </w:pPr>
    </w:p>
    <w:p w14:paraId="372B3148" w14:textId="66C823BC" w:rsidR="00223CB7" w:rsidRPr="00A15E62" w:rsidRDefault="00A15E62" w:rsidP="00223CB7">
      <w:pPr>
        <w:pStyle w:val="Odsekzoznamu"/>
        <w:numPr>
          <w:ilvl w:val="0"/>
          <w:numId w:val="2"/>
        </w:numPr>
        <w:tabs>
          <w:tab w:val="left" w:pos="142"/>
          <w:tab w:val="left" w:pos="284"/>
          <w:tab w:val="left" w:pos="5265"/>
        </w:tabs>
        <w:ind w:left="284"/>
        <w:rPr>
          <w:rFonts w:cstheme="minorHAnsi"/>
          <w:bCs/>
        </w:rPr>
      </w:pPr>
      <w:r w:rsidRPr="00A15E62">
        <w:rPr>
          <w:rFonts w:cstheme="minorHAnsi"/>
          <w:b/>
          <w:bCs/>
        </w:rPr>
        <w:t>Dlhodobý hmotný majetok obstaraný kúpu</w:t>
      </w:r>
    </w:p>
    <w:p w14:paraId="7B3E8A75" w14:textId="77777777" w:rsidR="005762AD" w:rsidRDefault="00FD7513" w:rsidP="00A15E62">
      <w:pPr>
        <w:ind w:left="142"/>
        <w:rPr>
          <w:rFonts w:cstheme="minorHAnsi"/>
        </w:rPr>
      </w:pPr>
      <w:r>
        <w:rPr>
          <w:rFonts w:cstheme="minorHAnsi"/>
        </w:rPr>
        <w:t>Z</w:t>
      </w:r>
      <w:r w:rsidR="00007616">
        <w:rPr>
          <w:rFonts w:cstheme="minorHAnsi"/>
        </w:rPr>
        <w:t> </w:t>
      </w:r>
      <w:r>
        <w:rPr>
          <w:rFonts w:cstheme="minorHAnsi"/>
        </w:rPr>
        <w:t>dôvodu</w:t>
      </w:r>
      <w:r w:rsidR="00007616">
        <w:rPr>
          <w:rFonts w:cstheme="minorHAnsi"/>
        </w:rPr>
        <w:t xml:space="preserve"> investovania do vlastného chovu, boli prakticky iné investície charakteru </w:t>
      </w:r>
      <w:r>
        <w:rPr>
          <w:rFonts w:cstheme="minorHAnsi"/>
        </w:rPr>
        <w:t xml:space="preserve"> </w:t>
      </w:r>
      <w:r w:rsidR="00007616">
        <w:rPr>
          <w:rFonts w:cstheme="minorHAnsi"/>
        </w:rPr>
        <w:t>d</w:t>
      </w:r>
      <w:r w:rsidR="00223CB7" w:rsidRPr="00223CB7">
        <w:rPr>
          <w:rFonts w:cstheme="minorHAnsi"/>
        </w:rPr>
        <w:t>lhodob</w:t>
      </w:r>
      <w:r w:rsidR="00007616">
        <w:rPr>
          <w:rFonts w:cstheme="minorHAnsi"/>
        </w:rPr>
        <w:t>ého</w:t>
      </w:r>
      <w:r w:rsidR="00223CB7" w:rsidRPr="00223CB7">
        <w:rPr>
          <w:rFonts w:cstheme="minorHAnsi"/>
        </w:rPr>
        <w:t xml:space="preserve"> hmotn</w:t>
      </w:r>
      <w:r w:rsidR="00007616">
        <w:rPr>
          <w:rFonts w:cstheme="minorHAnsi"/>
        </w:rPr>
        <w:t>ého</w:t>
      </w:r>
      <w:r w:rsidR="00223CB7" w:rsidRPr="00223CB7">
        <w:rPr>
          <w:rFonts w:cstheme="minorHAnsi"/>
        </w:rPr>
        <w:t xml:space="preserve"> majet</w:t>
      </w:r>
      <w:r w:rsidR="00007616">
        <w:rPr>
          <w:rFonts w:cstheme="minorHAnsi"/>
        </w:rPr>
        <w:t xml:space="preserve">ku minimalizované, resp. zastavené v roku 2024.  </w:t>
      </w:r>
    </w:p>
    <w:p w14:paraId="7D6E9F8D" w14:textId="77777777" w:rsidR="005762AD" w:rsidRDefault="005762AD" w:rsidP="005762AD">
      <w:pPr>
        <w:ind w:left="142"/>
        <w:rPr>
          <w:rFonts w:cstheme="minorHAnsi"/>
          <w:color w:val="000000"/>
        </w:rPr>
      </w:pPr>
      <w:r w:rsidRPr="00FB0D6D">
        <w:rPr>
          <w:rFonts w:cstheme="minorHAnsi"/>
          <w:color w:val="000000"/>
        </w:rPr>
        <w:lastRenderedPageBreak/>
        <w:t>Odpisy dlhodobého hmotného majetku sú stanovené s ohľadom na predpokladanú dobu použiteľnosti, pri jej určení sa vychádza z doby odpisovania stanovenej osobitným predpisom (zákon o dani z príjmu) pre jednotlivé kategórie majetku</w:t>
      </w:r>
      <w:r>
        <w:rPr>
          <w:rFonts w:cstheme="minorHAnsi"/>
          <w:color w:val="000000"/>
        </w:rPr>
        <w:t>.</w:t>
      </w:r>
    </w:p>
    <w:p w14:paraId="3811B84F" w14:textId="6C5B162D" w:rsidR="00223CB7" w:rsidRPr="005762AD" w:rsidRDefault="005762AD" w:rsidP="005762AD">
      <w:pPr>
        <w:ind w:left="142"/>
        <w:rPr>
          <w:rFonts w:cstheme="minorHAnsi"/>
          <w:color w:val="000000"/>
        </w:rPr>
      </w:pPr>
      <w:r w:rsidRPr="005762AD">
        <w:rPr>
          <w:rFonts w:cstheme="minorHAnsi"/>
          <w:b/>
          <w:color w:val="000000"/>
        </w:rPr>
        <w:t xml:space="preserve"> </w:t>
      </w:r>
      <w:r w:rsidRPr="00FB0D6D">
        <w:rPr>
          <w:rFonts w:cstheme="minorHAnsi"/>
          <w:b/>
          <w:color w:val="000000"/>
        </w:rPr>
        <w:t>Spôsob zostavenia plánu odpisov</w:t>
      </w:r>
      <w:r w:rsidRPr="00FB0D6D">
        <w:rPr>
          <w:rFonts w:cstheme="minorHAnsi"/>
          <w:color w:val="000000"/>
        </w:rPr>
        <w:t xml:space="preserve"> : Odpisy dlhodobého hmotného majetku sú stanovené s ohľadom na predpokladanú dobu použiteľnosti, pri jej určení sa vychádza z doby odpisovania stanovenej osobitným predpisom (zákon o dani z príjmu) pre jednotlivé kategórie majetku</w:t>
      </w:r>
      <w:r>
        <w:rPr>
          <w:rFonts w:cstheme="minorHAnsi"/>
          <w:color w:val="000000"/>
        </w:rPr>
        <w:t xml:space="preserve">. </w:t>
      </w:r>
      <w:r w:rsidRPr="00FB0D6D">
        <w:rPr>
          <w:rFonts w:cstheme="minorHAnsi"/>
          <w:color w:val="000000"/>
        </w:rPr>
        <w:t>Predpokladaná dob</w:t>
      </w:r>
      <w:r>
        <w:rPr>
          <w:rFonts w:cstheme="minorHAnsi"/>
          <w:color w:val="000000"/>
        </w:rPr>
        <w:t xml:space="preserve">a </w:t>
      </w:r>
      <w:r w:rsidRPr="00FB0D6D">
        <w:rPr>
          <w:rFonts w:cstheme="minorHAnsi"/>
          <w:color w:val="000000"/>
        </w:rPr>
        <w:t>používania, metóda odpisovania a odpisová sadzba sú uvedené v nasledujúcej tabuľke:</w:t>
      </w:r>
    </w:p>
    <w:tbl>
      <w:tblPr>
        <w:tblpPr w:leftFromText="141" w:rightFromText="141" w:vertAnchor="page" w:horzAnchor="margin" w:tblpY="4021"/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980"/>
      </w:tblGrid>
      <w:tr w:rsidR="005762AD" w:rsidRPr="008D2E35" w14:paraId="1F8B2F57" w14:textId="77777777" w:rsidTr="005762AD">
        <w:trPr>
          <w:trHeight w:val="250"/>
        </w:trPr>
        <w:tc>
          <w:tcPr>
            <w:tcW w:w="3402" w:type="dxa"/>
            <w:gridSpan w:val="2"/>
            <w:tcBorders>
              <w:right w:val="single" w:sz="4" w:space="0" w:color="auto"/>
            </w:tcBorders>
          </w:tcPr>
          <w:p w14:paraId="089839E5" w14:textId="77777777" w:rsidR="005762AD" w:rsidRPr="008D2E35" w:rsidRDefault="005762AD" w:rsidP="005762AD">
            <w:pPr>
              <w:pStyle w:val="Tabulka"/>
              <w:ind w:left="112"/>
              <w:rPr>
                <w:rFonts w:ascii="Verdana" w:hAnsi="Verdana" w:cs="Arial"/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2F1B672" w14:textId="77777777" w:rsidR="005762AD" w:rsidRPr="008D2E35" w:rsidRDefault="005762AD" w:rsidP="005762AD">
            <w:pPr>
              <w:pStyle w:val="Tabulka"/>
              <w:jc w:val="center"/>
              <w:rPr>
                <w:rFonts w:ascii="Verdana" w:hAnsi="Verdana" w:cs="Arial"/>
                <w:sz w:val="16"/>
                <w:szCs w:val="16"/>
                <w:lang w:eastAsia="sk-SK"/>
              </w:rPr>
            </w:pPr>
            <w:r>
              <w:rPr>
                <w:rFonts w:ascii="Verdana" w:hAnsi="Verdana" w:cs="Arial"/>
                <w:sz w:val="16"/>
                <w:szCs w:val="16"/>
                <w:lang w:eastAsia="sk-SK"/>
              </w:rPr>
              <w:t>P</w:t>
            </w:r>
            <w:r w:rsidRPr="008D2E35">
              <w:rPr>
                <w:rFonts w:ascii="Verdana" w:hAnsi="Verdana" w:cs="Arial"/>
                <w:sz w:val="16"/>
                <w:szCs w:val="16"/>
                <w:lang w:eastAsia="sk-SK"/>
              </w:rPr>
              <w:t>redpokladaná</w:t>
            </w:r>
          </w:p>
        </w:tc>
        <w:tc>
          <w:tcPr>
            <w:tcW w:w="141" w:type="dxa"/>
            <w:tcBorders>
              <w:left w:val="single" w:sz="4" w:space="0" w:color="auto"/>
            </w:tcBorders>
          </w:tcPr>
          <w:p w14:paraId="1DF10C5B" w14:textId="77777777" w:rsidR="005762AD" w:rsidRPr="008D2E35" w:rsidRDefault="005762AD" w:rsidP="005762AD">
            <w:pPr>
              <w:pStyle w:val="Tabulka"/>
              <w:jc w:val="center"/>
              <w:rPr>
                <w:rFonts w:ascii="Verdana" w:hAnsi="Verdana" w:cs="Arial"/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</w:tcPr>
          <w:p w14:paraId="4373C9D6" w14:textId="77777777" w:rsidR="005762AD" w:rsidRPr="008D2E35" w:rsidRDefault="005762AD" w:rsidP="005762AD">
            <w:pPr>
              <w:pStyle w:val="Tabulka"/>
              <w:jc w:val="center"/>
              <w:rPr>
                <w:rFonts w:ascii="Verdana" w:hAnsi="Verdana" w:cs="Arial"/>
                <w:sz w:val="16"/>
                <w:szCs w:val="16"/>
                <w:lang w:eastAsia="sk-SK"/>
              </w:rPr>
            </w:pPr>
            <w:r w:rsidRPr="008D2E35">
              <w:rPr>
                <w:rFonts w:ascii="Verdana" w:hAnsi="Verdana" w:cs="Arial"/>
                <w:sz w:val="16"/>
                <w:szCs w:val="16"/>
                <w:lang w:eastAsia="sk-SK"/>
              </w:rPr>
              <w:t>metóda</w:t>
            </w:r>
          </w:p>
        </w:tc>
        <w:tc>
          <w:tcPr>
            <w:tcW w:w="142" w:type="dxa"/>
            <w:tcBorders>
              <w:right w:val="single" w:sz="4" w:space="0" w:color="auto"/>
            </w:tcBorders>
          </w:tcPr>
          <w:p w14:paraId="4C12FB38" w14:textId="77777777" w:rsidR="005762AD" w:rsidRPr="008D2E35" w:rsidRDefault="005762AD" w:rsidP="005762AD">
            <w:pPr>
              <w:pStyle w:val="Tabulka"/>
              <w:jc w:val="center"/>
              <w:rPr>
                <w:rFonts w:ascii="Verdana" w:hAnsi="Verdana" w:cs="Arial"/>
                <w:sz w:val="16"/>
                <w:szCs w:val="16"/>
                <w:lang w:eastAsia="sk-SK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14:paraId="0F3C8371" w14:textId="77777777" w:rsidR="005762AD" w:rsidRPr="008D2E35" w:rsidRDefault="005762AD" w:rsidP="005762AD">
            <w:pPr>
              <w:pStyle w:val="Tabulka"/>
              <w:jc w:val="center"/>
              <w:rPr>
                <w:rFonts w:ascii="Verdana" w:hAnsi="Verdana" w:cs="Arial"/>
                <w:sz w:val="16"/>
                <w:szCs w:val="16"/>
                <w:lang w:eastAsia="sk-SK"/>
              </w:rPr>
            </w:pPr>
            <w:r w:rsidRPr="008D2E35">
              <w:rPr>
                <w:rFonts w:ascii="Verdana" w:hAnsi="Verdana" w:cs="Arial"/>
                <w:sz w:val="16"/>
                <w:szCs w:val="16"/>
                <w:lang w:eastAsia="sk-SK"/>
              </w:rPr>
              <w:t>ročná odpisová</w:t>
            </w:r>
          </w:p>
        </w:tc>
      </w:tr>
      <w:tr w:rsidR="005762AD" w:rsidRPr="008D2E35" w14:paraId="014599C2" w14:textId="77777777" w:rsidTr="005762A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9A3D34E" w14:textId="77777777" w:rsidR="005762AD" w:rsidRPr="008D2E35" w:rsidRDefault="005762AD" w:rsidP="005762AD">
            <w:pPr>
              <w:pStyle w:val="Tabulka"/>
              <w:rPr>
                <w:rFonts w:ascii="Verdana" w:hAnsi="Verdana" w:cs="Arial"/>
                <w:sz w:val="16"/>
                <w:szCs w:val="16"/>
                <w:lang w:eastAsia="sk-SK"/>
              </w:rPr>
            </w:pPr>
          </w:p>
        </w:tc>
        <w:tc>
          <w:tcPr>
            <w:tcW w:w="426" w:type="dxa"/>
            <w:tcBorders>
              <w:bottom w:val="single" w:sz="4" w:space="0" w:color="auto"/>
              <w:right w:val="single" w:sz="4" w:space="0" w:color="auto"/>
            </w:tcBorders>
          </w:tcPr>
          <w:p w14:paraId="5CEE21BD" w14:textId="77777777" w:rsidR="005762AD" w:rsidRPr="008D2E35" w:rsidRDefault="005762AD" w:rsidP="005762AD">
            <w:pPr>
              <w:pStyle w:val="Tabulka"/>
              <w:rPr>
                <w:rFonts w:ascii="Verdana" w:hAnsi="Verdana" w:cs="Arial"/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137A9" w14:textId="77777777" w:rsidR="005762AD" w:rsidRPr="008D2E35" w:rsidRDefault="005762AD" w:rsidP="005762AD">
            <w:pPr>
              <w:pStyle w:val="Tabulka"/>
              <w:jc w:val="center"/>
              <w:rPr>
                <w:rFonts w:ascii="Verdana" w:hAnsi="Verdana" w:cs="Arial"/>
                <w:sz w:val="16"/>
                <w:szCs w:val="16"/>
                <w:lang w:eastAsia="sk-SK"/>
              </w:rPr>
            </w:pPr>
            <w:r w:rsidRPr="008D2E35">
              <w:rPr>
                <w:rFonts w:ascii="Verdana" w:hAnsi="Verdana" w:cs="Arial"/>
                <w:sz w:val="16"/>
                <w:szCs w:val="16"/>
                <w:lang w:eastAsia="sk-SK"/>
              </w:rPr>
              <w:t>doba používania</w:t>
            </w:r>
          </w:p>
        </w:tc>
        <w:tc>
          <w:tcPr>
            <w:tcW w:w="141" w:type="dxa"/>
            <w:tcBorders>
              <w:left w:val="single" w:sz="4" w:space="0" w:color="auto"/>
              <w:bottom w:val="single" w:sz="4" w:space="0" w:color="auto"/>
            </w:tcBorders>
          </w:tcPr>
          <w:p w14:paraId="7C112CBA" w14:textId="77777777" w:rsidR="005762AD" w:rsidRPr="008D2E35" w:rsidRDefault="005762AD" w:rsidP="005762AD">
            <w:pPr>
              <w:pStyle w:val="Tabulka"/>
              <w:jc w:val="center"/>
              <w:rPr>
                <w:rFonts w:ascii="Verdana" w:hAnsi="Verdana" w:cs="Arial"/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9EDCFB6" w14:textId="77777777" w:rsidR="005762AD" w:rsidRPr="008D2E35" w:rsidRDefault="005762AD" w:rsidP="005762AD">
            <w:pPr>
              <w:pStyle w:val="Tabulka"/>
              <w:jc w:val="center"/>
              <w:rPr>
                <w:rFonts w:ascii="Verdana" w:hAnsi="Verdana" w:cs="Arial"/>
                <w:sz w:val="16"/>
                <w:szCs w:val="16"/>
                <w:lang w:eastAsia="sk-SK"/>
              </w:rPr>
            </w:pPr>
            <w:r w:rsidRPr="008D2E35">
              <w:rPr>
                <w:rFonts w:ascii="Verdana" w:hAnsi="Verdana" w:cs="Arial"/>
                <w:sz w:val="16"/>
                <w:szCs w:val="16"/>
                <w:lang w:eastAsia="sk-SK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  <w:right w:val="single" w:sz="4" w:space="0" w:color="auto"/>
            </w:tcBorders>
          </w:tcPr>
          <w:p w14:paraId="73464192" w14:textId="77777777" w:rsidR="005762AD" w:rsidRPr="008D2E35" w:rsidRDefault="005762AD" w:rsidP="005762AD">
            <w:pPr>
              <w:pStyle w:val="Tabulka"/>
              <w:jc w:val="center"/>
              <w:rPr>
                <w:rFonts w:ascii="Verdana" w:hAnsi="Verdana" w:cs="Arial"/>
                <w:sz w:val="16"/>
                <w:szCs w:val="16"/>
                <w:lang w:eastAsia="sk-SK"/>
              </w:rPr>
            </w:pPr>
          </w:p>
        </w:tc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14:paraId="694E70AD" w14:textId="77777777" w:rsidR="005762AD" w:rsidRPr="008D2E35" w:rsidRDefault="005762AD" w:rsidP="005762AD">
            <w:pPr>
              <w:pStyle w:val="Tabulka"/>
              <w:jc w:val="center"/>
              <w:rPr>
                <w:rFonts w:ascii="Verdana" w:hAnsi="Verdana" w:cs="Arial"/>
                <w:sz w:val="16"/>
                <w:szCs w:val="16"/>
                <w:lang w:eastAsia="sk-SK"/>
              </w:rPr>
            </w:pPr>
            <w:r w:rsidRPr="008D2E35">
              <w:rPr>
                <w:rFonts w:ascii="Verdana" w:hAnsi="Verdana" w:cs="Arial"/>
                <w:sz w:val="16"/>
                <w:szCs w:val="16"/>
                <w:lang w:eastAsia="sk-SK"/>
              </w:rPr>
              <w:t>sadzba v %</w:t>
            </w:r>
          </w:p>
        </w:tc>
      </w:tr>
      <w:tr w:rsidR="005762AD" w:rsidRPr="00570AD5" w14:paraId="1B0C1151" w14:textId="77777777" w:rsidTr="005762AD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85315" w14:textId="77777777" w:rsidR="005762AD" w:rsidRPr="008D2E35" w:rsidRDefault="005762AD" w:rsidP="005762AD">
            <w:pPr>
              <w:pStyle w:val="Tabulka"/>
              <w:rPr>
                <w:rFonts w:ascii="Verdana" w:hAnsi="Verdana" w:cs="Arial"/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841E5" w14:textId="77777777" w:rsidR="005762AD" w:rsidRPr="008D2E35" w:rsidRDefault="005762AD" w:rsidP="005762AD">
            <w:pPr>
              <w:pStyle w:val="Tabulka"/>
              <w:jc w:val="center"/>
              <w:rPr>
                <w:rFonts w:ascii="Verdana" w:hAnsi="Verdana" w:cs="Arial"/>
                <w:sz w:val="16"/>
                <w:szCs w:val="16"/>
                <w:lang w:eastAsia="sk-SK"/>
              </w:rPr>
            </w:pPr>
          </w:p>
        </w:tc>
        <w:tc>
          <w:tcPr>
            <w:tcW w:w="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D4B766" w14:textId="77777777" w:rsidR="005762AD" w:rsidRPr="008D2E35" w:rsidRDefault="005762AD" w:rsidP="005762AD">
            <w:pPr>
              <w:pStyle w:val="Tabulka"/>
              <w:jc w:val="center"/>
              <w:rPr>
                <w:rFonts w:ascii="Verdana" w:hAnsi="Verdana" w:cs="Arial"/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A8C8949" w14:textId="77777777" w:rsidR="005762AD" w:rsidRPr="008D2E35" w:rsidRDefault="005762AD" w:rsidP="005762AD">
            <w:pPr>
              <w:pStyle w:val="Tabulka"/>
              <w:jc w:val="center"/>
              <w:rPr>
                <w:rFonts w:ascii="Verdana" w:hAnsi="Verdana" w:cs="Arial"/>
                <w:sz w:val="16"/>
                <w:szCs w:val="16"/>
                <w:lang w:eastAsia="sk-SK"/>
              </w:rPr>
            </w:pP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BAF6E" w14:textId="77777777" w:rsidR="005762AD" w:rsidRPr="008D2E35" w:rsidRDefault="005762AD" w:rsidP="005762AD">
            <w:pPr>
              <w:pStyle w:val="Tabulka"/>
              <w:jc w:val="center"/>
              <w:rPr>
                <w:rFonts w:ascii="Verdana" w:hAnsi="Verdana" w:cs="Arial"/>
                <w:sz w:val="16"/>
                <w:szCs w:val="16"/>
                <w:lang w:eastAsia="sk-SK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005D6BF" w14:textId="77777777" w:rsidR="005762AD" w:rsidRPr="00570AD5" w:rsidRDefault="005762AD" w:rsidP="005762AD">
            <w:pPr>
              <w:pStyle w:val="Tabulka"/>
              <w:jc w:val="center"/>
              <w:rPr>
                <w:rFonts w:ascii="Verdana" w:hAnsi="Verdana" w:cs="Arial"/>
                <w:color w:val="auto"/>
                <w:sz w:val="16"/>
                <w:szCs w:val="16"/>
                <w:lang w:eastAsia="sk-SK"/>
              </w:rPr>
            </w:pPr>
          </w:p>
        </w:tc>
      </w:tr>
      <w:tr w:rsidR="005762AD" w:rsidRPr="008D2E35" w14:paraId="679E3038" w14:textId="77777777" w:rsidTr="005762AD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0FF2F" w14:textId="77777777" w:rsidR="005762AD" w:rsidRPr="008D2E35" w:rsidRDefault="005762AD" w:rsidP="005762AD">
            <w:pPr>
              <w:pStyle w:val="Tabulka"/>
              <w:rPr>
                <w:rFonts w:ascii="Verdana" w:hAnsi="Verdana" w:cs="Arial"/>
                <w:sz w:val="16"/>
                <w:szCs w:val="16"/>
                <w:lang w:eastAsia="sk-SK"/>
              </w:rPr>
            </w:pPr>
            <w:r>
              <w:rPr>
                <w:rFonts w:ascii="Verdana" w:hAnsi="Verdana" w:cs="Arial"/>
                <w:sz w:val="16"/>
                <w:szCs w:val="16"/>
                <w:lang w:eastAsia="sk-SK"/>
              </w:rPr>
              <w:t>Hnuteľné veci, stroje a zariadenia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A6EBC" w14:textId="77777777" w:rsidR="005762AD" w:rsidRPr="008D2E35" w:rsidRDefault="005762AD" w:rsidP="005762AD">
            <w:pPr>
              <w:pStyle w:val="Tabulka"/>
              <w:jc w:val="center"/>
              <w:rPr>
                <w:rFonts w:ascii="Verdana" w:hAnsi="Verdana" w:cs="Arial"/>
                <w:sz w:val="16"/>
                <w:szCs w:val="16"/>
                <w:lang w:eastAsia="sk-SK"/>
              </w:rPr>
            </w:pPr>
            <w:r>
              <w:rPr>
                <w:rFonts w:ascii="Verdana" w:hAnsi="Verdana" w:cs="Arial"/>
                <w:sz w:val="16"/>
                <w:szCs w:val="16"/>
                <w:lang w:eastAsia="sk-SK"/>
              </w:rPr>
              <w:t>6</w:t>
            </w:r>
            <w:r w:rsidRPr="008D2E35">
              <w:rPr>
                <w:rFonts w:ascii="Verdana" w:hAnsi="Verdana" w:cs="Arial"/>
                <w:sz w:val="16"/>
                <w:szCs w:val="16"/>
                <w:lang w:eastAsia="sk-SK"/>
              </w:rPr>
              <w:t xml:space="preserve"> až 12</w:t>
            </w:r>
          </w:p>
        </w:tc>
        <w:tc>
          <w:tcPr>
            <w:tcW w:w="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0871923" w14:textId="77777777" w:rsidR="005762AD" w:rsidRPr="008D2E35" w:rsidRDefault="005762AD" w:rsidP="005762AD">
            <w:pPr>
              <w:pStyle w:val="Tabulka"/>
              <w:jc w:val="center"/>
              <w:rPr>
                <w:rFonts w:ascii="Verdana" w:hAnsi="Verdana" w:cs="Arial"/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9DC0A7C" w14:textId="77777777" w:rsidR="005762AD" w:rsidRPr="008D2E35" w:rsidRDefault="005762AD" w:rsidP="005762AD">
            <w:pPr>
              <w:pStyle w:val="Tabulka"/>
              <w:jc w:val="center"/>
              <w:rPr>
                <w:rFonts w:ascii="Verdana" w:hAnsi="Verdana" w:cs="Arial"/>
                <w:sz w:val="16"/>
                <w:szCs w:val="16"/>
                <w:lang w:eastAsia="sk-SK"/>
              </w:rPr>
            </w:pPr>
            <w:r w:rsidRPr="008D2E35">
              <w:rPr>
                <w:rFonts w:ascii="Verdana" w:hAnsi="Verdana" w:cs="Arial"/>
                <w:sz w:val="16"/>
                <w:szCs w:val="16"/>
                <w:lang w:eastAsia="sk-SK"/>
              </w:rP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B2EC9" w14:textId="77777777" w:rsidR="005762AD" w:rsidRPr="008D2E35" w:rsidRDefault="005762AD" w:rsidP="005762AD">
            <w:pPr>
              <w:pStyle w:val="Tabulka"/>
              <w:jc w:val="center"/>
              <w:rPr>
                <w:rFonts w:ascii="Verdana" w:hAnsi="Verdana" w:cs="Arial"/>
                <w:sz w:val="16"/>
                <w:szCs w:val="16"/>
                <w:lang w:eastAsia="sk-SK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8E92B0" w14:textId="77777777" w:rsidR="005762AD" w:rsidRPr="008D2E35" w:rsidRDefault="005762AD" w:rsidP="005762AD">
            <w:pPr>
              <w:pStyle w:val="Tabulka"/>
              <w:jc w:val="center"/>
              <w:rPr>
                <w:rFonts w:ascii="Verdana" w:hAnsi="Verdana" w:cs="Arial"/>
                <w:sz w:val="16"/>
                <w:szCs w:val="16"/>
                <w:lang w:eastAsia="sk-SK"/>
              </w:rPr>
            </w:pPr>
            <w:r>
              <w:rPr>
                <w:rFonts w:ascii="Verdana" w:hAnsi="Verdana" w:cs="Arial"/>
                <w:sz w:val="16"/>
                <w:szCs w:val="16"/>
                <w:lang w:eastAsia="sk-SK"/>
              </w:rPr>
              <w:t>16,67</w:t>
            </w:r>
          </w:p>
        </w:tc>
      </w:tr>
      <w:tr w:rsidR="005762AD" w:rsidRPr="008D2E35" w14:paraId="6C5AD8CC" w14:textId="77777777" w:rsidTr="005762AD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CBCB8" w14:textId="77777777" w:rsidR="005762AD" w:rsidRPr="008D2E35" w:rsidRDefault="005762AD" w:rsidP="005762AD">
            <w:pPr>
              <w:pStyle w:val="Tabulka"/>
              <w:rPr>
                <w:rFonts w:ascii="Verdana" w:hAnsi="Verdana" w:cs="Arial"/>
                <w:sz w:val="16"/>
                <w:szCs w:val="16"/>
                <w:lang w:eastAsia="sk-SK"/>
              </w:rPr>
            </w:pPr>
            <w:r>
              <w:rPr>
                <w:rFonts w:ascii="Verdana" w:hAnsi="Verdana" w:cs="Arial"/>
                <w:sz w:val="16"/>
                <w:szCs w:val="16"/>
                <w:lang w:eastAsia="sk-SK"/>
              </w:rPr>
              <w:t>Základné stádo – 5 koní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0B9A9" w14:textId="77777777" w:rsidR="005762AD" w:rsidRPr="008D2E35" w:rsidRDefault="005762AD" w:rsidP="005762AD">
            <w:pPr>
              <w:pStyle w:val="Tabulka"/>
              <w:jc w:val="center"/>
              <w:rPr>
                <w:rFonts w:ascii="Verdana" w:hAnsi="Verdana" w:cs="Arial"/>
                <w:sz w:val="16"/>
                <w:szCs w:val="16"/>
                <w:lang w:eastAsia="sk-SK"/>
              </w:rPr>
            </w:pPr>
            <w:r>
              <w:rPr>
                <w:rFonts w:ascii="Verdana" w:hAnsi="Verdana"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6F4190" w14:textId="77777777" w:rsidR="005762AD" w:rsidRPr="008D2E35" w:rsidRDefault="005762AD" w:rsidP="005762AD">
            <w:pPr>
              <w:pStyle w:val="Tabulka"/>
              <w:jc w:val="center"/>
              <w:rPr>
                <w:rFonts w:ascii="Verdana" w:hAnsi="Verdana" w:cs="Arial"/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283321DB" w14:textId="77777777" w:rsidR="005762AD" w:rsidRPr="008D2E35" w:rsidRDefault="005762AD" w:rsidP="005762AD">
            <w:pPr>
              <w:pStyle w:val="Tabulka"/>
              <w:jc w:val="center"/>
              <w:rPr>
                <w:rFonts w:ascii="Verdana" w:hAnsi="Verdana" w:cs="Arial"/>
                <w:sz w:val="16"/>
                <w:szCs w:val="16"/>
                <w:lang w:eastAsia="sk-SK"/>
              </w:rPr>
            </w:pPr>
            <w:r w:rsidRPr="008D2E35">
              <w:rPr>
                <w:rFonts w:ascii="Verdana" w:hAnsi="Verdana" w:cs="Arial"/>
                <w:sz w:val="16"/>
                <w:szCs w:val="16"/>
                <w:lang w:eastAsia="sk-SK"/>
              </w:rP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6A1A7" w14:textId="77777777" w:rsidR="005762AD" w:rsidRPr="008D2E35" w:rsidRDefault="005762AD" w:rsidP="005762AD">
            <w:pPr>
              <w:pStyle w:val="Tabulka"/>
              <w:jc w:val="center"/>
              <w:rPr>
                <w:rFonts w:ascii="Verdana" w:hAnsi="Verdana" w:cs="Arial"/>
                <w:sz w:val="16"/>
                <w:szCs w:val="16"/>
                <w:lang w:eastAsia="sk-SK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946E5E" w14:textId="77777777" w:rsidR="005762AD" w:rsidRPr="008D2E35" w:rsidRDefault="005762AD" w:rsidP="005762AD">
            <w:pPr>
              <w:pStyle w:val="Tabulka"/>
              <w:jc w:val="center"/>
              <w:rPr>
                <w:rFonts w:ascii="Verdana" w:hAnsi="Verdana" w:cs="Arial"/>
                <w:sz w:val="16"/>
                <w:szCs w:val="16"/>
                <w:lang w:eastAsia="sk-SK"/>
              </w:rPr>
            </w:pPr>
            <w:r>
              <w:rPr>
                <w:rFonts w:ascii="Verdana" w:hAnsi="Verdana" w:cs="Arial"/>
                <w:sz w:val="16"/>
                <w:szCs w:val="16"/>
                <w:lang w:eastAsia="sk-SK"/>
              </w:rPr>
              <w:t>16,67</w:t>
            </w:r>
          </w:p>
        </w:tc>
      </w:tr>
    </w:tbl>
    <w:p w14:paraId="4BC0236F" w14:textId="77777777" w:rsidR="005762AD" w:rsidRDefault="005762AD" w:rsidP="005762AD">
      <w:pPr>
        <w:pStyle w:val="Zkladntext"/>
        <w:ind w:left="142" w:hanging="142"/>
        <w:rPr>
          <w:noProof/>
        </w:rPr>
      </w:pPr>
    </w:p>
    <w:p w14:paraId="34240612" w14:textId="3841B4C1" w:rsidR="00646551" w:rsidRDefault="005762AD" w:rsidP="005762AD">
      <w:pPr>
        <w:pStyle w:val="Zkladntext"/>
        <w:ind w:left="142" w:hanging="142"/>
        <w:rPr>
          <w:rFonts w:asciiTheme="minorHAnsi" w:hAnsiTheme="minorHAnsi" w:cstheme="minorHAnsi"/>
          <w:color w:val="000000"/>
          <w:sz w:val="22"/>
          <w:szCs w:val="22"/>
        </w:rPr>
      </w:pPr>
      <w:r w:rsidRPr="005B008D">
        <w:rPr>
          <w:noProof/>
        </w:rPr>
        <w:drawing>
          <wp:inline distT="0" distB="0" distL="0" distR="0" wp14:anchorId="53CA9250" wp14:editId="44F56B1D">
            <wp:extent cx="5760720" cy="1112520"/>
            <wp:effectExtent l="0" t="0" r="0" b="0"/>
            <wp:docPr id="114362388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112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6044C" w:rsidRPr="00FB0D6D">
        <w:rPr>
          <w:rFonts w:asciiTheme="minorHAnsi" w:hAnsiTheme="minorHAnsi" w:cstheme="minorHAnsi"/>
          <w:color w:val="000000"/>
          <w:sz w:val="22"/>
          <w:szCs w:val="22"/>
        </w:rPr>
        <w:t xml:space="preserve">   </w:t>
      </w:r>
    </w:p>
    <w:p w14:paraId="4BD1ED54" w14:textId="77777777" w:rsidR="00534F11" w:rsidRDefault="00534F11" w:rsidP="0056044C">
      <w:pPr>
        <w:pStyle w:val="Zkladntext"/>
        <w:ind w:left="284" w:hanging="284"/>
        <w:rPr>
          <w:rFonts w:asciiTheme="minorHAnsi" w:hAnsiTheme="minorHAnsi" w:cstheme="minorHAnsi"/>
          <w:color w:val="000000"/>
          <w:sz w:val="22"/>
          <w:szCs w:val="22"/>
        </w:rPr>
      </w:pPr>
    </w:p>
    <w:p w14:paraId="63D8945D" w14:textId="77777777" w:rsidR="005B008D" w:rsidRDefault="005B008D" w:rsidP="00646551">
      <w:pPr>
        <w:pStyle w:val="Zkladntext"/>
        <w:ind w:left="142" w:hanging="142"/>
        <w:rPr>
          <w:rFonts w:asciiTheme="minorHAnsi" w:hAnsiTheme="minorHAnsi" w:cstheme="minorHAnsi"/>
          <w:color w:val="000000"/>
          <w:sz w:val="22"/>
          <w:szCs w:val="22"/>
        </w:rPr>
      </w:pPr>
      <w:r w:rsidRPr="005B008D">
        <w:rPr>
          <w:noProof/>
        </w:rPr>
        <w:drawing>
          <wp:inline distT="0" distB="0" distL="0" distR="0" wp14:anchorId="1A37CD92" wp14:editId="3CE29D93">
            <wp:extent cx="5760720" cy="1036320"/>
            <wp:effectExtent l="0" t="0" r="0" b="0"/>
            <wp:docPr id="595460760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3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46551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A15E62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</w:p>
    <w:p w14:paraId="28C30E39" w14:textId="77777777" w:rsidR="005B008D" w:rsidRDefault="005B008D" w:rsidP="00646551">
      <w:pPr>
        <w:pStyle w:val="Zkladntext"/>
        <w:ind w:left="142" w:hanging="142"/>
        <w:rPr>
          <w:rFonts w:asciiTheme="minorHAnsi" w:hAnsiTheme="minorHAnsi" w:cstheme="minorHAnsi"/>
          <w:color w:val="000000"/>
          <w:sz w:val="22"/>
          <w:szCs w:val="22"/>
        </w:rPr>
      </w:pPr>
    </w:p>
    <w:p w14:paraId="44C97C9A" w14:textId="4FE90072" w:rsidR="002D043D" w:rsidRDefault="002D043D" w:rsidP="005B008D">
      <w:pPr>
        <w:pStyle w:val="Zkladntext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 xml:space="preserve">Pozemky a ani stavby spoločnosť </w:t>
      </w:r>
      <w:r w:rsidR="00A15E62">
        <w:rPr>
          <w:rFonts w:asciiTheme="minorHAnsi" w:hAnsiTheme="minorHAnsi" w:cstheme="minorHAnsi"/>
          <w:color w:val="000000"/>
          <w:sz w:val="22"/>
          <w:szCs w:val="22"/>
        </w:rPr>
        <w:t xml:space="preserve">nevlastní, </w:t>
      </w:r>
      <w:r w:rsidR="001F1B33">
        <w:rPr>
          <w:rFonts w:asciiTheme="minorHAnsi" w:hAnsiTheme="minorHAnsi" w:cstheme="minorHAnsi"/>
          <w:color w:val="000000"/>
          <w:sz w:val="22"/>
          <w:szCs w:val="22"/>
        </w:rPr>
        <w:t xml:space="preserve">na podnikanie </w:t>
      </w:r>
      <w:r w:rsidR="00A15E62">
        <w:rPr>
          <w:rFonts w:asciiTheme="minorHAnsi" w:hAnsiTheme="minorHAnsi" w:cstheme="minorHAnsi"/>
          <w:color w:val="000000"/>
          <w:sz w:val="22"/>
          <w:szCs w:val="22"/>
        </w:rPr>
        <w:t xml:space="preserve">využíva budovy a pozemky, ktoré sú v súkromnom vlastníctve rodičov na základe uzatvorenej nájomnej zmluvy pokrývajúce </w:t>
      </w:r>
      <w:r w:rsidR="00B27009">
        <w:rPr>
          <w:rFonts w:asciiTheme="minorHAnsi" w:hAnsiTheme="minorHAnsi" w:cstheme="minorHAnsi"/>
          <w:color w:val="000000"/>
          <w:sz w:val="22"/>
          <w:szCs w:val="22"/>
        </w:rPr>
        <w:t xml:space="preserve">len </w:t>
      </w:r>
      <w:r w:rsidR="00A15E62">
        <w:rPr>
          <w:rFonts w:asciiTheme="minorHAnsi" w:hAnsiTheme="minorHAnsi" w:cstheme="minorHAnsi"/>
          <w:color w:val="000000"/>
          <w:sz w:val="22"/>
          <w:szCs w:val="22"/>
        </w:rPr>
        <w:t>náklady na ich nutnú prevádzku a</w:t>
      </w:r>
      <w:r w:rsidR="001F1B33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="00A15E62">
        <w:rPr>
          <w:rFonts w:asciiTheme="minorHAnsi" w:hAnsiTheme="minorHAnsi" w:cstheme="minorHAnsi"/>
          <w:color w:val="000000"/>
          <w:sz w:val="22"/>
          <w:szCs w:val="22"/>
        </w:rPr>
        <w:t>údržbu</w:t>
      </w:r>
      <w:r w:rsidR="001F1B33">
        <w:rPr>
          <w:rFonts w:asciiTheme="minorHAnsi" w:hAnsiTheme="minorHAnsi" w:cstheme="minorHAnsi"/>
          <w:color w:val="000000"/>
          <w:sz w:val="22"/>
          <w:szCs w:val="22"/>
        </w:rPr>
        <w:t xml:space="preserve">, ktoré hradí prenajímateľ PH </w:t>
      </w:r>
      <w:proofErr w:type="spellStart"/>
      <w:r w:rsidR="001F1B33">
        <w:rPr>
          <w:rFonts w:asciiTheme="minorHAnsi" w:hAnsiTheme="minorHAnsi" w:cstheme="minorHAnsi"/>
          <w:color w:val="000000"/>
          <w:sz w:val="22"/>
          <w:szCs w:val="22"/>
        </w:rPr>
        <w:t>Sporthorses</w:t>
      </w:r>
      <w:proofErr w:type="spellEnd"/>
      <w:r w:rsidR="001F1B33">
        <w:rPr>
          <w:rFonts w:asciiTheme="minorHAnsi" w:hAnsiTheme="minorHAnsi" w:cstheme="minorHAnsi"/>
          <w:color w:val="000000"/>
          <w:sz w:val="22"/>
          <w:szCs w:val="22"/>
        </w:rPr>
        <w:t xml:space="preserve"> s.r.o. na ťarchu svojich nákladov</w:t>
      </w:r>
      <w:r w:rsidR="00547CFD">
        <w:rPr>
          <w:rFonts w:asciiTheme="minorHAnsi" w:hAnsiTheme="minorHAnsi" w:cstheme="minorHAnsi"/>
          <w:color w:val="000000"/>
          <w:sz w:val="22"/>
          <w:szCs w:val="22"/>
        </w:rPr>
        <w:t xml:space="preserve"> do doby, kedy spoločnosť bude schopná trvale dosahovať zisk z predmetného chovu a výcviku koní.</w:t>
      </w:r>
    </w:p>
    <w:p w14:paraId="3DE193B5" w14:textId="77777777" w:rsidR="00646551" w:rsidRDefault="00646551" w:rsidP="005B008D">
      <w:pPr>
        <w:pStyle w:val="Zkladntext"/>
        <w:rPr>
          <w:rFonts w:asciiTheme="minorHAnsi" w:hAnsiTheme="minorHAnsi" w:cstheme="minorHAnsi"/>
          <w:color w:val="000000"/>
          <w:sz w:val="22"/>
          <w:szCs w:val="22"/>
        </w:rPr>
      </w:pPr>
    </w:p>
    <w:p w14:paraId="00BDEB41" w14:textId="56006E0C" w:rsidR="0056044C" w:rsidRDefault="002D043D" w:rsidP="005B008D">
      <w:pPr>
        <w:pStyle w:val="Zkladntext"/>
        <w:rPr>
          <w:rFonts w:asciiTheme="minorHAnsi" w:hAnsiTheme="minorHAnsi" w:cstheme="minorHAnsi"/>
          <w:color w:val="000000"/>
          <w:sz w:val="22"/>
          <w:szCs w:val="22"/>
        </w:rPr>
      </w:pPr>
      <w:r w:rsidRPr="0056044C">
        <w:rPr>
          <w:rFonts w:asciiTheme="minorHAnsi" w:hAnsiTheme="minorHAnsi" w:cstheme="minorHAnsi"/>
          <w:color w:val="000000"/>
          <w:sz w:val="22"/>
          <w:szCs w:val="22"/>
        </w:rPr>
        <w:t>O hmotnom majetku s dobou použiteľnosti dlhšou ako jeden rok, ktorého obstarávacia cena (resp. vlastné náklady) je  nižšia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 ako </w:t>
      </w:r>
      <w:r w:rsidRPr="0056044C">
        <w:rPr>
          <w:rFonts w:asciiTheme="minorHAnsi" w:hAnsiTheme="minorHAnsi" w:cstheme="minorHAnsi"/>
          <w:color w:val="000000"/>
          <w:sz w:val="22"/>
          <w:szCs w:val="22"/>
        </w:rPr>
        <w:t>1</w:t>
      </w:r>
      <w:r w:rsidR="00C9067B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Pr="0056044C">
        <w:rPr>
          <w:rFonts w:asciiTheme="minorHAnsi" w:hAnsiTheme="minorHAnsi" w:cstheme="minorHAnsi"/>
          <w:color w:val="000000"/>
          <w:sz w:val="22"/>
          <w:szCs w:val="22"/>
        </w:rPr>
        <w:t>700</w:t>
      </w:r>
      <w:r w:rsidR="00C9067B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Pr="0056044C">
        <w:rPr>
          <w:rFonts w:asciiTheme="minorHAnsi" w:hAnsiTheme="minorHAnsi" w:cstheme="minorHAnsi"/>
          <w:color w:val="000000"/>
          <w:sz w:val="22"/>
          <w:szCs w:val="22"/>
        </w:rPr>
        <w:t xml:space="preserve">€, </w:t>
      </w:r>
      <w:r w:rsidR="00B27009">
        <w:rPr>
          <w:rFonts w:asciiTheme="minorHAnsi" w:hAnsiTheme="minorHAnsi" w:cstheme="minorHAnsi"/>
          <w:color w:val="000000"/>
          <w:sz w:val="22"/>
          <w:szCs w:val="22"/>
        </w:rPr>
        <w:t xml:space="preserve">sme účtovali </w:t>
      </w:r>
      <w:r w:rsidRPr="0056044C">
        <w:rPr>
          <w:rFonts w:asciiTheme="minorHAnsi" w:hAnsiTheme="minorHAnsi" w:cstheme="minorHAnsi"/>
          <w:color w:val="000000"/>
          <w:sz w:val="22"/>
          <w:szCs w:val="22"/>
        </w:rPr>
        <w:t>do nákladov</w:t>
      </w:r>
      <w:r w:rsidR="00C95DB9">
        <w:rPr>
          <w:rFonts w:asciiTheme="minorHAnsi" w:hAnsiTheme="minorHAnsi" w:cstheme="minorHAnsi"/>
          <w:color w:val="000000"/>
          <w:sz w:val="22"/>
          <w:szCs w:val="22"/>
        </w:rPr>
        <w:t xml:space="preserve">, </w:t>
      </w:r>
      <w:r w:rsidRPr="0056044C">
        <w:rPr>
          <w:rFonts w:asciiTheme="minorHAnsi" w:hAnsiTheme="minorHAnsi" w:cstheme="minorHAnsi"/>
          <w:color w:val="000000"/>
          <w:sz w:val="22"/>
          <w:szCs w:val="22"/>
        </w:rPr>
        <w:t>účet 501-Spotreba materiálu</w:t>
      </w:r>
      <w:r w:rsidR="00B27009">
        <w:rPr>
          <w:rFonts w:asciiTheme="minorHAnsi" w:hAnsiTheme="minorHAnsi" w:cstheme="minorHAnsi"/>
          <w:color w:val="000000"/>
          <w:sz w:val="22"/>
          <w:szCs w:val="22"/>
        </w:rPr>
        <w:t>,</w:t>
      </w:r>
      <w:r w:rsidR="00C95DB9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  a</w:t>
      </w:r>
      <w:r w:rsidR="00C95DB9">
        <w:rPr>
          <w:rFonts w:asciiTheme="minorHAnsi" w:hAnsiTheme="minorHAnsi" w:cstheme="minorHAnsi"/>
          <w:color w:val="000000"/>
          <w:sz w:val="22"/>
          <w:szCs w:val="22"/>
        </w:rPr>
        <w:t xml:space="preserve"> predmety vo výške 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500 € a viac </w:t>
      </w:r>
      <w:r w:rsidR="00C95DB9">
        <w:rPr>
          <w:rFonts w:asciiTheme="minorHAnsi" w:hAnsiTheme="minorHAnsi" w:cstheme="minorHAnsi"/>
          <w:color w:val="000000"/>
          <w:sz w:val="22"/>
          <w:szCs w:val="22"/>
        </w:rPr>
        <w:t>eviduje</w:t>
      </w:r>
      <w:r w:rsidR="00B27009">
        <w:rPr>
          <w:rFonts w:asciiTheme="minorHAnsi" w:hAnsiTheme="minorHAnsi" w:cstheme="minorHAnsi"/>
          <w:color w:val="000000"/>
          <w:sz w:val="22"/>
          <w:szCs w:val="22"/>
        </w:rPr>
        <w:t>me</w:t>
      </w:r>
      <w:r>
        <w:rPr>
          <w:rFonts w:asciiTheme="minorHAnsi" w:hAnsiTheme="minorHAnsi" w:cstheme="minorHAnsi"/>
          <w:color w:val="000000"/>
          <w:sz w:val="22"/>
          <w:szCs w:val="22"/>
        </w:rPr>
        <w:t xml:space="preserve"> neúčtovne v drobnom majetku spoločnosti.</w:t>
      </w:r>
    </w:p>
    <w:p w14:paraId="10F6BEC9" w14:textId="77777777" w:rsidR="002D043D" w:rsidRDefault="002D043D" w:rsidP="00FB0D6D">
      <w:pPr>
        <w:ind w:left="426"/>
        <w:rPr>
          <w:rFonts w:cstheme="minorHAnsi"/>
        </w:rPr>
      </w:pPr>
    </w:p>
    <w:p w14:paraId="46CDDA36" w14:textId="77777777" w:rsidR="005B008D" w:rsidRDefault="005B008D" w:rsidP="00FB0D6D">
      <w:pPr>
        <w:ind w:left="426"/>
        <w:rPr>
          <w:rFonts w:cstheme="minorHAnsi"/>
        </w:rPr>
      </w:pPr>
    </w:p>
    <w:p w14:paraId="6501D1E7" w14:textId="7CFBAEC8" w:rsidR="00F94E2B" w:rsidRPr="005B008D" w:rsidRDefault="00F94E2B" w:rsidP="005B008D">
      <w:pPr>
        <w:pStyle w:val="Odsekzoznamu"/>
        <w:numPr>
          <w:ilvl w:val="0"/>
          <w:numId w:val="2"/>
        </w:numPr>
        <w:tabs>
          <w:tab w:val="left" w:pos="5265"/>
        </w:tabs>
        <w:ind w:left="284" w:hanging="284"/>
        <w:rPr>
          <w:rFonts w:cstheme="minorHAnsi"/>
          <w:b/>
        </w:rPr>
      </w:pPr>
      <w:r w:rsidRPr="005B008D">
        <w:rPr>
          <w:rFonts w:cstheme="minorHAnsi"/>
          <w:b/>
        </w:rPr>
        <w:t>Zásoby obstarané kúpou</w:t>
      </w:r>
      <w:r w:rsidR="005B008D">
        <w:rPr>
          <w:rFonts w:cstheme="minorHAnsi"/>
          <w:b/>
        </w:rPr>
        <w:t xml:space="preserve"> a vlastným chovom</w:t>
      </w:r>
    </w:p>
    <w:p w14:paraId="0A1DF3DC" w14:textId="1240E66E" w:rsidR="002C439A" w:rsidRDefault="00F94E2B" w:rsidP="00FB0D6D">
      <w:pPr>
        <w:rPr>
          <w:rFonts w:cstheme="minorHAnsi"/>
        </w:rPr>
      </w:pPr>
      <w:r w:rsidRPr="00FB414F">
        <w:rPr>
          <w:rFonts w:cstheme="minorHAnsi"/>
        </w:rPr>
        <w:t xml:space="preserve">Zásoby spoločnosti sú ocenené obstarávacími cenami, ktorých súčasťou je cena obstarania a náklady súvisiace s obstaraním. Náklady súvisiace s obstaraním predstavovali </w:t>
      </w:r>
      <w:r w:rsidR="00CE7B62">
        <w:rPr>
          <w:rFonts w:cstheme="minorHAnsi"/>
        </w:rPr>
        <w:t xml:space="preserve"> len </w:t>
      </w:r>
      <w:r w:rsidR="005762AD">
        <w:rPr>
          <w:rFonts w:cstheme="minorHAnsi"/>
        </w:rPr>
        <w:t xml:space="preserve">náklady na </w:t>
      </w:r>
      <w:r w:rsidRPr="00FB414F">
        <w:rPr>
          <w:rFonts w:cstheme="minorHAnsi"/>
        </w:rPr>
        <w:t>prepravné</w:t>
      </w:r>
      <w:r w:rsidR="00CE7B62">
        <w:rPr>
          <w:rFonts w:cstheme="minorHAnsi"/>
        </w:rPr>
        <w:t xml:space="preserve">. </w:t>
      </w:r>
      <w:r w:rsidRPr="00FB414F">
        <w:rPr>
          <w:rFonts w:cstheme="minorHAnsi"/>
        </w:rPr>
        <w:t>Spoločnosť účtuje o obstaraní a úbytku zásob podľa spôsobu A účtovania zásob. Účtovná jednotka nemá určené predpisom pre účtovné obdobie normy prirodzených úbytkov zásob.</w:t>
      </w:r>
      <w:r w:rsidR="00547CFD">
        <w:rPr>
          <w:rFonts w:cstheme="minorHAnsi"/>
        </w:rPr>
        <w:t xml:space="preserve"> Zásoby tvoria kr</w:t>
      </w:r>
      <w:r w:rsidR="002C439A">
        <w:rPr>
          <w:rFonts w:cstheme="minorHAnsi"/>
        </w:rPr>
        <w:t xml:space="preserve">mivá - seno a špeciálne výživové krmivá, podstielka seno a slama. </w:t>
      </w:r>
    </w:p>
    <w:p w14:paraId="11DE68B2" w14:textId="11955C4D" w:rsidR="00FB0D6D" w:rsidRDefault="002C439A" w:rsidP="00FB0D6D">
      <w:pPr>
        <w:rPr>
          <w:rFonts w:cstheme="minorHAnsi"/>
        </w:rPr>
      </w:pPr>
      <w:r>
        <w:rPr>
          <w:rFonts w:cstheme="minorHAnsi"/>
        </w:rPr>
        <w:lastRenderedPageBreak/>
        <w:t xml:space="preserve">Zásoby účtované a evidované na účte 124 sú osobitne </w:t>
      </w:r>
      <w:r w:rsidR="00B27009">
        <w:rPr>
          <w:rFonts w:cstheme="minorHAnsi"/>
        </w:rPr>
        <w:t xml:space="preserve">popísané v iných častiach </w:t>
      </w:r>
      <w:r w:rsidR="001F1B33">
        <w:rPr>
          <w:rFonts w:cstheme="minorHAnsi"/>
        </w:rPr>
        <w:t>týchto „P</w:t>
      </w:r>
      <w:r w:rsidR="00B27009">
        <w:rPr>
          <w:rFonts w:cstheme="minorHAnsi"/>
        </w:rPr>
        <w:t>oznámok</w:t>
      </w:r>
      <w:r w:rsidR="001F1B33">
        <w:rPr>
          <w:rFonts w:cstheme="minorHAnsi"/>
        </w:rPr>
        <w:t>“</w:t>
      </w:r>
      <w:r w:rsidR="00B27009">
        <w:rPr>
          <w:rFonts w:cstheme="minorHAnsi"/>
        </w:rPr>
        <w:t xml:space="preserve"> </w:t>
      </w:r>
      <w:r>
        <w:rPr>
          <w:rFonts w:cstheme="minorHAnsi"/>
        </w:rPr>
        <w:t>„Z</w:t>
      </w:r>
      <w:r w:rsidR="00B27009">
        <w:rPr>
          <w:rFonts w:cstheme="minorHAnsi"/>
        </w:rPr>
        <w:t>ásoby 124 – Zvieratá</w:t>
      </w:r>
      <w:r>
        <w:rPr>
          <w:rFonts w:cstheme="minorHAnsi"/>
        </w:rPr>
        <w:t>“</w:t>
      </w:r>
      <w:r w:rsidR="00B27009">
        <w:rPr>
          <w:rFonts w:cstheme="minorHAnsi"/>
        </w:rPr>
        <w:t>, kde účtujeme</w:t>
      </w:r>
      <w:r>
        <w:rPr>
          <w:rFonts w:cstheme="minorHAnsi"/>
        </w:rPr>
        <w:t xml:space="preserve"> medziročne vzrastové prírastky mladých koní až </w:t>
      </w:r>
      <w:r w:rsidR="00B27009">
        <w:rPr>
          <w:rFonts w:cstheme="minorHAnsi"/>
        </w:rPr>
        <w:t xml:space="preserve"> do 3 rokov ich veku</w:t>
      </w:r>
      <w:r>
        <w:rPr>
          <w:rFonts w:cstheme="minorHAnsi"/>
        </w:rPr>
        <w:t xml:space="preserve"> kedy sú preraďované do majetku „Základné stádo – účet 026</w:t>
      </w:r>
      <w:r w:rsidR="00B27009">
        <w:rPr>
          <w:rFonts w:cstheme="minorHAnsi"/>
        </w:rPr>
        <w:t>.</w:t>
      </w:r>
    </w:p>
    <w:p w14:paraId="7B8AD067" w14:textId="77777777" w:rsidR="00646551" w:rsidRPr="004D4CDC" w:rsidRDefault="00646551" w:rsidP="004D4CDC">
      <w:pPr>
        <w:tabs>
          <w:tab w:val="left" w:pos="5265"/>
        </w:tabs>
        <w:spacing w:after="0" w:line="240" w:lineRule="auto"/>
        <w:ind w:left="426"/>
        <w:rPr>
          <w:rFonts w:cstheme="minorHAnsi"/>
          <w:b/>
        </w:rPr>
      </w:pPr>
    </w:p>
    <w:p w14:paraId="22022A85" w14:textId="77777777" w:rsidR="00AD52E5" w:rsidRDefault="00AD52E5" w:rsidP="00AD52E5">
      <w:pPr>
        <w:tabs>
          <w:tab w:val="left" w:pos="5265"/>
        </w:tabs>
        <w:ind w:left="709"/>
        <w:jc w:val="center"/>
        <w:rPr>
          <w:rFonts w:cstheme="minorHAnsi"/>
          <w:b/>
        </w:rPr>
      </w:pPr>
      <w:proofErr w:type="spellStart"/>
      <w:r>
        <w:rPr>
          <w:rFonts w:cstheme="minorHAnsi"/>
          <w:b/>
        </w:rPr>
        <w:t>Čl.III</w:t>
      </w:r>
      <w:proofErr w:type="spellEnd"/>
    </w:p>
    <w:p w14:paraId="48260117" w14:textId="77777777" w:rsidR="00AD52E5" w:rsidRPr="004505AB" w:rsidRDefault="00AD52E5" w:rsidP="00AD52E5">
      <w:pPr>
        <w:tabs>
          <w:tab w:val="left" w:pos="5265"/>
        </w:tabs>
        <w:ind w:left="709"/>
        <w:jc w:val="center"/>
        <w:rPr>
          <w:rFonts w:cstheme="minorHAnsi"/>
          <w:b/>
        </w:rPr>
      </w:pPr>
      <w:r>
        <w:rPr>
          <w:rFonts w:cstheme="minorHAnsi"/>
          <w:b/>
        </w:rPr>
        <w:t>Informácie, ktoré vysvetľujú a </w:t>
      </w:r>
      <w:proofErr w:type="spellStart"/>
      <w:r>
        <w:rPr>
          <w:rFonts w:cstheme="minorHAnsi"/>
          <w:b/>
        </w:rPr>
        <w:t>dopľňaju</w:t>
      </w:r>
      <w:proofErr w:type="spellEnd"/>
      <w:r>
        <w:rPr>
          <w:rFonts w:cstheme="minorHAnsi"/>
          <w:b/>
        </w:rPr>
        <w:t xml:space="preserve"> súvahu a výkaz ziskov a strát</w:t>
      </w:r>
    </w:p>
    <w:p w14:paraId="63325C8E" w14:textId="77777777" w:rsidR="00595A3B" w:rsidRDefault="003D1907" w:rsidP="00595A3B">
      <w:pPr>
        <w:tabs>
          <w:tab w:val="left" w:pos="5265"/>
        </w:tabs>
        <w:spacing w:after="0" w:line="240" w:lineRule="auto"/>
        <w:rPr>
          <w:rFonts w:cstheme="minorHAnsi"/>
          <w:b/>
          <w:bCs/>
          <w:i/>
          <w:iCs/>
        </w:rPr>
      </w:pPr>
      <w:r w:rsidRPr="003D1907">
        <w:rPr>
          <w:rFonts w:cstheme="minorHAnsi"/>
          <w:b/>
          <w:bCs/>
          <w:i/>
          <w:iCs/>
        </w:rPr>
        <w:t>SÚVAHA  :</w:t>
      </w:r>
    </w:p>
    <w:p w14:paraId="12B38216" w14:textId="1A30F4F7" w:rsidR="005F78AF" w:rsidRPr="00595A3B" w:rsidRDefault="007C4038" w:rsidP="00595A3B">
      <w:pPr>
        <w:tabs>
          <w:tab w:val="left" w:pos="5265"/>
        </w:tabs>
        <w:spacing w:after="0" w:line="240" w:lineRule="auto"/>
        <w:rPr>
          <w:rFonts w:cstheme="minorHAnsi"/>
          <w:b/>
          <w:bCs/>
          <w:i/>
          <w:iCs/>
        </w:rPr>
      </w:pPr>
      <w:r>
        <w:rPr>
          <w:rFonts w:cstheme="minorHAnsi"/>
        </w:rPr>
        <w:t>V súvahe na strane aktív</w:t>
      </w:r>
      <w:r w:rsidR="00F42D8D">
        <w:rPr>
          <w:rFonts w:cstheme="minorHAnsi"/>
        </w:rPr>
        <w:t xml:space="preserve"> boli účtované</w:t>
      </w:r>
      <w:r w:rsidR="005F78AF">
        <w:rPr>
          <w:rFonts w:cstheme="minorHAnsi"/>
        </w:rPr>
        <w:t xml:space="preserve"> v neobežnom majetku :</w:t>
      </w:r>
    </w:p>
    <w:p w14:paraId="56A0C9C1" w14:textId="44C76EF6" w:rsidR="00FD5C70" w:rsidRDefault="005F78AF" w:rsidP="00595A3B">
      <w:pPr>
        <w:pStyle w:val="Odsekzoznamu"/>
        <w:numPr>
          <w:ilvl w:val="0"/>
          <w:numId w:val="2"/>
        </w:numPr>
        <w:tabs>
          <w:tab w:val="left" w:pos="5265"/>
        </w:tabs>
        <w:spacing w:after="0" w:line="240" w:lineRule="auto"/>
        <w:ind w:left="284" w:hanging="284"/>
        <w:rPr>
          <w:rFonts w:cstheme="minorHAnsi"/>
        </w:rPr>
      </w:pPr>
      <w:r w:rsidRPr="005F78AF">
        <w:rPr>
          <w:rFonts w:cstheme="minorHAnsi"/>
        </w:rPr>
        <w:t>Samostatné hnuteľné veci a súbory  - účet 022</w:t>
      </w:r>
      <w:r w:rsidR="00F42D8D" w:rsidRPr="005F78AF">
        <w:rPr>
          <w:rFonts w:cstheme="minorHAnsi"/>
        </w:rPr>
        <w:t xml:space="preserve"> </w:t>
      </w:r>
      <w:r w:rsidRPr="005F78AF">
        <w:rPr>
          <w:rFonts w:cstheme="minorHAnsi"/>
        </w:rPr>
        <w:t>stroje pre úpravu povrchu pasienkov a stajňová technológia na čistenie boxov a priestorov stajn</w:t>
      </w:r>
      <w:r w:rsidR="00FD5C70">
        <w:rPr>
          <w:rFonts w:cstheme="minorHAnsi"/>
        </w:rPr>
        <w:t>e</w:t>
      </w:r>
      <w:r w:rsidRPr="005F78AF">
        <w:rPr>
          <w:rFonts w:cstheme="minorHAnsi"/>
        </w:rPr>
        <w:t xml:space="preserve"> </w:t>
      </w:r>
      <w:r w:rsidR="00F42D8D" w:rsidRPr="005F78AF">
        <w:rPr>
          <w:rFonts w:cstheme="minorHAnsi"/>
        </w:rPr>
        <w:t>súvisiac</w:t>
      </w:r>
      <w:r w:rsidR="00FD5C70">
        <w:rPr>
          <w:rFonts w:cstheme="minorHAnsi"/>
        </w:rPr>
        <w:t>a</w:t>
      </w:r>
      <w:r w:rsidR="00F42D8D" w:rsidRPr="005F78AF">
        <w:rPr>
          <w:rFonts w:cstheme="minorHAnsi"/>
        </w:rPr>
        <w:t xml:space="preserve"> s</w:t>
      </w:r>
      <w:r w:rsidR="00FD5C70">
        <w:rPr>
          <w:rFonts w:cstheme="minorHAnsi"/>
        </w:rPr>
        <w:t> </w:t>
      </w:r>
      <w:r w:rsidR="00F94E2B" w:rsidRPr="005F78AF">
        <w:rPr>
          <w:rFonts w:cstheme="minorHAnsi"/>
        </w:rPr>
        <w:t>prevádzkou</w:t>
      </w:r>
      <w:r w:rsidR="00FD5C70">
        <w:rPr>
          <w:rFonts w:cstheme="minorHAnsi"/>
        </w:rPr>
        <w:t xml:space="preserve"> a starostlivosťou o kone v zostatkovej hodnote 46 706 € k 31.12.2024,</w:t>
      </w:r>
    </w:p>
    <w:p w14:paraId="10D3411D" w14:textId="31F8B8BF" w:rsidR="00FD5C70" w:rsidRDefault="00FD5C70" w:rsidP="00595A3B">
      <w:pPr>
        <w:pStyle w:val="Odsekzoznamu"/>
        <w:numPr>
          <w:ilvl w:val="0"/>
          <w:numId w:val="2"/>
        </w:numPr>
        <w:tabs>
          <w:tab w:val="left" w:pos="5265"/>
        </w:tabs>
        <w:spacing w:after="0" w:line="240" w:lineRule="auto"/>
        <w:ind w:left="284" w:hanging="284"/>
        <w:rPr>
          <w:rFonts w:cstheme="minorHAnsi"/>
        </w:rPr>
      </w:pPr>
      <w:r>
        <w:rPr>
          <w:rFonts w:cstheme="minorHAnsi"/>
        </w:rPr>
        <w:t xml:space="preserve">Základné stádo – účet 026 </w:t>
      </w:r>
      <w:r w:rsidR="003C3A48" w:rsidRPr="005F78AF">
        <w:rPr>
          <w:rFonts w:cstheme="minorHAnsi"/>
        </w:rPr>
        <w:t xml:space="preserve"> </w:t>
      </w:r>
      <w:r>
        <w:rPr>
          <w:rFonts w:cstheme="minorHAnsi"/>
        </w:rPr>
        <w:t>dospelé kone od veku 3 rokov v zostatkovej hodnote 46 706 € k 31.12.2024</w:t>
      </w:r>
    </w:p>
    <w:p w14:paraId="43DB5FA6" w14:textId="646775D6" w:rsidR="00FD5C70" w:rsidRDefault="00FD5C70" w:rsidP="00595A3B">
      <w:pPr>
        <w:pStyle w:val="Odsekzoznamu"/>
        <w:numPr>
          <w:ilvl w:val="0"/>
          <w:numId w:val="2"/>
        </w:numPr>
        <w:tabs>
          <w:tab w:val="left" w:pos="5265"/>
        </w:tabs>
        <w:spacing w:after="0" w:line="240" w:lineRule="auto"/>
        <w:ind w:left="284" w:hanging="284"/>
        <w:rPr>
          <w:rFonts w:cstheme="minorHAnsi"/>
        </w:rPr>
      </w:pPr>
      <w:r>
        <w:rPr>
          <w:rFonts w:cstheme="minorHAnsi"/>
        </w:rPr>
        <w:t xml:space="preserve">Obežný majetok v hodnote 23 000 € tvorili zásoby vyššie spomínaných krmív a podstielky v hodnote stavu  1 711 € na sklade k 31.12.2024 a na účte 124  Zvieratá v hodnote 17 497 €. </w:t>
      </w:r>
    </w:p>
    <w:p w14:paraId="2DB5AAD3" w14:textId="1835418E" w:rsidR="00FD5C70" w:rsidRPr="003160A7" w:rsidRDefault="003160A7" w:rsidP="00595A3B">
      <w:pPr>
        <w:pStyle w:val="Odsekzoznamu"/>
        <w:numPr>
          <w:ilvl w:val="0"/>
          <w:numId w:val="2"/>
        </w:numPr>
        <w:tabs>
          <w:tab w:val="left" w:pos="5265"/>
        </w:tabs>
        <w:spacing w:after="0" w:line="240" w:lineRule="auto"/>
        <w:ind w:left="284" w:hanging="284"/>
        <w:rPr>
          <w:rFonts w:cstheme="minorHAnsi"/>
        </w:rPr>
      </w:pPr>
      <w:r>
        <w:rPr>
          <w:rFonts w:cstheme="minorHAnsi"/>
        </w:rPr>
        <w:t>Krátkodobé p</w:t>
      </w:r>
      <w:r w:rsidRPr="003160A7">
        <w:rPr>
          <w:rFonts w:cstheme="minorHAnsi"/>
        </w:rPr>
        <w:t>ohľadávky z obchodného st</w:t>
      </w:r>
      <w:r>
        <w:rPr>
          <w:rFonts w:cstheme="minorHAnsi"/>
        </w:rPr>
        <w:t>y</w:t>
      </w:r>
      <w:r w:rsidRPr="003160A7">
        <w:rPr>
          <w:rFonts w:cstheme="minorHAnsi"/>
        </w:rPr>
        <w:t>ku</w:t>
      </w:r>
      <w:r>
        <w:rPr>
          <w:rFonts w:cstheme="minorHAnsi"/>
        </w:rPr>
        <w:t xml:space="preserve"> v hodnote 1366 € k 31.12.2024</w:t>
      </w:r>
    </w:p>
    <w:p w14:paraId="62CD57B1" w14:textId="4863E53D" w:rsidR="00FD5C70" w:rsidRDefault="003160A7" w:rsidP="00595A3B">
      <w:pPr>
        <w:pStyle w:val="Odsekzoznamu"/>
        <w:numPr>
          <w:ilvl w:val="0"/>
          <w:numId w:val="2"/>
        </w:numPr>
        <w:tabs>
          <w:tab w:val="left" w:pos="5265"/>
        </w:tabs>
        <w:spacing w:after="0" w:line="240" w:lineRule="auto"/>
        <w:ind w:left="284" w:hanging="284"/>
        <w:rPr>
          <w:rFonts w:cstheme="minorHAnsi"/>
        </w:rPr>
      </w:pPr>
      <w:r w:rsidRPr="003160A7">
        <w:rPr>
          <w:rFonts w:cstheme="minorHAnsi"/>
        </w:rPr>
        <w:t xml:space="preserve">Finančný majetok </w:t>
      </w:r>
      <w:r>
        <w:rPr>
          <w:rFonts w:cstheme="minorHAnsi"/>
        </w:rPr>
        <w:t>– hotovosť v pokladni a na bankovom účte celkom v hodnote 2 426 € k 31.12.2024</w:t>
      </w:r>
    </w:p>
    <w:p w14:paraId="3C32BC85" w14:textId="77777777" w:rsidR="00595A3B" w:rsidRDefault="00595A3B" w:rsidP="00595A3B">
      <w:pPr>
        <w:tabs>
          <w:tab w:val="left" w:pos="5265"/>
        </w:tabs>
        <w:spacing w:after="0" w:line="240" w:lineRule="auto"/>
        <w:rPr>
          <w:rFonts w:cstheme="minorHAnsi"/>
        </w:rPr>
      </w:pPr>
    </w:p>
    <w:p w14:paraId="128A382E" w14:textId="1E158F9A" w:rsidR="00595A3B" w:rsidRDefault="003160A7" w:rsidP="00595A3B">
      <w:pPr>
        <w:tabs>
          <w:tab w:val="left" w:pos="5265"/>
        </w:tabs>
        <w:spacing w:after="0" w:line="240" w:lineRule="auto"/>
        <w:rPr>
          <w:rFonts w:cstheme="minorHAnsi"/>
        </w:rPr>
      </w:pPr>
      <w:r>
        <w:rPr>
          <w:rFonts w:cstheme="minorHAnsi"/>
        </w:rPr>
        <w:t>V súvahe na strane pasív</w:t>
      </w:r>
      <w:r w:rsidR="00215D91">
        <w:rPr>
          <w:rFonts w:cstheme="minorHAnsi"/>
        </w:rPr>
        <w:t xml:space="preserve"> v dôsledku dosiahnutej straty vo výške – 112 525 € plnili významnú úlohu jej krytia</w:t>
      </w:r>
      <w:r w:rsidR="00595A3B">
        <w:rPr>
          <w:rFonts w:cstheme="minorHAnsi"/>
        </w:rPr>
        <w:t xml:space="preserve"> :</w:t>
      </w:r>
      <w:r w:rsidR="00215D91">
        <w:rPr>
          <w:rFonts w:cstheme="minorHAnsi"/>
        </w:rPr>
        <w:t xml:space="preserve"> </w:t>
      </w:r>
    </w:p>
    <w:p w14:paraId="17FA8F04" w14:textId="77777777" w:rsidR="00BD6151" w:rsidRDefault="00595A3B" w:rsidP="00595A3B">
      <w:pPr>
        <w:pStyle w:val="Odsekzoznamu"/>
        <w:numPr>
          <w:ilvl w:val="0"/>
          <w:numId w:val="12"/>
        </w:numPr>
        <w:tabs>
          <w:tab w:val="left" w:pos="5265"/>
        </w:tabs>
        <w:spacing w:after="0" w:line="240" w:lineRule="auto"/>
        <w:ind w:left="284" w:hanging="284"/>
        <w:rPr>
          <w:rFonts w:cstheme="minorHAnsi"/>
        </w:rPr>
      </w:pPr>
      <w:r>
        <w:rPr>
          <w:rFonts w:cstheme="minorHAnsi"/>
        </w:rPr>
        <w:t xml:space="preserve"> </w:t>
      </w:r>
      <w:r w:rsidR="00215D91" w:rsidRPr="00595A3B">
        <w:rPr>
          <w:rFonts w:cstheme="minorHAnsi"/>
        </w:rPr>
        <w:t xml:space="preserve">krátkodobé výpomoci - účet 249 v hodnote 101 800 €, </w:t>
      </w:r>
    </w:p>
    <w:p w14:paraId="610AB1DC" w14:textId="18B94E39" w:rsidR="00595A3B" w:rsidRDefault="00215D91" w:rsidP="00595A3B">
      <w:pPr>
        <w:pStyle w:val="Odsekzoznamu"/>
        <w:numPr>
          <w:ilvl w:val="0"/>
          <w:numId w:val="12"/>
        </w:numPr>
        <w:tabs>
          <w:tab w:val="left" w:pos="5265"/>
        </w:tabs>
        <w:spacing w:after="0" w:line="240" w:lineRule="auto"/>
        <w:ind w:left="284" w:hanging="284"/>
        <w:rPr>
          <w:rFonts w:cstheme="minorHAnsi"/>
        </w:rPr>
      </w:pPr>
      <w:r w:rsidRPr="00595A3B">
        <w:rPr>
          <w:rFonts w:cstheme="minorHAnsi"/>
        </w:rPr>
        <w:t>ostatné záväzky voči spoločníkom  -</w:t>
      </w:r>
      <w:r w:rsidR="00595A3B">
        <w:rPr>
          <w:rFonts w:cstheme="minorHAnsi"/>
        </w:rPr>
        <w:t xml:space="preserve"> </w:t>
      </w:r>
      <w:r w:rsidRPr="00595A3B">
        <w:rPr>
          <w:rFonts w:cstheme="minorHAnsi"/>
        </w:rPr>
        <w:t xml:space="preserve">účet 365 v hodnote 54 606,85 € </w:t>
      </w:r>
    </w:p>
    <w:p w14:paraId="6EAD1C13" w14:textId="77777777" w:rsidR="00595A3B" w:rsidRDefault="00215D91" w:rsidP="00595A3B">
      <w:pPr>
        <w:pStyle w:val="Odsekzoznamu"/>
        <w:numPr>
          <w:ilvl w:val="0"/>
          <w:numId w:val="12"/>
        </w:numPr>
        <w:tabs>
          <w:tab w:val="left" w:pos="5265"/>
        </w:tabs>
        <w:spacing w:after="0" w:line="240" w:lineRule="auto"/>
        <w:ind w:left="284" w:hanging="284"/>
        <w:rPr>
          <w:rFonts w:cstheme="minorHAnsi"/>
        </w:rPr>
      </w:pPr>
      <w:r w:rsidRPr="00595A3B">
        <w:rPr>
          <w:rFonts w:cstheme="minorHAnsi"/>
        </w:rPr>
        <w:t>nevyplatené čisté mesačné mzdy konateľa a zamestna</w:t>
      </w:r>
      <w:r w:rsidR="00595A3B" w:rsidRPr="00595A3B">
        <w:rPr>
          <w:rFonts w:cstheme="minorHAnsi"/>
        </w:rPr>
        <w:t>n</w:t>
      </w:r>
      <w:r w:rsidRPr="00595A3B">
        <w:rPr>
          <w:rFonts w:cstheme="minorHAnsi"/>
        </w:rPr>
        <w:t>ca v jednej úlohe v hodnote 8</w:t>
      </w:r>
      <w:r w:rsidR="00595A3B" w:rsidRPr="00595A3B">
        <w:rPr>
          <w:rFonts w:cstheme="minorHAnsi"/>
        </w:rPr>
        <w:t xml:space="preserve"> 297,08 €  </w:t>
      </w:r>
    </w:p>
    <w:p w14:paraId="24BFC162" w14:textId="47411F92" w:rsidR="003160A7" w:rsidRDefault="00595A3B" w:rsidP="00595A3B">
      <w:pPr>
        <w:pStyle w:val="Odsekzoznamu"/>
        <w:numPr>
          <w:ilvl w:val="0"/>
          <w:numId w:val="12"/>
        </w:numPr>
        <w:tabs>
          <w:tab w:val="left" w:pos="5265"/>
        </w:tabs>
        <w:spacing w:after="0" w:line="240" w:lineRule="auto"/>
        <w:ind w:left="284" w:hanging="284"/>
        <w:rPr>
          <w:rFonts w:cstheme="minorHAnsi"/>
        </w:rPr>
      </w:pPr>
      <w:r w:rsidRPr="00595A3B">
        <w:rPr>
          <w:rFonts w:cstheme="minorHAnsi"/>
        </w:rPr>
        <w:t>záväzky voči tomuto zamestnancovi – účet 333 v hodnote 6 670,87 €</w:t>
      </w:r>
      <w:r>
        <w:rPr>
          <w:rFonts w:cstheme="minorHAnsi"/>
        </w:rPr>
        <w:t xml:space="preserve"> za faktúr</w:t>
      </w:r>
      <w:r w:rsidR="00C9067B">
        <w:rPr>
          <w:rFonts w:cstheme="minorHAnsi"/>
        </w:rPr>
        <w:t>y</w:t>
      </w:r>
      <w:r>
        <w:rPr>
          <w:rFonts w:cstheme="minorHAnsi"/>
        </w:rPr>
        <w:t xml:space="preserve"> a</w:t>
      </w:r>
      <w:r w:rsidR="00C9067B">
        <w:rPr>
          <w:rFonts w:cstheme="minorHAnsi"/>
        </w:rPr>
        <w:t xml:space="preserve"> </w:t>
      </w:r>
      <w:r>
        <w:rPr>
          <w:rFonts w:cstheme="minorHAnsi"/>
        </w:rPr>
        <w:t>iné vyúčtovania hradené zo súkromného účtu.</w:t>
      </w:r>
      <w:r w:rsidRPr="00595A3B">
        <w:rPr>
          <w:rFonts w:cstheme="minorHAnsi"/>
        </w:rPr>
        <w:t xml:space="preserve"> </w:t>
      </w:r>
    </w:p>
    <w:p w14:paraId="61B6AD85" w14:textId="7B41B97F" w:rsidR="00595A3B" w:rsidRPr="00595A3B" w:rsidRDefault="00595A3B" w:rsidP="00595A3B">
      <w:pPr>
        <w:pStyle w:val="Odsekzoznamu"/>
        <w:numPr>
          <w:ilvl w:val="0"/>
          <w:numId w:val="12"/>
        </w:numPr>
        <w:tabs>
          <w:tab w:val="left" w:pos="5265"/>
        </w:tabs>
        <w:spacing w:after="0" w:line="240" w:lineRule="auto"/>
        <w:ind w:left="284" w:hanging="284"/>
        <w:rPr>
          <w:rFonts w:cstheme="minorHAnsi"/>
        </w:rPr>
      </w:pPr>
      <w:r>
        <w:rPr>
          <w:rFonts w:cstheme="minorHAnsi"/>
        </w:rPr>
        <w:t xml:space="preserve">záväzky z obchodného styku boli hradené z vyššie uvedených zdrojov krytia, </w:t>
      </w:r>
      <w:proofErr w:type="spellStart"/>
      <w:r>
        <w:rPr>
          <w:rFonts w:cstheme="minorHAnsi"/>
        </w:rPr>
        <w:t>t.j</w:t>
      </w:r>
      <w:proofErr w:type="spellEnd"/>
      <w:r>
        <w:rPr>
          <w:rFonts w:cstheme="minorHAnsi"/>
        </w:rPr>
        <w:t>. konečný stav k 31.12.2024 v hodnote len 450 €, ktoré boli v lehote splatnosti.</w:t>
      </w:r>
    </w:p>
    <w:p w14:paraId="1614DA22" w14:textId="77777777" w:rsidR="003C3A48" w:rsidRPr="003160A7" w:rsidRDefault="003C3A48" w:rsidP="00595A3B">
      <w:pPr>
        <w:tabs>
          <w:tab w:val="left" w:pos="5265"/>
        </w:tabs>
        <w:spacing w:after="0" w:line="240" w:lineRule="auto"/>
        <w:ind w:left="284" w:hanging="284"/>
        <w:rPr>
          <w:rFonts w:cstheme="minorHAnsi"/>
        </w:rPr>
      </w:pPr>
    </w:p>
    <w:p w14:paraId="658B016D" w14:textId="59233FE1" w:rsidR="003D1907" w:rsidRDefault="003D1907" w:rsidP="0050568A">
      <w:pPr>
        <w:tabs>
          <w:tab w:val="left" w:pos="5265"/>
        </w:tabs>
        <w:spacing w:after="0" w:line="240" w:lineRule="auto"/>
        <w:rPr>
          <w:rFonts w:cstheme="minorHAnsi"/>
          <w:b/>
          <w:bCs/>
          <w:i/>
          <w:iCs/>
        </w:rPr>
      </w:pPr>
      <w:r w:rsidRPr="003D1907">
        <w:rPr>
          <w:rFonts w:cstheme="minorHAnsi"/>
          <w:b/>
          <w:bCs/>
          <w:i/>
          <w:iCs/>
        </w:rPr>
        <w:t>VÝKAZ ZISKOV A STRÁT :</w:t>
      </w:r>
    </w:p>
    <w:p w14:paraId="53CE5A26" w14:textId="6A100E51" w:rsidR="00A708ED" w:rsidRDefault="00C9067B" w:rsidP="0050568A">
      <w:pPr>
        <w:tabs>
          <w:tab w:val="left" w:pos="426"/>
          <w:tab w:val="left" w:pos="567"/>
          <w:tab w:val="left" w:pos="5265"/>
        </w:tabs>
        <w:spacing w:after="0" w:line="240" w:lineRule="auto"/>
        <w:rPr>
          <w:rFonts w:cstheme="minorHAnsi"/>
        </w:rPr>
      </w:pPr>
      <w:r>
        <w:rPr>
          <w:rFonts w:cstheme="minorHAnsi"/>
        </w:rPr>
        <w:t xml:space="preserve">V roku 2024 sme dosiahli </w:t>
      </w:r>
      <w:r w:rsidR="00A708ED" w:rsidRPr="00A708ED">
        <w:rPr>
          <w:rFonts w:cstheme="minorHAnsi"/>
          <w:b/>
          <w:bCs/>
        </w:rPr>
        <w:t>V</w:t>
      </w:r>
      <w:r w:rsidRPr="00A708ED">
        <w:rPr>
          <w:rFonts w:cstheme="minorHAnsi"/>
          <w:b/>
          <w:bCs/>
        </w:rPr>
        <w:t>ýnosy z hospodárskej činnosti</w:t>
      </w:r>
      <w:r>
        <w:rPr>
          <w:rFonts w:cstheme="minorHAnsi"/>
        </w:rPr>
        <w:t xml:space="preserve"> len vo výške  25 361 €</w:t>
      </w:r>
      <w:r w:rsidR="00754E09">
        <w:rPr>
          <w:rFonts w:cstheme="minorHAnsi"/>
        </w:rPr>
        <w:t xml:space="preserve"> </w:t>
      </w:r>
      <w:r>
        <w:rPr>
          <w:rFonts w:cstheme="minorHAnsi"/>
        </w:rPr>
        <w:t>,  čo je v porovnaní s pre</w:t>
      </w:r>
      <w:r w:rsidR="00BD6151">
        <w:rPr>
          <w:rFonts w:cstheme="minorHAnsi"/>
        </w:rPr>
        <w:t>d</w:t>
      </w:r>
      <w:r>
        <w:rPr>
          <w:rFonts w:cstheme="minorHAnsi"/>
        </w:rPr>
        <w:t>chádzajúcim rokom pokles o 83 %. Tento pokles bol zapríčinený, v tomto hospodárskom roku sme nepredali ani jedného dospelého športového koňa, kým v roku 2023 sme predali dva kone.  Absencia predaja bola ovplyvnená  zastavením predaja jedného do</w:t>
      </w:r>
      <w:r w:rsidR="00A708ED">
        <w:rPr>
          <w:rFonts w:cstheme="minorHAnsi"/>
        </w:rPr>
        <w:t>sp</w:t>
      </w:r>
      <w:r>
        <w:rPr>
          <w:rFonts w:cstheme="minorHAnsi"/>
        </w:rPr>
        <w:t>el</w:t>
      </w:r>
      <w:r w:rsidR="00A708ED">
        <w:rPr>
          <w:rFonts w:cstheme="minorHAnsi"/>
        </w:rPr>
        <w:t>é</w:t>
      </w:r>
      <w:r>
        <w:rPr>
          <w:rFonts w:cstheme="minorHAnsi"/>
        </w:rPr>
        <w:t>ho športového koňa v dôs</w:t>
      </w:r>
      <w:r w:rsidR="00A708ED">
        <w:rPr>
          <w:rFonts w:cstheme="minorHAnsi"/>
        </w:rPr>
        <w:t>le</w:t>
      </w:r>
      <w:r>
        <w:rPr>
          <w:rFonts w:cstheme="minorHAnsi"/>
        </w:rPr>
        <w:t>dku jeho zranenia</w:t>
      </w:r>
      <w:r w:rsidR="00A708ED">
        <w:rPr>
          <w:rFonts w:cstheme="minorHAnsi"/>
        </w:rPr>
        <w:t xml:space="preserve"> a absencie ďalších predajných dospelých koní. Výnosy boli v tomto roku dosiahnuté len doplnkovými aktivitami v službách – účet 602 v objeme 15 160 € - účet 624 a na druhej strane, ale úbytkom na strane účtu 614 v dôsledku zmeny stavu zásob mladých koní.</w:t>
      </w:r>
    </w:p>
    <w:p w14:paraId="2877F460" w14:textId="77777777" w:rsidR="00A708ED" w:rsidRDefault="00A708ED" w:rsidP="0050568A">
      <w:pPr>
        <w:tabs>
          <w:tab w:val="left" w:pos="426"/>
          <w:tab w:val="left" w:pos="567"/>
          <w:tab w:val="left" w:pos="5265"/>
        </w:tabs>
        <w:spacing w:after="0" w:line="240" w:lineRule="auto"/>
        <w:rPr>
          <w:rFonts w:cstheme="minorHAnsi"/>
        </w:rPr>
      </w:pPr>
    </w:p>
    <w:p w14:paraId="4C6C8685" w14:textId="34B69AEC" w:rsidR="00B55C3F" w:rsidRDefault="00A708ED" w:rsidP="0050568A">
      <w:pPr>
        <w:tabs>
          <w:tab w:val="left" w:pos="426"/>
          <w:tab w:val="left" w:pos="567"/>
          <w:tab w:val="left" w:pos="5265"/>
        </w:tabs>
        <w:spacing w:after="0" w:line="240" w:lineRule="auto"/>
        <w:rPr>
          <w:rFonts w:cstheme="minorHAnsi"/>
        </w:rPr>
      </w:pPr>
      <w:r>
        <w:rPr>
          <w:rFonts w:cstheme="minorHAnsi"/>
        </w:rPr>
        <w:t xml:space="preserve">Na druhej strane </w:t>
      </w:r>
      <w:r w:rsidRPr="00A708ED">
        <w:rPr>
          <w:rFonts w:cstheme="minorHAnsi"/>
          <w:b/>
          <w:bCs/>
        </w:rPr>
        <w:t>Náklady vynaložené na hospodársku činnosť</w:t>
      </w:r>
      <w:r>
        <w:rPr>
          <w:rFonts w:cstheme="minorHAnsi"/>
        </w:rPr>
        <w:t xml:space="preserve"> chovu mladých koní a starostlivosti o nich sa zvýšili až na 137 132 €, ktorých návratnosť sa markantne prejaví až od ich minimál</w:t>
      </w:r>
      <w:r w:rsidR="00B55C3F">
        <w:rPr>
          <w:rFonts w:cstheme="minorHAnsi"/>
        </w:rPr>
        <w:t>n</w:t>
      </w:r>
      <w:r>
        <w:rPr>
          <w:rFonts w:cstheme="minorHAnsi"/>
        </w:rPr>
        <w:t xml:space="preserve">e 6 rokov do 11 rokov ich </w:t>
      </w:r>
      <w:r>
        <w:rPr>
          <w:rFonts w:cstheme="minorHAnsi"/>
        </w:rPr>
        <w:t>dospelosti</w:t>
      </w:r>
      <w:r>
        <w:rPr>
          <w:rFonts w:cstheme="minorHAnsi"/>
        </w:rPr>
        <w:t xml:space="preserve">, ktoré </w:t>
      </w:r>
      <w:r w:rsidR="00BD6151">
        <w:rPr>
          <w:rFonts w:cstheme="minorHAnsi"/>
        </w:rPr>
        <w:t xml:space="preserve">v dôsledku ich postupného predaja </w:t>
      </w:r>
      <w:r>
        <w:rPr>
          <w:rFonts w:cstheme="minorHAnsi"/>
        </w:rPr>
        <w:t>zabezpeč</w:t>
      </w:r>
      <w:r w:rsidR="00BD6151">
        <w:rPr>
          <w:rFonts w:cstheme="minorHAnsi"/>
        </w:rPr>
        <w:t xml:space="preserve">ia </w:t>
      </w:r>
      <w:r>
        <w:rPr>
          <w:rFonts w:cstheme="minorHAnsi"/>
        </w:rPr>
        <w:t>trvalú návratnosť a</w:t>
      </w:r>
      <w:r w:rsidR="00B55C3F">
        <w:rPr>
          <w:rFonts w:cstheme="minorHAnsi"/>
        </w:rPr>
        <w:t xml:space="preserve"> ziskovú </w:t>
      </w:r>
      <w:r>
        <w:rPr>
          <w:rFonts w:cstheme="minorHAnsi"/>
        </w:rPr>
        <w:t>rentabilitu</w:t>
      </w:r>
      <w:r w:rsidR="00B55C3F">
        <w:rPr>
          <w:rFonts w:cstheme="minorHAnsi"/>
        </w:rPr>
        <w:t>.  Tieto náklady boli najviac ovplyvnené :</w:t>
      </w:r>
    </w:p>
    <w:p w14:paraId="0000B147" w14:textId="5AA10CC9" w:rsidR="00B55C3F" w:rsidRDefault="00B55C3F" w:rsidP="00B55C3F">
      <w:pPr>
        <w:pStyle w:val="Odsekzoznamu"/>
        <w:numPr>
          <w:ilvl w:val="0"/>
          <w:numId w:val="13"/>
        </w:numPr>
        <w:tabs>
          <w:tab w:val="left" w:pos="284"/>
          <w:tab w:val="left" w:pos="5265"/>
        </w:tabs>
        <w:spacing w:after="0" w:line="240" w:lineRule="auto"/>
        <w:ind w:left="284" w:hanging="284"/>
        <w:rPr>
          <w:rFonts w:cstheme="minorHAnsi"/>
        </w:rPr>
      </w:pPr>
      <w:r w:rsidRPr="00B55C3F">
        <w:rPr>
          <w:rFonts w:cstheme="minorHAnsi"/>
        </w:rPr>
        <w:t>poskytovaným</w:t>
      </w:r>
      <w:r>
        <w:rPr>
          <w:rFonts w:cstheme="minorHAnsi"/>
        </w:rPr>
        <w:t>i externými službami veterinárnej starostlivosti a ostatnými službami ustajneni</w:t>
      </w:r>
      <w:r w:rsidR="00BD6151">
        <w:rPr>
          <w:rFonts w:cstheme="minorHAnsi"/>
        </w:rPr>
        <w:t>a</w:t>
      </w:r>
      <w:r>
        <w:rPr>
          <w:rFonts w:cstheme="minorHAnsi"/>
        </w:rPr>
        <w:t xml:space="preserve"> na pastvinách a pod. v hodnote celkom </w:t>
      </w:r>
      <w:proofErr w:type="spellStart"/>
      <w:r>
        <w:rPr>
          <w:rFonts w:cstheme="minorHAnsi"/>
        </w:rPr>
        <w:t>úč</w:t>
      </w:r>
      <w:proofErr w:type="spellEnd"/>
      <w:r>
        <w:rPr>
          <w:rFonts w:cstheme="minorHAnsi"/>
        </w:rPr>
        <w:t>. skupina 51 v objeme 41 329 €,</w:t>
      </w:r>
    </w:p>
    <w:p w14:paraId="043ED1DA" w14:textId="77777777" w:rsidR="00B55C3F" w:rsidRDefault="00B55C3F" w:rsidP="00B55C3F">
      <w:pPr>
        <w:pStyle w:val="Odsekzoznamu"/>
        <w:numPr>
          <w:ilvl w:val="0"/>
          <w:numId w:val="13"/>
        </w:numPr>
        <w:tabs>
          <w:tab w:val="left" w:pos="284"/>
          <w:tab w:val="left" w:pos="5265"/>
        </w:tabs>
        <w:spacing w:after="0" w:line="240" w:lineRule="auto"/>
        <w:ind w:left="284" w:hanging="284"/>
        <w:rPr>
          <w:rFonts w:cstheme="minorHAnsi"/>
        </w:rPr>
      </w:pPr>
      <w:r>
        <w:rPr>
          <w:rFonts w:cstheme="minorHAnsi"/>
        </w:rPr>
        <w:t>spotreba krmív a ostatného materiálu v hodnote 26 530 €</w:t>
      </w:r>
    </w:p>
    <w:p w14:paraId="6511D321" w14:textId="01446A4C" w:rsidR="00754E09" w:rsidRDefault="00B55C3F" w:rsidP="00B55C3F">
      <w:pPr>
        <w:pStyle w:val="Odsekzoznamu"/>
        <w:numPr>
          <w:ilvl w:val="0"/>
          <w:numId w:val="13"/>
        </w:numPr>
        <w:tabs>
          <w:tab w:val="left" w:pos="284"/>
          <w:tab w:val="left" w:pos="5265"/>
        </w:tabs>
        <w:spacing w:after="0" w:line="240" w:lineRule="auto"/>
        <w:ind w:left="284" w:hanging="284"/>
        <w:rPr>
          <w:rFonts w:cstheme="minorHAnsi"/>
        </w:rPr>
      </w:pPr>
      <w:r>
        <w:rPr>
          <w:rFonts w:cstheme="minorHAnsi"/>
        </w:rPr>
        <w:t>osobné náklady personálu zabezpečujúcu starostlivosť o všetky kone v stajni</w:t>
      </w:r>
      <w:r w:rsidRPr="00B55C3F">
        <w:rPr>
          <w:rFonts w:cstheme="minorHAnsi"/>
        </w:rPr>
        <w:t xml:space="preserve"> </w:t>
      </w:r>
      <w:r>
        <w:rPr>
          <w:rFonts w:cstheme="minorHAnsi"/>
        </w:rPr>
        <w:t>v objeme 42 300 €.</w:t>
      </w:r>
    </w:p>
    <w:p w14:paraId="1E7E43CC" w14:textId="77777777" w:rsidR="00B55C3F" w:rsidRPr="00B55C3F" w:rsidRDefault="00B55C3F" w:rsidP="00B55C3F">
      <w:pPr>
        <w:pStyle w:val="Odsekzoznamu"/>
        <w:tabs>
          <w:tab w:val="left" w:pos="284"/>
          <w:tab w:val="left" w:pos="5265"/>
        </w:tabs>
        <w:spacing w:after="0" w:line="240" w:lineRule="auto"/>
        <w:ind w:left="284"/>
        <w:rPr>
          <w:rFonts w:cstheme="minorHAnsi"/>
        </w:rPr>
      </w:pPr>
    </w:p>
    <w:p w14:paraId="31ADF454" w14:textId="39732B13" w:rsidR="00754E09" w:rsidRDefault="00B55C3F" w:rsidP="00B55C3F">
      <w:pPr>
        <w:tabs>
          <w:tab w:val="left" w:pos="426"/>
          <w:tab w:val="left" w:pos="567"/>
          <w:tab w:val="left" w:pos="5265"/>
        </w:tabs>
        <w:spacing w:after="0" w:line="240" w:lineRule="auto"/>
        <w:rPr>
          <w:rFonts w:cstheme="minorHAnsi"/>
        </w:rPr>
      </w:pPr>
      <w:r>
        <w:rPr>
          <w:rFonts w:cstheme="minorHAnsi"/>
        </w:rPr>
        <w:t>Všetky</w:t>
      </w:r>
      <w:r w:rsidR="00844C46">
        <w:rPr>
          <w:rFonts w:cstheme="minorHAnsi"/>
        </w:rPr>
        <w:t xml:space="preserve"> n</w:t>
      </w:r>
      <w:r w:rsidR="00754E09">
        <w:rPr>
          <w:rFonts w:cstheme="minorHAnsi"/>
        </w:rPr>
        <w:t xml:space="preserve">áklady na prevádzku </w:t>
      </w:r>
      <w:r w:rsidR="00844C46">
        <w:rPr>
          <w:rFonts w:cstheme="minorHAnsi"/>
        </w:rPr>
        <w:t xml:space="preserve">chovu </w:t>
      </w:r>
      <w:r w:rsidR="00754E09">
        <w:rPr>
          <w:rFonts w:cstheme="minorHAnsi"/>
        </w:rPr>
        <w:t>koní ako</w:t>
      </w:r>
      <w:r w:rsidR="00844C46">
        <w:rPr>
          <w:rFonts w:cstheme="minorHAnsi"/>
        </w:rPr>
        <w:t xml:space="preserve"> je</w:t>
      </w:r>
      <w:r w:rsidR="00754E09">
        <w:rPr>
          <w:rFonts w:cstheme="minorHAnsi"/>
        </w:rPr>
        <w:t xml:space="preserve"> ich kŕmenie, veterinárn</w:t>
      </w:r>
      <w:r w:rsidR="00844C46">
        <w:rPr>
          <w:rFonts w:cstheme="minorHAnsi"/>
        </w:rPr>
        <w:t>a</w:t>
      </w:r>
      <w:r w:rsidR="00754E09">
        <w:rPr>
          <w:rFonts w:cstheme="minorHAnsi"/>
        </w:rPr>
        <w:t xml:space="preserve"> starostlivosť, osobné náklady a externé služby sú </w:t>
      </w:r>
      <w:r w:rsidR="00844C46">
        <w:rPr>
          <w:rFonts w:cstheme="minorHAnsi"/>
        </w:rPr>
        <w:t>bezpodmienečné nutné</w:t>
      </w:r>
      <w:r w:rsidR="00754E09">
        <w:rPr>
          <w:rFonts w:cstheme="minorHAnsi"/>
        </w:rPr>
        <w:t xml:space="preserve"> pre zdravý vývoj zvierat</w:t>
      </w:r>
      <w:r w:rsidR="00844C46">
        <w:rPr>
          <w:rFonts w:cstheme="minorHAnsi"/>
        </w:rPr>
        <w:t xml:space="preserve"> do budúcna a tým aj </w:t>
      </w:r>
      <w:r w:rsidR="00844C46">
        <w:rPr>
          <w:rFonts w:cstheme="minorHAnsi"/>
        </w:rPr>
        <w:lastRenderedPageBreak/>
        <w:t>potenciálneho rastu výnosov v budúcich hospodárskych rokoch.</w:t>
      </w:r>
      <w:r w:rsidR="00754E09">
        <w:rPr>
          <w:rFonts w:cstheme="minorHAnsi"/>
        </w:rPr>
        <w:t xml:space="preserve"> </w:t>
      </w:r>
      <w:r w:rsidR="00844C46">
        <w:rPr>
          <w:rFonts w:cstheme="minorHAnsi"/>
        </w:rPr>
        <w:t xml:space="preserve">V tejto oblasti podnikania treba počítať s medziročným výkyvom rastu a poklesu výnosov, ktoré </w:t>
      </w:r>
      <w:r w:rsidR="00BD6151">
        <w:rPr>
          <w:rFonts w:cstheme="minorHAnsi"/>
        </w:rPr>
        <w:t xml:space="preserve">sú </w:t>
      </w:r>
      <w:r w:rsidR="00844C46">
        <w:rPr>
          <w:rFonts w:cstheme="minorHAnsi"/>
        </w:rPr>
        <w:t xml:space="preserve">ovplyvňované </w:t>
      </w:r>
      <w:r w:rsidR="00B27009">
        <w:rPr>
          <w:rFonts w:cstheme="minorHAnsi"/>
        </w:rPr>
        <w:t xml:space="preserve">nerovnomerným </w:t>
      </w:r>
      <w:r w:rsidR="00844C46">
        <w:rPr>
          <w:rFonts w:cstheme="minorHAnsi"/>
        </w:rPr>
        <w:t>dospievaním a</w:t>
      </w:r>
      <w:r w:rsidR="00BD6151">
        <w:rPr>
          <w:rFonts w:cstheme="minorHAnsi"/>
        </w:rPr>
        <w:t xml:space="preserve"> tiež </w:t>
      </w:r>
      <w:r w:rsidR="00844C46">
        <w:rPr>
          <w:rFonts w:cstheme="minorHAnsi"/>
        </w:rPr>
        <w:t xml:space="preserve">výkonnostným rastom </w:t>
      </w:r>
      <w:r w:rsidR="00BD6151">
        <w:rPr>
          <w:rFonts w:cstheme="minorHAnsi"/>
        </w:rPr>
        <w:t xml:space="preserve">dospelých </w:t>
      </w:r>
      <w:r w:rsidR="00844C46">
        <w:rPr>
          <w:rFonts w:cstheme="minorHAnsi"/>
        </w:rPr>
        <w:t>športových koní.</w:t>
      </w:r>
    </w:p>
    <w:p w14:paraId="4E84D93B" w14:textId="77777777" w:rsidR="00844C46" w:rsidRPr="00754E09" w:rsidRDefault="00844C46" w:rsidP="0050568A">
      <w:pPr>
        <w:tabs>
          <w:tab w:val="left" w:pos="426"/>
          <w:tab w:val="left" w:pos="567"/>
          <w:tab w:val="left" w:pos="5265"/>
        </w:tabs>
        <w:spacing w:after="0" w:line="240" w:lineRule="auto"/>
        <w:ind w:left="284" w:hanging="284"/>
        <w:rPr>
          <w:rFonts w:cstheme="minorHAnsi"/>
        </w:rPr>
      </w:pPr>
    </w:p>
    <w:p w14:paraId="517294B1" w14:textId="006E9982" w:rsidR="00F22327" w:rsidRPr="00CF163B" w:rsidRDefault="00F22327" w:rsidP="0050568A">
      <w:pPr>
        <w:tabs>
          <w:tab w:val="left" w:pos="567"/>
          <w:tab w:val="left" w:pos="5265"/>
        </w:tabs>
        <w:spacing w:after="0" w:line="240" w:lineRule="auto"/>
        <w:ind w:left="284" w:hanging="284"/>
        <w:rPr>
          <w:rFonts w:cstheme="minorHAnsi"/>
        </w:rPr>
      </w:pPr>
    </w:p>
    <w:p w14:paraId="5ECE60B6" w14:textId="77777777" w:rsidR="00B55C3F" w:rsidRDefault="00E3638B" w:rsidP="0050568A">
      <w:pPr>
        <w:tabs>
          <w:tab w:val="left" w:pos="5265"/>
        </w:tabs>
        <w:ind w:left="284" w:hanging="284"/>
        <w:rPr>
          <w:rFonts w:cstheme="minorHAnsi"/>
        </w:rPr>
      </w:pPr>
      <w:r>
        <w:rPr>
          <w:rFonts w:cstheme="minorHAnsi"/>
        </w:rPr>
        <w:t xml:space="preserve">V </w:t>
      </w:r>
      <w:r w:rsidR="00CB60D8">
        <w:rPr>
          <w:rFonts w:cstheme="minorHAnsi"/>
        </w:rPr>
        <w:t xml:space="preserve">dôsledku vyššie uvedených faktov </w:t>
      </w:r>
      <w:r w:rsidR="00C95DB9">
        <w:rPr>
          <w:rFonts w:cstheme="minorHAnsi"/>
        </w:rPr>
        <w:t xml:space="preserve">sme dosiahli </w:t>
      </w:r>
      <w:r>
        <w:rPr>
          <w:rFonts w:cstheme="minorHAnsi"/>
        </w:rPr>
        <w:t xml:space="preserve">negatívny hospodársky výsledok </w:t>
      </w:r>
      <w:r w:rsidR="00646551">
        <w:rPr>
          <w:rFonts w:cstheme="minorHAnsi"/>
        </w:rPr>
        <w:t xml:space="preserve"> - </w:t>
      </w:r>
      <w:r>
        <w:rPr>
          <w:rFonts w:cstheme="minorHAnsi"/>
        </w:rPr>
        <w:t>stratu</w:t>
      </w:r>
      <w:r w:rsidR="00C95DB9">
        <w:rPr>
          <w:rFonts w:cstheme="minorHAnsi"/>
        </w:rPr>
        <w:t xml:space="preserve"> </w:t>
      </w:r>
      <w:r>
        <w:rPr>
          <w:rFonts w:cstheme="minorHAnsi"/>
        </w:rPr>
        <w:t>vo výške</w:t>
      </w:r>
    </w:p>
    <w:p w14:paraId="6EE31C5B" w14:textId="08D118BD" w:rsidR="00CB60D8" w:rsidRDefault="00E3638B" w:rsidP="0050568A">
      <w:pPr>
        <w:tabs>
          <w:tab w:val="left" w:pos="5265"/>
        </w:tabs>
        <w:ind w:left="284" w:hanging="284"/>
        <w:rPr>
          <w:rFonts w:cstheme="minorHAnsi"/>
        </w:rPr>
      </w:pPr>
      <w:r>
        <w:rPr>
          <w:rFonts w:cstheme="minorHAnsi"/>
        </w:rPr>
        <w:t xml:space="preserve"> – </w:t>
      </w:r>
      <w:r w:rsidR="00B55C3F">
        <w:rPr>
          <w:rFonts w:cstheme="minorHAnsi"/>
        </w:rPr>
        <w:t xml:space="preserve">112 185 </w:t>
      </w:r>
      <w:r>
        <w:rPr>
          <w:rFonts w:cstheme="minorHAnsi"/>
        </w:rPr>
        <w:t>€</w:t>
      </w:r>
      <w:r w:rsidR="00646551">
        <w:rPr>
          <w:rFonts w:cstheme="minorHAnsi"/>
        </w:rPr>
        <w:t>.</w:t>
      </w:r>
    </w:p>
    <w:p w14:paraId="19C3B377" w14:textId="77777777" w:rsidR="00C47528" w:rsidRDefault="00C47528" w:rsidP="0050568A">
      <w:pPr>
        <w:ind w:left="284" w:hanging="284"/>
        <w:rPr>
          <w:rFonts w:cstheme="minorHAnsi"/>
        </w:rPr>
      </w:pPr>
    </w:p>
    <w:p w14:paraId="03C89EFF" w14:textId="69D8C079" w:rsidR="00C47528" w:rsidRDefault="00C47528" w:rsidP="0050568A">
      <w:pPr>
        <w:ind w:left="284" w:hanging="284"/>
        <w:rPr>
          <w:rFonts w:cstheme="minorHAnsi"/>
        </w:rPr>
      </w:pPr>
      <w:r>
        <w:rPr>
          <w:rFonts w:cstheme="minorHAnsi"/>
        </w:rPr>
        <w:t>V</w:t>
      </w:r>
      <w:r w:rsidR="00876D6D">
        <w:rPr>
          <w:rFonts w:cstheme="minorHAnsi"/>
        </w:rPr>
        <w:t xml:space="preserve"> Dunajskej Lužnej </w:t>
      </w:r>
      <w:r w:rsidR="00B55C3F">
        <w:rPr>
          <w:rFonts w:cstheme="minorHAnsi"/>
        </w:rPr>
        <w:t>25</w:t>
      </w:r>
      <w:r w:rsidR="00876D6D">
        <w:rPr>
          <w:rFonts w:cstheme="minorHAnsi"/>
        </w:rPr>
        <w:t>.</w:t>
      </w:r>
      <w:r w:rsidR="00E3638B">
        <w:rPr>
          <w:rFonts w:cstheme="minorHAnsi"/>
        </w:rPr>
        <w:t>2.</w:t>
      </w:r>
      <w:r w:rsidR="00B55C3F">
        <w:rPr>
          <w:rFonts w:cstheme="minorHAnsi"/>
        </w:rPr>
        <w:t>2024</w:t>
      </w:r>
    </w:p>
    <w:p w14:paraId="018D64B0" w14:textId="77777777" w:rsidR="00772145" w:rsidRDefault="00772145" w:rsidP="0050568A">
      <w:pPr>
        <w:ind w:left="284" w:hanging="284"/>
        <w:rPr>
          <w:rFonts w:cstheme="minorHAnsi"/>
        </w:rPr>
      </w:pPr>
    </w:p>
    <w:p w14:paraId="1561C971" w14:textId="77777777" w:rsidR="00646551" w:rsidRDefault="00646551" w:rsidP="0050568A">
      <w:pPr>
        <w:ind w:left="284" w:hanging="284"/>
        <w:rPr>
          <w:rFonts w:cstheme="minorHAnsi"/>
        </w:rPr>
      </w:pPr>
    </w:p>
    <w:p w14:paraId="285C5B80" w14:textId="77777777" w:rsidR="00C47528" w:rsidRDefault="00C47528" w:rsidP="0050568A">
      <w:pPr>
        <w:spacing w:after="0" w:line="240" w:lineRule="auto"/>
        <w:ind w:left="284" w:hanging="284"/>
        <w:rPr>
          <w:rFonts w:cstheme="minorHAnsi"/>
        </w:rPr>
      </w:pPr>
      <w:r>
        <w:rPr>
          <w:rFonts w:cstheme="minorHAnsi"/>
        </w:rPr>
        <w:t xml:space="preserve">Mgr. Petra </w:t>
      </w:r>
      <w:proofErr w:type="spellStart"/>
      <w:r>
        <w:rPr>
          <w:rFonts w:cstheme="minorHAnsi"/>
        </w:rPr>
        <w:t>Havlovičová</w:t>
      </w:r>
      <w:proofErr w:type="spellEnd"/>
    </w:p>
    <w:p w14:paraId="7A2F13BE" w14:textId="77777777" w:rsidR="00C47528" w:rsidRDefault="00C47528" w:rsidP="0050568A">
      <w:pPr>
        <w:spacing w:after="0" w:line="240" w:lineRule="auto"/>
        <w:ind w:left="284" w:hanging="284"/>
        <w:rPr>
          <w:rFonts w:cstheme="minorHAnsi"/>
        </w:rPr>
      </w:pPr>
      <w:r>
        <w:rPr>
          <w:rFonts w:cstheme="minorHAnsi"/>
        </w:rPr>
        <w:t xml:space="preserve">     </w:t>
      </w:r>
      <w:r w:rsidR="00772145">
        <w:rPr>
          <w:rFonts w:cstheme="minorHAnsi"/>
        </w:rPr>
        <w:t xml:space="preserve">   </w:t>
      </w:r>
      <w:r>
        <w:rPr>
          <w:rFonts w:cstheme="minorHAnsi"/>
        </w:rPr>
        <w:t xml:space="preserve">   Konateľ</w:t>
      </w:r>
      <w:r w:rsidR="00772145">
        <w:rPr>
          <w:rFonts w:cstheme="minorHAnsi"/>
        </w:rPr>
        <w:t xml:space="preserve"> </w:t>
      </w:r>
    </w:p>
    <w:p w14:paraId="7B1547FC" w14:textId="4213B6C2" w:rsidR="00772145" w:rsidRDefault="00B55C3F" w:rsidP="0050568A">
      <w:pPr>
        <w:spacing w:after="0" w:line="240" w:lineRule="auto"/>
        <w:ind w:left="284" w:hanging="284"/>
        <w:rPr>
          <w:rFonts w:cstheme="minorHAnsi"/>
        </w:rPr>
      </w:pPr>
      <w:r>
        <w:rPr>
          <w:rFonts w:cstheme="minorHAnsi"/>
        </w:rPr>
        <w:t xml:space="preserve">   </w:t>
      </w:r>
      <w:r w:rsidR="00772145">
        <w:rPr>
          <w:rFonts w:cstheme="minorHAnsi"/>
        </w:rPr>
        <w:t xml:space="preserve">PH </w:t>
      </w:r>
      <w:proofErr w:type="spellStart"/>
      <w:r w:rsidR="00772145">
        <w:rPr>
          <w:rFonts w:cstheme="minorHAnsi"/>
        </w:rPr>
        <w:t>Sporthorses</w:t>
      </w:r>
      <w:proofErr w:type="spellEnd"/>
      <w:r w:rsidR="00772145">
        <w:rPr>
          <w:rFonts w:cstheme="minorHAnsi"/>
        </w:rPr>
        <w:t xml:space="preserve"> s.r.o.</w:t>
      </w:r>
    </w:p>
    <w:p w14:paraId="7A777C9D" w14:textId="77777777" w:rsidR="00772145" w:rsidRDefault="00772145" w:rsidP="0050568A">
      <w:pPr>
        <w:spacing w:after="0" w:line="240" w:lineRule="auto"/>
        <w:ind w:left="284" w:hanging="284"/>
        <w:rPr>
          <w:rFonts w:cstheme="minorHAnsi"/>
        </w:rPr>
      </w:pPr>
    </w:p>
    <w:p w14:paraId="54F48CCB" w14:textId="77777777" w:rsidR="00C47528" w:rsidRPr="00C47528" w:rsidRDefault="00C47528" w:rsidP="0050568A">
      <w:pPr>
        <w:ind w:left="284" w:hanging="284"/>
        <w:rPr>
          <w:rFonts w:cstheme="minorHAnsi"/>
        </w:rPr>
      </w:pPr>
    </w:p>
    <w:p w14:paraId="44CA2807" w14:textId="77777777" w:rsidR="00C47528" w:rsidRPr="00F42D8D" w:rsidRDefault="00C47528" w:rsidP="0050568A">
      <w:pPr>
        <w:tabs>
          <w:tab w:val="left" w:pos="5265"/>
        </w:tabs>
        <w:ind w:left="284" w:hanging="284"/>
        <w:rPr>
          <w:rFonts w:cstheme="minorHAnsi"/>
        </w:rPr>
      </w:pPr>
    </w:p>
    <w:p w14:paraId="1A6E7E0B" w14:textId="77777777" w:rsidR="004505AB" w:rsidRPr="00AD52E5" w:rsidRDefault="004505AB" w:rsidP="0050568A">
      <w:pPr>
        <w:tabs>
          <w:tab w:val="left" w:pos="5265"/>
        </w:tabs>
        <w:ind w:left="284" w:hanging="284"/>
        <w:rPr>
          <w:rFonts w:cstheme="minorHAnsi"/>
          <w:b/>
        </w:rPr>
      </w:pPr>
    </w:p>
    <w:p w14:paraId="1BE63C3F" w14:textId="77777777" w:rsidR="001B727C" w:rsidRPr="002A56D0" w:rsidRDefault="001B727C" w:rsidP="0050568A">
      <w:pPr>
        <w:tabs>
          <w:tab w:val="left" w:pos="5265"/>
        </w:tabs>
        <w:ind w:left="284" w:hanging="284"/>
        <w:rPr>
          <w:rFonts w:cstheme="minorHAnsi"/>
        </w:rPr>
      </w:pPr>
    </w:p>
    <w:p w14:paraId="6AA204F7" w14:textId="77777777" w:rsidR="0086589F" w:rsidRPr="002A56D0" w:rsidRDefault="0086589F" w:rsidP="0050568A">
      <w:pPr>
        <w:tabs>
          <w:tab w:val="left" w:pos="5265"/>
        </w:tabs>
        <w:ind w:left="284" w:hanging="284"/>
        <w:rPr>
          <w:rFonts w:cstheme="minorHAnsi"/>
        </w:rPr>
      </w:pPr>
    </w:p>
    <w:sectPr w:rsidR="0086589F" w:rsidRPr="002A56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4355E6"/>
    <w:multiLevelType w:val="hybridMultilevel"/>
    <w:tmpl w:val="1E28567C"/>
    <w:lvl w:ilvl="0" w:tplc="8EDE6DBA">
      <w:start w:val="1"/>
      <w:numFmt w:val="bullet"/>
      <w:lvlText w:val=""/>
      <w:lvlJc w:val="left"/>
      <w:pPr>
        <w:ind w:left="547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 w15:restartNumberingAfterBreak="0">
    <w:nsid w:val="19D11096"/>
    <w:multiLevelType w:val="hybridMultilevel"/>
    <w:tmpl w:val="11BEE99C"/>
    <w:lvl w:ilvl="0" w:tplc="8EDE6DBA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D3381B"/>
    <w:multiLevelType w:val="hybridMultilevel"/>
    <w:tmpl w:val="0D3E5716"/>
    <w:lvl w:ilvl="0" w:tplc="4D287B20">
      <w:start w:val="5"/>
      <w:numFmt w:val="decimal"/>
      <w:lvlText w:val="%1."/>
      <w:lvlJc w:val="left"/>
      <w:pPr>
        <w:ind w:left="786" w:hanging="360"/>
      </w:pPr>
      <w:rPr>
        <w:rFonts w:hint="default"/>
        <w:b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34CA686E"/>
    <w:multiLevelType w:val="hybridMultilevel"/>
    <w:tmpl w:val="79DA26E6"/>
    <w:lvl w:ilvl="0" w:tplc="8EDE6DBA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87D6542"/>
    <w:multiLevelType w:val="hybridMultilevel"/>
    <w:tmpl w:val="B61E1466"/>
    <w:lvl w:ilvl="0" w:tplc="6E065026">
      <w:start w:val="5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3DE06891"/>
    <w:multiLevelType w:val="hybridMultilevel"/>
    <w:tmpl w:val="B2A017FA"/>
    <w:lvl w:ilvl="0" w:tplc="6E06502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584202"/>
    <w:multiLevelType w:val="hybridMultilevel"/>
    <w:tmpl w:val="C96270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922808"/>
    <w:multiLevelType w:val="hybridMultilevel"/>
    <w:tmpl w:val="D68088D2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555A2C11"/>
    <w:multiLevelType w:val="hybridMultilevel"/>
    <w:tmpl w:val="A15CBB26"/>
    <w:lvl w:ilvl="0" w:tplc="041B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9" w15:restartNumberingAfterBreak="0">
    <w:nsid w:val="6D856270"/>
    <w:multiLevelType w:val="hybridMultilevel"/>
    <w:tmpl w:val="7A14C022"/>
    <w:lvl w:ilvl="0" w:tplc="041B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0" w15:restartNumberingAfterBreak="0">
    <w:nsid w:val="70E000D1"/>
    <w:multiLevelType w:val="hybridMultilevel"/>
    <w:tmpl w:val="C962704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2767B34"/>
    <w:multiLevelType w:val="hybridMultilevel"/>
    <w:tmpl w:val="B5D8A310"/>
    <w:lvl w:ilvl="0" w:tplc="FFFFFFF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A137EB1"/>
    <w:multiLevelType w:val="hybridMultilevel"/>
    <w:tmpl w:val="1FDA3DB0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304045047">
    <w:abstractNumId w:val="6"/>
  </w:num>
  <w:num w:numId="2" w16cid:durableId="2023630350">
    <w:abstractNumId w:val="3"/>
  </w:num>
  <w:num w:numId="3" w16cid:durableId="1443527486">
    <w:abstractNumId w:val="5"/>
  </w:num>
  <w:num w:numId="4" w16cid:durableId="149949172">
    <w:abstractNumId w:val="4"/>
  </w:num>
  <w:num w:numId="5" w16cid:durableId="290987544">
    <w:abstractNumId w:val="2"/>
  </w:num>
  <w:num w:numId="6" w16cid:durableId="1042251212">
    <w:abstractNumId w:val="11"/>
  </w:num>
  <w:num w:numId="7" w16cid:durableId="291905180">
    <w:abstractNumId w:val="10"/>
  </w:num>
  <w:num w:numId="8" w16cid:durableId="1031341342">
    <w:abstractNumId w:val="9"/>
  </w:num>
  <w:num w:numId="9" w16cid:durableId="996688549">
    <w:abstractNumId w:val="12"/>
  </w:num>
  <w:num w:numId="10" w16cid:durableId="1255474561">
    <w:abstractNumId w:val="7"/>
  </w:num>
  <w:num w:numId="11" w16cid:durableId="1740060627">
    <w:abstractNumId w:val="8"/>
  </w:num>
  <w:num w:numId="12" w16cid:durableId="180096374">
    <w:abstractNumId w:val="1"/>
  </w:num>
  <w:num w:numId="13" w16cid:durableId="10744769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1FEF"/>
    <w:rsid w:val="00001BDB"/>
    <w:rsid w:val="00002CBF"/>
    <w:rsid w:val="00007616"/>
    <w:rsid w:val="00015B6A"/>
    <w:rsid w:val="00153248"/>
    <w:rsid w:val="0018524E"/>
    <w:rsid w:val="001B727C"/>
    <w:rsid w:val="001F1B33"/>
    <w:rsid w:val="001F6949"/>
    <w:rsid w:val="00215D91"/>
    <w:rsid w:val="00223CB7"/>
    <w:rsid w:val="00250971"/>
    <w:rsid w:val="00260D0C"/>
    <w:rsid w:val="00291941"/>
    <w:rsid w:val="002A56D0"/>
    <w:rsid w:val="002B3C79"/>
    <w:rsid w:val="002C439A"/>
    <w:rsid w:val="002D043D"/>
    <w:rsid w:val="002F4833"/>
    <w:rsid w:val="003160A7"/>
    <w:rsid w:val="003262F9"/>
    <w:rsid w:val="003965DF"/>
    <w:rsid w:val="003C3A48"/>
    <w:rsid w:val="003D1907"/>
    <w:rsid w:val="003D1F51"/>
    <w:rsid w:val="003D6BFD"/>
    <w:rsid w:val="00405BF4"/>
    <w:rsid w:val="00437991"/>
    <w:rsid w:val="004502B1"/>
    <w:rsid w:val="004505AB"/>
    <w:rsid w:val="00493F8F"/>
    <w:rsid w:val="004D460C"/>
    <w:rsid w:val="004D4CDC"/>
    <w:rsid w:val="004E1CB4"/>
    <w:rsid w:val="004F38D7"/>
    <w:rsid w:val="0050568A"/>
    <w:rsid w:val="00525123"/>
    <w:rsid w:val="00534F11"/>
    <w:rsid w:val="00547CFD"/>
    <w:rsid w:val="0056044C"/>
    <w:rsid w:val="00572F65"/>
    <w:rsid w:val="005762AD"/>
    <w:rsid w:val="0059154B"/>
    <w:rsid w:val="00595A3B"/>
    <w:rsid w:val="005B008D"/>
    <w:rsid w:val="005E33CB"/>
    <w:rsid w:val="005F78AF"/>
    <w:rsid w:val="00646551"/>
    <w:rsid w:val="00670AEC"/>
    <w:rsid w:val="006725E6"/>
    <w:rsid w:val="006E7B90"/>
    <w:rsid w:val="006F3F04"/>
    <w:rsid w:val="006F3F4C"/>
    <w:rsid w:val="00754E09"/>
    <w:rsid w:val="00772145"/>
    <w:rsid w:val="007C4038"/>
    <w:rsid w:val="007D0631"/>
    <w:rsid w:val="0080378E"/>
    <w:rsid w:val="00844C46"/>
    <w:rsid w:val="00861629"/>
    <w:rsid w:val="0086589F"/>
    <w:rsid w:val="00876D6D"/>
    <w:rsid w:val="00927E1A"/>
    <w:rsid w:val="00955569"/>
    <w:rsid w:val="00956004"/>
    <w:rsid w:val="009733A1"/>
    <w:rsid w:val="00A15E62"/>
    <w:rsid w:val="00A708ED"/>
    <w:rsid w:val="00A9517D"/>
    <w:rsid w:val="00AD52E5"/>
    <w:rsid w:val="00B27009"/>
    <w:rsid w:val="00B46029"/>
    <w:rsid w:val="00B55C3F"/>
    <w:rsid w:val="00B67249"/>
    <w:rsid w:val="00BD6151"/>
    <w:rsid w:val="00BF2F76"/>
    <w:rsid w:val="00C47528"/>
    <w:rsid w:val="00C6551F"/>
    <w:rsid w:val="00C9067B"/>
    <w:rsid w:val="00C95DB9"/>
    <w:rsid w:val="00CB60D8"/>
    <w:rsid w:val="00CE2E76"/>
    <w:rsid w:val="00CE7B62"/>
    <w:rsid w:val="00CF163B"/>
    <w:rsid w:val="00D47061"/>
    <w:rsid w:val="00D67881"/>
    <w:rsid w:val="00D958C2"/>
    <w:rsid w:val="00DB0033"/>
    <w:rsid w:val="00DC6877"/>
    <w:rsid w:val="00E3638B"/>
    <w:rsid w:val="00E436C1"/>
    <w:rsid w:val="00E452BA"/>
    <w:rsid w:val="00E479E4"/>
    <w:rsid w:val="00EA2E4B"/>
    <w:rsid w:val="00EE63C0"/>
    <w:rsid w:val="00F0557A"/>
    <w:rsid w:val="00F05C77"/>
    <w:rsid w:val="00F22327"/>
    <w:rsid w:val="00F42D8D"/>
    <w:rsid w:val="00F71FEF"/>
    <w:rsid w:val="00F94E2B"/>
    <w:rsid w:val="00FB0D6D"/>
    <w:rsid w:val="00FB414F"/>
    <w:rsid w:val="00FD5C70"/>
    <w:rsid w:val="00FD75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9B58CA"/>
  <w15:chartTrackingRefBased/>
  <w15:docId w15:val="{A40F1C85-8149-44A6-B17A-5AFBE209D2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1FEF"/>
    <w:pPr>
      <w:ind w:left="720"/>
      <w:contextualSpacing/>
    </w:pPr>
  </w:style>
  <w:style w:type="character" w:styleId="Zstupntext">
    <w:name w:val="Placeholder Text"/>
    <w:basedOn w:val="Predvolenpsmoodseku"/>
    <w:uiPriority w:val="99"/>
    <w:semiHidden/>
    <w:rsid w:val="005E33CB"/>
    <w:rPr>
      <w:color w:val="808080"/>
    </w:rPr>
  </w:style>
  <w:style w:type="paragraph" w:styleId="Zkladntext">
    <w:name w:val="Body Text"/>
    <w:basedOn w:val="Normlny"/>
    <w:link w:val="ZkladntextChar"/>
    <w:rsid w:val="00F94E2B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F94E2B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customStyle="1" w:styleId="Tabulka">
    <w:name w:val="Tabulka"/>
    <w:basedOn w:val="Normlny"/>
    <w:rsid w:val="0056044C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table" w:styleId="Mriekatabuky">
    <w:name w:val="Table Grid"/>
    <w:basedOn w:val="Normlnatabuka"/>
    <w:uiPriority w:val="39"/>
    <w:rsid w:val="006F3F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889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5</Pages>
  <Words>1475</Words>
  <Characters>8411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Systemair AB</Company>
  <LinksUpToDate>false</LinksUpToDate>
  <CharactersWithSpaces>9867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Havlovič</dc:creator>
  <cp:keywords/>
  <dc:description/>
  <cp:lastModifiedBy>Havlovic</cp:lastModifiedBy>
  <cp:revision>7</cp:revision>
  <cp:lastPrinted>2023-03-23T08:54:00Z</cp:lastPrinted>
  <dcterms:created xsi:type="dcterms:W3CDTF">2025-02-25T08:02:00Z</dcterms:created>
  <dcterms:modified xsi:type="dcterms:W3CDTF">2025-02-25T09:43:00Z</dcterms:modified>
</cp:coreProperties>
</file>