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805143" w:rsidRPr="00805143" w:rsidTr="0080514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40850/S </w:t>
            </w: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Boutique BS, s.r.o.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MUDr. Straku 2894/6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Žiar nad Hronom 965 01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53 643 020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12.03.2021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</w:t>
                  </w:r>
                  <w:hyperlink r:id="rId8" w:history="1">
                    <w:r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Dávid Ivan </w:t>
                    </w:r>
                  </w:hyperlink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Na Zigmund šachtu 562/12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1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2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Dávid Ivan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</w:t>
                  </w:r>
                  <w:hyperlink r:id="rId13" w:history="1">
                    <w:r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Dávid Ivan </w:t>
                    </w:r>
                  </w:hyperlink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Na Zigmund šachtu 562/12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12.03.2021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 mene spoločnosti koná konateľ samostatne tak, že k obchodnému menu spoločnosti pripojí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Prokúra: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D5337D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4" w:history="1">
                    <w:r w:rsidR="00805143"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Milan Ivan </w:t>
                    </w:r>
                  </w:hyperlink>
                  <w:r w:rsidR="00805143"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Hviezdoslavova 274/7 </w:t>
                  </w:r>
                  <w:r w:rsidR="00805143"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Žiar nad Hronom 965 01 </w:t>
                  </w:r>
                  <w:r w:rsidR="00805143"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12.03.2021 </w:t>
                  </w:r>
                  <w:r w:rsidR="00805143"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="00805143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5" name="Obrázok 5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805143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6" name="Obrázok 6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Prokurista koná v mene obchodnej spoločnosti samostatne a podpisuje za obchodnú spoločnosť tým spôsobom, že k obchodnému menu spoločnosti pripojí dodatok označujúci prokúru (prokurista, per procuram, p.p., p.p.a.) a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Zmeny účtovných zásad a zmeny účtovných metód </w:t>
      </w:r>
      <w:r w:rsidRPr="00CC46A8">
        <w:rPr>
          <w:b/>
          <w:sz w:val="22"/>
          <w:szCs w:val="22"/>
        </w:rPr>
        <w:t xml:space="preserve">neboli vykonané.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116B8" w:rsidRPr="00D90FC4" w:rsidTr="007F5579">
        <w:tc>
          <w:tcPr>
            <w:tcW w:w="4961" w:type="dxa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</w:tbl>
    <w:p w:rsidR="005116B8" w:rsidRPr="00D90FC4" w:rsidRDefault="005116B8" w:rsidP="005116B8">
      <w:pPr>
        <w:spacing w:before="0" w:line="240" w:lineRule="auto"/>
        <w:rPr>
          <w:b/>
          <w:sz w:val="22"/>
          <w:szCs w:val="22"/>
        </w:rPr>
        <w:sectPr w:rsidR="005116B8" w:rsidRPr="00D90FC4" w:rsidSect="00335024">
          <w:footerReference w:type="default" r:id="rId15"/>
          <w:headerReference w:type="first" r:id="rId16"/>
          <w:footerReference w:type="first" r:id="rId1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11E30" w:rsidRDefault="00611E30" w:rsidP="00C06B8A">
      <w:pPr>
        <w:spacing w:before="0" w:line="240" w:lineRule="auto"/>
        <w:rPr>
          <w:sz w:val="22"/>
          <w:szCs w:val="22"/>
        </w:rPr>
      </w:pPr>
    </w:p>
    <w:sectPr w:rsidR="00611E30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3665" w:rsidRDefault="002F3665" w:rsidP="00347C39">
      <w:pPr>
        <w:spacing w:before="0" w:after="0" w:line="240" w:lineRule="auto"/>
      </w:pPr>
      <w:r>
        <w:separator/>
      </w:r>
    </w:p>
  </w:endnote>
  <w:endnote w:type="continuationSeparator" w:id="1">
    <w:p w:rsidR="002F3665" w:rsidRDefault="002F36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9</w:t>
      </w:r>
    </w:fldSimple>
  </w:p>
  <w:p w:rsidR="005116B8" w:rsidRDefault="00511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3665" w:rsidRDefault="002F3665" w:rsidP="00347C39">
      <w:pPr>
        <w:spacing w:before="0" w:after="0" w:line="240" w:lineRule="auto"/>
      </w:pPr>
      <w:r>
        <w:separator/>
      </w:r>
    </w:p>
  </w:footnote>
  <w:footnote w:type="continuationSeparator" w:id="1">
    <w:p w:rsidR="002F3665" w:rsidRDefault="002F36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Hlavika"/>
      <w:jc w:val="right"/>
    </w:pPr>
  </w:p>
  <w:p w:rsidR="005116B8" w:rsidRDefault="005116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1446"/>
    <w:rsid w:val="0029167C"/>
    <w:rsid w:val="00293AE7"/>
    <w:rsid w:val="002945C6"/>
    <w:rsid w:val="002A4EDB"/>
    <w:rsid w:val="002B58C2"/>
    <w:rsid w:val="002B63DE"/>
    <w:rsid w:val="002C2ADA"/>
    <w:rsid w:val="002C3C37"/>
    <w:rsid w:val="002C6F1A"/>
    <w:rsid w:val="002D3341"/>
    <w:rsid w:val="002D701F"/>
    <w:rsid w:val="002F3665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4B2"/>
    <w:rsid w:val="005116B8"/>
    <w:rsid w:val="00516408"/>
    <w:rsid w:val="00532997"/>
    <w:rsid w:val="00536DB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1E30"/>
    <w:rsid w:val="00617B07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76"/>
    <w:rsid w:val="007D2EF0"/>
    <w:rsid w:val="007E2351"/>
    <w:rsid w:val="007F5579"/>
    <w:rsid w:val="00800315"/>
    <w:rsid w:val="00801336"/>
    <w:rsid w:val="00805143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2671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6B8A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337D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104B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104B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104B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  <w:style w:type="character" w:customStyle="1" w:styleId="ro">
    <w:name w:val="ro"/>
    <w:basedOn w:val="Predvolenpsmoodseku"/>
    <w:rsid w:val="00611E3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4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0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099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75099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0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50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5099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50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Ivan&amp;MENO=D&#225;vid&amp;SID=0&amp;T=f0&amp;R=0" TargetMode="External"/><Relationship Id="rId13" Type="http://schemas.openxmlformats.org/officeDocument/2006/relationships/hyperlink" Target="https://www.orsr.sk/hladaj_osoba.asp?PR=Ivan&amp;MENO=D&#225;vid&amp;SID=0&amp;T=f0&amp;R=0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tranky/Obchodny-register-SR/Doplnenie-identifikacnych-udajov-pre-jednotlive-pravne-formy.aspx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gi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565738&amp;SID=3&amp;P=0" TargetMode="External"/><Relationship Id="rId14" Type="http://schemas.openxmlformats.org/officeDocument/2006/relationships/hyperlink" Target="https://www.orsr.sk/hladaj_osoba.asp?PR=Ivan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532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6</cp:revision>
  <cp:lastPrinted>2022-03-22T17:22:00Z</cp:lastPrinted>
  <dcterms:created xsi:type="dcterms:W3CDTF">2021-07-19T12:41:00Z</dcterms:created>
  <dcterms:modified xsi:type="dcterms:W3CDTF">2024-03-25T18:58:00Z</dcterms:modified>
</cp:coreProperties>
</file>