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F872C1" w14:textId="47F16C00" w:rsidR="00A41BB3" w:rsidRDefault="00A41BB3" w:rsidP="00A41BB3">
      <w:pPr>
        <w:jc w:val="center"/>
        <w:rPr>
          <w:b/>
          <w:sz w:val="28"/>
          <w:szCs w:val="28"/>
        </w:rPr>
      </w:pPr>
      <w:r w:rsidRPr="00D12A2F">
        <w:rPr>
          <w:b/>
          <w:sz w:val="28"/>
          <w:szCs w:val="28"/>
        </w:rPr>
        <w:t>Poznámky</w:t>
      </w:r>
      <w:r>
        <w:rPr>
          <w:b/>
          <w:sz w:val="28"/>
          <w:szCs w:val="28"/>
        </w:rPr>
        <w:t xml:space="preserve"> k účtovnej závierke k 31.12.202</w:t>
      </w:r>
      <w:r w:rsidR="00C304B7">
        <w:rPr>
          <w:b/>
          <w:sz w:val="28"/>
          <w:szCs w:val="28"/>
        </w:rPr>
        <w:t>4</w:t>
      </w:r>
    </w:p>
    <w:p w14:paraId="555705FE" w14:textId="77777777" w:rsidR="00A41BB3" w:rsidRDefault="00A41BB3" w:rsidP="00A41BB3">
      <w:pPr>
        <w:jc w:val="center"/>
        <w:rPr>
          <w:b/>
          <w:sz w:val="28"/>
          <w:szCs w:val="28"/>
        </w:rPr>
      </w:pPr>
    </w:p>
    <w:p w14:paraId="068DBDBD" w14:textId="77777777" w:rsidR="00A41BB3" w:rsidRDefault="00A41BB3" w:rsidP="00A41BB3">
      <w:pPr>
        <w:jc w:val="center"/>
        <w:rPr>
          <w:b/>
          <w:sz w:val="28"/>
          <w:szCs w:val="28"/>
        </w:rPr>
      </w:pPr>
    </w:p>
    <w:p w14:paraId="5D8459D1" w14:textId="382ACA5C" w:rsidR="00A41BB3" w:rsidRPr="00A41BB3" w:rsidRDefault="00A41BB3" w:rsidP="00A41BB3">
      <w:pPr>
        <w:rPr>
          <w:rFonts w:cstheme="minorHAnsi"/>
        </w:rPr>
      </w:pPr>
      <w:r>
        <w:rPr>
          <w:b/>
          <w:sz w:val="24"/>
          <w:szCs w:val="24"/>
        </w:rPr>
        <w:t>Názov spoločenstva</w:t>
      </w:r>
      <w:r w:rsidRPr="00A41BB3">
        <w:rPr>
          <w:rFonts w:cstheme="minorHAnsi"/>
          <w:b/>
        </w:rPr>
        <w:t xml:space="preserve">:    </w:t>
      </w:r>
      <w:r w:rsidRPr="00A41BB3">
        <w:rPr>
          <w:rFonts w:cstheme="minorHAnsi"/>
          <w:color w:val="0B0C0C"/>
        </w:rPr>
        <w:t xml:space="preserve">Spoločenstvo vlastníkov bytov </w:t>
      </w:r>
      <w:r w:rsidR="00C304B7">
        <w:rPr>
          <w:rFonts w:cstheme="minorHAnsi"/>
          <w:color w:val="0B0C0C"/>
        </w:rPr>
        <w:t>Argón 10,12</w:t>
      </w:r>
      <w:r>
        <w:rPr>
          <w:sz w:val="24"/>
          <w:szCs w:val="24"/>
        </w:rPr>
        <w:t xml:space="preserve">                                         </w:t>
      </w:r>
    </w:p>
    <w:p w14:paraId="39768244" w14:textId="543D4BA9" w:rsidR="00A41BB3" w:rsidRDefault="00A41BB3" w:rsidP="00A41BB3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</w:t>
      </w:r>
      <w:r w:rsidR="00C304B7">
        <w:rPr>
          <w:sz w:val="24"/>
          <w:szCs w:val="24"/>
        </w:rPr>
        <w:t>Bajkalská 2338/10,12</w:t>
      </w:r>
    </w:p>
    <w:p w14:paraId="12702E4B" w14:textId="77777777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14:paraId="48CCF831" w14:textId="3AC1CB54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IČO</w:t>
      </w:r>
      <w:r w:rsidRPr="00A41BB3">
        <w:rPr>
          <w:rFonts w:cstheme="minorHAnsi"/>
          <w:sz w:val="24"/>
          <w:szCs w:val="24"/>
        </w:rPr>
        <w:t xml:space="preserve">: </w:t>
      </w:r>
      <w:r w:rsidR="00C304B7">
        <w:rPr>
          <w:rFonts w:cstheme="minorHAnsi"/>
          <w:color w:val="0B0C0C"/>
          <w:sz w:val="24"/>
          <w:szCs w:val="24"/>
        </w:rPr>
        <w:t>36150932</w:t>
      </w:r>
    </w:p>
    <w:p w14:paraId="3950DD51" w14:textId="5E534CD2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DIČ: </w:t>
      </w:r>
      <w:r w:rsidR="00C304B7">
        <w:rPr>
          <w:sz w:val="24"/>
          <w:szCs w:val="24"/>
        </w:rPr>
        <w:t>2021000465</w:t>
      </w:r>
    </w:p>
    <w:p w14:paraId="7710B3D0" w14:textId="77777777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</w:p>
    <w:p w14:paraId="74ACA093" w14:textId="39073EF9" w:rsidR="00A41BB3" w:rsidRDefault="00A41BB3" w:rsidP="00A41BB3">
      <w:pPr>
        <w:tabs>
          <w:tab w:val="left" w:pos="2055"/>
        </w:tabs>
        <w:rPr>
          <w:sz w:val="24"/>
          <w:szCs w:val="24"/>
        </w:rPr>
      </w:pPr>
      <w:r w:rsidRPr="00D12A2F">
        <w:rPr>
          <w:b/>
          <w:sz w:val="24"/>
          <w:szCs w:val="24"/>
        </w:rPr>
        <w:t>Dátum vzniku: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</w:t>
      </w:r>
      <w:r w:rsidR="00C304B7">
        <w:rPr>
          <w:sz w:val="24"/>
          <w:szCs w:val="24"/>
        </w:rPr>
        <w:t>30.12.1996</w:t>
      </w:r>
    </w:p>
    <w:p w14:paraId="1D99237C" w14:textId="77777777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  <w:r w:rsidRPr="00D12A2F">
        <w:rPr>
          <w:b/>
          <w:sz w:val="24"/>
          <w:szCs w:val="24"/>
        </w:rPr>
        <w:t>Orgány spoločenstva:</w:t>
      </w:r>
      <w:r>
        <w:rPr>
          <w:sz w:val="24"/>
          <w:szCs w:val="24"/>
        </w:rPr>
        <w:t xml:space="preserve">  -     Zhromaždenie</w:t>
      </w:r>
    </w:p>
    <w:p w14:paraId="16F31E19" w14:textId="77777777" w:rsidR="00A41BB3" w:rsidRPr="0039765D" w:rsidRDefault="00A41BB3" w:rsidP="00A41BB3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 w:rsidRPr="0039765D">
        <w:rPr>
          <w:sz w:val="24"/>
          <w:szCs w:val="24"/>
        </w:rPr>
        <w:t>Predseda</w:t>
      </w:r>
    </w:p>
    <w:p w14:paraId="07D65497" w14:textId="77777777" w:rsidR="00A41BB3" w:rsidRDefault="00A41BB3" w:rsidP="00A41BB3">
      <w:pPr>
        <w:pStyle w:val="Odsekzoznamu"/>
        <w:numPr>
          <w:ilvl w:val="0"/>
          <w:numId w:val="1"/>
        </w:numPr>
        <w:tabs>
          <w:tab w:val="left" w:pos="231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D12A2F">
        <w:rPr>
          <w:sz w:val="24"/>
          <w:szCs w:val="24"/>
        </w:rPr>
        <w:t>Rada</w:t>
      </w:r>
    </w:p>
    <w:p w14:paraId="625D6318" w14:textId="77777777" w:rsidR="00A41BB3" w:rsidRPr="00D12A2F" w:rsidRDefault="00A41BB3" w:rsidP="00A41BB3">
      <w:pPr>
        <w:pStyle w:val="Odsekzoznamu"/>
        <w:tabs>
          <w:tab w:val="left" w:pos="2310"/>
        </w:tabs>
        <w:spacing w:after="0"/>
        <w:ind w:left="2580"/>
        <w:rPr>
          <w:sz w:val="24"/>
          <w:szCs w:val="24"/>
        </w:rPr>
      </w:pPr>
    </w:p>
    <w:p w14:paraId="4477DE7A" w14:textId="3AD61439" w:rsidR="00A41BB3" w:rsidRDefault="00A41BB3" w:rsidP="00A41BB3">
      <w:pPr>
        <w:tabs>
          <w:tab w:val="left" w:pos="2310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Štatutárny orgán:    predseda SVB            </w:t>
      </w:r>
      <w:r w:rsidR="00C304B7">
        <w:rPr>
          <w:sz w:val="24"/>
          <w:szCs w:val="24"/>
        </w:rPr>
        <w:t>Andrea Kavuličová</w:t>
      </w:r>
    </w:p>
    <w:p w14:paraId="459EBBF2" w14:textId="1A25A859" w:rsidR="00A41BB3" w:rsidRDefault="00A41BB3" w:rsidP="00A41BB3">
      <w:pPr>
        <w:tabs>
          <w:tab w:val="left" w:pos="402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 w:rsidR="00C304B7">
        <w:rPr>
          <w:sz w:val="24"/>
          <w:szCs w:val="24"/>
        </w:rPr>
        <w:t>Bajkalská 2338/10</w:t>
      </w:r>
    </w:p>
    <w:p w14:paraId="759D13A5" w14:textId="77777777" w:rsidR="00A41BB3" w:rsidRDefault="00A41BB3" w:rsidP="00A41BB3">
      <w:pPr>
        <w:tabs>
          <w:tab w:val="left" w:pos="402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>058 01  Poprad</w:t>
      </w:r>
    </w:p>
    <w:p w14:paraId="26078DE4" w14:textId="49283B3D" w:rsidR="00A41BB3" w:rsidRDefault="00A41BB3" w:rsidP="00A41BB3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Počet bytov v bytovom dome</w:t>
      </w:r>
      <w:r>
        <w:rPr>
          <w:sz w:val="24"/>
          <w:szCs w:val="24"/>
        </w:rPr>
        <w:t xml:space="preserve">: </w:t>
      </w:r>
      <w:r w:rsidR="00C304B7">
        <w:rPr>
          <w:sz w:val="24"/>
          <w:szCs w:val="24"/>
        </w:rPr>
        <w:t>32</w:t>
      </w:r>
    </w:p>
    <w:p w14:paraId="0ADB1B81" w14:textId="77777777" w:rsidR="00A41BB3" w:rsidRDefault="00A41BB3" w:rsidP="00A41BB3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Počet nebytových priestorov</w:t>
      </w:r>
      <w:r>
        <w:rPr>
          <w:sz w:val="24"/>
          <w:szCs w:val="24"/>
        </w:rPr>
        <w:t>:    0</w:t>
      </w:r>
    </w:p>
    <w:p w14:paraId="12BAD5C5" w14:textId="6EE00CBF" w:rsidR="00A41BB3" w:rsidRDefault="00A41BB3" w:rsidP="00A41BB3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Stavy fondov k 31.12.202</w:t>
      </w:r>
      <w:r w:rsidR="00C304B7">
        <w:rPr>
          <w:b/>
          <w:bCs/>
          <w:sz w:val="24"/>
          <w:szCs w:val="24"/>
        </w:rPr>
        <w:t>4</w:t>
      </w:r>
      <w:r>
        <w:rPr>
          <w:sz w:val="24"/>
          <w:szCs w:val="24"/>
        </w:rPr>
        <w:t xml:space="preserve">:       Fond prevádzky, údržby a opráv   </w:t>
      </w:r>
      <w:r w:rsidR="00C304B7">
        <w:rPr>
          <w:sz w:val="24"/>
          <w:szCs w:val="24"/>
        </w:rPr>
        <w:t>57.258</w:t>
      </w:r>
      <w:r>
        <w:rPr>
          <w:sz w:val="24"/>
          <w:szCs w:val="24"/>
        </w:rPr>
        <w:t>,-€</w:t>
      </w:r>
    </w:p>
    <w:p w14:paraId="24A798FF" w14:textId="45385DE7" w:rsidR="00A41BB3" w:rsidRDefault="00A41BB3" w:rsidP="00A41BB3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Majetok spoločenstva   </w:t>
      </w:r>
      <w:r w:rsidR="00C304B7">
        <w:rPr>
          <w:sz w:val="24"/>
          <w:szCs w:val="24"/>
        </w:rPr>
        <w:t>58.162</w:t>
      </w:r>
      <w:r>
        <w:rPr>
          <w:sz w:val="24"/>
          <w:szCs w:val="24"/>
        </w:rPr>
        <w:t>,- €</w:t>
      </w:r>
    </w:p>
    <w:p w14:paraId="4CA52B7A" w14:textId="77777777" w:rsidR="00A41BB3" w:rsidRDefault="00A41BB3" w:rsidP="00A41BB3">
      <w:pPr>
        <w:tabs>
          <w:tab w:val="left" w:pos="3045"/>
        </w:tabs>
        <w:rPr>
          <w:sz w:val="24"/>
          <w:szCs w:val="24"/>
        </w:rPr>
      </w:pPr>
    </w:p>
    <w:p w14:paraId="7781D40A" w14:textId="0C9220C8" w:rsidR="00A41BB3" w:rsidRDefault="00A41BB3" w:rsidP="00A41BB3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Zostavené dňa: 2</w:t>
      </w:r>
      <w:r w:rsidR="00C304B7">
        <w:rPr>
          <w:sz w:val="24"/>
          <w:szCs w:val="24"/>
        </w:rPr>
        <w:t>6.2.2025</w:t>
      </w:r>
    </w:p>
    <w:p w14:paraId="4AB072FA" w14:textId="77777777" w:rsidR="00A41BB3" w:rsidRDefault="00A41BB3" w:rsidP="00A41BB3">
      <w:pPr>
        <w:tabs>
          <w:tab w:val="left" w:pos="3045"/>
        </w:tabs>
        <w:rPr>
          <w:sz w:val="24"/>
          <w:szCs w:val="24"/>
        </w:rPr>
      </w:pPr>
    </w:p>
    <w:p w14:paraId="6E37B7A9" w14:textId="77777777" w:rsidR="00A41BB3" w:rsidRDefault="00A41BB3" w:rsidP="00A41BB3">
      <w:pPr>
        <w:tabs>
          <w:tab w:val="left" w:pos="3045"/>
        </w:tabs>
        <w:jc w:val="center"/>
        <w:rPr>
          <w:sz w:val="24"/>
          <w:szCs w:val="24"/>
        </w:rPr>
      </w:pPr>
    </w:p>
    <w:p w14:paraId="6A8DBC3D" w14:textId="77777777" w:rsidR="00A41BB3" w:rsidRPr="00D12A2F" w:rsidRDefault="00A41BB3" w:rsidP="00A41BB3">
      <w:pPr>
        <w:tabs>
          <w:tab w:val="left" w:pos="3045"/>
        </w:tabs>
        <w:rPr>
          <w:sz w:val="24"/>
          <w:szCs w:val="24"/>
        </w:rPr>
      </w:pPr>
    </w:p>
    <w:p w14:paraId="29B697AE" w14:textId="77777777" w:rsidR="00DB1999" w:rsidRDefault="00DB1999"/>
    <w:sectPr w:rsidR="00DB1999" w:rsidSect="00F85E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5735863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1BB3"/>
    <w:rsid w:val="00A41BB3"/>
    <w:rsid w:val="00C304B7"/>
    <w:rsid w:val="00DA218C"/>
    <w:rsid w:val="00DB1999"/>
    <w:rsid w:val="00F85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7487A"/>
  <w15:chartTrackingRefBased/>
  <w15:docId w15:val="{EF10A809-4182-4AFA-ABB0-05698C64D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41BB3"/>
    <w:pPr>
      <w:spacing w:after="200" w:line="276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1B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97</Words>
  <Characters>555</Characters>
  <Application>Microsoft Office Word</Application>
  <DocSecurity>0</DocSecurity>
  <Lines>4</Lines>
  <Paragraphs>1</Paragraphs>
  <ScaleCrop>false</ScaleCrop>
  <Company/>
  <LinksUpToDate>false</LinksUpToDate>
  <CharactersWithSpaces>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2</cp:revision>
  <dcterms:created xsi:type="dcterms:W3CDTF">2024-02-29T09:23:00Z</dcterms:created>
  <dcterms:modified xsi:type="dcterms:W3CDTF">2025-02-26T08:08:00Z</dcterms:modified>
</cp:coreProperties>
</file>