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3A49DCE3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C25B5">
        <w:rPr>
          <w:b/>
          <w:bCs/>
          <w:color w:val="000000"/>
          <w:lang w:val="en-US"/>
        </w:rPr>
        <w:t>2021110135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B3725F">
        <w:rPr>
          <w:color w:val="000000"/>
          <w:lang w:val="en-US"/>
        </w:rPr>
        <w:t>4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43F3FE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>.</w:t>
      </w:r>
      <w:r w:rsidR="00702CD9">
        <w:rPr>
          <w:color w:val="000000"/>
          <w:lang w:val="en-US"/>
        </w:rPr>
        <w:t xml:space="preserve">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1814C7B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2797A81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 xml:space="preserve">.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r.o</w:t>
      </w:r>
      <w:proofErr w:type="spellEnd"/>
      <w:r w:rsidR="000C25B5">
        <w:rPr>
          <w:color w:val="000000"/>
          <w:lang w:val="en-US"/>
        </w:rPr>
        <w:t>.</w:t>
      </w:r>
    </w:p>
    <w:p w14:paraId="25731FAF" w14:textId="46D3D49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11AA38C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>18.07.1994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06D09904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</w:p>
    <w:p w14:paraId="6C62FE1A" w14:textId="5D829C1A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>
        <w:rPr>
          <w:lang w:val="en-US"/>
        </w:rPr>
        <w:t>k</w:t>
      </w:r>
      <w:r w:rsidRPr="000C25B5">
        <w:rPr>
          <w:lang w:val="en-US"/>
        </w:rPr>
        <w:t>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iným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prevádzkovateľom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živností</w:t>
      </w:r>
      <w:proofErr w:type="spellEnd"/>
    </w:p>
    <w:p w14:paraId="20DD0F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kúpa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konečnému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spotrebiteľovi</w:t>
      </w:r>
      <w:proofErr w:type="spellEnd"/>
    </w:p>
    <w:p w14:paraId="00A75992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121B039A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faktoring</w:t>
      </w:r>
      <w:proofErr w:type="spellEnd"/>
      <w:proofErr w:type="gramEnd"/>
      <w:r w:rsidRPr="000C25B5">
        <w:rPr>
          <w:lang w:val="en-US"/>
        </w:rPr>
        <w:t xml:space="preserve"> a forfaiting</w:t>
      </w:r>
    </w:p>
    <w:p w14:paraId="2B22A1B5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reklamná</w:t>
      </w:r>
      <w:proofErr w:type="spellEnd"/>
      <w:proofErr w:type="gram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propagačná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</w:p>
    <w:p w14:paraId="728ECA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poskytovanie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úverov</w:t>
      </w:r>
      <w:proofErr w:type="spellEnd"/>
      <w:r w:rsidRPr="000C25B5">
        <w:rPr>
          <w:lang w:val="en-US"/>
        </w:rPr>
        <w:t xml:space="preserve"> z </w:t>
      </w:r>
      <w:proofErr w:type="spellStart"/>
      <w:r w:rsidRPr="000C25B5">
        <w:rPr>
          <w:lang w:val="en-US"/>
        </w:rPr>
        <w:t>vlastných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zdrojov</w:t>
      </w:r>
      <w:proofErr w:type="spellEnd"/>
    </w:p>
    <w:p w14:paraId="6410CC3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prieskum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trhu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verejnej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mienky</w:t>
      </w:r>
      <w:proofErr w:type="spellEnd"/>
    </w:p>
    <w:p w14:paraId="5EFAE128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vymáhanie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pohľadávok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mimosúdnych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rozhodnutí</w:t>
      </w:r>
      <w:proofErr w:type="spellEnd"/>
    </w:p>
    <w:p w14:paraId="69E40F1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upratovacie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práce</w:t>
      </w:r>
      <w:proofErr w:type="spellEnd"/>
    </w:p>
    <w:p w14:paraId="2E2910BE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poradenská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oblasti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</w:p>
    <w:p w14:paraId="19A6D2C1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automatizované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spracovanie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dát</w:t>
      </w:r>
      <w:proofErr w:type="spellEnd"/>
    </w:p>
    <w:p w14:paraId="239603D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organizovanie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kultúrnych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spoločenských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športových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podujatí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451F625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zásielkový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</w:t>
      </w:r>
      <w:proofErr w:type="spellEnd"/>
    </w:p>
    <w:p w14:paraId="5B247655" w14:textId="065BD395" w:rsidR="0056408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činnosť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podnikateľských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organizačných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ekonomických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poradcov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372FB83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B3725F">
        <w:rPr>
          <w:color w:val="000000"/>
          <w:lang w:val="en-US"/>
        </w:rPr>
        <w:t>28.2.2024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4EF19EAE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266167E2" w14:textId="40C88454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FB2D74F" w14:textId="415D6BBB" w:rsidR="00564085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7FAB3D5" w14:textId="1EDB10AB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D9D20A" w14:textId="77777777" w:rsidR="000C25B5" w:rsidRDefault="000C25B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648BDAA2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 xml:space="preserve">021 </w:t>
      </w:r>
      <w:proofErr w:type="spellStart"/>
      <w:r w:rsidR="000C25B5">
        <w:rPr>
          <w:color w:val="000000"/>
          <w:lang w:val="en-US"/>
        </w:rPr>
        <w:t>Stavby</w:t>
      </w:r>
      <w:proofErr w:type="spellEnd"/>
      <w:r w:rsidR="000C25B5">
        <w:rPr>
          <w:color w:val="000000"/>
          <w:lang w:val="en-US"/>
        </w:rPr>
        <w:t xml:space="preserve"> – 86304</w:t>
      </w:r>
      <w:proofErr w:type="gramStart"/>
      <w:r w:rsidR="000C25B5">
        <w:rPr>
          <w:color w:val="000000"/>
          <w:lang w:val="en-US"/>
        </w:rPr>
        <w:t>,-</w:t>
      </w:r>
      <w:proofErr w:type="gramEnd"/>
      <w:r w:rsidR="000C25B5">
        <w:rPr>
          <w:color w:val="000000"/>
          <w:lang w:val="en-US"/>
        </w:rPr>
        <w:t xml:space="preserve"> €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569C2E80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>9838</w:t>
      </w:r>
      <w:proofErr w:type="gramStart"/>
      <w:r w:rsidR="00DE0255">
        <w:rPr>
          <w:color w:val="000000"/>
          <w:lang w:val="en-US"/>
        </w:rPr>
        <w:t>,-</w:t>
      </w:r>
      <w:proofErr w:type="gramEnd"/>
      <w:r w:rsidR="00DE0255">
        <w:rPr>
          <w:color w:val="000000"/>
          <w:lang w:val="en-US"/>
        </w:rPr>
        <w:t xml:space="preserve">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58DBD1C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0C25B5">
        <w:rPr>
          <w:color w:val="000000"/>
        </w:rPr>
        <w:t>7039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3D8D1675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B3725F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35B87F32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lastRenderedPageBreak/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3725F">
        <w:rPr>
          <w:color w:val="000000"/>
        </w:rPr>
        <w:t>2031</w:t>
      </w:r>
      <w:r w:rsidR="00DE0255">
        <w:rPr>
          <w:color w:val="000000"/>
        </w:rPr>
        <w:t>,-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7717A59B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 xml:space="preserve">– </w:t>
      </w:r>
      <w:r w:rsidR="00B3725F">
        <w:rPr>
          <w:color w:val="000000"/>
        </w:rPr>
        <w:t>5571</w:t>
      </w:r>
      <w:r w:rsidR="00DE0255">
        <w:rPr>
          <w:color w:val="000000"/>
        </w:rPr>
        <w:t>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282B75D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504 </w:t>
      </w:r>
      <w:proofErr w:type="spellStart"/>
      <w:r w:rsidR="00DE0255">
        <w:rPr>
          <w:color w:val="000000"/>
          <w:lang w:val="en-US"/>
        </w:rPr>
        <w:t>Predaný</w:t>
      </w:r>
      <w:proofErr w:type="spellEnd"/>
      <w:r w:rsidR="00DE0255">
        <w:rPr>
          <w:color w:val="000000"/>
          <w:lang w:val="en-US"/>
        </w:rPr>
        <w:t xml:space="preserve"> </w:t>
      </w:r>
      <w:proofErr w:type="spellStart"/>
      <w:r w:rsidR="00DE0255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B3725F">
        <w:rPr>
          <w:color w:val="000000"/>
          <w:lang w:val="en-US"/>
        </w:rPr>
        <w:t>5705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1D5B461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B3725F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0C25B5">
        <w:rPr>
          <w:color w:val="000000"/>
          <w:lang w:val="en-US"/>
        </w:rPr>
        <w:t>žiadna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085FF6A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50CFF">
        <w:rPr>
          <w:color w:val="000000"/>
          <w:lang w:val="en-US"/>
        </w:rPr>
        <w:t>2</w:t>
      </w:r>
      <w:r w:rsidR="00DE0255">
        <w:rPr>
          <w:color w:val="000000"/>
        </w:rPr>
        <w:t>8</w:t>
      </w:r>
      <w:r w:rsidR="00F25B8C">
        <w:rPr>
          <w:color w:val="000000"/>
        </w:rPr>
        <w:t>. februára 202</w:t>
      </w:r>
      <w:r w:rsidR="00B3725F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C25B5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B3725F"/>
    <w:rsid w:val="00DE0255"/>
    <w:rsid w:val="00E50CFF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2017-03-15T12:00:00Z</cp:lastPrinted>
  <dcterms:created xsi:type="dcterms:W3CDTF">2021-02-12T13:40:00Z</dcterms:created>
  <dcterms:modified xsi:type="dcterms:W3CDTF">2025-02-28T14:02:00Z</dcterms:modified>
</cp:coreProperties>
</file>