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940426">
        <w:rPr>
          <w:b/>
          <w:sz w:val="24"/>
        </w:rPr>
        <w:t>m</w:t>
      </w:r>
      <w:r w:rsidR="00EA758E">
        <w:rPr>
          <w:b/>
          <w:sz w:val="24"/>
        </w:rPr>
        <w:t>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8F447E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EA758E">
        <w:rPr>
          <w:b/>
          <w:sz w:val="24"/>
        </w:rPr>
        <w:t>ImpulsFITKa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EA758E">
        <w:rPr>
          <w:b/>
          <w:sz w:val="24"/>
        </w:rPr>
        <w:t>90.02.0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EA758E">
        <w:rPr>
          <w:b/>
          <w:spacing w:val="-2"/>
          <w:sz w:val="24"/>
        </w:rPr>
        <w:t>53 746 023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EA758E">
        <w:t>ImpulsFITKa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EA758E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EA758E">
        <w:t>27.04.2021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EA758E">
        <w:t>0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EA758E">
        <w:t>46 624,60</w:t>
      </w:r>
      <w:r w:rsidRPr="006842DA">
        <w:t xml:space="preserve"> </w:t>
      </w:r>
      <w:r>
        <w:t xml:space="preserve">€ Súčet prevádzkových, finančných a mimoriadnych nákladov je: </w:t>
      </w:r>
      <w:r w:rsidR="00EA758E">
        <w:t>29 485,22</w:t>
      </w:r>
      <w:r w:rsidRPr="006842DA">
        <w:t xml:space="preserve"> 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ZISK</w:t>
      </w:r>
      <w:r>
        <w:rPr>
          <w:spacing w:val="-3"/>
        </w:rPr>
        <w:t xml:space="preserve"> </w:t>
      </w:r>
      <w:r w:rsidR="00EA758E">
        <w:t>17 139,38</w:t>
      </w:r>
      <w:r w:rsidRPr="006842DA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EA758E">
        <w:t>5 066,70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134919">
      <w:pPr>
        <w:ind w:left="141"/>
        <w:rPr>
          <w:b/>
          <w:spacing w:val="-2"/>
          <w:sz w:val="24"/>
        </w:rPr>
      </w:pPr>
    </w:p>
    <w:p w:rsidR="00134919" w:rsidRPr="007B46CF" w:rsidRDefault="00EA758E" w:rsidP="007B46CF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</w:t>
      </w:r>
      <w:r w:rsidR="00A6021C">
        <w:rPr>
          <w:spacing w:val="-2"/>
          <w:sz w:val="24"/>
        </w:rPr>
        <w:t xml:space="preserve"> </w:t>
      </w:r>
      <w:r>
        <w:rPr>
          <w:spacing w:val="-2"/>
          <w:sz w:val="24"/>
        </w:rPr>
        <w:t>156</w:t>
      </w:r>
      <w:r w:rsidR="00134919" w:rsidRPr="007B46CF">
        <w:rPr>
          <w:spacing w:val="-2"/>
          <w:sz w:val="24"/>
        </w:rPr>
        <w:t xml:space="preserve"> € (</w:t>
      </w:r>
      <w:r>
        <w:rPr>
          <w:spacing w:val="-2"/>
          <w:sz w:val="24"/>
        </w:rPr>
        <w:t>24PF081</w:t>
      </w:r>
      <w:r w:rsidR="00134919" w:rsidRPr="007B46CF">
        <w:rPr>
          <w:spacing w:val="-2"/>
          <w:sz w:val="24"/>
        </w:rPr>
        <w:t xml:space="preserve"> </w:t>
      </w:r>
      <w:r w:rsidR="00A6021C">
        <w:rPr>
          <w:spacing w:val="-2"/>
          <w:sz w:val="24"/>
        </w:rPr>
        <w:t>prenájom</w:t>
      </w:r>
      <w:r w:rsidR="00134919" w:rsidRPr="007B46CF">
        <w:rPr>
          <w:spacing w:val="-2"/>
          <w:sz w:val="24"/>
        </w:rPr>
        <w:t>)</w:t>
      </w:r>
    </w:p>
    <w:p w:rsidR="00134919" w:rsidRDefault="00A6021C" w:rsidP="007B46CF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+ 1 122,18 € (549)</w:t>
      </w:r>
    </w:p>
    <w:p w:rsidR="00A6021C" w:rsidRDefault="008F447E" w:rsidP="007B46CF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+ 514,12</w:t>
      </w:r>
      <w:r w:rsidR="00A6021C">
        <w:rPr>
          <w:spacing w:val="-2"/>
          <w:sz w:val="24"/>
        </w:rPr>
        <w:t>€ (PHM neuznané)</w:t>
      </w:r>
    </w:p>
    <w:p w:rsidR="008F447E" w:rsidRDefault="008F447E" w:rsidP="007B46CF">
      <w:pPr>
        <w:spacing w:line="276" w:lineRule="auto"/>
        <w:rPr>
          <w:b/>
          <w:spacing w:val="-2"/>
          <w:sz w:val="24"/>
        </w:rPr>
      </w:pPr>
      <w:r>
        <w:rPr>
          <w:spacing w:val="-2"/>
          <w:sz w:val="24"/>
        </w:rPr>
        <w:t>+ 271,80 € (548 nedaňová)</w:t>
      </w:r>
    </w:p>
    <w:p w:rsidR="00134919" w:rsidRPr="00134919" w:rsidRDefault="00134919" w:rsidP="007B46CF">
      <w:pPr>
        <w:spacing w:line="276" w:lineRule="auto"/>
        <w:rPr>
          <w:b/>
          <w:spacing w:val="-2"/>
          <w:sz w:val="24"/>
        </w:rPr>
      </w:pP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A6021C">
      <w:pPr>
        <w:spacing w:before="1"/>
        <w:ind w:left="141"/>
        <w:rPr>
          <w:b/>
          <w:sz w:val="24"/>
        </w:rPr>
      </w:pPr>
      <w:r>
        <w:rPr>
          <w:b/>
          <w:sz w:val="24"/>
        </w:rPr>
        <w:t>2</w:t>
      </w:r>
      <w:r w:rsidR="008F447E">
        <w:rPr>
          <w:b/>
          <w:sz w:val="24"/>
        </w:rPr>
        <w:t> 064,10</w:t>
      </w:r>
      <w:r w:rsidR="006842DA" w:rsidRPr="001F1DD2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Default="006842DA">
      <w:pPr>
        <w:pStyle w:val="Zkladntext"/>
        <w:spacing w:before="180"/>
      </w:pPr>
      <w:r>
        <w:lastRenderedPageBreak/>
        <w:t>zisk</w:t>
      </w:r>
      <w:r>
        <w:rPr>
          <w:spacing w:val="-1"/>
        </w:rPr>
        <w:t xml:space="preserve"> </w:t>
      </w:r>
      <w:r w:rsidR="00A6021C">
        <w:t>17 139,38</w:t>
      </w:r>
      <w:r w:rsidRPr="006842DA">
        <w:rPr>
          <w:spacing w:val="-4"/>
        </w:rPr>
        <w:t xml:space="preserve"> </w:t>
      </w:r>
      <w:r>
        <w:t xml:space="preserve">+ </w:t>
      </w:r>
      <w:r w:rsidR="008F447E">
        <w:t>2 064,10</w:t>
      </w:r>
      <w:r>
        <w:t xml:space="preserve"> =</w:t>
      </w:r>
      <w:r>
        <w:rPr>
          <w:spacing w:val="-1"/>
        </w:rPr>
        <w:t xml:space="preserve"> </w:t>
      </w:r>
      <w:r w:rsidR="00A6021C">
        <w:t>19</w:t>
      </w:r>
      <w:r w:rsidR="008F447E">
        <w:t> 203,48</w:t>
      </w:r>
      <w:r>
        <w:t xml:space="preserve"> </w:t>
      </w:r>
      <w:r>
        <w:rPr>
          <w:spacing w:val="-10"/>
        </w:rPr>
        <w:t>€</w:t>
      </w:r>
    </w:p>
    <w:p w:rsidR="00394DBB" w:rsidRDefault="006842DA">
      <w:pPr>
        <w:pStyle w:val="Zkladntext"/>
        <w:spacing w:before="184" w:line="396" w:lineRule="auto"/>
        <w:ind w:right="1295"/>
        <w:rPr>
          <w:b/>
        </w:rPr>
      </w:pPr>
      <w:r>
        <w:t xml:space="preserve">Základ dane: </w:t>
      </w:r>
      <w:r w:rsidR="00A6021C">
        <w:t>19</w:t>
      </w:r>
      <w:r w:rsidR="008F447E">
        <w:t> 203,48</w:t>
      </w:r>
      <w:r>
        <w:t xml:space="preserve"> € , daň </w:t>
      </w:r>
      <w:r w:rsidR="00A6021C">
        <w:t>15</w:t>
      </w:r>
      <w:r>
        <w:t xml:space="preserve">% = </w:t>
      </w:r>
      <w:r w:rsidR="00A6021C">
        <w:rPr>
          <w:b/>
        </w:rPr>
        <w:t>2</w:t>
      </w:r>
      <w:r w:rsidR="008F447E">
        <w:rPr>
          <w:b/>
        </w:rPr>
        <w:t> 880,52</w:t>
      </w:r>
      <w:bookmarkStart w:id="0" w:name="_GoBack"/>
      <w:bookmarkEnd w:id="0"/>
      <w:r w:rsidR="00A6021C">
        <w:rPr>
          <w:b/>
        </w:rPr>
        <w:t xml:space="preserve"> €</w:t>
      </w:r>
    </w:p>
    <w:sectPr w:rsidR="00394DBB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94DBB"/>
    <w:rsid w:val="006842DA"/>
    <w:rsid w:val="007B46CF"/>
    <w:rsid w:val="008F447E"/>
    <w:rsid w:val="00940426"/>
    <w:rsid w:val="00A6021C"/>
    <w:rsid w:val="00EA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A70F6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2025-02-22T22:29:00Z</dcterms:created>
  <dcterms:modified xsi:type="dcterms:W3CDTF">2025-03-04T20:29:00Z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