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373C5" w14:textId="77777777" w:rsidR="00A41699" w:rsidRDefault="00A41699" w:rsidP="00A41699">
      <w:pPr>
        <w:pStyle w:val="Hlavika"/>
      </w:pPr>
    </w:p>
    <w:p w14:paraId="0CED41D5" w14:textId="77777777" w:rsidR="00A41699" w:rsidRDefault="00A41699" w:rsidP="003449DB">
      <w:pPr>
        <w:spacing w:after="0"/>
        <w:rPr>
          <w:b/>
        </w:rPr>
      </w:pPr>
    </w:p>
    <w:p w14:paraId="05034633" w14:textId="77777777"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14:paraId="69A8C062" w14:textId="77777777" w:rsidR="003449DB" w:rsidRPr="003C6152" w:rsidRDefault="003449DB" w:rsidP="003449DB">
      <w:pPr>
        <w:spacing w:after="0"/>
        <w:rPr>
          <w:b/>
        </w:rPr>
      </w:pPr>
    </w:p>
    <w:p w14:paraId="09E94FBD" w14:textId="77777777"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14:paraId="56A4BADC" w14:textId="77777777" w:rsidR="003449DB" w:rsidRPr="003C6152" w:rsidRDefault="003449DB" w:rsidP="003449DB">
      <w:pPr>
        <w:spacing w:after="0"/>
        <w:rPr>
          <w:b/>
        </w:rPr>
      </w:pPr>
    </w:p>
    <w:p w14:paraId="08A1626A" w14:textId="77777777" w:rsidR="007B4966" w:rsidRPr="003C6152" w:rsidRDefault="007B4966" w:rsidP="003449DB">
      <w:pPr>
        <w:spacing w:after="0"/>
      </w:pPr>
      <w:r w:rsidRPr="003C6152">
        <w:t>Čl. I (1)</w:t>
      </w:r>
    </w:p>
    <w:p w14:paraId="324943D7" w14:textId="77777777" w:rsidR="007B4966" w:rsidRPr="003C6152" w:rsidRDefault="007B4966" w:rsidP="003449DB">
      <w:pPr>
        <w:spacing w:after="0" w:line="240" w:lineRule="auto"/>
      </w:pPr>
      <w:r w:rsidRPr="003C6152">
        <w:t>Obchodné meno účt</w:t>
      </w:r>
      <w:r w:rsidR="004160CA">
        <w:t>ovnej jednotky:</w:t>
      </w:r>
      <w:r w:rsidR="004160CA">
        <w:tab/>
      </w:r>
      <w:r w:rsidR="004160CA">
        <w:tab/>
      </w:r>
      <w:r w:rsidR="00754F68">
        <w:t>Signode Slovakia</w:t>
      </w:r>
      <w:r w:rsidR="004160CA">
        <w:t xml:space="preserve"> s.r.o.</w:t>
      </w:r>
    </w:p>
    <w:p w14:paraId="3FBC65F3" w14:textId="7B40E525" w:rsidR="007B4966" w:rsidRPr="003C6152" w:rsidRDefault="007B4966" w:rsidP="003449DB">
      <w:pPr>
        <w:spacing w:after="0" w:line="240" w:lineRule="auto"/>
      </w:pPr>
      <w:r w:rsidRPr="003C6152">
        <w:t>Sídlo</w:t>
      </w:r>
      <w:r w:rsidR="004160CA">
        <w:t xml:space="preserve"> účtovnej jednotky:</w:t>
      </w:r>
      <w:r w:rsidR="004160CA">
        <w:tab/>
      </w:r>
      <w:r w:rsidR="004160CA">
        <w:tab/>
      </w:r>
      <w:r w:rsidR="004160CA">
        <w:tab/>
      </w:r>
      <w:r w:rsidR="0017004E">
        <w:t>Vysiel</w:t>
      </w:r>
      <w:r w:rsidR="00400EA1">
        <w:t>a</w:t>
      </w:r>
      <w:r w:rsidR="0017004E">
        <w:t>č 486</w:t>
      </w:r>
      <w:r w:rsidR="004160CA">
        <w:t>, 0</w:t>
      </w:r>
      <w:r w:rsidR="0017004E">
        <w:t>82</w:t>
      </w:r>
      <w:r w:rsidR="004160CA">
        <w:t xml:space="preserve"> </w:t>
      </w:r>
      <w:r w:rsidR="0017004E">
        <w:t>53</w:t>
      </w:r>
      <w:r w:rsidR="004160CA">
        <w:t xml:space="preserve"> </w:t>
      </w:r>
      <w:r w:rsidR="0017004E">
        <w:t>Petrovany</w:t>
      </w:r>
    </w:p>
    <w:p w14:paraId="399FE2C2" w14:textId="77777777" w:rsidR="003449DB" w:rsidRPr="003C6152" w:rsidRDefault="003449DB" w:rsidP="003449DB">
      <w:pPr>
        <w:spacing w:after="0" w:line="240" w:lineRule="auto"/>
      </w:pPr>
    </w:p>
    <w:p w14:paraId="45CB1141" w14:textId="77777777"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  <w:r w:rsidR="004160CA">
        <w:t>: výroba obalového materiálu</w:t>
      </w:r>
    </w:p>
    <w:p w14:paraId="1A61D038" w14:textId="77777777" w:rsidR="003449DB" w:rsidRPr="003C6152" w:rsidRDefault="003449DB" w:rsidP="003449DB">
      <w:pPr>
        <w:spacing w:after="0" w:line="240" w:lineRule="auto"/>
      </w:pPr>
    </w:p>
    <w:p w14:paraId="357DB382" w14:textId="77777777"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400"/>
        <w:gridCol w:w="2400"/>
      </w:tblGrid>
      <w:tr w:rsidR="00EC5ED7" w:rsidRPr="00EC5ED7" w14:paraId="77B30CB4" w14:textId="7777777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C60CA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9E1B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47256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14:paraId="12D55BBE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B4FD3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22401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BDF61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14:paraId="766A981A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D30C9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561AA" w14:textId="1F29474A" w:rsidR="00EC5ED7" w:rsidRPr="00EC5ED7" w:rsidRDefault="002415AB" w:rsidP="006815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4E237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9E03" w14:textId="22C21DD7" w:rsidR="00EC5ED7" w:rsidRPr="00EC5ED7" w:rsidRDefault="004E2379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</w:tr>
      <w:tr w:rsidR="00EC5ED7" w:rsidRPr="00EC5ED7" w14:paraId="1B43D6C6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A146E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EAAE3" w14:textId="697403B5" w:rsidR="00EC5ED7" w:rsidRPr="00EC5ED7" w:rsidRDefault="0046280F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4E237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E81BD" w14:textId="671BF0C4" w:rsidR="00EC5ED7" w:rsidRPr="00EC5ED7" w:rsidRDefault="0017004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4E237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EC5ED7" w:rsidRPr="00EC5ED7" w14:paraId="2B590377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33CBA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D7A6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D51D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14:paraId="624DE029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6B0B8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63711" w14:textId="77777777"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B782B" w14:textId="77777777"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14:paraId="609D7D3A" w14:textId="77777777" w:rsidR="00EC5ED7" w:rsidRDefault="00EC5ED7" w:rsidP="003449DB">
      <w:pPr>
        <w:spacing w:after="0" w:line="240" w:lineRule="auto"/>
      </w:pPr>
    </w:p>
    <w:p w14:paraId="14DA0F56" w14:textId="77777777"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14:paraId="0C8B13FD" w14:textId="77777777" w:rsidR="003C6152" w:rsidRPr="003C6152" w:rsidRDefault="003C6152" w:rsidP="003449DB">
      <w:pPr>
        <w:spacing w:after="0" w:line="240" w:lineRule="auto"/>
        <w:rPr>
          <w:b/>
        </w:rPr>
      </w:pPr>
    </w:p>
    <w:p w14:paraId="4E8A77CC" w14:textId="20627B97" w:rsidR="003C6152" w:rsidRPr="0017004E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="004E2379">
        <w:t>3</w:t>
      </w:r>
      <w:r w:rsidR="00CF3194" w:rsidRPr="0017004E">
        <w:t xml:space="preserve">. </w:t>
      </w:r>
      <w:r w:rsidR="004E2379">
        <w:t>4</w:t>
      </w:r>
      <w:r w:rsidR="00CF3194" w:rsidRPr="0017004E">
        <w:t>. 202</w:t>
      </w:r>
      <w:r w:rsidR="004E2379">
        <w:t>4</w:t>
      </w:r>
    </w:p>
    <w:p w14:paraId="3122B15D" w14:textId="77777777" w:rsidR="003C6152" w:rsidRDefault="003C6152" w:rsidP="003449DB">
      <w:pPr>
        <w:spacing w:after="0" w:line="240" w:lineRule="auto"/>
      </w:pPr>
    </w:p>
    <w:p w14:paraId="1AFB17FA" w14:textId="77777777"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14:paraId="2DD38778" w14:textId="77777777" w:rsidR="003C6152" w:rsidRDefault="003C6152" w:rsidP="003449DB">
      <w:pPr>
        <w:spacing w:after="0" w:line="240" w:lineRule="auto"/>
      </w:pPr>
    </w:p>
    <w:p w14:paraId="2700E288" w14:textId="77777777" w:rsidR="003C6152" w:rsidRDefault="003C6152" w:rsidP="003449DB">
      <w:pPr>
        <w:spacing w:after="0" w:line="240" w:lineRule="auto"/>
        <w:rPr>
          <w:b/>
        </w:rPr>
      </w:pPr>
      <w:proofErr w:type="spellStart"/>
      <w:r w:rsidRPr="00663405">
        <w:rPr>
          <w:b/>
        </w:rPr>
        <w:t>Čl.I</w:t>
      </w:r>
      <w:proofErr w:type="spellEnd"/>
      <w:r w:rsidRPr="00663405">
        <w:rPr>
          <w:b/>
        </w:rPr>
        <w:t xml:space="preserve"> (</w:t>
      </w:r>
      <w:r w:rsidRPr="005A7A46">
        <w:rPr>
          <w:b/>
        </w:rPr>
        <w:t>4) Údaje</w:t>
      </w:r>
      <w:r w:rsidRPr="003C6152">
        <w:rPr>
          <w:b/>
        </w:rPr>
        <w:t xml:space="preserve"> o</w:t>
      </w:r>
      <w:r>
        <w:rPr>
          <w:b/>
        </w:rPr>
        <w:t> </w:t>
      </w:r>
      <w:r w:rsidRPr="003C6152">
        <w:rPr>
          <w:b/>
        </w:rPr>
        <w:t>skupine</w:t>
      </w:r>
    </w:p>
    <w:p w14:paraId="67FF505F" w14:textId="77777777" w:rsidR="008E2CB9" w:rsidRDefault="00F8439A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súčasťou skupiny Signode Industrial Group LLC, ktorá sídli v </w:t>
      </w:r>
      <w:proofErr w:type="spellStart"/>
      <w:r>
        <w:t>Glenview</w:t>
      </w:r>
      <w:proofErr w:type="spellEnd"/>
      <w:r>
        <w:t xml:space="preserve">, Illinois. Signode Group spoločnosť je organizovaná v 5 platformách: Signode </w:t>
      </w:r>
      <w:proofErr w:type="spellStart"/>
      <w:r>
        <w:t>Americas</w:t>
      </w:r>
      <w:proofErr w:type="spellEnd"/>
      <w:r>
        <w:t xml:space="preserve">, Packaging Systems Europe, Signode </w:t>
      </w:r>
      <w:proofErr w:type="spellStart"/>
      <w:r>
        <w:t>Asia-Pacific</w:t>
      </w:r>
      <w:proofErr w:type="spellEnd"/>
      <w:r>
        <w:t xml:space="preserve">, </w:t>
      </w:r>
      <w:proofErr w:type="spellStart"/>
      <w:r>
        <w:t>Stretch</w:t>
      </w:r>
      <w:proofErr w:type="spellEnd"/>
      <w:r>
        <w:t xml:space="preserve"> </w:t>
      </w:r>
      <w:proofErr w:type="spellStart"/>
      <w:r>
        <w:t>Packanig</w:t>
      </w:r>
      <w:proofErr w:type="spellEnd"/>
      <w:r>
        <w:t xml:space="preserve">, </w:t>
      </w:r>
      <w:proofErr w:type="spellStart"/>
      <w:r>
        <w:t>Prote</w:t>
      </w:r>
      <w:r w:rsidR="00663405">
        <w:t>ctive</w:t>
      </w:r>
      <w:proofErr w:type="spellEnd"/>
      <w:r w:rsidR="00663405">
        <w:t xml:space="preserve"> Packaging. </w:t>
      </w:r>
    </w:p>
    <w:p w14:paraId="48BB4BF7" w14:textId="77777777" w:rsidR="00663405" w:rsidRDefault="00663405" w:rsidP="00F8439A">
      <w:pPr>
        <w:spacing w:after="0" w:line="240" w:lineRule="auto"/>
        <w:jc w:val="both"/>
      </w:pPr>
    </w:p>
    <w:p w14:paraId="545E1B72" w14:textId="77777777" w:rsidR="00663405" w:rsidRDefault="00663405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</w:t>
      </w:r>
      <w:r w:rsidR="00DD2E70">
        <w:t>účasťou Signode Industrial Group (SIG)</w:t>
      </w:r>
      <w:r>
        <w:t>.</w:t>
      </w:r>
    </w:p>
    <w:p w14:paraId="394FC0A7" w14:textId="77777777" w:rsidR="00663405" w:rsidRDefault="00663405" w:rsidP="00F8439A">
      <w:pPr>
        <w:spacing w:after="0" w:line="240" w:lineRule="auto"/>
        <w:jc w:val="both"/>
      </w:pPr>
    </w:p>
    <w:p w14:paraId="439E9126" w14:textId="77777777" w:rsidR="00663405" w:rsidRPr="00663405" w:rsidRDefault="00663405" w:rsidP="00663405">
      <w:pPr>
        <w:pStyle w:val="Zarkazkladnhotextu3"/>
        <w:ind w:left="23"/>
        <w:jc w:val="both"/>
        <w:rPr>
          <w:sz w:val="22"/>
          <w:szCs w:val="22"/>
        </w:rPr>
      </w:pPr>
      <w:r w:rsidRPr="00663405">
        <w:rPr>
          <w:sz w:val="22"/>
          <w:szCs w:val="22"/>
        </w:rPr>
        <w:t>Obchodné meno a sídlo bezprostredne konsolidujúcej účtovnej jednotky, ktorá zostavuje konsolidovanú účtov</w:t>
      </w:r>
      <w:r w:rsidRPr="00663405">
        <w:rPr>
          <w:sz w:val="22"/>
          <w:szCs w:val="22"/>
        </w:rPr>
        <w:softHyphen/>
        <w:t xml:space="preserve">nú závierku za tú skupinu účtovných jednotiek konsolidovaného celku, ktorého súčasťou je aj účtovná jednotka:                         Signode,  </w:t>
      </w:r>
      <w:proofErr w:type="spellStart"/>
      <w:r w:rsidRPr="00663405">
        <w:rPr>
          <w:sz w:val="22"/>
          <w:szCs w:val="22"/>
        </w:rPr>
        <w:t>Dinslaken</w:t>
      </w:r>
      <w:proofErr w:type="spellEnd"/>
      <w:r w:rsidRPr="00663405">
        <w:rPr>
          <w:sz w:val="22"/>
          <w:szCs w:val="22"/>
        </w:rPr>
        <w:t>, Nemecko</w:t>
      </w:r>
    </w:p>
    <w:p w14:paraId="35332769" w14:textId="77777777" w:rsidR="00663405" w:rsidRDefault="00663405" w:rsidP="00F8439A">
      <w:pPr>
        <w:spacing w:after="0" w:line="240" w:lineRule="auto"/>
        <w:jc w:val="both"/>
      </w:pPr>
    </w:p>
    <w:p w14:paraId="067BC15D" w14:textId="77777777" w:rsidR="00F8439A" w:rsidRDefault="00F8439A" w:rsidP="003449DB">
      <w:pPr>
        <w:spacing w:after="0" w:line="240" w:lineRule="auto"/>
      </w:pPr>
    </w:p>
    <w:p w14:paraId="54B5B492" w14:textId="77777777" w:rsid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Informácie o orgánoch spoločnosti </w:t>
      </w:r>
    </w:p>
    <w:p w14:paraId="59DD302F" w14:textId="77777777" w:rsidR="00B40B6E" w:rsidRDefault="00B40B6E" w:rsidP="00B40B6E">
      <w:pPr>
        <w:shd w:val="clear" w:color="auto" w:fill="FFFFFF"/>
        <w:spacing w:before="238" w:after="353"/>
      </w:pPr>
      <w:r w:rsidRPr="00663405">
        <w:t>a) Štatutárne, dozorné a iné orgány:</w:t>
      </w:r>
    </w:p>
    <w:tbl>
      <w:tblPr>
        <w:tblW w:w="930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2279"/>
        <w:gridCol w:w="3544"/>
      </w:tblGrid>
      <w:tr w:rsidR="00B40B6E" w14:paraId="7B35633A" w14:textId="77777777" w:rsidTr="00491193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E718A" w14:textId="77777777"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14:paraId="14A67548" w14:textId="77777777" w:rsidR="00B40B6E" w:rsidRDefault="00B40B6E" w:rsidP="00F8439A">
            <w:pPr>
              <w:shd w:val="clear" w:color="auto" w:fill="FFFFFF"/>
              <w:jc w:val="center"/>
            </w:pPr>
          </w:p>
          <w:p w14:paraId="50EDFCD5" w14:textId="77777777"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961A0" w14:textId="77777777"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14:paraId="63F326B1" w14:textId="77777777"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03FE7" w14:textId="77777777"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14:paraId="2A402E1A" w14:textId="77777777"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B40B6E" w14:paraId="15E2DC9F" w14:textId="77777777" w:rsidTr="00491193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2C995D" w14:textId="4013C544" w:rsidR="00B40B6E" w:rsidRDefault="00B40B6E" w:rsidP="00F8439A">
            <w:pPr>
              <w:shd w:val="clear" w:color="auto" w:fill="FFFFFF"/>
            </w:pPr>
            <w:r>
              <w:t>Ing. Ra</w:t>
            </w:r>
            <w:r w:rsidR="0017004E">
              <w:t>stislav Vasko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450D7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E0998" w14:textId="77777777" w:rsidR="00B40B6E" w:rsidRDefault="00B40B6E" w:rsidP="00F8439A">
            <w:pPr>
              <w:shd w:val="clear" w:color="auto" w:fill="FFFFFF"/>
            </w:pPr>
          </w:p>
        </w:tc>
      </w:tr>
      <w:tr w:rsidR="00B40B6E" w14:paraId="37582974" w14:textId="77777777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66F6B" w14:textId="77777777" w:rsidR="00B40B6E" w:rsidRDefault="00B40B6E" w:rsidP="00F8439A">
            <w:pPr>
              <w:shd w:val="clear" w:color="auto" w:fill="FFFFFF"/>
            </w:pPr>
            <w:r>
              <w:t>Oliver Streit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D236E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4F858" w14:textId="77777777" w:rsidR="00B40B6E" w:rsidRDefault="00B40B6E" w:rsidP="00F8439A">
            <w:pPr>
              <w:shd w:val="clear" w:color="auto" w:fill="FFFFFF"/>
            </w:pPr>
          </w:p>
        </w:tc>
      </w:tr>
      <w:tr w:rsidR="00B40B6E" w14:paraId="72580154" w14:textId="77777777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B06AE" w14:textId="0B805DE6" w:rsidR="00B40B6E" w:rsidRDefault="002415AB" w:rsidP="00F8439A">
            <w:pPr>
              <w:shd w:val="clear" w:color="auto" w:fill="FFFFFF"/>
            </w:pPr>
            <w:r>
              <w:t>Olaf Roth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C1C41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49154" w14:textId="77777777" w:rsidR="00B40B6E" w:rsidRDefault="00B40B6E" w:rsidP="00F8439A">
            <w:pPr>
              <w:shd w:val="clear" w:color="auto" w:fill="FFFFFF"/>
            </w:pPr>
          </w:p>
        </w:tc>
      </w:tr>
    </w:tbl>
    <w:p w14:paraId="3537EE19" w14:textId="77777777" w:rsidR="002971EE" w:rsidRDefault="00B40B6E" w:rsidP="00663405">
      <w:pPr>
        <w:shd w:val="clear" w:color="auto" w:fill="FFFFFF"/>
        <w:spacing w:before="238" w:after="353"/>
      </w:pPr>
      <w:r>
        <w:lastRenderedPageBreak/>
        <w:t>b) Štr</w:t>
      </w:r>
      <w:r w:rsidR="005A7A46">
        <w:t>uktúra spoločníkov a</w:t>
      </w:r>
      <w:r w:rsidR="002971EE">
        <w:t> </w:t>
      </w:r>
      <w:r w:rsidR="005A7A46">
        <w:t>akcionárov</w:t>
      </w:r>
    </w:p>
    <w:p w14:paraId="3DB61537" w14:textId="77777777" w:rsidR="002971EE" w:rsidRDefault="00B40B6E" w:rsidP="005A7A46">
      <w:pPr>
        <w:shd w:val="clear" w:color="auto" w:fill="FFFFFF"/>
        <w:spacing w:before="238" w:after="353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</w:t>
      </w:r>
      <w:r w:rsidR="005A7A46">
        <w:t>ých položkách vlastného imania.</w:t>
      </w:r>
    </w:p>
    <w:p w14:paraId="0D58BA8C" w14:textId="77777777" w:rsidR="00B40B6E" w:rsidRPr="002B2E75" w:rsidRDefault="00B40B6E" w:rsidP="005A7A46">
      <w:pPr>
        <w:shd w:val="clear" w:color="auto" w:fill="FFFFFF"/>
        <w:spacing w:before="238" w:after="353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4"/>
        <w:gridCol w:w="1276"/>
        <w:gridCol w:w="1316"/>
        <w:gridCol w:w="1750"/>
        <w:gridCol w:w="1596"/>
      </w:tblGrid>
      <w:tr w:rsidR="00B40B6E" w:rsidRPr="002B2E75" w14:paraId="7B9EF84D" w14:textId="77777777" w:rsidTr="0090192F">
        <w:trPr>
          <w:trHeight w:val="231"/>
          <w:jc w:val="center"/>
        </w:trPr>
        <w:tc>
          <w:tcPr>
            <w:tcW w:w="310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93EFD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Spoločník, akcionár</w:t>
            </w:r>
          </w:p>
        </w:tc>
        <w:tc>
          <w:tcPr>
            <w:tcW w:w="25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2373E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Výška podielu na základnom imaní</w:t>
            </w:r>
          </w:p>
        </w:tc>
        <w:tc>
          <w:tcPr>
            <w:tcW w:w="17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E1C5D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Podiel na hlasovacích právach v %</w:t>
            </w:r>
          </w:p>
        </w:tc>
        <w:tc>
          <w:tcPr>
            <w:tcW w:w="159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309A2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Iný podiel na ostatných položkách VI ako na ZI</w:t>
            </w:r>
          </w:p>
          <w:p w14:paraId="52254A44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</w:tr>
      <w:tr w:rsidR="00B40B6E" w:rsidRPr="002B2E75" w14:paraId="091AC171" w14:textId="77777777" w:rsidTr="0023675E">
        <w:trPr>
          <w:trHeight w:val="231"/>
          <w:jc w:val="center"/>
        </w:trPr>
        <w:tc>
          <w:tcPr>
            <w:tcW w:w="310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CA8ADDE" w14:textId="77777777" w:rsidR="00B40B6E" w:rsidRPr="002B2E75" w:rsidRDefault="00B40B6E" w:rsidP="00F8439A"/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2D5EC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absolútne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58205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  <w:tc>
          <w:tcPr>
            <w:tcW w:w="175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09D800" w14:textId="77777777" w:rsidR="00B40B6E" w:rsidRPr="002B2E75" w:rsidRDefault="00B40B6E" w:rsidP="00F8439A"/>
        </w:tc>
        <w:tc>
          <w:tcPr>
            <w:tcW w:w="159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0B05E35" w14:textId="77777777" w:rsidR="00B40B6E" w:rsidRPr="002B2E75" w:rsidRDefault="00B40B6E" w:rsidP="00F8439A"/>
        </w:tc>
      </w:tr>
      <w:tr w:rsidR="00B40B6E" w:rsidRPr="002B2E75" w14:paraId="4859FCBF" w14:textId="77777777" w:rsidTr="0023675E">
        <w:trPr>
          <w:trHeight w:val="504"/>
          <w:jc w:val="center"/>
        </w:trPr>
        <w:tc>
          <w:tcPr>
            <w:tcW w:w="310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27BC9A4" w14:textId="77777777" w:rsidR="00B40B6E" w:rsidRPr="002B2E75" w:rsidRDefault="00B40B6E" w:rsidP="00F8439A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1F389C2" w14:textId="77777777" w:rsidR="00B40B6E" w:rsidRPr="002B2E75" w:rsidRDefault="002116C2" w:rsidP="00F8439A">
            <w:pPr>
              <w:jc w:val="center"/>
            </w:pPr>
            <w:r w:rsidRPr="002B2E75">
              <w:t>B</w:t>
            </w:r>
          </w:p>
        </w:tc>
        <w:tc>
          <w:tcPr>
            <w:tcW w:w="1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F8AC4C" w14:textId="77777777" w:rsidR="00B40B6E" w:rsidRPr="002B2E75" w:rsidRDefault="00B40B6E" w:rsidP="00F8439A">
            <w:pPr>
              <w:jc w:val="center"/>
            </w:pPr>
            <w:r>
              <w:t>c</w:t>
            </w:r>
          </w:p>
        </w:tc>
        <w:tc>
          <w:tcPr>
            <w:tcW w:w="1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F6AAC2" w14:textId="77777777" w:rsidR="00B40B6E" w:rsidRPr="002B2E75" w:rsidRDefault="00B40B6E" w:rsidP="00F8439A">
            <w:pPr>
              <w:jc w:val="center"/>
            </w:pPr>
            <w:r w:rsidRPr="002B2E75">
              <w:t>d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E01DBCD" w14:textId="77777777" w:rsidR="00B40B6E" w:rsidRPr="002B2E75" w:rsidRDefault="00B40B6E" w:rsidP="00F8439A">
            <w:pPr>
              <w:jc w:val="center"/>
            </w:pPr>
            <w:r w:rsidRPr="002B2E75">
              <w:t>e</w:t>
            </w:r>
          </w:p>
        </w:tc>
      </w:tr>
      <w:tr w:rsidR="00B40B6E" w:rsidRPr="002B2E75" w14:paraId="66B2FDAE" w14:textId="77777777" w:rsidTr="0023675E">
        <w:trPr>
          <w:trHeight w:val="524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F420AD9" w14:textId="77777777" w:rsidR="00B40B6E" w:rsidRDefault="00B40B6E" w:rsidP="00C20DBD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>S</w:t>
            </w:r>
            <w:r w:rsidR="00C20DBD">
              <w:rPr>
                <w:rStyle w:val="ra"/>
              </w:rPr>
              <w:t>ignode</w:t>
            </w: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A6EA0A" w14:textId="0C6A5355" w:rsidR="00B40B6E" w:rsidRPr="002B2E75" w:rsidRDefault="00D77B73" w:rsidP="003322F2">
            <w:pPr>
              <w:jc w:val="right"/>
            </w:pPr>
            <w:r>
              <w:t>316 350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6D7F37" w14:textId="3A30549A" w:rsidR="00B40B6E" w:rsidRPr="002B2E75" w:rsidRDefault="00D77B73" w:rsidP="00341BEE">
            <w:pPr>
              <w:jc w:val="right"/>
            </w:pPr>
            <w:r>
              <w:t>70</w:t>
            </w:r>
            <w:r w:rsidR="00C20DBD">
              <w:t>,30</w:t>
            </w:r>
          </w:p>
        </w:tc>
        <w:tc>
          <w:tcPr>
            <w:tcW w:w="1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624F1" w14:textId="224B2AE8" w:rsidR="00B40B6E" w:rsidRPr="002B2E75" w:rsidRDefault="00D77B73" w:rsidP="00341BEE">
            <w:pPr>
              <w:jc w:val="right"/>
            </w:pPr>
            <w:r>
              <w:t>70</w:t>
            </w:r>
            <w:r w:rsidR="00C20DBD">
              <w:t>,30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AB401B9" w14:textId="77777777" w:rsidR="00B40B6E" w:rsidRPr="002B2E75" w:rsidRDefault="00B40B6E" w:rsidP="00F8439A"/>
        </w:tc>
      </w:tr>
      <w:tr w:rsidR="002116C2" w:rsidRPr="002B2E75" w14:paraId="48EB428D" w14:textId="77777777" w:rsidTr="0023675E">
        <w:trPr>
          <w:trHeight w:val="432"/>
          <w:jc w:val="center"/>
        </w:trPr>
        <w:tc>
          <w:tcPr>
            <w:tcW w:w="310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AF691" w14:textId="77777777" w:rsidR="002116C2" w:rsidRDefault="002116C2" w:rsidP="00F8439A">
            <w:pPr>
              <w:shd w:val="clear" w:color="auto" w:fill="FFFFFF"/>
              <w:rPr>
                <w:rStyle w:val="ra"/>
              </w:rPr>
            </w:pPr>
            <w:r>
              <w:rPr>
                <w:rStyle w:val="ra"/>
              </w:rPr>
              <w:t xml:space="preserve">SPG Packaging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920A44" w14:textId="77777777" w:rsidR="002116C2" w:rsidRPr="00545612" w:rsidRDefault="002116C2" w:rsidP="003322F2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133 650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A0BAA1" w14:textId="77777777"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489DB" w14:textId="77777777" w:rsidR="00C20DBD" w:rsidRPr="00545612" w:rsidRDefault="00C20DBD" w:rsidP="00341BEE">
            <w:pPr>
              <w:jc w:val="right"/>
              <w:rPr>
                <w:rStyle w:val="ra"/>
              </w:rPr>
            </w:pPr>
          </w:p>
          <w:p w14:paraId="0CC96875" w14:textId="77777777"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5B91870" w14:textId="77777777" w:rsidR="002116C2" w:rsidRPr="00545612" w:rsidRDefault="002116C2" w:rsidP="00F8439A">
            <w:pPr>
              <w:rPr>
                <w:rStyle w:val="ra"/>
              </w:rPr>
            </w:pPr>
          </w:p>
        </w:tc>
      </w:tr>
      <w:tr w:rsidR="00B40B6E" w:rsidRPr="002B2E75" w14:paraId="1F65E7B4" w14:textId="77777777" w:rsidTr="0023675E">
        <w:trPr>
          <w:trHeight w:val="278"/>
          <w:jc w:val="center"/>
        </w:trPr>
        <w:tc>
          <w:tcPr>
            <w:tcW w:w="310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5C85FA" w14:textId="77777777"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  <w:r w:rsidRPr="00545612">
              <w:rPr>
                <w:rStyle w:val="ra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F8CAC39" w14:textId="77777777" w:rsidR="00B40B6E" w:rsidRPr="00545612" w:rsidRDefault="00B40B6E" w:rsidP="003322F2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450 000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2B7EFD6" w14:textId="77777777"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789226" w14:textId="77777777"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D8B987D" w14:textId="77777777"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</w:p>
        </w:tc>
      </w:tr>
    </w:tbl>
    <w:p w14:paraId="23769446" w14:textId="77777777" w:rsidR="00B40B6E" w:rsidRDefault="00B40B6E" w:rsidP="003449DB">
      <w:pPr>
        <w:spacing w:after="0" w:line="240" w:lineRule="auto"/>
        <w:rPr>
          <w:b/>
        </w:rPr>
      </w:pPr>
    </w:p>
    <w:p w14:paraId="1722F788" w14:textId="77777777" w:rsidR="008E2CB9" w:rsidRDefault="008E2CB9" w:rsidP="003449DB">
      <w:pPr>
        <w:spacing w:after="0" w:line="240" w:lineRule="auto"/>
        <w:rPr>
          <w:b/>
        </w:rPr>
      </w:pPr>
    </w:p>
    <w:p w14:paraId="337ED56E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a) Výška jednotlivých druhov záruk alebo iných zabezpečení poskytnutých pre členov</w:t>
      </w:r>
    </w:p>
    <w:p w14:paraId="23CE9935" w14:textId="77777777"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14:paraId="47D83B3A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4D650A05" w14:textId="77777777" w:rsidR="008E2CB9" w:rsidRDefault="008E2CB9" w:rsidP="003449DB">
      <w:pPr>
        <w:spacing w:after="0" w:line="240" w:lineRule="auto"/>
      </w:pPr>
    </w:p>
    <w:p w14:paraId="383E3583" w14:textId="77777777" w:rsidR="002971EE" w:rsidRDefault="002971EE" w:rsidP="003449DB">
      <w:pPr>
        <w:spacing w:after="0" w:line="240" w:lineRule="auto"/>
      </w:pPr>
    </w:p>
    <w:p w14:paraId="4597B84F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b) Informácia o pôžičkách poskytnutých členom orgánov spoločnosti k poslednému</w:t>
      </w:r>
    </w:p>
    <w:p w14:paraId="688680BE" w14:textId="77777777"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14:paraId="0B05F542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7E9E9E98" w14:textId="77777777" w:rsidR="002971EE" w:rsidRDefault="002971EE" w:rsidP="008E2CB9">
      <w:pPr>
        <w:spacing w:after="0" w:line="240" w:lineRule="auto"/>
      </w:pPr>
    </w:p>
    <w:p w14:paraId="26372136" w14:textId="77777777" w:rsidR="008E2CB9" w:rsidRPr="008E2CB9" w:rsidRDefault="008E2CB9" w:rsidP="003449DB">
      <w:pPr>
        <w:spacing w:after="0" w:line="240" w:lineRule="auto"/>
        <w:rPr>
          <w:b/>
        </w:rPr>
      </w:pPr>
    </w:p>
    <w:p w14:paraId="2C01CEFD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c) Hlavné podmienky, na základe ktorých boli členom orgánov spoločnosti záruky alebo</w:t>
      </w:r>
    </w:p>
    <w:p w14:paraId="5C6E867E" w14:textId="77777777"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14:paraId="172A6DA9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51BDB6B9" w14:textId="77777777" w:rsidR="008E2CB9" w:rsidRDefault="008E2CB9" w:rsidP="003449DB">
      <w:pPr>
        <w:spacing w:after="0" w:line="240" w:lineRule="auto"/>
      </w:pPr>
    </w:p>
    <w:p w14:paraId="7617B83C" w14:textId="77777777" w:rsidR="002971EE" w:rsidRDefault="002971EE" w:rsidP="003449DB">
      <w:pPr>
        <w:spacing w:after="0" w:line="240" w:lineRule="auto"/>
      </w:pPr>
    </w:p>
    <w:p w14:paraId="0703DE9F" w14:textId="77777777" w:rsidR="008E2CB9" w:rsidRDefault="008E2CB9" w:rsidP="003449DB">
      <w:pPr>
        <w:spacing w:after="0" w:line="240" w:lineRule="auto"/>
        <w:rPr>
          <w:b/>
        </w:rPr>
      </w:pPr>
      <w:proofErr w:type="spellStart"/>
      <w:r w:rsidRPr="00E90A85">
        <w:rPr>
          <w:b/>
        </w:rPr>
        <w:t>Čl.II</w:t>
      </w:r>
      <w:proofErr w:type="spellEnd"/>
      <w:r w:rsidRPr="00E90A85">
        <w:rPr>
          <w:b/>
        </w:rPr>
        <w:t xml:space="preserve"> d) Informácie o celkovej sume použitých finančných prostriedkov alebo iného plnenia na súkromné účely členmi orgánov spoločnosti, ktoré je potrebné vyúčtovať</w:t>
      </w:r>
    </w:p>
    <w:p w14:paraId="3A8020F3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607CE40A" w14:textId="77777777" w:rsidR="00E90A85" w:rsidRDefault="00E90A85" w:rsidP="003449DB">
      <w:pPr>
        <w:spacing w:after="0" w:line="240" w:lineRule="auto"/>
        <w:rPr>
          <w:b/>
        </w:rPr>
      </w:pPr>
    </w:p>
    <w:p w14:paraId="324544B3" w14:textId="77777777" w:rsidR="002971EE" w:rsidRDefault="002971EE" w:rsidP="003449DB">
      <w:pPr>
        <w:spacing w:after="0" w:line="240" w:lineRule="auto"/>
        <w:rPr>
          <w:b/>
        </w:rPr>
      </w:pPr>
    </w:p>
    <w:p w14:paraId="2669648A" w14:textId="77777777" w:rsidR="002971EE" w:rsidRDefault="002971EE" w:rsidP="003449DB">
      <w:pPr>
        <w:spacing w:after="0" w:line="240" w:lineRule="auto"/>
        <w:rPr>
          <w:b/>
        </w:rPr>
      </w:pPr>
    </w:p>
    <w:p w14:paraId="07F44BE6" w14:textId="77777777" w:rsidR="001252C5" w:rsidRDefault="001252C5" w:rsidP="003449DB">
      <w:pPr>
        <w:spacing w:after="0" w:line="240" w:lineRule="auto"/>
        <w:rPr>
          <w:b/>
        </w:rPr>
      </w:pPr>
    </w:p>
    <w:p w14:paraId="3442CFFC" w14:textId="0B8EFFB4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lastRenderedPageBreak/>
        <w:t>Čl.III</w:t>
      </w:r>
      <w:proofErr w:type="spellEnd"/>
      <w:r>
        <w:rPr>
          <w:b/>
        </w:rPr>
        <w:t xml:space="preserve"> Informácie o prijatých postupoch</w:t>
      </w:r>
    </w:p>
    <w:p w14:paraId="0231C5D3" w14:textId="77777777" w:rsidR="00E90A85" w:rsidRDefault="00E90A85" w:rsidP="003449DB">
      <w:pPr>
        <w:spacing w:after="0" w:line="240" w:lineRule="auto"/>
        <w:rPr>
          <w:b/>
        </w:rPr>
      </w:pPr>
    </w:p>
    <w:p w14:paraId="4A7EE9DF" w14:textId="77777777" w:rsidR="002971EE" w:rsidRDefault="002971EE" w:rsidP="003449DB">
      <w:pPr>
        <w:spacing w:after="0" w:line="240" w:lineRule="auto"/>
        <w:rPr>
          <w:b/>
        </w:rPr>
      </w:pPr>
    </w:p>
    <w:p w14:paraId="01DEEF07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Nepretržité pokračovanie účtovnej jednotky</w:t>
      </w:r>
    </w:p>
    <w:p w14:paraId="60848FF2" w14:textId="77777777" w:rsidR="00E90A85" w:rsidRDefault="00E90A85" w:rsidP="003449DB">
      <w:pPr>
        <w:spacing w:after="0" w:line="240" w:lineRule="auto"/>
      </w:pPr>
      <w:proofErr w:type="spellStart"/>
      <w:r>
        <w:t>Čl.III</w:t>
      </w:r>
      <w:proofErr w:type="spellEnd"/>
      <w:r>
        <w:t xml:space="preserve"> (1) Účtovná jednotka bude nepretržite pokračovať vo svojej činnosti</w:t>
      </w:r>
    </w:p>
    <w:p w14:paraId="58931DCB" w14:textId="77777777" w:rsidR="00E90A85" w:rsidRDefault="00E90A85" w:rsidP="003449DB">
      <w:pPr>
        <w:spacing w:after="0" w:line="240" w:lineRule="auto"/>
      </w:pPr>
    </w:p>
    <w:p w14:paraId="1EEACE4A" w14:textId="77777777" w:rsidR="002971EE" w:rsidRDefault="002971EE" w:rsidP="003449DB">
      <w:pPr>
        <w:spacing w:after="0" w:line="240" w:lineRule="auto"/>
      </w:pPr>
    </w:p>
    <w:p w14:paraId="30F8A2AF" w14:textId="77777777"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14:paraId="4D85D716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229933B9" w14:textId="77777777" w:rsidR="00E90A85" w:rsidRDefault="00E90A85" w:rsidP="003449DB">
      <w:pPr>
        <w:spacing w:after="0" w:line="240" w:lineRule="auto"/>
        <w:rPr>
          <w:b/>
        </w:rPr>
      </w:pPr>
    </w:p>
    <w:p w14:paraId="6A61F3AE" w14:textId="77777777" w:rsidR="002971EE" w:rsidRDefault="002971EE" w:rsidP="003449DB">
      <w:pPr>
        <w:spacing w:after="0" w:line="240" w:lineRule="auto"/>
        <w:rPr>
          <w:b/>
        </w:rPr>
      </w:pPr>
    </w:p>
    <w:p w14:paraId="4ACE523F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(3) Transakcie, ktoré sa neuvádzajú v súvahe a ich finančný vplyv</w:t>
      </w:r>
    </w:p>
    <w:p w14:paraId="68361446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7DB4B604" w14:textId="77777777" w:rsidR="00E90A85" w:rsidRDefault="00E90A85" w:rsidP="00E90A85">
      <w:pPr>
        <w:spacing w:after="0" w:line="240" w:lineRule="auto"/>
      </w:pPr>
    </w:p>
    <w:p w14:paraId="18B7A992" w14:textId="77777777" w:rsidR="002971EE" w:rsidRDefault="002971EE" w:rsidP="00E90A85">
      <w:pPr>
        <w:spacing w:after="0" w:line="240" w:lineRule="auto"/>
      </w:pPr>
    </w:p>
    <w:p w14:paraId="58F11217" w14:textId="77777777"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14:paraId="334FE435" w14:textId="77777777" w:rsidR="00E90A85" w:rsidRDefault="00E90A85" w:rsidP="00E90A85">
      <w:pPr>
        <w:spacing w:after="0" w:line="240" w:lineRule="auto"/>
        <w:rPr>
          <w:b/>
        </w:rPr>
      </w:pPr>
    </w:p>
    <w:p w14:paraId="1AF295A8" w14:textId="77777777" w:rsidR="002971EE" w:rsidRDefault="002971EE" w:rsidP="00E90A85">
      <w:pPr>
        <w:spacing w:after="0" w:line="240" w:lineRule="auto"/>
        <w:rPr>
          <w:b/>
        </w:rPr>
      </w:pPr>
    </w:p>
    <w:p w14:paraId="6763FDAF" w14:textId="77777777" w:rsidR="00E90A85" w:rsidRDefault="00E90A85" w:rsidP="00E90A85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a) Spôsob oceňovania majetku a záväzkov – obstarávacia cena,</w:t>
      </w:r>
      <w:r w:rsidR="00491193">
        <w:rPr>
          <w:b/>
        </w:rPr>
        <w:t xml:space="preserve"> </w:t>
      </w:r>
      <w:r>
        <w:rPr>
          <w:b/>
        </w:rPr>
        <w:t>vlastné náklady,</w:t>
      </w:r>
    </w:p>
    <w:p w14:paraId="02081080" w14:textId="77777777"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p w14:paraId="0A6D9D86" w14:textId="77777777" w:rsidR="00F711DA" w:rsidRDefault="00F711DA" w:rsidP="00E90A85">
      <w:pPr>
        <w:spacing w:after="0" w:line="240" w:lineRule="auto"/>
        <w:rPr>
          <w:b/>
        </w:rPr>
      </w:pP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0"/>
        <w:gridCol w:w="1777"/>
        <w:gridCol w:w="2493"/>
      </w:tblGrid>
      <w:tr w:rsidR="00D749EF" w:rsidRPr="00D749EF" w14:paraId="14CA0702" w14:textId="77777777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0D8CD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náklady,menovitá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 </w:t>
            </w:r>
          </w:p>
        </w:tc>
      </w:tr>
      <w:tr w:rsidR="00D749EF" w:rsidRPr="00D749EF" w14:paraId="215D54E2" w14:textId="77777777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B9A7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1113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F697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14:paraId="246E96F5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E13B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84A9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3180D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CC9297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20A4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0EE09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8712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332BAFE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80F0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59DC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3403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27D3AFD6" w14:textId="77777777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3C93A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F8CD9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44A50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9ED68A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D773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3.Podiely na ZI obchodných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spoločností,deriváty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4387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7679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9B582A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4272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FF41E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4E5A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0509CF0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2201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E61496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0664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1AA6D232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199A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055D0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8E49A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1BA8A09C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DA915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7AEBF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A8E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71C5D18E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63499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CA6B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4080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CEA5F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0537E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3FB5B2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A60C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14EF6E6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C15351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5FD75" w14:textId="77777777" w:rsidR="00D749EF" w:rsidRPr="00D749EF" w:rsidRDefault="005A7A46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9195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4DB02E1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2C7E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9B7D1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A166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37AE9D8C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A3CD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BF7EB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2AB9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780AFAB1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ED2D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4B2074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8CB4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FCE7C05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0565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CC270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C0813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16A2887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8B1B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6BAE2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C3E2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3E1CAD0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A1975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37A559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EF869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9ADBD4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626E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AF4B7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E6B6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5EF0418F" w14:textId="77777777" w:rsidR="00E90A85" w:rsidRDefault="00E90A85" w:rsidP="00E90A85">
      <w:pPr>
        <w:spacing w:after="0" w:line="240" w:lineRule="auto"/>
        <w:rPr>
          <w:b/>
        </w:rPr>
      </w:pPr>
    </w:p>
    <w:p w14:paraId="420FFA38" w14:textId="77777777" w:rsidR="00F711DA" w:rsidRDefault="00F711DA" w:rsidP="00E90A85">
      <w:pPr>
        <w:spacing w:after="0" w:line="240" w:lineRule="auto"/>
        <w:rPr>
          <w:b/>
        </w:rPr>
      </w:pPr>
    </w:p>
    <w:p w14:paraId="79FF0610" w14:textId="77777777" w:rsidR="00F711DA" w:rsidRDefault="00F711DA" w:rsidP="00E90A85">
      <w:pPr>
        <w:spacing w:after="0" w:line="240" w:lineRule="auto"/>
        <w:rPr>
          <w:b/>
        </w:rPr>
      </w:pPr>
    </w:p>
    <w:p w14:paraId="47989E34" w14:textId="77777777" w:rsidR="00F711DA" w:rsidRDefault="00F711DA" w:rsidP="00E90A85">
      <w:pPr>
        <w:spacing w:after="0" w:line="240" w:lineRule="auto"/>
        <w:rPr>
          <w:b/>
        </w:rPr>
      </w:pPr>
    </w:p>
    <w:p w14:paraId="44FA1D9D" w14:textId="77777777" w:rsidR="00F711DA" w:rsidRPr="00E90A85" w:rsidRDefault="00F711DA" w:rsidP="00E90A85">
      <w:pPr>
        <w:spacing w:after="0" w:line="240" w:lineRule="auto"/>
        <w:rPr>
          <w:b/>
        </w:rPr>
      </w:pPr>
    </w:p>
    <w:p w14:paraId="4A4ED904" w14:textId="77777777"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lastRenderedPageBreak/>
        <w:t>Čl. III (4) a) Spôsob oceňovania majetku a záväzkov – reálna hodnota, hodnota zistená metódou</w:t>
      </w:r>
    </w:p>
    <w:p w14:paraId="4DE84525" w14:textId="77777777"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7"/>
        <w:gridCol w:w="1640"/>
        <w:gridCol w:w="2383"/>
      </w:tblGrid>
      <w:tr w:rsidR="0089508B" w:rsidRPr="0089508B" w14:paraId="4DFC4F5A" w14:textId="77777777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17C59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14:paraId="23CE8116" w14:textId="77777777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D148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A2B6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0FC5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14:paraId="68A38857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3AE1C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F4D01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F9D5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14:paraId="622640C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24FD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EBE75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D5AE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6CC7763D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0679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3D0E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1B98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2B806C9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FE837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C48B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F74CB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658A62C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D26BF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5BD4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B03B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8F3E69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CBB0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9F8E4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1FD02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5ACC2C4F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1A61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D9087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E728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7D35BAB8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CCC44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332C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0690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8308DDF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211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86B609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52D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3895EEF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F6B6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8C5A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48DF0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446B9B3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FDCEE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744D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8CC8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74BEDD0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E0842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FFBB2B" w14:textId="77777777" w:rsidR="0089508B" w:rsidRPr="0089508B" w:rsidRDefault="005A7A46" w:rsidP="005A7A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C4FB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56EF0A78" w14:textId="77777777"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14:paraId="2B71897E" w14:textId="77777777"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t xml:space="preserve">Čl. III 4 a) Spôsob oceňovania majetku a záväzkov </w:t>
      </w:r>
    </w:p>
    <w:p w14:paraId="3DB46FD4" w14:textId="77777777" w:rsidR="001E6F76" w:rsidRDefault="001E6F76" w:rsidP="003449DB">
      <w:pPr>
        <w:spacing w:after="0" w:line="240" w:lineRule="auto"/>
      </w:pPr>
    </w:p>
    <w:p w14:paraId="4E32F5AD" w14:textId="77777777"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</w:t>
      </w:r>
      <w:r w:rsidR="006227C3">
        <w:t>nia majetku a záväzkov – obstarávacou cenou</w:t>
      </w:r>
      <w:r w:rsidR="00747538">
        <w:t>, vlastnými</w:t>
      </w:r>
      <w:r w:rsidR="008B4898">
        <w:t xml:space="preserve"> nákla</w:t>
      </w:r>
      <w:r w:rsidR="00747538">
        <w:t>dmi</w:t>
      </w:r>
      <w:r w:rsidR="009F3D8C">
        <w:t>, menovitou hodnotou</w:t>
      </w:r>
    </w:p>
    <w:p w14:paraId="1407C9A3" w14:textId="77777777" w:rsidR="00347B13" w:rsidRDefault="0089508B" w:rsidP="003449DB">
      <w:pPr>
        <w:spacing w:after="0" w:line="240" w:lineRule="auto"/>
      </w:pPr>
      <w:r>
        <w:t xml:space="preserve"> </w:t>
      </w:r>
    </w:p>
    <w:p w14:paraId="09CF3940" w14:textId="77777777" w:rsidR="0089508B" w:rsidRDefault="0089508B" w:rsidP="003449DB">
      <w:pPr>
        <w:spacing w:after="0" w:line="240" w:lineRule="auto"/>
      </w:pPr>
      <w:r>
        <w:t>Pri účtovaní zásob postupovala účtovná jednotka podľa § 43 postupov účtovania v PÚ:</w:t>
      </w:r>
    </w:p>
    <w:p w14:paraId="6DD40737" w14:textId="77777777"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14:paraId="7A25C74E" w14:textId="77777777" w:rsidR="001E6F76" w:rsidRDefault="0089508B" w:rsidP="0089508B">
      <w:pPr>
        <w:spacing w:after="0" w:line="240" w:lineRule="auto"/>
      </w:pPr>
      <w:r>
        <w:t xml:space="preserve">    </w:t>
      </w:r>
    </w:p>
    <w:p w14:paraId="165C0522" w14:textId="77777777" w:rsidR="0089508B" w:rsidRDefault="0089508B" w:rsidP="0089508B">
      <w:pPr>
        <w:spacing w:after="0" w:line="240" w:lineRule="auto"/>
      </w:pPr>
      <w:r>
        <w:t xml:space="preserve"> Úbytok zásob rovnakého druhu účtovná jednotka oceňovala:</w:t>
      </w:r>
    </w:p>
    <w:p w14:paraId="633D9E53" w14:textId="77777777"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</w:t>
      </w:r>
      <w:r w:rsidR="00491193">
        <w:t>m priemerom</w:t>
      </w:r>
    </w:p>
    <w:p w14:paraId="4DEFC01A" w14:textId="77777777" w:rsidR="001E6F76" w:rsidRDefault="001E6F76" w:rsidP="00744300">
      <w:pPr>
        <w:spacing w:after="0" w:line="240" w:lineRule="auto"/>
        <w:rPr>
          <w:b/>
        </w:rPr>
      </w:pPr>
    </w:p>
    <w:p w14:paraId="01A97925" w14:textId="77777777" w:rsidR="001E6F76" w:rsidRDefault="001E6F76" w:rsidP="00744300">
      <w:pPr>
        <w:spacing w:after="0" w:line="240" w:lineRule="auto"/>
        <w:rPr>
          <w:b/>
        </w:rPr>
      </w:pPr>
    </w:p>
    <w:p w14:paraId="5D992FCB" w14:textId="77777777" w:rsidR="001E6F76" w:rsidRDefault="001E6F76" w:rsidP="00744300">
      <w:pPr>
        <w:spacing w:after="0" w:line="240" w:lineRule="auto"/>
        <w:rPr>
          <w:b/>
        </w:rPr>
      </w:pPr>
    </w:p>
    <w:p w14:paraId="58CB7728" w14:textId="77777777" w:rsidR="002B5812" w:rsidRDefault="00744300" w:rsidP="00744300">
      <w:pPr>
        <w:spacing w:after="0" w:line="240" w:lineRule="auto"/>
        <w:rPr>
          <w:b/>
        </w:rPr>
      </w:pPr>
      <w:proofErr w:type="spellStart"/>
      <w:r w:rsidRPr="00744300">
        <w:rPr>
          <w:b/>
        </w:rPr>
        <w:t>Čl.III</w:t>
      </w:r>
      <w:proofErr w:type="spellEnd"/>
      <w:r w:rsidRPr="00744300">
        <w:rPr>
          <w:b/>
        </w:rPr>
        <w:t xml:space="preserve">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687"/>
        <w:gridCol w:w="1480"/>
        <w:gridCol w:w="1120"/>
        <w:gridCol w:w="1240"/>
        <w:gridCol w:w="1340"/>
      </w:tblGrid>
      <w:tr w:rsidR="00246DA0" w:rsidRPr="00246DA0" w14:paraId="7A0D347C" w14:textId="77777777" w:rsidTr="004E2379">
        <w:trPr>
          <w:trHeight w:val="288"/>
        </w:trPr>
        <w:tc>
          <w:tcPr>
            <w:tcW w:w="46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71AD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E683F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24288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F28CE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D5908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6DA0" w:rsidRPr="00246DA0" w14:paraId="6C83AB54" w14:textId="77777777" w:rsidTr="004E2379">
        <w:trPr>
          <w:trHeight w:val="28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37C2B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F7908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Odhad zníženia hodnoty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2E199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OP na začiatku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5A58A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Tvorba OP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C7BB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41559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Stav OP na konci </w:t>
            </w:r>
          </w:p>
        </w:tc>
      </w:tr>
      <w:tr w:rsidR="00246DA0" w:rsidRPr="00246DA0" w14:paraId="46CCCE7F" w14:textId="77777777" w:rsidTr="004E2379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50B7F8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E61B6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75AE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8582A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B3F31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3FF0F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</w:tr>
      <w:tr w:rsidR="007917EF" w:rsidRPr="00246DA0" w14:paraId="72446D92" w14:textId="77777777" w:rsidTr="004E2379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AB521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38868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4DA51" w14:textId="1A5E8E5A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4E237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.</w:t>
            </w:r>
            <w:r w:rsidR="004E237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734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283BC7" w14:textId="719E6054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A1FED" w14:textId="6DB78230" w:rsidR="007917EF" w:rsidRPr="00246DA0" w:rsidRDefault="004E237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</w:t>
            </w:r>
            <w:r w:rsidR="00036D7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.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F7B0C0" w14:textId="6FDE6F68" w:rsidR="007917EF" w:rsidRPr="00246DA0" w:rsidRDefault="004E237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1E2F89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4.4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</w:tr>
      <w:tr w:rsidR="007917EF" w:rsidRPr="00246DA0" w14:paraId="3E92E2B4" w14:textId="77777777" w:rsidTr="004E2379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C603E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nedokončená výroba a polotovary vlastnej výroby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4FB13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0C57F" w14:textId="36459807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55874" w14:textId="6342DE39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8F2047" w14:textId="5A697AF2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5F7DF" w14:textId="3F910C14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917EF" w:rsidRPr="00246DA0" w14:paraId="7DAE8121" w14:textId="77777777" w:rsidTr="004E2379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FF22D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výrobky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A7993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6ABFA" w14:textId="61401447" w:rsidR="007917EF" w:rsidRPr="00246DA0" w:rsidRDefault="001E2F89" w:rsidP="001E2F8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0A323" w14:textId="17541A95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3F5E" w14:textId="2B11EFAE" w:rsidR="007917EF" w:rsidRPr="00246DA0" w:rsidRDefault="001E2F8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EE831" w14:textId="7F6ABD01" w:rsidR="007917EF" w:rsidRPr="00246DA0" w:rsidRDefault="002977D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7917EF" w:rsidRPr="00246DA0" w14:paraId="79B5D60E" w14:textId="77777777" w:rsidTr="004E2379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CCD52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7FDB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ECFD2" w14:textId="599F76A5" w:rsidR="007917EF" w:rsidRPr="009D694F" w:rsidRDefault="00036D7B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</w:t>
            </w:r>
            <w:r w:rsidR="004E2379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.47</w:t>
            </w: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978E45" w14:textId="2DCC9924" w:rsidR="007917EF" w:rsidRPr="009D694F" w:rsidRDefault="004E237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9C4E1" w14:textId="7A778278" w:rsidR="007917EF" w:rsidRPr="009D694F" w:rsidRDefault="004E2379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282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2E772" w14:textId="40D635D6" w:rsidR="007917EF" w:rsidRPr="009D694F" w:rsidRDefault="00036D7B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1.</w:t>
            </w:r>
            <w:r w:rsidR="004E2379">
              <w:rPr>
                <w:rFonts w:ascii="Calibri" w:eastAsia="Times New Roman" w:hAnsi="Calibri" w:cs="Times New Roman"/>
                <w:sz w:val="16"/>
                <w:szCs w:val="16"/>
                <w:lang w:eastAsia="sk-SK"/>
              </w:rPr>
              <w:t>193</w:t>
            </w:r>
          </w:p>
        </w:tc>
      </w:tr>
    </w:tbl>
    <w:p w14:paraId="4FE1C887" w14:textId="77777777" w:rsidR="002B5812" w:rsidRDefault="002B5812" w:rsidP="00744300">
      <w:pPr>
        <w:spacing w:after="0" w:line="240" w:lineRule="auto"/>
        <w:rPr>
          <w:b/>
        </w:rPr>
      </w:pPr>
    </w:p>
    <w:p w14:paraId="23D6BD2F" w14:textId="77777777" w:rsidR="00F711DA" w:rsidRDefault="00F711DA" w:rsidP="00744300">
      <w:pPr>
        <w:spacing w:after="0" w:line="240" w:lineRule="auto"/>
        <w:rPr>
          <w:b/>
        </w:rPr>
      </w:pPr>
    </w:p>
    <w:p w14:paraId="00247B43" w14:textId="77777777" w:rsidR="00F711DA" w:rsidRDefault="00F711DA" w:rsidP="00744300">
      <w:pPr>
        <w:spacing w:after="0" w:line="240" w:lineRule="auto"/>
        <w:rPr>
          <w:b/>
        </w:rPr>
      </w:pPr>
    </w:p>
    <w:p w14:paraId="12995BE3" w14:textId="77777777" w:rsidR="00F711DA" w:rsidRDefault="00F711DA" w:rsidP="00744300">
      <w:pPr>
        <w:spacing w:after="0" w:line="240" w:lineRule="auto"/>
        <w:rPr>
          <w:b/>
        </w:rPr>
      </w:pPr>
    </w:p>
    <w:p w14:paraId="2066BCD4" w14:textId="77777777" w:rsidR="00F711DA" w:rsidRDefault="00F711DA" w:rsidP="00744300">
      <w:pPr>
        <w:spacing w:after="0" w:line="240" w:lineRule="auto"/>
        <w:rPr>
          <w:b/>
        </w:rPr>
      </w:pPr>
    </w:p>
    <w:p w14:paraId="2066DD0D" w14:textId="77777777" w:rsidR="00F711DA" w:rsidRDefault="00F711DA" w:rsidP="00744300">
      <w:pPr>
        <w:spacing w:after="0" w:line="240" w:lineRule="auto"/>
        <w:rPr>
          <w:b/>
        </w:rPr>
      </w:pPr>
    </w:p>
    <w:p w14:paraId="253B0514" w14:textId="77777777" w:rsidR="00F711DA" w:rsidRDefault="00F711DA" w:rsidP="00744300">
      <w:pPr>
        <w:spacing w:after="0" w:line="240" w:lineRule="auto"/>
        <w:rPr>
          <w:b/>
        </w:rPr>
      </w:pPr>
    </w:p>
    <w:p w14:paraId="643EA36F" w14:textId="77777777" w:rsidR="00F711DA" w:rsidRDefault="00F711DA" w:rsidP="00744300">
      <w:pPr>
        <w:spacing w:after="0" w:line="240" w:lineRule="auto"/>
        <w:rPr>
          <w:b/>
        </w:rPr>
      </w:pPr>
    </w:p>
    <w:p w14:paraId="5210CAFD" w14:textId="77777777"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lastRenderedPageBreak/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14:paraId="69483ACD" w14:textId="77777777" w:rsidR="008F3D52" w:rsidRDefault="006261BF" w:rsidP="008F3D52">
      <w:pPr>
        <w:spacing w:after="0" w:line="240" w:lineRule="auto"/>
      </w:pPr>
      <w:r>
        <w:t>obstará</w:t>
      </w:r>
      <w:r w:rsidR="004F4B1E">
        <w:t>vacou cenou, menovitou hodnotou</w:t>
      </w:r>
    </w:p>
    <w:p w14:paraId="1304C416" w14:textId="77777777" w:rsidR="008F3D52" w:rsidRDefault="008F3D52" w:rsidP="008F3D52">
      <w:pPr>
        <w:spacing w:after="0" w:line="240" w:lineRule="auto"/>
      </w:pPr>
    </w:p>
    <w:p w14:paraId="38E32BE7" w14:textId="77777777" w:rsidR="00F711DA" w:rsidRDefault="00F711DA" w:rsidP="008F3D52">
      <w:pPr>
        <w:spacing w:after="0" w:line="240" w:lineRule="auto"/>
      </w:pPr>
    </w:p>
    <w:p w14:paraId="7E180153" w14:textId="77777777" w:rsidR="008F3D52" w:rsidRDefault="008F3D52" w:rsidP="008F3D52">
      <w:pPr>
        <w:spacing w:after="0" w:line="240" w:lineRule="auto"/>
      </w:pPr>
      <w:proofErr w:type="spellStart"/>
      <w:r w:rsidRPr="008F3D52">
        <w:rPr>
          <w:b/>
        </w:rPr>
        <w:t>Čl.III</w:t>
      </w:r>
      <w:proofErr w:type="spellEnd"/>
      <w:r w:rsidRPr="008F3D52">
        <w:rPr>
          <w:b/>
        </w:rPr>
        <w:t xml:space="preserve"> (4) d) Finančné nástroje</w:t>
      </w:r>
      <w:r w:rsidR="006261BF">
        <w:rPr>
          <w:b/>
        </w:rPr>
        <w:t>,</w:t>
      </w:r>
      <w:r w:rsidRPr="008F3D52">
        <w:rPr>
          <w:b/>
        </w:rPr>
        <w:t xml:space="preserve"> alebo majetok, ktorý nie je finančným nástrojom pri oceňovaní </w:t>
      </w:r>
      <w:r w:rsidR="00EF64F1" w:rsidRPr="00EF64F1">
        <w:t>menovitou</w:t>
      </w:r>
      <w:r w:rsidRPr="00EF64F1">
        <w:t xml:space="preserve"> hodnotou</w:t>
      </w:r>
    </w:p>
    <w:p w14:paraId="79F7C722" w14:textId="77777777" w:rsidR="00F711DA" w:rsidRDefault="00F711DA" w:rsidP="008F3D52">
      <w:pPr>
        <w:spacing w:after="0" w:line="240" w:lineRule="auto"/>
        <w:rPr>
          <w:b/>
        </w:rPr>
      </w:pPr>
    </w:p>
    <w:p w14:paraId="319F5877" w14:textId="77777777" w:rsidR="008F3D52" w:rsidRDefault="008F3D52" w:rsidP="008F3D52">
      <w:pPr>
        <w:spacing w:after="0" w:line="240" w:lineRule="auto"/>
        <w:rPr>
          <w:b/>
        </w:rPr>
      </w:pPr>
    </w:p>
    <w:p w14:paraId="4911A379" w14:textId="77777777" w:rsidR="008F3D52" w:rsidRDefault="008F3D52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d)1.-2. Určenie ocenenia finančných nástrojov alebo majetku, ktorý nie je finančným nástrojom pri oceňovaní reálnou hodnotou</w:t>
      </w:r>
    </w:p>
    <w:p w14:paraId="44B9356B" w14:textId="77777777"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14:paraId="10432942" w14:textId="77777777" w:rsidR="00F711DA" w:rsidRDefault="00F711DA" w:rsidP="008F3D52">
      <w:pPr>
        <w:spacing w:after="0" w:line="240" w:lineRule="auto"/>
      </w:pPr>
    </w:p>
    <w:p w14:paraId="7B928537" w14:textId="77777777" w:rsidR="008F3D52" w:rsidRDefault="008F3D52" w:rsidP="008F3D52">
      <w:pPr>
        <w:spacing w:after="0" w:line="240" w:lineRule="auto"/>
        <w:rPr>
          <w:b/>
        </w:rPr>
      </w:pPr>
    </w:p>
    <w:p w14:paraId="3F0D90AF" w14:textId="77777777" w:rsidR="008F3D52" w:rsidRDefault="006261BF" w:rsidP="008F3D52">
      <w:pPr>
        <w:spacing w:after="0" w:line="240" w:lineRule="auto"/>
        <w:rPr>
          <w:b/>
        </w:rPr>
      </w:pPr>
      <w:r>
        <w:rPr>
          <w:b/>
        </w:rPr>
        <w:t>Čl. III (4) d)3. Derivá</w:t>
      </w:r>
      <w:r w:rsidR="008F3D52">
        <w:rPr>
          <w:b/>
        </w:rPr>
        <w:t>tové finančné nástroje pri oceňovaní reálnou hodnotou</w:t>
      </w:r>
    </w:p>
    <w:p w14:paraId="06744D3D" w14:textId="77777777"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14:paraId="36C3D176" w14:textId="77777777" w:rsidR="00F711DA" w:rsidRDefault="00F711DA" w:rsidP="008F3D52">
      <w:pPr>
        <w:spacing w:after="0" w:line="240" w:lineRule="auto"/>
      </w:pPr>
    </w:p>
    <w:p w14:paraId="11476D78" w14:textId="77777777" w:rsidR="008F3D52" w:rsidRDefault="008F3D52" w:rsidP="008F3D52">
      <w:pPr>
        <w:spacing w:after="0" w:line="240" w:lineRule="auto"/>
        <w:rPr>
          <w:b/>
        </w:rPr>
      </w:pPr>
    </w:p>
    <w:p w14:paraId="7C3F40A6" w14:textId="77777777"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14:paraId="21A01904" w14:textId="77777777" w:rsidR="00894016" w:rsidRDefault="004F4B1E" w:rsidP="008F3D52">
      <w:pPr>
        <w:spacing w:after="0" w:line="240" w:lineRule="auto"/>
      </w:pPr>
      <w:r w:rsidRPr="003C6152">
        <w:t>Účtovná jednotka nemá náplň pre túto položku</w:t>
      </w:r>
    </w:p>
    <w:p w14:paraId="15EC79E9" w14:textId="77777777" w:rsidR="00F711DA" w:rsidRDefault="00F711DA" w:rsidP="008F3D52">
      <w:pPr>
        <w:spacing w:after="0" w:line="240" w:lineRule="auto"/>
      </w:pPr>
    </w:p>
    <w:p w14:paraId="2C0D8FC0" w14:textId="77777777" w:rsidR="004F4B1E" w:rsidRDefault="004F4B1E" w:rsidP="008F3D52">
      <w:pPr>
        <w:spacing w:after="0" w:line="240" w:lineRule="auto"/>
        <w:rPr>
          <w:b/>
        </w:rPr>
      </w:pPr>
    </w:p>
    <w:p w14:paraId="1F5083C1" w14:textId="77777777"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14:paraId="6EDB5622" w14:textId="77777777"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14:paraId="6F843A14" w14:textId="77777777" w:rsidR="00F711DA" w:rsidRDefault="00F711DA" w:rsidP="00894016">
      <w:pPr>
        <w:spacing w:after="0" w:line="240" w:lineRule="auto"/>
      </w:pPr>
    </w:p>
    <w:p w14:paraId="3EB5087A" w14:textId="77777777" w:rsidR="008F3D52" w:rsidRDefault="008F3D52" w:rsidP="008F3D52">
      <w:pPr>
        <w:spacing w:after="0" w:line="240" w:lineRule="auto"/>
        <w:rPr>
          <w:b/>
        </w:rPr>
      </w:pPr>
    </w:p>
    <w:p w14:paraId="421309DC" w14:textId="77777777"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14:paraId="6F6E1915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6DC52480" w14:textId="77777777" w:rsidR="009F3D8C" w:rsidRPr="008F3D52" w:rsidRDefault="009F3D8C" w:rsidP="008F3D52">
      <w:pPr>
        <w:spacing w:after="0" w:line="240" w:lineRule="auto"/>
        <w:rPr>
          <w:b/>
        </w:rPr>
      </w:pPr>
    </w:p>
    <w:p w14:paraId="3F1635AA" w14:textId="77777777" w:rsidR="008F3D52" w:rsidRDefault="008F3D52" w:rsidP="008F3D52">
      <w:pPr>
        <w:spacing w:after="0" w:line="240" w:lineRule="auto"/>
      </w:pPr>
    </w:p>
    <w:p w14:paraId="52159BA4" w14:textId="77777777" w:rsidR="00764384" w:rsidRDefault="00764384" w:rsidP="008F3D52">
      <w:pPr>
        <w:spacing w:after="0" w:line="240" w:lineRule="auto"/>
        <w:rPr>
          <w:b/>
        </w:rPr>
      </w:pPr>
      <w:proofErr w:type="spellStart"/>
      <w:r w:rsidRPr="00764384">
        <w:rPr>
          <w:b/>
        </w:rPr>
        <w:t>Čl.III</w:t>
      </w:r>
      <w:proofErr w:type="spellEnd"/>
      <w:r w:rsidRPr="00764384">
        <w:rPr>
          <w:b/>
        </w:rPr>
        <w:t xml:space="preserve"> (4)f Stanovenie metódy vlastného imania</w:t>
      </w:r>
    </w:p>
    <w:p w14:paraId="2200B719" w14:textId="77777777"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14:paraId="107D0FBA" w14:textId="77777777" w:rsidR="00E1042D" w:rsidRDefault="00E1042D" w:rsidP="00764384">
      <w:pPr>
        <w:spacing w:after="0" w:line="240" w:lineRule="auto"/>
      </w:pPr>
    </w:p>
    <w:p w14:paraId="28D11DA6" w14:textId="77777777" w:rsidR="00F711DA" w:rsidRDefault="00F711DA" w:rsidP="00764384">
      <w:pPr>
        <w:spacing w:after="0" w:line="240" w:lineRule="auto"/>
      </w:pPr>
    </w:p>
    <w:p w14:paraId="796B434A" w14:textId="77777777"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14:paraId="230173DB" w14:textId="77777777" w:rsidR="006368DA" w:rsidRPr="00CC7EF3" w:rsidRDefault="006368DA" w:rsidP="006368DA">
      <w:pPr>
        <w:pStyle w:val="odstavec"/>
        <w:ind w:left="0"/>
      </w:pPr>
      <w:r w:rsidRPr="00CC7EF3">
        <w:t>Dlhodobý majetok nakupovaný sa oceňuje obstarávacou cenou, ktorá zahrňuje cenu, za ktorú sa majetok obstaral, a náklady súvisiace s obstaraním (clo, prepravu, montáž, poistné a pod.). Súčasťou obstarávacej ceny dlhodobého nehmotného a hmotného majetku môžu byť aj úroky z úverov, ak sa tak Spoločnosť rozhodla do momentu zaradenia majetku do používania.</w:t>
      </w:r>
    </w:p>
    <w:p w14:paraId="09C669B6" w14:textId="77777777" w:rsidR="006368DA" w:rsidRDefault="006368DA" w:rsidP="006368DA">
      <w:pPr>
        <w:pStyle w:val="odstavec"/>
      </w:pPr>
    </w:p>
    <w:p w14:paraId="1BD213BB" w14:textId="77777777" w:rsidR="00F711DA" w:rsidRPr="00BC07C9" w:rsidRDefault="00F711DA" w:rsidP="006368DA">
      <w:pPr>
        <w:pStyle w:val="odstavec"/>
      </w:pPr>
    </w:p>
    <w:p w14:paraId="654BB1A4" w14:textId="77777777" w:rsidR="006368DA" w:rsidRDefault="006368DA" w:rsidP="006368DA">
      <w:pPr>
        <w:pStyle w:val="odstavec"/>
        <w:ind w:left="0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</w:t>
      </w:r>
      <w:r>
        <w:t>v ktorom je majetok uvedený do používania</w:t>
      </w:r>
      <w:r w:rsidRPr="00BC07C9">
        <w:t xml:space="preserve">. Hmotný majetok, ktorého obstarávacia cena (resp. vlastné náklady) neprevýši 1 700 EUR, sa </w:t>
      </w:r>
      <w:r>
        <w:t xml:space="preserve">odpisuje </w:t>
      </w:r>
      <w:r w:rsidRPr="00BC07C9">
        <w:t>jednor</w:t>
      </w:r>
      <w:r>
        <w:t>azovo pri uvedení do používania</w:t>
      </w:r>
      <w:r w:rsidR="00F711DA">
        <w:t>.</w:t>
      </w:r>
    </w:p>
    <w:p w14:paraId="23EAD013" w14:textId="77777777" w:rsidR="00F711DA" w:rsidRDefault="00F711DA" w:rsidP="006368DA">
      <w:pPr>
        <w:pStyle w:val="odstavec"/>
        <w:ind w:left="0"/>
      </w:pPr>
    </w:p>
    <w:p w14:paraId="023D272C" w14:textId="77777777" w:rsidR="00F711DA" w:rsidRDefault="00F711DA" w:rsidP="006368DA">
      <w:pPr>
        <w:pStyle w:val="odstavec"/>
        <w:ind w:left="0"/>
      </w:pPr>
    </w:p>
    <w:p w14:paraId="7F147449" w14:textId="77777777" w:rsidR="00F711DA" w:rsidRDefault="00F711DA" w:rsidP="006368DA">
      <w:pPr>
        <w:pStyle w:val="odstavec"/>
        <w:ind w:left="0"/>
      </w:pPr>
    </w:p>
    <w:p w14:paraId="4EBE024B" w14:textId="77777777" w:rsidR="00F711DA" w:rsidRDefault="00F711DA" w:rsidP="006368DA">
      <w:pPr>
        <w:pStyle w:val="odstavec"/>
        <w:ind w:left="0"/>
      </w:pPr>
    </w:p>
    <w:p w14:paraId="6A6AC5B2" w14:textId="77777777" w:rsidR="00F711DA" w:rsidRPr="00BC07C9" w:rsidRDefault="00F711DA" w:rsidP="006368DA">
      <w:pPr>
        <w:pStyle w:val="odstavec"/>
        <w:ind w:left="0"/>
      </w:pPr>
    </w:p>
    <w:p w14:paraId="1D2F1E53" w14:textId="77777777" w:rsidR="006368DA" w:rsidRPr="00BC07C9" w:rsidRDefault="006368DA" w:rsidP="006368DA">
      <w:pPr>
        <w:pStyle w:val="odstavec"/>
      </w:pPr>
    </w:p>
    <w:p w14:paraId="33AB15C4" w14:textId="77777777" w:rsidR="006368DA" w:rsidRPr="00BC07C9" w:rsidRDefault="006368DA" w:rsidP="006368DA">
      <w:pPr>
        <w:pStyle w:val="odstavec"/>
        <w:ind w:left="0"/>
      </w:pPr>
      <w:r w:rsidRPr="00BC07C9">
        <w:t>Predpokladaná doba používania, metóda odpisovania a odpisová sadzba sú uvedené v nasledujúcej tabuľke:</w:t>
      </w:r>
    </w:p>
    <w:p w14:paraId="456EE236" w14:textId="77777777" w:rsidR="006368DA" w:rsidRDefault="006368DA" w:rsidP="008F3D52">
      <w:pPr>
        <w:spacing w:after="0" w:line="240" w:lineRule="auto"/>
        <w:rPr>
          <w:b/>
        </w:rPr>
      </w:pPr>
    </w:p>
    <w:p w14:paraId="49E8FB92" w14:textId="77777777" w:rsidR="009F3D8C" w:rsidRDefault="009F3D8C" w:rsidP="008F3D52">
      <w:pPr>
        <w:spacing w:after="0" w:line="240" w:lineRule="auto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2"/>
        <w:gridCol w:w="2282"/>
        <w:gridCol w:w="2212"/>
        <w:gridCol w:w="2296"/>
      </w:tblGrid>
      <w:tr w:rsidR="004F4B1E" w14:paraId="785C1427" w14:textId="77777777" w:rsidTr="004F4B1E">
        <w:trPr>
          <w:trHeight w:val="182"/>
        </w:trPr>
        <w:tc>
          <w:tcPr>
            <w:tcW w:w="2272" w:type="dxa"/>
          </w:tcPr>
          <w:p w14:paraId="0A07F499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282" w:type="dxa"/>
          </w:tcPr>
          <w:p w14:paraId="6E3F3BEA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212" w:type="dxa"/>
          </w:tcPr>
          <w:p w14:paraId="0AEA71E7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296" w:type="dxa"/>
          </w:tcPr>
          <w:p w14:paraId="5F2061FD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4F4B1E" w14:paraId="4E9E119E" w14:textId="77777777" w:rsidTr="004F4B1E">
        <w:trPr>
          <w:trHeight w:val="186"/>
        </w:trPr>
        <w:tc>
          <w:tcPr>
            <w:tcW w:w="2272" w:type="dxa"/>
          </w:tcPr>
          <w:p w14:paraId="7F7E15EC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282" w:type="dxa"/>
          </w:tcPr>
          <w:p w14:paraId="231C0562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212" w:type="dxa"/>
          </w:tcPr>
          <w:p w14:paraId="050743D1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1/4</w:t>
            </w:r>
          </w:p>
        </w:tc>
        <w:tc>
          <w:tcPr>
            <w:tcW w:w="2296" w:type="dxa"/>
          </w:tcPr>
          <w:p w14:paraId="02C159C8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4F4B1E" w14:paraId="41FC8705" w14:textId="77777777" w:rsidTr="004F4B1E">
        <w:trPr>
          <w:trHeight w:val="182"/>
        </w:trPr>
        <w:tc>
          <w:tcPr>
            <w:tcW w:w="2272" w:type="dxa"/>
          </w:tcPr>
          <w:p w14:paraId="2116AA94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14:paraId="7D9AA184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212" w:type="dxa"/>
          </w:tcPr>
          <w:p w14:paraId="3033362C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1/6</w:t>
            </w:r>
          </w:p>
        </w:tc>
        <w:tc>
          <w:tcPr>
            <w:tcW w:w="2296" w:type="dxa"/>
          </w:tcPr>
          <w:p w14:paraId="37B1FB25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6261BF" w14:paraId="7351D938" w14:textId="77777777" w:rsidTr="004F4B1E">
        <w:trPr>
          <w:trHeight w:val="182"/>
        </w:trPr>
        <w:tc>
          <w:tcPr>
            <w:tcW w:w="2272" w:type="dxa"/>
          </w:tcPr>
          <w:p w14:paraId="0FD496B9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14:paraId="69A6EAC1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8 rokov</w:t>
            </w:r>
          </w:p>
        </w:tc>
        <w:tc>
          <w:tcPr>
            <w:tcW w:w="2212" w:type="dxa"/>
          </w:tcPr>
          <w:p w14:paraId="4388ED1E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1/8</w:t>
            </w:r>
          </w:p>
        </w:tc>
        <w:tc>
          <w:tcPr>
            <w:tcW w:w="2296" w:type="dxa"/>
          </w:tcPr>
          <w:p w14:paraId="76FD6D2A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14:paraId="26072804" w14:textId="77777777" w:rsidR="00103C7B" w:rsidRDefault="00103C7B" w:rsidP="008F3D52">
      <w:pPr>
        <w:spacing w:after="0" w:line="240" w:lineRule="auto"/>
        <w:rPr>
          <w:bCs/>
          <w:sz w:val="24"/>
        </w:rPr>
      </w:pPr>
    </w:p>
    <w:p w14:paraId="7B96DFDD" w14:textId="77777777" w:rsidR="009F3D8C" w:rsidRDefault="009F3D8C" w:rsidP="008F3D52">
      <w:pPr>
        <w:spacing w:after="0" w:line="240" w:lineRule="auto"/>
        <w:rPr>
          <w:bCs/>
          <w:sz w:val="24"/>
        </w:rPr>
      </w:pPr>
    </w:p>
    <w:p w14:paraId="66172D40" w14:textId="77777777"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14:paraId="253BCDA4" w14:textId="77777777" w:rsidR="002415AB" w:rsidRDefault="002415AB" w:rsidP="002415AB">
      <w:pPr>
        <w:spacing w:after="0" w:line="240" w:lineRule="auto"/>
      </w:pPr>
      <w:r w:rsidRPr="003C6152">
        <w:t>Účtovná jednotka nemá náplň pre túto položku</w:t>
      </w:r>
    </w:p>
    <w:p w14:paraId="202911DB" w14:textId="77777777" w:rsidR="004F4B1E" w:rsidRPr="00674E93" w:rsidRDefault="004F4B1E" w:rsidP="000225F3">
      <w:pPr>
        <w:spacing w:after="0" w:line="240" w:lineRule="auto"/>
        <w:jc w:val="both"/>
        <w:rPr>
          <w:b/>
        </w:rPr>
      </w:pPr>
    </w:p>
    <w:p w14:paraId="629EBAE0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14:paraId="7E7405AD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440ACA0A" w14:textId="77777777" w:rsidR="008421E3" w:rsidRDefault="008421E3" w:rsidP="008F3D52">
      <w:pPr>
        <w:spacing w:after="0" w:line="240" w:lineRule="auto"/>
        <w:rPr>
          <w:b/>
        </w:rPr>
      </w:pPr>
    </w:p>
    <w:p w14:paraId="6CF5B5C6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14:paraId="294B6C76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4D8CA456" w14:textId="77777777" w:rsidR="008421E3" w:rsidRDefault="008421E3" w:rsidP="008F3D52">
      <w:pPr>
        <w:spacing w:after="0" w:line="240" w:lineRule="auto"/>
        <w:rPr>
          <w:b/>
        </w:rPr>
      </w:pPr>
    </w:p>
    <w:p w14:paraId="27895D4C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14:paraId="5BCCEF38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6002238A" w14:textId="77777777" w:rsidR="008421E3" w:rsidRDefault="008421E3" w:rsidP="008F3D52">
      <w:pPr>
        <w:spacing w:after="0" w:line="240" w:lineRule="auto"/>
        <w:rPr>
          <w:b/>
        </w:rPr>
      </w:pPr>
    </w:p>
    <w:p w14:paraId="4D1A4A10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 w:rsidR="00341BEE">
        <w:rPr>
          <w:b/>
        </w:rPr>
        <w:t>,</w:t>
      </w:r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14:paraId="049814FE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596A0B32" w14:textId="77777777" w:rsidR="004A1549" w:rsidRDefault="004A1549" w:rsidP="008F3D52">
      <w:pPr>
        <w:spacing w:after="0" w:line="240" w:lineRule="auto"/>
        <w:rPr>
          <w:b/>
        </w:rPr>
      </w:pPr>
    </w:p>
    <w:p w14:paraId="543C5C79" w14:textId="77777777"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14:paraId="2AB46999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6643CBAD" w14:textId="77777777" w:rsidR="004A1549" w:rsidRDefault="004A1549" w:rsidP="004A1549">
      <w:pPr>
        <w:spacing w:after="0" w:line="240" w:lineRule="auto"/>
      </w:pPr>
    </w:p>
    <w:p w14:paraId="51E9956C" w14:textId="77777777"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t>ČL.IV (2) Pohyby v oceňovacích rozdieloch derivátov z ocenenia reálnou hodnotou počas účtovného obdobia</w:t>
      </w:r>
    </w:p>
    <w:p w14:paraId="09162774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31F4511A" w14:textId="77777777" w:rsidR="004A1549" w:rsidRDefault="004A1549" w:rsidP="004A1549">
      <w:pPr>
        <w:spacing w:after="0" w:line="240" w:lineRule="auto"/>
      </w:pPr>
    </w:p>
    <w:p w14:paraId="04D8229F" w14:textId="77777777"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14:paraId="72B4EEDF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223CDB4C" w14:textId="77777777" w:rsidR="004A1549" w:rsidRDefault="004A1549" w:rsidP="004A1549">
      <w:pPr>
        <w:spacing w:after="0" w:line="240" w:lineRule="auto"/>
        <w:rPr>
          <w:b/>
        </w:rPr>
      </w:pPr>
    </w:p>
    <w:p w14:paraId="13B5B6DF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14:paraId="3D354EB2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18D9A8" w14:textId="77777777" w:rsidR="004A1549" w:rsidRDefault="004A1549" w:rsidP="004A1549">
      <w:pPr>
        <w:spacing w:after="0" w:line="240" w:lineRule="auto"/>
        <w:rPr>
          <w:b/>
        </w:rPr>
      </w:pPr>
    </w:p>
    <w:p w14:paraId="7162D772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14:paraId="77F03350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54ED6A7D" w14:textId="77777777" w:rsidR="004A1549" w:rsidRDefault="004A1549" w:rsidP="004A1549">
      <w:pPr>
        <w:spacing w:after="0" w:line="240" w:lineRule="auto"/>
        <w:rPr>
          <w:b/>
        </w:rPr>
      </w:pPr>
    </w:p>
    <w:p w14:paraId="331B22F0" w14:textId="77777777" w:rsidR="000C5755" w:rsidRDefault="000C5755" w:rsidP="004A1549">
      <w:pPr>
        <w:spacing w:after="0" w:line="240" w:lineRule="auto"/>
        <w:rPr>
          <w:b/>
        </w:rPr>
      </w:pPr>
    </w:p>
    <w:p w14:paraId="33182FC0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14:paraId="41EC9511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2C1F8F7C" w14:textId="77777777" w:rsidR="004A1549" w:rsidRDefault="004A1549" w:rsidP="004A1549">
      <w:pPr>
        <w:spacing w:after="0" w:line="240" w:lineRule="auto"/>
        <w:rPr>
          <w:b/>
        </w:rPr>
      </w:pPr>
    </w:p>
    <w:p w14:paraId="51D04783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14:paraId="3E5440A9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416597" w14:textId="77777777" w:rsidR="004A1549" w:rsidRDefault="004A1549" w:rsidP="004A1549">
      <w:pPr>
        <w:spacing w:after="0" w:line="240" w:lineRule="auto"/>
        <w:rPr>
          <w:b/>
        </w:rPr>
      </w:pPr>
    </w:p>
    <w:p w14:paraId="04E335AA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14:paraId="1B8E6C23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D74917" w14:textId="77777777" w:rsidR="004A1549" w:rsidRDefault="004A1549" w:rsidP="004A1549">
      <w:pPr>
        <w:spacing w:after="0" w:line="240" w:lineRule="auto"/>
        <w:rPr>
          <w:b/>
        </w:rPr>
      </w:pPr>
    </w:p>
    <w:p w14:paraId="7B1BD10B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14:paraId="752F7D17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39DEE35A" w14:textId="77777777" w:rsidR="004A1549" w:rsidRDefault="004A1549" w:rsidP="004A1549">
      <w:pPr>
        <w:spacing w:after="0" w:line="240" w:lineRule="auto"/>
        <w:rPr>
          <w:b/>
        </w:rPr>
      </w:pPr>
    </w:p>
    <w:p w14:paraId="36C4C13F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14:paraId="353667A7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03333C60" w14:textId="77777777" w:rsidR="004A1549" w:rsidRDefault="004A1549" w:rsidP="004A1549">
      <w:pPr>
        <w:spacing w:after="0" w:line="240" w:lineRule="auto"/>
        <w:rPr>
          <w:b/>
        </w:rPr>
      </w:pPr>
    </w:p>
    <w:p w14:paraId="5F9FE605" w14:textId="77777777"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14:paraId="14484209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331A132F" w14:textId="77777777" w:rsidR="006011AF" w:rsidRDefault="006011AF" w:rsidP="004A1549">
      <w:pPr>
        <w:spacing w:after="0" w:line="240" w:lineRule="auto"/>
        <w:rPr>
          <w:b/>
        </w:rPr>
      </w:pPr>
    </w:p>
    <w:p w14:paraId="0A5EC998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14:paraId="716885B0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51DD96FD" w14:textId="77777777" w:rsidR="006011AF" w:rsidRDefault="006011AF" w:rsidP="004A1549">
      <w:pPr>
        <w:spacing w:after="0" w:line="240" w:lineRule="auto"/>
        <w:rPr>
          <w:b/>
        </w:rPr>
      </w:pPr>
    </w:p>
    <w:p w14:paraId="3CF65109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</w:t>
      </w:r>
      <w:r w:rsidR="00FF4FEC">
        <w:rPr>
          <w:b/>
        </w:rPr>
        <w:t xml:space="preserve"> nákladov a výnosov, ktoré majú </w:t>
      </w:r>
      <w:r>
        <w:rPr>
          <w:b/>
        </w:rPr>
        <w:t>výnimočný rozsah alebo výskyt</w:t>
      </w:r>
    </w:p>
    <w:p w14:paraId="508F9A0A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30154E52" w14:textId="77777777" w:rsidR="006011AF" w:rsidRDefault="006011AF" w:rsidP="004A1549">
      <w:pPr>
        <w:spacing w:after="0" w:line="240" w:lineRule="auto"/>
        <w:rPr>
          <w:b/>
        </w:rPr>
      </w:pPr>
    </w:p>
    <w:p w14:paraId="3C6A6DB7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14:paraId="59FFDBB9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479D24AB" w14:textId="77777777" w:rsidR="006011AF" w:rsidRDefault="006011AF" w:rsidP="004A1549">
      <w:pPr>
        <w:spacing w:after="0" w:line="240" w:lineRule="auto"/>
        <w:rPr>
          <w:b/>
        </w:rPr>
      </w:pPr>
    </w:p>
    <w:p w14:paraId="72949381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14:paraId="48EB9E78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122B3CEF" w14:textId="77777777" w:rsidR="00BF10DB" w:rsidRDefault="00BF10DB" w:rsidP="004A1549">
      <w:pPr>
        <w:spacing w:after="0" w:line="240" w:lineRule="auto"/>
        <w:rPr>
          <w:b/>
        </w:rPr>
      </w:pPr>
    </w:p>
    <w:p w14:paraId="1FCD6069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14:paraId="24F86FD7" w14:textId="77777777"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14:paraId="69E760D2" w14:textId="77777777" w:rsidR="00BF10DB" w:rsidRDefault="00BF10DB" w:rsidP="004A1549">
      <w:pPr>
        <w:spacing w:after="0" w:line="240" w:lineRule="auto"/>
        <w:rPr>
          <w:b/>
        </w:rPr>
      </w:pPr>
    </w:p>
    <w:p w14:paraId="6C7A50B2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14:paraId="2B76B8E6" w14:textId="77777777"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14:paraId="04A00954" w14:textId="77777777" w:rsidR="00B11C5E" w:rsidRDefault="00B11C5E" w:rsidP="004A1549">
      <w:pPr>
        <w:spacing w:after="0" w:line="240" w:lineRule="auto"/>
        <w:rPr>
          <w:b/>
        </w:rPr>
      </w:pPr>
    </w:p>
    <w:p w14:paraId="0A9290B8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14:paraId="33C694F9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644DDBC9" w14:textId="77777777" w:rsidR="00BF10DB" w:rsidRDefault="00BF10DB" w:rsidP="004A1549">
      <w:pPr>
        <w:spacing w:after="0" w:line="240" w:lineRule="auto"/>
        <w:rPr>
          <w:b/>
        </w:rPr>
      </w:pPr>
    </w:p>
    <w:p w14:paraId="19F5AB3A" w14:textId="77777777" w:rsidR="00BF10DB" w:rsidRDefault="00BF10DB" w:rsidP="004A1549">
      <w:pPr>
        <w:spacing w:after="0" w:line="240" w:lineRule="auto"/>
        <w:rPr>
          <w:b/>
        </w:rPr>
      </w:pPr>
      <w:proofErr w:type="spellStart"/>
      <w:r>
        <w:rPr>
          <w:b/>
        </w:rPr>
        <w:t>Čl.V</w:t>
      </w:r>
      <w:proofErr w:type="spellEnd"/>
      <w:r>
        <w:rPr>
          <w:b/>
        </w:rPr>
        <w:t xml:space="preserve"> (3) Informácie k údajom sledovaných na podsúvahových účtoch</w:t>
      </w:r>
    </w:p>
    <w:p w14:paraId="00B6978E" w14:textId="77777777" w:rsidR="00FF4FEC" w:rsidRDefault="00FF4FEC" w:rsidP="00FF4FEC">
      <w:pPr>
        <w:spacing w:after="0" w:line="240" w:lineRule="auto"/>
      </w:pPr>
      <w:r w:rsidRPr="003C6152">
        <w:t>Účtovná jednotka nemá náplň pre túto položku</w:t>
      </w:r>
    </w:p>
    <w:p w14:paraId="77E0E100" w14:textId="77777777" w:rsidR="00FF4FEC" w:rsidRDefault="00FF4FEC" w:rsidP="004A1549">
      <w:pPr>
        <w:spacing w:after="0" w:line="240" w:lineRule="auto"/>
        <w:rPr>
          <w:b/>
        </w:rPr>
      </w:pPr>
    </w:p>
    <w:p w14:paraId="673E5399" w14:textId="77777777" w:rsidR="00BF10DB" w:rsidRDefault="00BF10DB" w:rsidP="004A1549">
      <w:pPr>
        <w:spacing w:after="0" w:line="240" w:lineRule="auto"/>
      </w:pPr>
      <w:r w:rsidRPr="00BF10DB">
        <w:rPr>
          <w:b/>
        </w:rPr>
        <w:t>Čl. VI Informácie, ktoré nastali po dni, ku ktorému sa zostavuje účtovná závierka do dňa zostavenia</w:t>
      </w:r>
    </w:p>
    <w:p w14:paraId="5D1A08CB" w14:textId="77777777" w:rsidR="00BF10DB" w:rsidRDefault="00BF10DB" w:rsidP="004A1549">
      <w:pPr>
        <w:spacing w:after="0" w:line="240" w:lineRule="auto"/>
        <w:rPr>
          <w:b/>
        </w:rPr>
      </w:pPr>
      <w:r w:rsidRPr="000C5755">
        <w:rPr>
          <w:b/>
        </w:rPr>
        <w:t>účtovnej závierky</w:t>
      </w:r>
    </w:p>
    <w:p w14:paraId="4AD04962" w14:textId="1767BE63" w:rsidR="00BC280C" w:rsidRPr="000C5755" w:rsidRDefault="00D1609E" w:rsidP="000C5755">
      <w:pPr>
        <w:shd w:val="clear" w:color="auto" w:fill="FFFFFF" w:themeFill="background1"/>
        <w:spacing w:after="0" w:line="240" w:lineRule="auto"/>
        <w:jc w:val="both"/>
        <w:rPr>
          <w:b/>
        </w:rPr>
      </w:pPr>
      <w:r w:rsidRPr="000C5755">
        <w:lastRenderedPageBreak/>
        <w:t>Po 31. decembri 202</w:t>
      </w:r>
      <w:r w:rsidR="004E2379">
        <w:t>4</w:t>
      </w:r>
      <w:r w:rsidRPr="000C5755">
        <w:t xml:space="preserve"> nenastali také udalosti, ktoré by si vyžadovali zverejnenie</w:t>
      </w:r>
      <w:r w:rsidR="000C5755">
        <w:t>,</w:t>
      </w:r>
      <w:r w:rsidRPr="000C5755">
        <w:t xml:space="preserve"> alebo vykázanie</w:t>
      </w:r>
      <w:r w:rsidRPr="000C5755">
        <w:rPr>
          <w:shd w:val="clear" w:color="auto" w:fill="FFFF00"/>
        </w:rPr>
        <w:t xml:space="preserve"> </w:t>
      </w:r>
      <w:r w:rsidRPr="004C5FF8">
        <w:t>v účtovnej závierke za rok 202</w:t>
      </w:r>
      <w:r w:rsidR="004E2379">
        <w:t>4</w:t>
      </w:r>
      <w:r w:rsidRPr="004C5FF8">
        <w:t>.</w:t>
      </w:r>
      <w:r w:rsidR="000C5755" w:rsidRPr="004C5FF8">
        <w:t xml:space="preserve"> </w:t>
      </w:r>
    </w:p>
    <w:p w14:paraId="339C152F" w14:textId="77777777" w:rsidR="000C5755" w:rsidRDefault="000C5755" w:rsidP="000C5755">
      <w:pPr>
        <w:spacing w:after="0" w:line="240" w:lineRule="auto"/>
        <w:jc w:val="both"/>
        <w:rPr>
          <w:b/>
        </w:rPr>
      </w:pPr>
    </w:p>
    <w:p w14:paraId="05E58B16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14:paraId="52158AC1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1F78FE0F" w14:textId="77777777" w:rsidR="00BC280C" w:rsidRDefault="00BC280C" w:rsidP="004A1549">
      <w:pPr>
        <w:spacing w:after="0" w:line="240" w:lineRule="auto"/>
        <w:rPr>
          <w:b/>
        </w:rPr>
      </w:pPr>
    </w:p>
    <w:p w14:paraId="7FB74728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14:paraId="3531D533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53CCCF2E" w14:textId="77777777" w:rsidR="00BC280C" w:rsidRDefault="00BC280C" w:rsidP="004A1549">
      <w:pPr>
        <w:spacing w:after="0" w:line="240" w:lineRule="auto"/>
        <w:rPr>
          <w:b/>
        </w:rPr>
      </w:pPr>
    </w:p>
    <w:p w14:paraId="733506C0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14:paraId="5450FB4B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41C55CB7" w14:textId="77777777" w:rsidR="00BC280C" w:rsidRDefault="00BC280C" w:rsidP="004A1549">
      <w:pPr>
        <w:spacing w:after="0" w:line="240" w:lineRule="auto"/>
        <w:rPr>
          <w:b/>
        </w:rPr>
      </w:pPr>
    </w:p>
    <w:p w14:paraId="4B82A49B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14:paraId="6DF1BD20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6DF16743" w14:textId="77777777" w:rsidR="00BC280C" w:rsidRDefault="00BC280C" w:rsidP="004A1549">
      <w:pPr>
        <w:spacing w:after="0" w:line="240" w:lineRule="auto"/>
        <w:rPr>
          <w:b/>
        </w:rPr>
      </w:pPr>
    </w:p>
    <w:p w14:paraId="6113723E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14:paraId="4212ACEF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618122B1" w14:textId="77777777" w:rsidR="00BC280C" w:rsidRDefault="00BC280C" w:rsidP="004A1549">
      <w:pPr>
        <w:spacing w:after="0" w:line="240" w:lineRule="auto"/>
        <w:rPr>
          <w:b/>
        </w:rPr>
      </w:pPr>
    </w:p>
    <w:p w14:paraId="321CC049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14:paraId="14097E26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4B39322C" w14:textId="77777777" w:rsidR="00BC280C" w:rsidRDefault="00BC280C" w:rsidP="004A1549">
      <w:pPr>
        <w:spacing w:after="0" w:line="240" w:lineRule="auto"/>
        <w:rPr>
          <w:b/>
        </w:rPr>
      </w:pPr>
    </w:p>
    <w:p w14:paraId="6C46AEED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 xml:space="preserve">Čl. VII (2) d) Informácie o prijatých úveroch, poskytnutých prečerpaniach úverov, prijatých </w:t>
      </w:r>
      <w:proofErr w:type="spellStart"/>
      <w:r>
        <w:rPr>
          <w:b/>
        </w:rPr>
        <w:t>kapitálovych</w:t>
      </w:r>
      <w:proofErr w:type="spellEnd"/>
      <w:r>
        <w:rPr>
          <w:b/>
        </w:rPr>
        <w:t xml:space="preserve"> príspevkoch, podmienky poskytnutia úveru a zárukách poskytnutých účtovnou jednotkou</w:t>
      </w:r>
    </w:p>
    <w:p w14:paraId="6EB1BE58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33E026BD" w14:textId="77777777" w:rsidR="000E4727" w:rsidRDefault="000E4727" w:rsidP="004A1549">
      <w:pPr>
        <w:spacing w:after="0" w:line="240" w:lineRule="auto"/>
        <w:rPr>
          <w:b/>
        </w:rPr>
      </w:pPr>
    </w:p>
    <w:p w14:paraId="393AE25F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14:paraId="230B3BD1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01028A96" w14:textId="77777777" w:rsidR="000E4727" w:rsidRDefault="000E4727" w:rsidP="004A1549">
      <w:pPr>
        <w:spacing w:after="0" w:line="240" w:lineRule="auto"/>
        <w:rPr>
          <w:b/>
        </w:rPr>
      </w:pPr>
    </w:p>
    <w:p w14:paraId="598B3ECF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 xml:space="preserve">Čl. VII (2) f) Informácie o vyplatených dividendách </w:t>
      </w:r>
      <w:r w:rsidRPr="004C6D0D">
        <w:rPr>
          <w:b/>
        </w:rPr>
        <w:t>a výške nerozdeleného zisku</w:t>
      </w:r>
    </w:p>
    <w:p w14:paraId="3CC8ECF6" w14:textId="77777777" w:rsidR="00CE33B4" w:rsidRPr="004C5FF8" w:rsidRDefault="00CE33B4" w:rsidP="00CE33B4">
      <w:pPr>
        <w:spacing w:after="0" w:line="240" w:lineRule="auto"/>
      </w:pPr>
      <w:bookmarkStart w:id="0" w:name="_Hlk96523559"/>
      <w:r w:rsidRPr="004C5FF8">
        <w:t>Účtovná jednotka nemá náplň pre túto položku</w:t>
      </w:r>
    </w:p>
    <w:bookmarkEnd w:id="0"/>
    <w:p w14:paraId="5B4BC118" w14:textId="77777777" w:rsidR="000E4727" w:rsidRDefault="000E4727" w:rsidP="004A1549">
      <w:pPr>
        <w:spacing w:after="0" w:line="240" w:lineRule="auto"/>
        <w:rPr>
          <w:b/>
        </w:rPr>
      </w:pPr>
    </w:p>
    <w:p w14:paraId="043B993A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14:paraId="34185B0F" w14:textId="77777777" w:rsidR="00CE33B4" w:rsidRPr="004C5FF8" w:rsidRDefault="00CE33B4" w:rsidP="00CE33B4">
      <w:pPr>
        <w:spacing w:after="0" w:line="240" w:lineRule="auto"/>
      </w:pPr>
      <w:r w:rsidRPr="004C5FF8">
        <w:t>Účtovná jednotka nemá náplň pre túto položku</w:t>
      </w:r>
    </w:p>
    <w:p w14:paraId="19C1330D" w14:textId="77777777" w:rsidR="000E4727" w:rsidRDefault="000E4727" w:rsidP="004A1549">
      <w:pPr>
        <w:spacing w:after="0" w:line="240" w:lineRule="auto"/>
        <w:rPr>
          <w:b/>
        </w:rPr>
      </w:pPr>
    </w:p>
    <w:p w14:paraId="23D02BB4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14:paraId="042951CA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40336B1B" w14:textId="77777777" w:rsidR="000E4727" w:rsidRDefault="000E4727" w:rsidP="004A1549">
      <w:pPr>
        <w:spacing w:after="0" w:line="240" w:lineRule="auto"/>
        <w:rPr>
          <w:b/>
        </w:rPr>
      </w:pPr>
    </w:p>
    <w:p w14:paraId="0FA0B18B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14:paraId="22C7E6F5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69F40717" w14:textId="77777777" w:rsidR="000E4727" w:rsidRDefault="000E4727" w:rsidP="004A1549">
      <w:pPr>
        <w:spacing w:after="0" w:line="240" w:lineRule="auto"/>
        <w:rPr>
          <w:b/>
        </w:rPr>
      </w:pPr>
    </w:p>
    <w:p w14:paraId="51C0DF23" w14:textId="77777777" w:rsidR="00BC280C" w:rsidRPr="00BF10DB" w:rsidRDefault="00BC280C" w:rsidP="004A1549">
      <w:pPr>
        <w:spacing w:after="0" w:line="240" w:lineRule="auto"/>
        <w:rPr>
          <w:b/>
        </w:rPr>
      </w:pPr>
    </w:p>
    <w:p w14:paraId="6F3D1D20" w14:textId="77777777" w:rsidR="006011AF" w:rsidRDefault="006011AF" w:rsidP="004A1549">
      <w:pPr>
        <w:spacing w:after="0" w:line="240" w:lineRule="auto"/>
        <w:rPr>
          <w:b/>
        </w:rPr>
      </w:pPr>
    </w:p>
    <w:p w14:paraId="1693458B" w14:textId="77777777" w:rsidR="006011AF" w:rsidRPr="004A1549" w:rsidRDefault="006011AF" w:rsidP="004A1549">
      <w:pPr>
        <w:spacing w:after="0" w:line="240" w:lineRule="auto"/>
        <w:rPr>
          <w:b/>
        </w:rPr>
      </w:pPr>
    </w:p>
    <w:p w14:paraId="2ADFB526" w14:textId="77777777" w:rsidR="004A1549" w:rsidRPr="004A1549" w:rsidRDefault="004A1549" w:rsidP="004A1549">
      <w:pPr>
        <w:spacing w:after="0" w:line="240" w:lineRule="auto"/>
        <w:rPr>
          <w:b/>
        </w:rPr>
      </w:pPr>
    </w:p>
    <w:p w14:paraId="63352980" w14:textId="77777777" w:rsidR="00744300" w:rsidRDefault="00744300" w:rsidP="00744300">
      <w:pPr>
        <w:pStyle w:val="Odsekzoznamu"/>
        <w:spacing w:after="0" w:line="240" w:lineRule="auto"/>
      </w:pPr>
    </w:p>
    <w:p w14:paraId="09860445" w14:textId="77777777" w:rsidR="0089508B" w:rsidRPr="0089508B" w:rsidRDefault="0089508B" w:rsidP="0089508B">
      <w:pPr>
        <w:pStyle w:val="Odsekzoznamu"/>
        <w:spacing w:after="0" w:line="240" w:lineRule="auto"/>
      </w:pPr>
    </w:p>
    <w:p w14:paraId="755E8CB3" w14:textId="77777777" w:rsidR="007B4966" w:rsidRPr="0089508B" w:rsidRDefault="007B4966" w:rsidP="007B4966">
      <w:pPr>
        <w:spacing w:line="240" w:lineRule="auto"/>
      </w:pPr>
    </w:p>
    <w:p w14:paraId="4748B3BA" w14:textId="77777777" w:rsidR="007B4966" w:rsidRDefault="007B4966" w:rsidP="007B4966">
      <w:pPr>
        <w:spacing w:line="432" w:lineRule="auto"/>
        <w:rPr>
          <w:sz w:val="24"/>
          <w:szCs w:val="24"/>
        </w:rPr>
      </w:pPr>
    </w:p>
    <w:p w14:paraId="4B23B46C" w14:textId="77777777"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14:paraId="33CD6282" w14:textId="77777777" w:rsidR="007B4966" w:rsidRDefault="007B4966">
      <w:pPr>
        <w:rPr>
          <w:b/>
          <w:sz w:val="24"/>
          <w:szCs w:val="24"/>
        </w:rPr>
      </w:pPr>
    </w:p>
    <w:p w14:paraId="6948F5CF" w14:textId="77777777" w:rsidR="007B4966" w:rsidRDefault="007B4966"/>
    <w:sectPr w:rsidR="007B4966" w:rsidSect="001427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9909C" w14:textId="77777777" w:rsidR="00D03301" w:rsidRDefault="00D03301" w:rsidP="00A41699">
      <w:pPr>
        <w:spacing w:after="0" w:line="240" w:lineRule="auto"/>
      </w:pPr>
      <w:r>
        <w:separator/>
      </w:r>
    </w:p>
  </w:endnote>
  <w:endnote w:type="continuationSeparator" w:id="0">
    <w:p w14:paraId="11C1CB1F" w14:textId="77777777" w:rsidR="00D03301" w:rsidRDefault="00D03301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2725428"/>
      <w:docPartObj>
        <w:docPartGallery w:val="Page Numbers (Bottom of Page)"/>
        <w:docPartUnique/>
      </w:docPartObj>
    </w:sdtPr>
    <w:sdtContent>
      <w:p w14:paraId="4C9500D0" w14:textId="77777777" w:rsidR="00F8439A" w:rsidRDefault="00F8439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22F2">
          <w:rPr>
            <w:noProof/>
          </w:rPr>
          <w:t>9</w:t>
        </w:r>
        <w:r>
          <w:fldChar w:fldCharType="end"/>
        </w:r>
      </w:p>
    </w:sdtContent>
  </w:sdt>
  <w:p w14:paraId="0B4D100B" w14:textId="77777777" w:rsidR="00F8439A" w:rsidRDefault="00F843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F7122" w14:textId="77777777" w:rsidR="00D03301" w:rsidRDefault="00D03301" w:rsidP="00A41699">
      <w:pPr>
        <w:spacing w:after="0" w:line="240" w:lineRule="auto"/>
      </w:pPr>
      <w:r>
        <w:separator/>
      </w:r>
    </w:p>
  </w:footnote>
  <w:footnote w:type="continuationSeparator" w:id="0">
    <w:p w14:paraId="14165765" w14:textId="77777777" w:rsidR="00D03301" w:rsidRDefault="00D03301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E0AC3" w14:textId="77777777" w:rsidR="00F8439A" w:rsidRPr="00F11B35" w:rsidRDefault="00F8439A" w:rsidP="00F11B35">
    <w:pPr>
      <w:pStyle w:val="Hlavika"/>
    </w:pPr>
  </w:p>
  <w:tbl>
    <w:tblPr>
      <w:tblW w:w="9142" w:type="dxa"/>
      <w:jc w:val="righ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43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8439A" w:rsidRPr="00F11B35" w14:paraId="7242EC5A" w14:textId="77777777" w:rsidTr="003F584C">
      <w:trPr>
        <w:trHeight w:val="204"/>
        <w:jc w:val="right"/>
      </w:trPr>
      <w:tc>
        <w:tcPr>
          <w:tcW w:w="35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FC65D" w14:textId="77777777" w:rsidR="00F8439A" w:rsidRPr="00F11B35" w:rsidRDefault="00F8439A" w:rsidP="00F11B35">
          <w:pPr>
            <w:pStyle w:val="Hlavika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89AA5D" w14:textId="77777777" w:rsidR="00F8439A" w:rsidRPr="00F11B35" w:rsidRDefault="00F8439A" w:rsidP="00F11B35">
          <w:pPr>
            <w:pStyle w:val="Hlavika"/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597DB0" w14:textId="77777777" w:rsidR="00F8439A" w:rsidRPr="00F11B35" w:rsidRDefault="00F8439A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37A2D9" w14:textId="77777777" w:rsidR="00F8439A" w:rsidRPr="00F11B35" w:rsidRDefault="00F8439A" w:rsidP="00F11B35">
          <w:pPr>
            <w:pStyle w:val="Hlavika"/>
          </w:pPr>
          <w:r>
            <w:t>4</w:t>
          </w:r>
          <w:r w:rsidRPr="00F11B35">
            <w:t>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6F5DD7" w14:textId="77777777" w:rsidR="00F8439A" w:rsidRPr="00F11B35" w:rsidRDefault="00F8439A" w:rsidP="00F11B35">
          <w:pPr>
            <w:pStyle w:val="Hlavika"/>
          </w:pPr>
          <w:r>
            <w:t>4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6FB017" w14:textId="77777777"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3118F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5856C" w14:textId="77777777"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5C5E57" w14:textId="77777777" w:rsidR="00F8439A" w:rsidRPr="00F11B35" w:rsidRDefault="00F8439A" w:rsidP="00F11B35">
          <w:pPr>
            <w:pStyle w:val="Hlavika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9C3533" w14:textId="77777777"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B1E0A2" w14:textId="77777777"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14:paraId="2503917A" w14:textId="77777777" w:rsidR="00F8439A" w:rsidRPr="00F11B35" w:rsidRDefault="00F8439A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14:paraId="14F0BB02" w14:textId="77777777" w:rsidR="00F8439A" w:rsidRPr="00F11B35" w:rsidRDefault="00F8439A" w:rsidP="00F11B35">
          <w:pPr>
            <w:pStyle w:val="Hlavika"/>
          </w:pPr>
          <w:r w:rsidRPr="00F11B35">
            <w:t> </w:t>
          </w:r>
        </w:p>
      </w:tc>
    </w:tr>
  </w:tbl>
  <w:p w14:paraId="0C72347B" w14:textId="77777777" w:rsidR="00F8439A" w:rsidRPr="00F11B35" w:rsidRDefault="00F8439A" w:rsidP="00F11B35">
    <w:pPr>
      <w:pStyle w:val="Hlavika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8439A" w:rsidRPr="00F11B35" w14:paraId="7098B726" w14:textId="77777777" w:rsidTr="00F8439A">
      <w:trPr>
        <w:trHeight w:val="330"/>
      </w:trPr>
      <w:tc>
        <w:tcPr>
          <w:tcW w:w="2283" w:type="dxa"/>
          <w:noWrap/>
          <w:vAlign w:val="bottom"/>
        </w:tcPr>
        <w:p w14:paraId="145408DC" w14:textId="77777777" w:rsidR="00F8439A" w:rsidRPr="00F11B35" w:rsidRDefault="00F8439A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E49FE8" w14:textId="77777777" w:rsidR="00F8439A" w:rsidRPr="00F11B35" w:rsidRDefault="00F8439A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D78C21" w14:textId="77777777" w:rsidR="00F8439A" w:rsidRPr="00F11B35" w:rsidRDefault="00F8439A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27A9C6" w14:textId="77777777"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8FE54" w14:textId="77777777" w:rsidR="00F8439A" w:rsidRPr="00F11B35" w:rsidRDefault="00F8439A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31977D" w14:textId="77777777"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8D4804" w14:textId="77777777" w:rsidR="00F8439A" w:rsidRPr="00F11B35" w:rsidRDefault="00F8439A" w:rsidP="00F11B35">
          <w:pPr>
            <w:pStyle w:val="Hlavika"/>
          </w:pPr>
          <w:r>
            <w:t>2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07E5F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CCCFD6" w14:textId="77777777"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E2FF8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2EDDF" w14:textId="77777777" w:rsidR="00F8439A" w:rsidRPr="00F11B35" w:rsidRDefault="00F8439A" w:rsidP="00F11B35">
          <w:pPr>
            <w:pStyle w:val="Hlavika"/>
          </w:pPr>
          <w:r>
            <w:t>9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BC675E" w14:textId="77777777"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D65572" w14:textId="77777777" w:rsidR="00F8439A" w:rsidRPr="00F11B35" w:rsidRDefault="00F8439A" w:rsidP="00F11B35">
          <w:pPr>
            <w:pStyle w:val="Hlavika"/>
          </w:pPr>
          <w:r>
            <w:t>5</w:t>
          </w:r>
          <w:r w:rsidRPr="00F11B35">
            <w:t> </w:t>
          </w:r>
        </w:p>
      </w:tc>
    </w:tr>
  </w:tbl>
  <w:p w14:paraId="2DB72A9C" w14:textId="77777777" w:rsidR="00F8439A" w:rsidRDefault="00F843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 w15:restartNumberingAfterBreak="0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4948789">
    <w:abstractNumId w:val="1"/>
  </w:num>
  <w:num w:numId="2" w16cid:durableId="18312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4966"/>
    <w:rsid w:val="00016A0B"/>
    <w:rsid w:val="000201D0"/>
    <w:rsid w:val="000225F3"/>
    <w:rsid w:val="00036D7B"/>
    <w:rsid w:val="000841E8"/>
    <w:rsid w:val="000C5755"/>
    <w:rsid w:val="000E4727"/>
    <w:rsid w:val="00103C7B"/>
    <w:rsid w:val="00106541"/>
    <w:rsid w:val="0012222E"/>
    <w:rsid w:val="001252C5"/>
    <w:rsid w:val="00125A64"/>
    <w:rsid w:val="001427DB"/>
    <w:rsid w:val="0017004E"/>
    <w:rsid w:val="001751C3"/>
    <w:rsid w:val="001A7FAA"/>
    <w:rsid w:val="001C24E1"/>
    <w:rsid w:val="001D1C50"/>
    <w:rsid w:val="001D7A45"/>
    <w:rsid w:val="001E2E45"/>
    <w:rsid w:val="001E2F89"/>
    <w:rsid w:val="001E6C3C"/>
    <w:rsid w:val="001E6F76"/>
    <w:rsid w:val="001F1BE9"/>
    <w:rsid w:val="00210BE4"/>
    <w:rsid w:val="002116C2"/>
    <w:rsid w:val="0023675E"/>
    <w:rsid w:val="002415AB"/>
    <w:rsid w:val="00246DA0"/>
    <w:rsid w:val="00247883"/>
    <w:rsid w:val="002971EE"/>
    <w:rsid w:val="002977DC"/>
    <w:rsid w:val="002B5812"/>
    <w:rsid w:val="002C774F"/>
    <w:rsid w:val="0032303F"/>
    <w:rsid w:val="00325103"/>
    <w:rsid w:val="003322F2"/>
    <w:rsid w:val="0033639D"/>
    <w:rsid w:val="00341BEE"/>
    <w:rsid w:val="003449DB"/>
    <w:rsid w:val="00347B13"/>
    <w:rsid w:val="0039198A"/>
    <w:rsid w:val="003C6152"/>
    <w:rsid w:val="003D5160"/>
    <w:rsid w:val="003E6596"/>
    <w:rsid w:val="003F584C"/>
    <w:rsid w:val="003F6975"/>
    <w:rsid w:val="00400EA1"/>
    <w:rsid w:val="004121AF"/>
    <w:rsid w:val="004160CA"/>
    <w:rsid w:val="0041624F"/>
    <w:rsid w:val="00424A28"/>
    <w:rsid w:val="004330CD"/>
    <w:rsid w:val="00457560"/>
    <w:rsid w:val="0046280F"/>
    <w:rsid w:val="00485FA3"/>
    <w:rsid w:val="00491193"/>
    <w:rsid w:val="004A1549"/>
    <w:rsid w:val="004C5FF8"/>
    <w:rsid w:val="004C6D0D"/>
    <w:rsid w:val="004E2379"/>
    <w:rsid w:val="004F4B1E"/>
    <w:rsid w:val="00502566"/>
    <w:rsid w:val="00523673"/>
    <w:rsid w:val="0054038B"/>
    <w:rsid w:val="00542EAA"/>
    <w:rsid w:val="00545612"/>
    <w:rsid w:val="00565714"/>
    <w:rsid w:val="005A7A46"/>
    <w:rsid w:val="005B40C8"/>
    <w:rsid w:val="005D10CA"/>
    <w:rsid w:val="005D2CE3"/>
    <w:rsid w:val="005E62FB"/>
    <w:rsid w:val="005E6945"/>
    <w:rsid w:val="005F080A"/>
    <w:rsid w:val="006011AF"/>
    <w:rsid w:val="006042BD"/>
    <w:rsid w:val="00616341"/>
    <w:rsid w:val="006227C3"/>
    <w:rsid w:val="006261BF"/>
    <w:rsid w:val="006368DA"/>
    <w:rsid w:val="00663405"/>
    <w:rsid w:val="00674E93"/>
    <w:rsid w:val="0068150E"/>
    <w:rsid w:val="00691EC0"/>
    <w:rsid w:val="006C4EA6"/>
    <w:rsid w:val="006D1957"/>
    <w:rsid w:val="007246A3"/>
    <w:rsid w:val="00744300"/>
    <w:rsid w:val="00746941"/>
    <w:rsid w:val="00747538"/>
    <w:rsid w:val="00754F68"/>
    <w:rsid w:val="00764384"/>
    <w:rsid w:val="007663EB"/>
    <w:rsid w:val="00775A73"/>
    <w:rsid w:val="007917EF"/>
    <w:rsid w:val="007B4966"/>
    <w:rsid w:val="007B517D"/>
    <w:rsid w:val="007E1244"/>
    <w:rsid w:val="007F19FF"/>
    <w:rsid w:val="00807CF7"/>
    <w:rsid w:val="008137E4"/>
    <w:rsid w:val="008421E3"/>
    <w:rsid w:val="00864D54"/>
    <w:rsid w:val="00894016"/>
    <w:rsid w:val="0089508B"/>
    <w:rsid w:val="008A0F3A"/>
    <w:rsid w:val="008B4898"/>
    <w:rsid w:val="008C7A9B"/>
    <w:rsid w:val="008E2CB9"/>
    <w:rsid w:val="008F35EB"/>
    <w:rsid w:val="008F3D52"/>
    <w:rsid w:val="0090192F"/>
    <w:rsid w:val="009B25E4"/>
    <w:rsid w:val="009B4D88"/>
    <w:rsid w:val="009D694F"/>
    <w:rsid w:val="009E2145"/>
    <w:rsid w:val="009F1476"/>
    <w:rsid w:val="009F3D8C"/>
    <w:rsid w:val="00A41699"/>
    <w:rsid w:val="00A46470"/>
    <w:rsid w:val="00A50A7C"/>
    <w:rsid w:val="00AA68DC"/>
    <w:rsid w:val="00AF5EF4"/>
    <w:rsid w:val="00B018FE"/>
    <w:rsid w:val="00B0369E"/>
    <w:rsid w:val="00B11C5E"/>
    <w:rsid w:val="00B149A8"/>
    <w:rsid w:val="00B40B6E"/>
    <w:rsid w:val="00B5449C"/>
    <w:rsid w:val="00B674E9"/>
    <w:rsid w:val="00BC280C"/>
    <w:rsid w:val="00BF10DB"/>
    <w:rsid w:val="00BF20AA"/>
    <w:rsid w:val="00C20DBD"/>
    <w:rsid w:val="00C22F78"/>
    <w:rsid w:val="00C74315"/>
    <w:rsid w:val="00CB2EF4"/>
    <w:rsid w:val="00CE33B4"/>
    <w:rsid w:val="00CE74BB"/>
    <w:rsid w:val="00CF3194"/>
    <w:rsid w:val="00D01010"/>
    <w:rsid w:val="00D03301"/>
    <w:rsid w:val="00D1609E"/>
    <w:rsid w:val="00D16A44"/>
    <w:rsid w:val="00D22304"/>
    <w:rsid w:val="00D33FC3"/>
    <w:rsid w:val="00D749EF"/>
    <w:rsid w:val="00D77B73"/>
    <w:rsid w:val="00D96F9B"/>
    <w:rsid w:val="00DD2E70"/>
    <w:rsid w:val="00E1042D"/>
    <w:rsid w:val="00E2627A"/>
    <w:rsid w:val="00E80079"/>
    <w:rsid w:val="00E90A85"/>
    <w:rsid w:val="00EB51AF"/>
    <w:rsid w:val="00EC5ED7"/>
    <w:rsid w:val="00EF64F1"/>
    <w:rsid w:val="00EF6A70"/>
    <w:rsid w:val="00F047BC"/>
    <w:rsid w:val="00F11B35"/>
    <w:rsid w:val="00F23F00"/>
    <w:rsid w:val="00F4676B"/>
    <w:rsid w:val="00F61F39"/>
    <w:rsid w:val="00F711DA"/>
    <w:rsid w:val="00F719D3"/>
    <w:rsid w:val="00F8439A"/>
    <w:rsid w:val="00FE733E"/>
    <w:rsid w:val="00FF1A64"/>
    <w:rsid w:val="00FF4F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99F30"/>
  <w15:docId w15:val="{4641F531-CE23-4139-A729-12F98C24B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27DB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  <w:style w:type="paragraph" w:styleId="Popis">
    <w:name w:val="caption"/>
    <w:basedOn w:val="Normlny"/>
    <w:next w:val="Normlny"/>
    <w:qFormat/>
    <w:rsid w:val="00B40B6E"/>
    <w:pPr>
      <w:widowControl w:val="0"/>
      <w:shd w:val="clear" w:color="auto" w:fill="FFFFFF"/>
      <w:spacing w:before="475" w:after="0" w:line="240" w:lineRule="auto"/>
      <w:ind w:left="115"/>
    </w:pPr>
    <w:rPr>
      <w:rFonts w:ascii="Arial" w:eastAsia="Times New Roman" w:hAnsi="Arial" w:cs="Times New Roman"/>
      <w:b/>
      <w:snapToGrid w:val="0"/>
      <w:color w:val="000000"/>
      <w:spacing w:val="-3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B40B6E"/>
    <w:pPr>
      <w:widowControl w:val="0"/>
      <w:shd w:val="clear" w:color="auto" w:fill="FFFFFF"/>
      <w:spacing w:before="108" w:after="0" w:line="223" w:lineRule="exact"/>
      <w:ind w:left="101" w:firstLine="698"/>
      <w:jc w:val="both"/>
    </w:pPr>
    <w:rPr>
      <w:rFonts w:ascii="Arial" w:eastAsia="Times New Roman" w:hAnsi="Arial" w:cs="Times New Roman"/>
      <w:b/>
      <w:snapToGrid w:val="0"/>
      <w:color w:val="000000"/>
      <w:w w:val="95"/>
      <w:sz w:val="20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B40B6E"/>
    <w:rPr>
      <w:rFonts w:ascii="Arial" w:eastAsia="Times New Roman" w:hAnsi="Arial" w:cs="Times New Roman"/>
      <w:b/>
      <w:snapToGrid w:val="0"/>
      <w:color w:val="000000"/>
      <w:w w:val="95"/>
      <w:sz w:val="20"/>
      <w:szCs w:val="20"/>
      <w:shd w:val="clear" w:color="auto" w:fill="FFFFFF"/>
      <w:lang w:eastAsia="sk-SK"/>
    </w:rPr>
  </w:style>
  <w:style w:type="character" w:customStyle="1" w:styleId="ra">
    <w:name w:val="ra"/>
    <w:basedOn w:val="Predvolenpsmoodseku"/>
    <w:rsid w:val="00B40B6E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63405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63405"/>
    <w:rPr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6368DA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368DA"/>
    <w:rPr>
      <w:rFonts w:ascii="Arial" w:eastAsia="Times New Roman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107D5F-EA8E-4F7E-A5A8-42C5274C9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9</Pages>
  <Words>2019</Words>
  <Characters>11514</Characters>
  <Application>Microsoft Office Word</Application>
  <DocSecurity>0</DocSecurity>
  <Lines>95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Vargová, Janka</cp:lastModifiedBy>
  <cp:revision>3</cp:revision>
  <dcterms:created xsi:type="dcterms:W3CDTF">2025-02-25T15:30:00Z</dcterms:created>
  <dcterms:modified xsi:type="dcterms:W3CDTF">2025-02-25T15:37:00Z</dcterms:modified>
</cp:coreProperties>
</file>