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1E9055" w14:textId="77777777" w:rsidR="001B3B8C" w:rsidRPr="00436DCB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36"/>
          <w:szCs w:val="36"/>
        </w:rPr>
      </w:pPr>
      <w:r w:rsidRPr="00436DCB">
        <w:rPr>
          <w:b/>
          <w:bCs/>
          <w:sz w:val="36"/>
          <w:szCs w:val="36"/>
        </w:rPr>
        <w:t>POZNÁMKY INDIVIDUÁLNEJ ÚČTOVNEJ ZÁVIERKY</w:t>
      </w:r>
    </w:p>
    <w:p w14:paraId="7A93F04E" w14:textId="5DD95478" w:rsidR="001B3B8C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Zostavenej ku dňu 31.12.20</w:t>
      </w:r>
      <w:r w:rsidR="00E47E4A">
        <w:rPr>
          <w:b/>
          <w:bCs/>
          <w:sz w:val="22"/>
          <w:szCs w:val="22"/>
        </w:rPr>
        <w:t>2</w:t>
      </w:r>
      <w:r w:rsidR="00571CB5">
        <w:rPr>
          <w:b/>
          <w:bCs/>
          <w:sz w:val="22"/>
          <w:szCs w:val="22"/>
        </w:rPr>
        <w:t>4</w:t>
      </w:r>
      <w:r>
        <w:rPr>
          <w:b/>
          <w:bCs/>
          <w:sz w:val="22"/>
          <w:szCs w:val="22"/>
        </w:rPr>
        <w:t xml:space="preserve"> </w:t>
      </w:r>
    </w:p>
    <w:p w14:paraId="1876E1F7" w14:textId="77777777" w:rsidR="001B3B8C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</w:p>
    <w:p w14:paraId="23C77D80" w14:textId="77777777" w:rsidR="001B3B8C" w:rsidRPr="00D90FC4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>
        <w:rPr>
          <w:b/>
          <w:bCs/>
          <w:sz w:val="22"/>
          <w:szCs w:val="22"/>
        </w:rPr>
        <w:t>I</w:t>
      </w:r>
    </w:p>
    <w:p w14:paraId="372656E4" w14:textId="77777777" w:rsidR="001B3B8C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54E035EE" w14:textId="77777777" w:rsidR="001B3B8C" w:rsidRPr="00D90FC4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3881C1C7" w14:textId="77777777" w:rsidR="001B3B8C" w:rsidRPr="00436DCB" w:rsidRDefault="001B3B8C" w:rsidP="001B3B8C">
      <w:pPr>
        <w:spacing w:before="0" w:line="240" w:lineRule="auto"/>
        <w:rPr>
          <w:b/>
          <w:sz w:val="28"/>
          <w:szCs w:val="28"/>
        </w:rPr>
      </w:pPr>
      <w:r>
        <w:rPr>
          <w:sz w:val="22"/>
          <w:szCs w:val="22"/>
        </w:rPr>
        <w:t>Obchodné meno účtovnej jednotky: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Pr="00436DCB">
        <w:rPr>
          <w:sz w:val="28"/>
          <w:szCs w:val="28"/>
        </w:rPr>
        <w:t xml:space="preserve"> </w:t>
      </w:r>
      <w:proofErr w:type="spellStart"/>
      <w:r w:rsidR="00537EF6" w:rsidRPr="00537EF6">
        <w:rPr>
          <w:b/>
          <w:sz w:val="28"/>
          <w:szCs w:val="28"/>
        </w:rPr>
        <w:t>Biosphere</w:t>
      </w:r>
      <w:proofErr w:type="spellEnd"/>
      <w:r w:rsidR="00537EF6" w:rsidRPr="00537EF6">
        <w:rPr>
          <w:b/>
          <w:sz w:val="28"/>
          <w:szCs w:val="28"/>
        </w:rPr>
        <w:t xml:space="preserve"> </w:t>
      </w:r>
      <w:r w:rsidRPr="00537EF6">
        <w:rPr>
          <w:b/>
          <w:sz w:val="28"/>
          <w:szCs w:val="28"/>
        </w:rPr>
        <w:t>,</w:t>
      </w:r>
      <w:r w:rsidRPr="00436DCB">
        <w:rPr>
          <w:b/>
          <w:sz w:val="28"/>
          <w:szCs w:val="28"/>
        </w:rPr>
        <w:t xml:space="preserve"> </w:t>
      </w:r>
      <w:proofErr w:type="spellStart"/>
      <w:r w:rsidRPr="00436DCB">
        <w:rPr>
          <w:b/>
          <w:sz w:val="28"/>
          <w:szCs w:val="28"/>
        </w:rPr>
        <w:t>s.r.o</w:t>
      </w:r>
      <w:proofErr w:type="spellEnd"/>
      <w:r w:rsidRPr="00436DCB">
        <w:rPr>
          <w:b/>
          <w:sz w:val="28"/>
          <w:szCs w:val="28"/>
        </w:rPr>
        <w:t>.</w:t>
      </w:r>
    </w:p>
    <w:p w14:paraId="64F3D2B9" w14:textId="0CA8B11E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Sídlo: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proofErr w:type="spellStart"/>
      <w:r w:rsidR="00571CB5">
        <w:rPr>
          <w:sz w:val="22"/>
          <w:szCs w:val="22"/>
        </w:rPr>
        <w:t>Haanova</w:t>
      </w:r>
      <w:proofErr w:type="spellEnd"/>
      <w:r w:rsidR="00571CB5">
        <w:rPr>
          <w:sz w:val="22"/>
          <w:szCs w:val="22"/>
        </w:rPr>
        <w:t xml:space="preserve"> 2605/41, Bratislava</w:t>
      </w:r>
    </w:p>
    <w:p w14:paraId="78E7DE77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Dátum založenia: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5E6EA7">
        <w:rPr>
          <w:sz w:val="22"/>
          <w:szCs w:val="22"/>
        </w:rPr>
        <w:t>29.4.2010</w:t>
      </w:r>
    </w:p>
    <w:p w14:paraId="724E8492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IČO: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537EF6">
        <w:rPr>
          <w:sz w:val="22"/>
          <w:szCs w:val="22"/>
        </w:rPr>
        <w:t>51310333</w:t>
      </w:r>
    </w:p>
    <w:p w14:paraId="4940D34B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DIČ: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537EF6">
        <w:rPr>
          <w:sz w:val="22"/>
          <w:szCs w:val="22"/>
        </w:rPr>
        <w:t>2120685842</w:t>
      </w:r>
    </w:p>
    <w:p w14:paraId="56F6C0A2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</w:p>
    <w:p w14:paraId="5348DF44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Priemerný počet zamestnancov počas účtovného obdobia: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1B3B8C" w:rsidRPr="00D90FC4" w14:paraId="79EAFA43" w14:textId="77777777" w:rsidTr="006A43F0">
        <w:tc>
          <w:tcPr>
            <w:tcW w:w="4961" w:type="dxa"/>
          </w:tcPr>
          <w:p w14:paraId="2DAA1A6E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71C4C8EC" w14:textId="77777777" w:rsidR="001B3B8C" w:rsidRPr="00D90FC4" w:rsidRDefault="001B3B8C" w:rsidP="006A43F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255CF335" w14:textId="77777777" w:rsidR="001B3B8C" w:rsidRPr="00D90FC4" w:rsidRDefault="001B3B8C" w:rsidP="006A43F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1B3B8C" w:rsidRPr="00D90FC4" w14:paraId="10BA34F4" w14:textId="77777777" w:rsidTr="006A43F0">
        <w:trPr>
          <w:trHeight w:val="391"/>
        </w:trPr>
        <w:tc>
          <w:tcPr>
            <w:tcW w:w="4961" w:type="dxa"/>
            <w:vAlign w:val="center"/>
          </w:tcPr>
          <w:p w14:paraId="468FDD84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1831F07D" w14:textId="01C6B6A1" w:rsidR="001B3B8C" w:rsidRPr="00D90FC4" w:rsidRDefault="0020292B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4EE3B597" w14:textId="77777777" w:rsidR="001B3B8C" w:rsidRPr="00D90FC4" w:rsidRDefault="00537EF6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</w:tr>
      <w:tr w:rsidR="001B3B8C" w:rsidRPr="00D90FC4" w14:paraId="6117F1CF" w14:textId="77777777" w:rsidTr="006A43F0">
        <w:trPr>
          <w:trHeight w:val="391"/>
        </w:trPr>
        <w:tc>
          <w:tcPr>
            <w:tcW w:w="4961" w:type="dxa"/>
            <w:vAlign w:val="center"/>
          </w:tcPr>
          <w:p w14:paraId="528E38F9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352C9B79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0B5543D5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1B3B8C" w:rsidRPr="00D90FC4" w14:paraId="53C4956F" w14:textId="77777777" w:rsidTr="006A43F0">
        <w:trPr>
          <w:trHeight w:val="391"/>
        </w:trPr>
        <w:tc>
          <w:tcPr>
            <w:tcW w:w="4961" w:type="dxa"/>
            <w:vAlign w:val="center"/>
          </w:tcPr>
          <w:p w14:paraId="6EA46B36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34B1EEBA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29203601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1B3B8C" w:rsidRPr="00D90FC4" w14:paraId="587DF4FA" w14:textId="77777777" w:rsidTr="006A43F0">
        <w:trPr>
          <w:trHeight w:val="391"/>
        </w:trPr>
        <w:tc>
          <w:tcPr>
            <w:tcW w:w="4961" w:type="dxa"/>
            <w:vAlign w:val="center"/>
          </w:tcPr>
          <w:p w14:paraId="37A5B1B2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6A9EC27E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67984AE4" w14:textId="77777777" w:rsidR="001B3B8C" w:rsidRPr="00D90FC4" w:rsidRDefault="001B3B8C" w:rsidP="006A43F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14:paraId="732C0717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</w:p>
    <w:p w14:paraId="7B18E940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Právny dôvod na zostavenie účtovnej závierky: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riadna</w:t>
      </w:r>
    </w:p>
    <w:p w14:paraId="05B92BAC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</w:p>
    <w:p w14:paraId="2BCD1CDC" w14:textId="77777777" w:rsidR="001B3B8C" w:rsidRPr="00D90FC4" w:rsidRDefault="001B3B8C" w:rsidP="001B3B8C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>Čl. II</w:t>
      </w:r>
    </w:p>
    <w:p w14:paraId="76D8E050" w14:textId="77777777" w:rsidR="001B3B8C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79224655" w14:textId="77777777" w:rsidR="001B3B8C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32F13306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 w:rsidRPr="00D51851">
        <w:rPr>
          <w:bCs/>
          <w:sz w:val="22"/>
          <w:szCs w:val="22"/>
        </w:rPr>
        <w:t>Podnik dlhodobý nehmotný majetok oceňoval obstarávacou cenou vrátane nákladov</w:t>
      </w:r>
      <w:r>
        <w:rPr>
          <w:bCs/>
          <w:sz w:val="22"/>
          <w:szCs w:val="22"/>
        </w:rPr>
        <w:t>.</w:t>
      </w:r>
    </w:p>
    <w:p w14:paraId="6A3F48AA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Podnik netvoril vlastnou činnosťou</w:t>
      </w:r>
      <w:r>
        <w:rPr>
          <w:bCs/>
          <w:sz w:val="22"/>
          <w:szCs w:val="22"/>
        </w:rPr>
        <w:tab/>
        <w:t xml:space="preserve"> dlhodobo nehmotný majetok, nevlastnil vlastné CP, nenakupoval zásoby a netvoril zásoby vlastnou výrobou.  </w:t>
      </w:r>
    </w:p>
    <w:p w14:paraId="18D399A5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Podnik oceňoval peňažné prostriedky, ceniny, pohľadávky a záväzky pri ich vzniku menovitou hodnotou.</w:t>
      </w:r>
    </w:p>
    <w:p w14:paraId="08BA1A66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Podnik neprijal darovaný majetok a nezistil novozistený majetok pri inventarizácii.</w:t>
      </w:r>
    </w:p>
    <w:p w14:paraId="66936B28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</w:p>
    <w:p w14:paraId="4082CEE6" w14:textId="77777777" w:rsidR="00E27961" w:rsidRDefault="00E27961"/>
    <w:p w14:paraId="75482093" w14:textId="77777777" w:rsidR="00436DCB" w:rsidRDefault="00436DCB"/>
    <w:p w14:paraId="6B168B21" w14:textId="77777777" w:rsidR="00436DCB" w:rsidRPr="00D90FC4" w:rsidRDefault="00436DCB" w:rsidP="00436DCB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III</w:t>
      </w:r>
    </w:p>
    <w:p w14:paraId="5AE46833" w14:textId="77777777" w:rsidR="00436DCB" w:rsidRDefault="00436DCB" w:rsidP="00436DCB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</w:t>
      </w:r>
      <w:r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súvahe</w:t>
      </w:r>
    </w:p>
    <w:p w14:paraId="077E4612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14:paraId="1252D657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14:paraId="0EF58B1F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Veková štruktúra pohľadávok</w:t>
      </w:r>
    </w:p>
    <w:p w14:paraId="7CE6CA9F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436DCB" w:rsidRPr="00D90FC4" w14:paraId="0ADA26AF" w14:textId="77777777" w:rsidTr="006A43F0">
        <w:trPr>
          <w:trHeight w:val="397"/>
        </w:trPr>
        <w:tc>
          <w:tcPr>
            <w:tcW w:w="4323" w:type="dxa"/>
            <w:vMerge w:val="restart"/>
          </w:tcPr>
          <w:p w14:paraId="3CF835F7" w14:textId="77777777" w:rsidR="00436DCB" w:rsidRPr="00D90FC4" w:rsidRDefault="00436DCB" w:rsidP="006A43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193B167B" w14:textId="77777777" w:rsidR="00436DCB" w:rsidRPr="00D90FC4" w:rsidRDefault="00436DCB" w:rsidP="006A43F0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436DCB" w:rsidRPr="00D90FC4" w14:paraId="71A24045" w14:textId="77777777" w:rsidTr="006A43F0">
        <w:tc>
          <w:tcPr>
            <w:tcW w:w="4323" w:type="dxa"/>
            <w:vMerge/>
          </w:tcPr>
          <w:p w14:paraId="6E0AAB50" w14:textId="77777777" w:rsidR="00436DCB" w:rsidRPr="00D90FC4" w:rsidRDefault="00436DCB" w:rsidP="006A43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2A5B0E8E" w14:textId="77777777" w:rsidR="00436DCB" w:rsidRPr="00D90FC4" w:rsidRDefault="00436DCB" w:rsidP="006A43F0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024A260C" w14:textId="77777777" w:rsidR="00436DCB" w:rsidRPr="00D90FC4" w:rsidRDefault="00436DCB" w:rsidP="006A43F0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436DCB" w:rsidRPr="00D90FC4" w14:paraId="77A28AEC" w14:textId="77777777" w:rsidTr="006A43F0">
        <w:tc>
          <w:tcPr>
            <w:tcW w:w="4323" w:type="dxa"/>
            <w:vAlign w:val="center"/>
          </w:tcPr>
          <w:p w14:paraId="788893D2" w14:textId="77777777" w:rsidR="00436DCB" w:rsidRPr="00D90FC4" w:rsidRDefault="00436DCB" w:rsidP="006A43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2A9BE0B1" w14:textId="5F95D209" w:rsidR="00436DCB" w:rsidRPr="00D90FC4" w:rsidRDefault="00571CB5" w:rsidP="00436DC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6731</w:t>
            </w:r>
          </w:p>
        </w:tc>
        <w:tc>
          <w:tcPr>
            <w:tcW w:w="4394" w:type="dxa"/>
            <w:vAlign w:val="center"/>
          </w:tcPr>
          <w:p w14:paraId="3907B474" w14:textId="7B893D55" w:rsidR="00436DCB" w:rsidRPr="00D90FC4" w:rsidRDefault="00571CB5" w:rsidP="00436DC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8064</w:t>
            </w:r>
          </w:p>
        </w:tc>
      </w:tr>
      <w:tr w:rsidR="00436DCB" w:rsidRPr="00D90FC4" w14:paraId="6710EAD1" w14:textId="77777777" w:rsidTr="006A43F0">
        <w:tc>
          <w:tcPr>
            <w:tcW w:w="4323" w:type="dxa"/>
            <w:vAlign w:val="center"/>
          </w:tcPr>
          <w:p w14:paraId="31B87632" w14:textId="77777777" w:rsidR="00436DCB" w:rsidRPr="00D90FC4" w:rsidRDefault="00436DCB" w:rsidP="006A43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0C9B3CC0" w14:textId="77777777" w:rsidR="00436DCB" w:rsidRPr="00D90FC4" w:rsidRDefault="00436DCB" w:rsidP="00F040D0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3A764A65" w14:textId="77777777" w:rsidR="00436DCB" w:rsidRPr="00D90FC4" w:rsidRDefault="00436DCB" w:rsidP="00F040D0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22ACAC3F" w14:textId="77777777" w:rsidTr="006A43F0">
        <w:tc>
          <w:tcPr>
            <w:tcW w:w="4323" w:type="dxa"/>
            <w:vAlign w:val="center"/>
          </w:tcPr>
          <w:p w14:paraId="0F0D43DF" w14:textId="77777777" w:rsidR="00436DCB" w:rsidRPr="00D90FC4" w:rsidRDefault="00436DCB" w:rsidP="006A43F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0AF183BA" w14:textId="150940AC" w:rsidR="00436DCB" w:rsidRPr="00D90FC4" w:rsidRDefault="00571CB5" w:rsidP="00436DC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6731</w:t>
            </w:r>
          </w:p>
        </w:tc>
        <w:tc>
          <w:tcPr>
            <w:tcW w:w="4394" w:type="dxa"/>
            <w:vAlign w:val="center"/>
          </w:tcPr>
          <w:p w14:paraId="6E573582" w14:textId="0F08ED9A" w:rsidR="00436DCB" w:rsidRPr="00D90FC4" w:rsidRDefault="00571CB5" w:rsidP="00436DC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8064</w:t>
            </w:r>
          </w:p>
        </w:tc>
      </w:tr>
    </w:tbl>
    <w:p w14:paraId="5558B5A4" w14:textId="77777777" w:rsidR="00F040D0" w:rsidRDefault="00F040D0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14:paraId="473D3CBA" w14:textId="77777777" w:rsidR="00436DCB" w:rsidRP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Rozdelenie účtovného zisku alebo vysporiadanie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436DCB" w:rsidRPr="00D90FC4" w14:paraId="42C3926B" w14:textId="77777777" w:rsidTr="006A43F0">
        <w:trPr>
          <w:trHeight w:val="765"/>
        </w:trPr>
        <w:tc>
          <w:tcPr>
            <w:tcW w:w="6487" w:type="dxa"/>
            <w:noWrap/>
            <w:vAlign w:val="center"/>
          </w:tcPr>
          <w:p w14:paraId="134F97D8" w14:textId="77777777" w:rsidR="00436DCB" w:rsidRPr="00D90FC4" w:rsidRDefault="00436DCB" w:rsidP="006A43F0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6F80FF00" w14:textId="77777777" w:rsidR="00436DCB" w:rsidRPr="00D90FC4" w:rsidRDefault="00436DCB" w:rsidP="006A43F0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436DCB" w:rsidRPr="00D90FC4" w14:paraId="7ADC4815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63D4F09B" w14:textId="77777777" w:rsidR="00436DCB" w:rsidRPr="00D90FC4" w:rsidRDefault="00436DCB" w:rsidP="006A43F0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7B1F4D10" w14:textId="2AEE78A3" w:rsidR="00436DCB" w:rsidRPr="00D90FC4" w:rsidRDefault="00571CB5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147</w:t>
            </w:r>
          </w:p>
        </w:tc>
      </w:tr>
      <w:tr w:rsidR="00436DCB" w:rsidRPr="00D90FC4" w14:paraId="26D5686B" w14:textId="77777777" w:rsidTr="006A43F0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6FC655C5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436DCB" w:rsidRPr="00D90FC4" w14:paraId="77D673CC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6413A277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604CA803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16B7A79C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79254AD9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14:paraId="26B55CD9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725BF210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1EA5B6AF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14:paraId="565E1517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11E12AA1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4C62406E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14:paraId="704E9619" w14:textId="44B0155F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3DF24752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062D2B8C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0DEC5129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4927F3BA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12A6DBD3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264BE89F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4F4F828A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1CBE09DA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418CBD86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1442606D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384FBF33" w14:textId="77777777" w:rsidR="00436DCB" w:rsidRPr="00D90FC4" w:rsidRDefault="00436DCB" w:rsidP="00F040D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</w:t>
            </w:r>
            <w:r w:rsidR="00F040D0">
              <w:rPr>
                <w:color w:val="000000"/>
                <w:sz w:val="22"/>
                <w:szCs w:val="22"/>
              </w:rPr>
              <w:t>do nerozdeleného zisku minulých rokov</w:t>
            </w:r>
            <w:r w:rsidRPr="00D90FC4">
              <w:rPr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4963" w:type="dxa"/>
            <w:noWrap/>
            <w:vAlign w:val="center"/>
          </w:tcPr>
          <w:p w14:paraId="6666E3E9" w14:textId="4C9999DC" w:rsidR="00436DCB" w:rsidRPr="00D90FC4" w:rsidRDefault="00571CB5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147</w:t>
            </w:r>
          </w:p>
        </w:tc>
      </w:tr>
      <w:tr w:rsidR="00436DCB" w:rsidRPr="00D90FC4" w14:paraId="2B1BB8FD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5179F5F6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4EDDB954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3501A381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619483D8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1992EFAE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3B63C69A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1AEA55AC" w14:textId="77777777" w:rsidR="00436DCB" w:rsidRPr="00D90FC4" w:rsidRDefault="00436DCB" w:rsidP="006A43F0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2AE557BD" w14:textId="3BB05FF1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4EA8B9AF" w14:textId="77777777" w:rsidTr="006A43F0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7DC6CCB8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436DCB" w:rsidRPr="00D90FC4" w14:paraId="41B8ED85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39E85EBE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14:paraId="228775A5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77AAB954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6E7CD218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14:paraId="4594C733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38838F1F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6B94C87E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45DC8914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44E6C193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2A165D59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3707E4F1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20F449FE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639CFDF1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18C6E2B7" w14:textId="785D844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4AF3D0C7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56C76200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3A0773D7" w14:textId="5B94CC30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0E65623A" w14:textId="77777777" w:rsidTr="006A43F0">
        <w:trPr>
          <w:trHeight w:val="330"/>
        </w:trPr>
        <w:tc>
          <w:tcPr>
            <w:tcW w:w="6487" w:type="dxa"/>
            <w:noWrap/>
            <w:vAlign w:val="center"/>
          </w:tcPr>
          <w:p w14:paraId="069D3BB0" w14:textId="77777777" w:rsidR="00436DCB" w:rsidRPr="00D90FC4" w:rsidRDefault="00436DCB" w:rsidP="006A43F0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590776CC" w14:textId="77777777" w:rsidR="00436DCB" w:rsidRPr="00D90FC4" w:rsidRDefault="00436DCB" w:rsidP="006A43F0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6276170C" w14:textId="77777777" w:rsidR="00436DCB" w:rsidRDefault="00436DCB"/>
    <w:p w14:paraId="675F083D" w14:textId="77777777" w:rsidR="00436DCB" w:rsidRPr="00436DCB" w:rsidRDefault="00436DCB">
      <w:pPr>
        <w:rPr>
          <w:sz w:val="22"/>
          <w:szCs w:val="22"/>
        </w:rPr>
      </w:pPr>
      <w:r w:rsidRPr="00436DCB">
        <w:rPr>
          <w:sz w:val="22"/>
          <w:szCs w:val="22"/>
        </w:rPr>
        <w:lastRenderedPageBreak/>
        <w:t>Zmeny zložiek vlastného imania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436DCB" w:rsidRPr="00D90FC4" w14:paraId="00E3C035" w14:textId="77777777" w:rsidTr="006A43F0">
        <w:tc>
          <w:tcPr>
            <w:tcW w:w="2622" w:type="dxa"/>
            <w:vAlign w:val="center"/>
          </w:tcPr>
          <w:p w14:paraId="43CC070B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053706A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14:paraId="2B068CA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354EE30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2E68166D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6A3124B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7A5B825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23A4EE7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095E475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36DCB" w:rsidRPr="00D90FC4" w14:paraId="18A0B679" w14:textId="77777777" w:rsidTr="006A43F0">
        <w:trPr>
          <w:trHeight w:val="391"/>
        </w:trPr>
        <w:tc>
          <w:tcPr>
            <w:tcW w:w="14245" w:type="dxa"/>
            <w:gridSpan w:val="6"/>
            <w:vAlign w:val="center"/>
          </w:tcPr>
          <w:p w14:paraId="3C515E7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436DCB" w:rsidRPr="00D90FC4" w14:paraId="452756A5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6884FF58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5144C66F" w14:textId="77777777" w:rsidR="00436DCB" w:rsidRPr="00D90FC4" w:rsidRDefault="00F040D0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5 000</w:t>
            </w:r>
          </w:p>
        </w:tc>
        <w:tc>
          <w:tcPr>
            <w:tcW w:w="1984" w:type="dxa"/>
          </w:tcPr>
          <w:p w14:paraId="567D66A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3D7850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E1678F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F2C64E4" w14:textId="77777777" w:rsidR="00436DCB" w:rsidRPr="00D90FC4" w:rsidRDefault="00F040D0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5 000</w:t>
            </w:r>
          </w:p>
        </w:tc>
      </w:tr>
      <w:tr w:rsidR="00436DCB" w:rsidRPr="00D90FC4" w14:paraId="1540936E" w14:textId="77777777" w:rsidTr="006A43F0">
        <w:tc>
          <w:tcPr>
            <w:tcW w:w="2622" w:type="dxa"/>
            <w:vAlign w:val="center"/>
          </w:tcPr>
          <w:p w14:paraId="1133CD4A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 toho: </w:t>
            </w:r>
          </w:p>
          <w:p w14:paraId="0B573F17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2D1C197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A09C85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45790D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E5C5CC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85FFB8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5E09BB2F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69649755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530E96C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71BC517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08F6E3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7984488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62E09D91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0A9552C9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365EEF6A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73137A3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4D447F7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7DB299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0DD7372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146BE74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0DC38144" w14:textId="77777777" w:rsidTr="006A43F0">
        <w:tc>
          <w:tcPr>
            <w:tcW w:w="2622" w:type="dxa"/>
            <w:vAlign w:val="center"/>
          </w:tcPr>
          <w:p w14:paraId="1D95AC62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1202EA6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4E6E06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83BED1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E02859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1CC82D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28DAC923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2042D26A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3E8EF5A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D7252D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5E1002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3CF061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82AB12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57D3B998" w14:textId="77777777" w:rsidTr="006A43F0">
        <w:tc>
          <w:tcPr>
            <w:tcW w:w="2622" w:type="dxa"/>
            <w:vAlign w:val="center"/>
          </w:tcPr>
          <w:p w14:paraId="6C62FE62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2CC5D80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CFE850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B412AC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E126BE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3C280C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56205041" w14:textId="77777777" w:rsidTr="006A43F0">
        <w:tc>
          <w:tcPr>
            <w:tcW w:w="2622" w:type="dxa"/>
            <w:vAlign w:val="center"/>
          </w:tcPr>
          <w:p w14:paraId="7083F1DB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10E23F2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29D272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1F43CFD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1D4A1B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54D6B7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76CA2335" w14:textId="77777777" w:rsidTr="006A43F0">
        <w:trPr>
          <w:trHeight w:val="391"/>
        </w:trPr>
        <w:tc>
          <w:tcPr>
            <w:tcW w:w="14245" w:type="dxa"/>
            <w:gridSpan w:val="6"/>
            <w:vAlign w:val="center"/>
          </w:tcPr>
          <w:p w14:paraId="30B3A4E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436DCB" w:rsidRPr="00D90FC4" w14:paraId="73B4B23B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43B59AAB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28FB7A0C" w14:textId="2E21E732" w:rsidR="00436DCB" w:rsidRPr="00D90FC4" w:rsidRDefault="00134744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</w:t>
            </w:r>
          </w:p>
        </w:tc>
        <w:tc>
          <w:tcPr>
            <w:tcW w:w="1984" w:type="dxa"/>
          </w:tcPr>
          <w:p w14:paraId="5285F5BA" w14:textId="65AF3A9C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830B27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F3B6D8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5E595E8" w14:textId="4EC6C705" w:rsidR="00436DCB" w:rsidRPr="00D90FC4" w:rsidRDefault="00E73AF1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</w:t>
            </w:r>
          </w:p>
        </w:tc>
      </w:tr>
      <w:tr w:rsidR="00436DCB" w:rsidRPr="00D90FC4" w14:paraId="4E239A5B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7626702D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14:paraId="3BAA5A2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1520C2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3A8D03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E47BF1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17AC6A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4FFC1997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46E57CE9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14:paraId="6CF5C70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BE1C70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F9CAC0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87FB47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63B6771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4925B319" w14:textId="77777777" w:rsidTr="006A43F0">
        <w:tc>
          <w:tcPr>
            <w:tcW w:w="2622" w:type="dxa"/>
            <w:vAlign w:val="center"/>
          </w:tcPr>
          <w:p w14:paraId="156E90E5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14:paraId="4DB96F44" w14:textId="61189374" w:rsidR="00436DCB" w:rsidRPr="00D90FC4" w:rsidRDefault="00571CB5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7982</w:t>
            </w:r>
          </w:p>
        </w:tc>
        <w:tc>
          <w:tcPr>
            <w:tcW w:w="1984" w:type="dxa"/>
          </w:tcPr>
          <w:p w14:paraId="5DEE67E1" w14:textId="709C9D49" w:rsidR="00436DCB" w:rsidRPr="00D90FC4" w:rsidRDefault="00571CB5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147</w:t>
            </w:r>
          </w:p>
        </w:tc>
        <w:tc>
          <w:tcPr>
            <w:tcW w:w="1843" w:type="dxa"/>
          </w:tcPr>
          <w:p w14:paraId="1E141D53" w14:textId="06DDB2CB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4B5B2ED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99DE34C" w14:textId="59F50A1B" w:rsidR="00436DCB" w:rsidRPr="00D90FC4" w:rsidRDefault="00571CB5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8128</w:t>
            </w:r>
          </w:p>
        </w:tc>
      </w:tr>
      <w:tr w:rsidR="00436DCB" w:rsidRPr="00D90FC4" w14:paraId="5A1D4F39" w14:textId="77777777" w:rsidTr="006A43F0">
        <w:tc>
          <w:tcPr>
            <w:tcW w:w="2622" w:type="dxa"/>
            <w:vAlign w:val="center"/>
          </w:tcPr>
          <w:p w14:paraId="4654B3C7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3A81B023" w14:textId="5CDFC0EC" w:rsidR="00436DCB" w:rsidRPr="00982984" w:rsidRDefault="00571CB5" w:rsidP="00982984">
            <w:pPr>
              <w:spacing w:before="0" w:after="0" w:line="240" w:lineRule="auto"/>
              <w:ind w:left="36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147</w:t>
            </w:r>
          </w:p>
        </w:tc>
        <w:tc>
          <w:tcPr>
            <w:tcW w:w="1984" w:type="dxa"/>
          </w:tcPr>
          <w:p w14:paraId="1C4EF633" w14:textId="589CB986" w:rsidR="00436DCB" w:rsidRPr="00D90FC4" w:rsidRDefault="00571CB5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5423</w:t>
            </w:r>
          </w:p>
        </w:tc>
        <w:tc>
          <w:tcPr>
            <w:tcW w:w="1843" w:type="dxa"/>
          </w:tcPr>
          <w:p w14:paraId="1C47C0F2" w14:textId="180B668E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7C1C32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F6894B2" w14:textId="583F4332" w:rsidR="00436DCB" w:rsidRPr="00D90FC4" w:rsidRDefault="00571CB5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5570</w:t>
            </w:r>
          </w:p>
        </w:tc>
      </w:tr>
      <w:tr w:rsidR="00436DCB" w:rsidRPr="00D90FC4" w14:paraId="2DFCF75A" w14:textId="77777777" w:rsidTr="006A43F0">
        <w:trPr>
          <w:trHeight w:val="391"/>
        </w:trPr>
        <w:tc>
          <w:tcPr>
            <w:tcW w:w="2622" w:type="dxa"/>
            <w:vAlign w:val="center"/>
          </w:tcPr>
          <w:p w14:paraId="31752064" w14:textId="77777777" w:rsidR="00436DCB" w:rsidRPr="00D90FC4" w:rsidRDefault="00436DCB" w:rsidP="006A43F0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7568584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3F0F34E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456D095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030C016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14:paraId="7E9ED27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</w:tbl>
    <w:p w14:paraId="5CA9F343" w14:textId="77777777" w:rsidR="00436DCB" w:rsidRDefault="00436DCB"/>
    <w:sectPr w:rsidR="00436DCB" w:rsidSect="00436DCB">
      <w:headerReference w:type="default" r:id="rId8"/>
      <w:footerReference w:type="default" r:id="rId9"/>
      <w:pgSz w:w="16838" w:h="11906" w:orient="landscape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7376BD2" w14:textId="77777777" w:rsidR="00C73A36" w:rsidRDefault="00C73A36" w:rsidP="00436DCB">
      <w:pPr>
        <w:spacing w:before="0" w:after="0" w:line="240" w:lineRule="auto"/>
      </w:pPr>
      <w:r>
        <w:separator/>
      </w:r>
    </w:p>
  </w:endnote>
  <w:endnote w:type="continuationSeparator" w:id="0">
    <w:p w14:paraId="5D6E3062" w14:textId="77777777" w:rsidR="00C73A36" w:rsidRDefault="00C73A36" w:rsidP="00436DCB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106422061"/>
      <w:docPartObj>
        <w:docPartGallery w:val="Page Numbers (Bottom of Page)"/>
        <w:docPartUnique/>
      </w:docPartObj>
    </w:sdtPr>
    <w:sdtEndPr/>
    <w:sdtContent>
      <w:p w14:paraId="44C787B7" w14:textId="77777777" w:rsidR="006A43F0" w:rsidRDefault="006A43F0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13173">
          <w:rPr>
            <w:noProof/>
          </w:rPr>
          <w:t>4</w:t>
        </w:r>
        <w:r>
          <w:fldChar w:fldCharType="end"/>
        </w:r>
      </w:p>
    </w:sdtContent>
  </w:sdt>
  <w:p w14:paraId="35AE4555" w14:textId="77777777" w:rsidR="006A43F0" w:rsidRDefault="006A43F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65CD14" w14:textId="77777777" w:rsidR="00C73A36" w:rsidRDefault="00C73A36" w:rsidP="00436DCB">
      <w:pPr>
        <w:spacing w:before="0" w:after="0" w:line="240" w:lineRule="auto"/>
      </w:pPr>
      <w:r>
        <w:separator/>
      </w:r>
    </w:p>
  </w:footnote>
  <w:footnote w:type="continuationSeparator" w:id="0">
    <w:p w14:paraId="3D62C184" w14:textId="77777777" w:rsidR="00C73A36" w:rsidRDefault="00C73A36" w:rsidP="00436DCB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FB0050" w14:textId="77777777" w:rsidR="006A43F0" w:rsidRDefault="006A43F0">
    <w:pPr>
      <w:pStyle w:val="Hlavika"/>
    </w:pPr>
    <w:r>
      <w:tab/>
    </w:r>
    <w:r>
      <w:tab/>
    </w:r>
    <w:r>
      <w:tab/>
    </w:r>
    <w:r>
      <w:tab/>
    </w:r>
    <w:r>
      <w:tab/>
    </w:r>
    <w:r>
      <w:tab/>
    </w:r>
    <w:r>
      <w:t xml:space="preserve">DIČ </w:t>
    </w:r>
    <w:r w:rsidR="00613173">
      <w:t>2120685842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" w15:restartNumberingAfterBreak="0">
    <w:nsid w:val="6C4C7EC9"/>
    <w:multiLevelType w:val="hybridMultilevel"/>
    <w:tmpl w:val="55923766"/>
    <w:lvl w:ilvl="0" w:tplc="99F23F56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2744403">
    <w:abstractNumId w:val="0"/>
  </w:num>
  <w:num w:numId="2" w16cid:durableId="207115429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B3B8C"/>
    <w:rsid w:val="000C7F64"/>
    <w:rsid w:val="00134744"/>
    <w:rsid w:val="001B3B8C"/>
    <w:rsid w:val="0020292B"/>
    <w:rsid w:val="002256CA"/>
    <w:rsid w:val="00436DCB"/>
    <w:rsid w:val="00443EDD"/>
    <w:rsid w:val="0045170D"/>
    <w:rsid w:val="00502732"/>
    <w:rsid w:val="00537EF6"/>
    <w:rsid w:val="00571CB5"/>
    <w:rsid w:val="005E6EA7"/>
    <w:rsid w:val="00613173"/>
    <w:rsid w:val="00651827"/>
    <w:rsid w:val="00662311"/>
    <w:rsid w:val="006A43F0"/>
    <w:rsid w:val="00700D9A"/>
    <w:rsid w:val="00982984"/>
    <w:rsid w:val="00A269A2"/>
    <w:rsid w:val="00B7183D"/>
    <w:rsid w:val="00C73A36"/>
    <w:rsid w:val="00D3390C"/>
    <w:rsid w:val="00E27961"/>
    <w:rsid w:val="00E47E4A"/>
    <w:rsid w:val="00E73AF1"/>
    <w:rsid w:val="00E83161"/>
    <w:rsid w:val="00F040D0"/>
    <w:rsid w:val="00F11C02"/>
    <w:rsid w:val="00FB6D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18F579"/>
  <w15:chartTrackingRefBased/>
  <w15:docId w15:val="{FBFC4966-C853-493A-A471-EFB00C8B42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1B3B8C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opatrenia">
    <w:name w:val="Text opatrenia"/>
    <w:rsid w:val="001B3B8C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436DCB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36DCB"/>
    <w:rPr>
      <w:rFonts w:ascii="Arial Narrow" w:eastAsia="Times New Roman" w:hAnsi="Arial Narrow" w:cs="Arial"/>
      <w:sz w:val="20"/>
      <w:szCs w:val="24"/>
      <w:lang w:eastAsia="cs-CZ"/>
    </w:rPr>
  </w:style>
  <w:style w:type="paragraph" w:styleId="Pta">
    <w:name w:val="footer"/>
    <w:basedOn w:val="Normlny"/>
    <w:link w:val="PtaChar"/>
    <w:uiPriority w:val="99"/>
    <w:unhideWhenUsed/>
    <w:rsid w:val="00436DCB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36DCB"/>
    <w:rPr>
      <w:rFonts w:ascii="Arial Narrow" w:eastAsia="Times New Roman" w:hAnsi="Arial Narrow" w:cs="Arial"/>
      <w:sz w:val="20"/>
      <w:szCs w:val="24"/>
      <w:lang w:eastAsia="cs-CZ"/>
    </w:rPr>
  </w:style>
  <w:style w:type="paragraph" w:customStyle="1" w:styleId="TopHeader">
    <w:name w:val="Top Header"/>
    <w:basedOn w:val="Normlny"/>
    <w:qFormat/>
    <w:rsid w:val="00436DCB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98298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82984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82984"/>
    <w:rPr>
      <w:rFonts w:ascii="Segoe UI" w:eastAsia="Times New Roman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B9EE856-A692-4803-81F7-7FBBFA2186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440</Words>
  <Characters>2509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hlinkova</dc:creator>
  <cp:keywords/>
  <dc:description/>
  <cp:lastModifiedBy>Andrea Hlinkova</cp:lastModifiedBy>
  <cp:revision>3</cp:revision>
  <cp:lastPrinted>2020-02-12T12:30:00Z</cp:lastPrinted>
  <dcterms:created xsi:type="dcterms:W3CDTF">2025-03-04T07:08:00Z</dcterms:created>
  <dcterms:modified xsi:type="dcterms:W3CDTF">2025-03-04T07:10:00Z</dcterms:modified>
</cp:coreProperties>
</file>