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412423">
        <w:rPr>
          <w:sz w:val="20"/>
          <w:szCs w:val="20"/>
        </w:rPr>
        <w:t>50798804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412423">
        <w:rPr>
          <w:sz w:val="20"/>
          <w:szCs w:val="20"/>
        </w:rPr>
        <w:t>2120501592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12423">
        <w:rPr>
          <w:b/>
          <w:sz w:val="24"/>
          <w:szCs w:val="24"/>
        </w:rPr>
        <w:t>20</w:t>
      </w:r>
      <w:r w:rsidR="004721C3">
        <w:rPr>
          <w:b/>
          <w:sz w:val="24"/>
          <w:szCs w:val="24"/>
        </w:rPr>
        <w:t>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INEXT MONT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Komenského 1143/3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>
        <w:rPr>
          <w:b/>
          <w:sz w:val="24"/>
          <w:szCs w:val="24"/>
        </w:rPr>
        <w:tab/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50798804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2120501592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FD500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Práce sú vykonávané dodávateľským spôsobom</w:t>
      </w: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D5004" w:rsidRPr="00A956A3" w:rsidRDefault="00FD500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D5004" w:rsidRPr="00A956A3" w:rsidRDefault="00FD500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12423">
        <w:rPr>
          <w:sz w:val="20"/>
          <w:szCs w:val="20"/>
        </w:rPr>
        <w:t xml:space="preserve">507988804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12423">
        <w:rPr>
          <w:sz w:val="20"/>
          <w:szCs w:val="20"/>
        </w:rPr>
        <w:t>2120501592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r w:rsidR="004721C3">
        <w:rPr>
          <w:sz w:val="24"/>
          <w:szCs w:val="24"/>
        </w:rPr>
        <w:t>oceňované v obstarávacej cene</w:t>
      </w: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412423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412423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A956A3" w:rsidP="002E69D3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12423">
        <w:rPr>
          <w:sz w:val="20"/>
          <w:szCs w:val="20"/>
        </w:rPr>
        <w:t>50798804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12423">
        <w:rPr>
          <w:sz w:val="20"/>
          <w:szCs w:val="20"/>
        </w:rPr>
        <w:t>2120501592</w:t>
      </w: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36EBE"/>
    <w:rsid w:val="002E69D3"/>
    <w:rsid w:val="00314031"/>
    <w:rsid w:val="0035002D"/>
    <w:rsid w:val="00412423"/>
    <w:rsid w:val="004721C3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  <w:rsid w:val="00FD5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547C65"/>
  <w15:docId w15:val="{362906C8-DFEB-477F-9B54-EA4C97A42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763BBA-048A-4DAD-B009-CFFB4E9381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579</Words>
  <Characters>3302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2025-03-10T15:29:00Z</dcterms:created>
  <dcterms:modified xsi:type="dcterms:W3CDTF">2025-03-10T15:29:00Z</dcterms:modified>
</cp:coreProperties>
</file>