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774066" w14:textId="4E8F205E" w:rsidR="00DF240D" w:rsidRPr="00C62D13" w:rsidRDefault="00DF240D" w:rsidP="00C62D13">
      <w:pPr>
        <w:jc w:val="center"/>
        <w:rPr>
          <w:b/>
          <w:bCs/>
          <w:sz w:val="28"/>
          <w:szCs w:val="28"/>
        </w:rPr>
      </w:pPr>
      <w:r w:rsidRPr="00C62D13">
        <w:rPr>
          <w:b/>
          <w:bCs/>
          <w:sz w:val="28"/>
          <w:szCs w:val="28"/>
        </w:rPr>
        <w:t xml:space="preserve">Poznámky k účtovnej závierke </w:t>
      </w:r>
      <w:proofErr w:type="spellStart"/>
      <w:r w:rsidRPr="00C62D13">
        <w:rPr>
          <w:b/>
          <w:bCs/>
          <w:sz w:val="28"/>
          <w:szCs w:val="28"/>
        </w:rPr>
        <w:t>Úč</w:t>
      </w:r>
      <w:proofErr w:type="spellEnd"/>
      <w:r w:rsidRPr="00C62D13">
        <w:rPr>
          <w:b/>
          <w:bCs/>
          <w:sz w:val="28"/>
          <w:szCs w:val="28"/>
        </w:rPr>
        <w:t xml:space="preserve"> NÚJ </w:t>
      </w:r>
    </w:p>
    <w:p w14:paraId="557B5099" w14:textId="48BFBDFA" w:rsidR="00DF240D" w:rsidRPr="00C62D13" w:rsidRDefault="00DF240D" w:rsidP="00C62D13">
      <w:pPr>
        <w:jc w:val="center"/>
        <w:rPr>
          <w:b/>
          <w:bCs/>
        </w:rPr>
      </w:pPr>
      <w:r w:rsidRPr="00C62D13">
        <w:rPr>
          <w:b/>
          <w:bCs/>
        </w:rPr>
        <w:t>IČO: 50185586</w:t>
      </w:r>
    </w:p>
    <w:p w14:paraId="7EE7F9CE" w14:textId="1E1D0A3C" w:rsidR="00DF240D" w:rsidRDefault="00DF240D" w:rsidP="00DF240D">
      <w:pPr>
        <w:pStyle w:val="Odsekzoznamu"/>
        <w:numPr>
          <w:ilvl w:val="0"/>
          <w:numId w:val="1"/>
        </w:numPr>
        <w:rPr>
          <w:b/>
          <w:bCs/>
        </w:rPr>
      </w:pPr>
      <w:r w:rsidRPr="00C62D13">
        <w:rPr>
          <w:b/>
          <w:bCs/>
        </w:rPr>
        <w:t>Informácie o účtovnej jednotke</w:t>
      </w:r>
    </w:p>
    <w:p w14:paraId="5B1E6D7F" w14:textId="77777777" w:rsidR="00C62D13" w:rsidRPr="00C62D13" w:rsidRDefault="00C62D13" w:rsidP="00C62D13">
      <w:pPr>
        <w:pStyle w:val="Odsekzoznamu"/>
        <w:rPr>
          <w:b/>
          <w:bCs/>
        </w:rPr>
      </w:pPr>
    </w:p>
    <w:p w14:paraId="6F3F6D9D" w14:textId="5F8CD681" w:rsidR="00DF240D" w:rsidRPr="00C62D13" w:rsidRDefault="00DF240D" w:rsidP="00DF240D">
      <w:pPr>
        <w:pStyle w:val="Odsekzoznamu"/>
        <w:numPr>
          <w:ilvl w:val="0"/>
          <w:numId w:val="2"/>
        </w:numPr>
        <w:rPr>
          <w:u w:val="single"/>
        </w:rPr>
      </w:pPr>
      <w:r w:rsidRPr="00C62D13">
        <w:rPr>
          <w:u w:val="single"/>
        </w:rPr>
        <w:t>Obchodné meno a sídlo spoločnosti</w:t>
      </w:r>
    </w:p>
    <w:p w14:paraId="390E0667" w14:textId="7BCB2C9D" w:rsidR="00DF240D" w:rsidRPr="00C62D13" w:rsidRDefault="00DF240D" w:rsidP="00DF240D">
      <w:pPr>
        <w:pStyle w:val="Odsekzoznamu"/>
        <w:ind w:left="1080"/>
        <w:rPr>
          <w:b/>
          <w:bCs/>
        </w:rPr>
      </w:pPr>
      <w:r w:rsidRPr="00C62D13">
        <w:rPr>
          <w:b/>
          <w:bCs/>
        </w:rPr>
        <w:t xml:space="preserve">Nová Vlna – </w:t>
      </w:r>
      <w:proofErr w:type="spellStart"/>
      <w:r w:rsidRPr="00C62D13">
        <w:rPr>
          <w:b/>
          <w:bCs/>
        </w:rPr>
        <w:t>musica</w:t>
      </w:r>
      <w:proofErr w:type="spellEnd"/>
    </w:p>
    <w:p w14:paraId="56BD0DA8" w14:textId="69407923" w:rsidR="00DF240D" w:rsidRPr="00C62D13" w:rsidRDefault="00DF240D" w:rsidP="00DF240D">
      <w:pPr>
        <w:pStyle w:val="Odsekzoznamu"/>
        <w:ind w:left="1080"/>
        <w:rPr>
          <w:b/>
          <w:bCs/>
        </w:rPr>
      </w:pPr>
      <w:r w:rsidRPr="00C62D13">
        <w:rPr>
          <w:b/>
          <w:bCs/>
        </w:rPr>
        <w:t>Konventná 628/11</w:t>
      </w:r>
    </w:p>
    <w:p w14:paraId="69742920" w14:textId="610B76F9" w:rsidR="00DF240D" w:rsidRPr="00C62D13" w:rsidRDefault="00DF240D" w:rsidP="00DF240D">
      <w:pPr>
        <w:pStyle w:val="Odsekzoznamu"/>
        <w:ind w:left="1080"/>
        <w:rPr>
          <w:b/>
          <w:bCs/>
        </w:rPr>
      </w:pPr>
      <w:r w:rsidRPr="00C62D13">
        <w:rPr>
          <w:b/>
          <w:bCs/>
        </w:rPr>
        <w:t>811 03 Bratislava – Staré mesto</w:t>
      </w:r>
    </w:p>
    <w:p w14:paraId="0FE00C7F" w14:textId="214C160B" w:rsidR="00DF240D" w:rsidRDefault="00DF240D" w:rsidP="00DF240D">
      <w:pPr>
        <w:pStyle w:val="Odsekzoznamu"/>
        <w:ind w:left="1080"/>
      </w:pPr>
    </w:p>
    <w:p w14:paraId="7EF6566B" w14:textId="6D642BC1" w:rsidR="00DF240D" w:rsidRDefault="00DF240D" w:rsidP="00DF240D">
      <w:pPr>
        <w:pStyle w:val="Odsekzoznamu"/>
        <w:ind w:left="1080"/>
      </w:pPr>
      <w:r>
        <w:t xml:space="preserve">Spoločnosť Nová Vlna – </w:t>
      </w:r>
      <w:proofErr w:type="spellStart"/>
      <w:r>
        <w:t>musica</w:t>
      </w:r>
      <w:proofErr w:type="spellEnd"/>
      <w:r>
        <w:t xml:space="preserve"> bola založená 9.3.2016, Registrovaný úrad: MV SR, Registračné číslo VVS/1-900/90-48196 ako občianske združenie. </w:t>
      </w:r>
    </w:p>
    <w:p w14:paraId="36EF737D" w14:textId="1B2E5D4D" w:rsidR="00320D88" w:rsidRDefault="00320D88" w:rsidP="00DF240D">
      <w:pPr>
        <w:pStyle w:val="Odsekzoznamu"/>
        <w:ind w:left="1080"/>
      </w:pPr>
    </w:p>
    <w:p w14:paraId="5CBE131C" w14:textId="63650C9D" w:rsidR="00320D88" w:rsidRDefault="00320D88" w:rsidP="00DF240D">
      <w:pPr>
        <w:pStyle w:val="Odsekzoznamu"/>
        <w:ind w:left="1080"/>
      </w:pPr>
      <w:r>
        <w:t xml:space="preserve">Cieľ činnosti: </w:t>
      </w:r>
      <w:r w:rsidRPr="00C62D13">
        <w:rPr>
          <w:b/>
          <w:bCs/>
        </w:rPr>
        <w:t>spev, tanec, hudba</w:t>
      </w:r>
    </w:p>
    <w:p w14:paraId="4948D511" w14:textId="77777777" w:rsidR="00DF240D" w:rsidRDefault="00DF240D" w:rsidP="00DF240D">
      <w:pPr>
        <w:pStyle w:val="Odsekzoznamu"/>
        <w:ind w:left="1080"/>
      </w:pPr>
    </w:p>
    <w:p w14:paraId="511AEA66" w14:textId="0A22B855" w:rsidR="00DF240D" w:rsidRPr="00C62D13" w:rsidRDefault="00DF240D" w:rsidP="00DF240D">
      <w:pPr>
        <w:pStyle w:val="Odsekzoznamu"/>
        <w:numPr>
          <w:ilvl w:val="0"/>
          <w:numId w:val="2"/>
        </w:numPr>
        <w:rPr>
          <w:u w:val="single"/>
        </w:rPr>
      </w:pPr>
      <w:r w:rsidRPr="00C62D13">
        <w:rPr>
          <w:u w:val="single"/>
        </w:rPr>
        <w:t>Informácia o konsolidovanom celku</w:t>
      </w:r>
    </w:p>
    <w:p w14:paraId="6C9FAEB3" w14:textId="476EB959" w:rsidR="00DF240D" w:rsidRDefault="00DF240D" w:rsidP="00DF240D">
      <w:pPr>
        <w:pStyle w:val="Odsekzoznamu"/>
        <w:ind w:left="1080"/>
      </w:pPr>
      <w:r>
        <w:t xml:space="preserve">Spoločnosť sa nezahrňuje do žiadnej konsolidovanej účtovnej závierky, nakoľko spoločnosť nie je súčasťou žiadneho konsolidovaného celku. </w:t>
      </w:r>
    </w:p>
    <w:p w14:paraId="4D7CEF01" w14:textId="4CE9D680" w:rsidR="00DF240D" w:rsidRDefault="00DF240D" w:rsidP="00DF240D">
      <w:pPr>
        <w:pStyle w:val="Odsekzoznamu"/>
        <w:ind w:left="1080"/>
      </w:pPr>
    </w:p>
    <w:p w14:paraId="41D6BDDF" w14:textId="372EC9E6" w:rsidR="00DF240D" w:rsidRPr="00C62D13" w:rsidRDefault="00DF240D" w:rsidP="00DF240D">
      <w:pPr>
        <w:pStyle w:val="Odsekzoznamu"/>
        <w:numPr>
          <w:ilvl w:val="0"/>
          <w:numId w:val="2"/>
        </w:numPr>
        <w:rPr>
          <w:u w:val="single"/>
        </w:rPr>
      </w:pPr>
      <w:r w:rsidRPr="00C62D13">
        <w:rPr>
          <w:u w:val="single"/>
        </w:rPr>
        <w:t>Priemerný prepočítaný počet zamestnancov: 0</w:t>
      </w:r>
    </w:p>
    <w:p w14:paraId="19045BB7" w14:textId="39900EF3" w:rsidR="00DF240D" w:rsidRDefault="00DF240D" w:rsidP="00DF240D">
      <w:pPr>
        <w:pStyle w:val="Odsekzoznamu"/>
        <w:ind w:left="1080"/>
      </w:pPr>
      <w:r>
        <w:t xml:space="preserve">Spoločnosť nezamestnáva žiadnych zamestnancov. </w:t>
      </w:r>
    </w:p>
    <w:p w14:paraId="669A48A8" w14:textId="47E240B4" w:rsidR="00DF240D" w:rsidRPr="00C62D13" w:rsidRDefault="00DF240D" w:rsidP="00DF240D">
      <w:pPr>
        <w:pStyle w:val="Odsekzoznamu"/>
        <w:ind w:left="1080"/>
        <w:rPr>
          <w:b/>
          <w:bCs/>
        </w:rPr>
      </w:pPr>
    </w:p>
    <w:p w14:paraId="4DD913E7" w14:textId="2598AB71" w:rsidR="00DF240D" w:rsidRPr="00C62D13" w:rsidRDefault="00DF240D" w:rsidP="00DF240D">
      <w:pPr>
        <w:pStyle w:val="Odsekzoznamu"/>
        <w:numPr>
          <w:ilvl w:val="0"/>
          <w:numId w:val="1"/>
        </w:numPr>
        <w:rPr>
          <w:b/>
          <w:bCs/>
        </w:rPr>
      </w:pPr>
      <w:r w:rsidRPr="00C62D13">
        <w:rPr>
          <w:b/>
          <w:bCs/>
        </w:rPr>
        <w:t>Informácie o účtovných zásadách a účtovných metódach</w:t>
      </w:r>
    </w:p>
    <w:p w14:paraId="6CF5D049" w14:textId="01797F0E" w:rsidR="00DF240D" w:rsidRPr="00C62D13" w:rsidRDefault="00DF240D" w:rsidP="00DF240D">
      <w:pPr>
        <w:pStyle w:val="Odsekzoznamu"/>
        <w:numPr>
          <w:ilvl w:val="0"/>
          <w:numId w:val="3"/>
        </w:numPr>
        <w:rPr>
          <w:u w:val="single"/>
        </w:rPr>
      </w:pPr>
      <w:r w:rsidRPr="00C62D13">
        <w:rPr>
          <w:u w:val="single"/>
        </w:rPr>
        <w:t>Východiská pre zostavenie účtovnej závierky</w:t>
      </w:r>
    </w:p>
    <w:p w14:paraId="2D0BE586" w14:textId="46751557" w:rsidR="00DF240D" w:rsidRDefault="00DF240D" w:rsidP="00DF240D">
      <w:pPr>
        <w:pStyle w:val="Odsekzoznamu"/>
        <w:ind w:left="1080"/>
      </w:pPr>
      <w:r>
        <w:t xml:space="preserve">Účtovná závierka bola zostavená za predpokladu nepretržitého trvania spoločnosti. </w:t>
      </w:r>
    </w:p>
    <w:p w14:paraId="14C09289" w14:textId="77777777" w:rsidR="00C62D13" w:rsidRPr="00C62D13" w:rsidRDefault="00C62D13" w:rsidP="00DF240D">
      <w:pPr>
        <w:pStyle w:val="Odsekzoznamu"/>
        <w:ind w:left="1080"/>
        <w:rPr>
          <w:u w:val="single"/>
        </w:rPr>
      </w:pPr>
    </w:p>
    <w:p w14:paraId="33604D77" w14:textId="6829AE6D" w:rsidR="00DF240D" w:rsidRPr="00C62D13" w:rsidRDefault="00DF240D" w:rsidP="00DF240D">
      <w:pPr>
        <w:pStyle w:val="Odsekzoznamu"/>
        <w:numPr>
          <w:ilvl w:val="0"/>
          <w:numId w:val="3"/>
        </w:numPr>
        <w:rPr>
          <w:u w:val="single"/>
        </w:rPr>
      </w:pPr>
      <w:r w:rsidRPr="00C62D13">
        <w:rPr>
          <w:u w:val="single"/>
        </w:rPr>
        <w:t xml:space="preserve">Dlhodobý nehmotný a dlhodobý hmotný majetok </w:t>
      </w:r>
    </w:p>
    <w:p w14:paraId="22157313" w14:textId="1E688BD7" w:rsidR="00DF240D" w:rsidRDefault="00DF240D" w:rsidP="00DF240D">
      <w:pPr>
        <w:pStyle w:val="Odsekzoznamu"/>
        <w:ind w:left="1080"/>
      </w:pPr>
      <w:r>
        <w:t xml:space="preserve">Spoločnosť nevlastní žiadny hmotný ani nehmotný majetok. </w:t>
      </w:r>
    </w:p>
    <w:p w14:paraId="2BC97227" w14:textId="77777777" w:rsidR="00C62D13" w:rsidRDefault="00C62D13" w:rsidP="00DF240D">
      <w:pPr>
        <w:pStyle w:val="Odsekzoznamu"/>
        <w:ind w:left="1080"/>
      </w:pPr>
    </w:p>
    <w:p w14:paraId="26EF3FFB" w14:textId="21373AE3" w:rsidR="00DF240D" w:rsidRDefault="00DF240D" w:rsidP="00DF240D">
      <w:pPr>
        <w:pStyle w:val="Odsekzoznamu"/>
        <w:numPr>
          <w:ilvl w:val="0"/>
          <w:numId w:val="3"/>
        </w:numPr>
      </w:pPr>
      <w:r>
        <w:t>Pohľadávky</w:t>
      </w:r>
    </w:p>
    <w:p w14:paraId="5EDADE65" w14:textId="6A2CFABD" w:rsidR="00DF240D" w:rsidRDefault="00DF240D" w:rsidP="00DF240D">
      <w:pPr>
        <w:pStyle w:val="Odsekzoznamu"/>
        <w:ind w:left="1080"/>
      </w:pPr>
      <w:r>
        <w:t xml:space="preserve">Pohľadávky sa pri ich vzniku oceňujú menovitou hodnotou. </w:t>
      </w:r>
    </w:p>
    <w:p w14:paraId="5A9C03D1" w14:textId="77777777" w:rsidR="00C62D13" w:rsidRDefault="00C62D13" w:rsidP="00DF240D">
      <w:pPr>
        <w:pStyle w:val="Odsekzoznamu"/>
        <w:ind w:left="1080"/>
      </w:pPr>
    </w:p>
    <w:p w14:paraId="08D9B7BC" w14:textId="24242F39" w:rsidR="00DF240D" w:rsidRPr="00C62D13" w:rsidRDefault="00DF240D" w:rsidP="00DF240D">
      <w:pPr>
        <w:pStyle w:val="Odsekzoznamu"/>
        <w:numPr>
          <w:ilvl w:val="0"/>
          <w:numId w:val="3"/>
        </w:numPr>
        <w:rPr>
          <w:u w:val="single"/>
        </w:rPr>
      </w:pPr>
      <w:r w:rsidRPr="00C62D13">
        <w:rPr>
          <w:u w:val="single"/>
        </w:rPr>
        <w:t>Peňažné prostriedky a ceniny</w:t>
      </w:r>
    </w:p>
    <w:p w14:paraId="5665F712" w14:textId="2E4B5CFE" w:rsidR="00DF240D" w:rsidRDefault="00DF240D" w:rsidP="00DF240D">
      <w:pPr>
        <w:pStyle w:val="Odsekzoznamu"/>
        <w:ind w:left="1080"/>
      </w:pPr>
      <w:r>
        <w:t>Peňažné prostriedky a ceniny sa oceňujú menovitou hodnotou.</w:t>
      </w:r>
    </w:p>
    <w:p w14:paraId="1C3B3D9D" w14:textId="77777777" w:rsidR="00C62D13" w:rsidRDefault="00C62D13" w:rsidP="00DF240D">
      <w:pPr>
        <w:pStyle w:val="Odsekzoznamu"/>
        <w:ind w:left="1080"/>
      </w:pPr>
    </w:p>
    <w:p w14:paraId="35D9D006" w14:textId="27D797CB" w:rsidR="00DF240D" w:rsidRPr="00C62D13" w:rsidRDefault="00DF240D" w:rsidP="00DF240D">
      <w:pPr>
        <w:pStyle w:val="Odsekzoznamu"/>
        <w:numPr>
          <w:ilvl w:val="0"/>
          <w:numId w:val="3"/>
        </w:numPr>
        <w:rPr>
          <w:u w:val="single"/>
        </w:rPr>
      </w:pPr>
      <w:r w:rsidRPr="00C62D13">
        <w:rPr>
          <w:u w:val="single"/>
        </w:rPr>
        <w:t>Náklady budúcich období a príjmy budúcich období</w:t>
      </w:r>
    </w:p>
    <w:p w14:paraId="6577EDF4" w14:textId="27B77280" w:rsidR="00DF240D" w:rsidRDefault="00DF240D" w:rsidP="00DF240D">
      <w:pPr>
        <w:pStyle w:val="Odsekzoznamu"/>
        <w:ind w:left="1080"/>
      </w:pPr>
      <w:r>
        <w:t xml:space="preserve">Spoločnosť neúčtovala o nákladoch ani príjmoch BO. </w:t>
      </w:r>
    </w:p>
    <w:p w14:paraId="43B05066" w14:textId="77777777" w:rsidR="00C62D13" w:rsidRDefault="00C62D13" w:rsidP="00DF240D">
      <w:pPr>
        <w:pStyle w:val="Odsekzoznamu"/>
        <w:ind w:left="1080"/>
      </w:pPr>
    </w:p>
    <w:p w14:paraId="6DDF468F" w14:textId="5C19D88A" w:rsidR="00DF240D" w:rsidRPr="00C62D13" w:rsidRDefault="00DF240D" w:rsidP="00DF240D">
      <w:pPr>
        <w:pStyle w:val="Odsekzoznamu"/>
        <w:numPr>
          <w:ilvl w:val="0"/>
          <w:numId w:val="3"/>
        </w:numPr>
        <w:rPr>
          <w:u w:val="single"/>
        </w:rPr>
      </w:pPr>
      <w:r w:rsidRPr="00C62D13">
        <w:rPr>
          <w:u w:val="single"/>
        </w:rPr>
        <w:t>Záväzky</w:t>
      </w:r>
    </w:p>
    <w:p w14:paraId="66951A1F" w14:textId="4DC8A89F" w:rsidR="00DF240D" w:rsidRDefault="00DF240D" w:rsidP="00DF240D">
      <w:pPr>
        <w:pStyle w:val="Odsekzoznamu"/>
        <w:ind w:left="1080"/>
      </w:pPr>
      <w:r>
        <w:t xml:space="preserve">Záväzky pri ich vzniku sa oceňujú menovitou hodnotou. Záväzky pri ich prevzatí sa oceňujú obstarávacou cenou. </w:t>
      </w:r>
    </w:p>
    <w:p w14:paraId="25F9C351" w14:textId="79C6AEF3" w:rsidR="00DF240D" w:rsidRPr="00C62D13" w:rsidRDefault="00DF240D" w:rsidP="00DF240D">
      <w:pPr>
        <w:pStyle w:val="Odsekzoznamu"/>
        <w:ind w:left="1080"/>
        <w:rPr>
          <w:b/>
          <w:bCs/>
        </w:rPr>
      </w:pPr>
    </w:p>
    <w:p w14:paraId="563286C7" w14:textId="76927AB0" w:rsidR="00DF240D" w:rsidRPr="00C62D13" w:rsidRDefault="00DF240D" w:rsidP="00DF240D">
      <w:pPr>
        <w:pStyle w:val="Odsekzoznamu"/>
        <w:numPr>
          <w:ilvl w:val="0"/>
          <w:numId w:val="1"/>
        </w:numPr>
        <w:rPr>
          <w:b/>
          <w:bCs/>
        </w:rPr>
      </w:pPr>
      <w:r w:rsidRPr="00C62D13">
        <w:rPr>
          <w:b/>
          <w:bCs/>
        </w:rPr>
        <w:t>Informácie o údajoch v súvahe a vo výkaze ziskov a strát</w:t>
      </w:r>
    </w:p>
    <w:p w14:paraId="091201F4" w14:textId="120AE407" w:rsidR="00DF240D" w:rsidRDefault="00DF240D" w:rsidP="00DF240D">
      <w:pPr>
        <w:pStyle w:val="Odsekzoznamu"/>
        <w:numPr>
          <w:ilvl w:val="0"/>
          <w:numId w:val="4"/>
        </w:numPr>
      </w:pPr>
      <w:r>
        <w:t>Náklady a výnosy</w:t>
      </w:r>
    </w:p>
    <w:p w14:paraId="3D8BF1D5" w14:textId="2B283D96" w:rsidR="00DF240D" w:rsidRDefault="00DF240D" w:rsidP="00DF240D">
      <w:pPr>
        <w:pStyle w:val="Odsekzoznamu"/>
        <w:ind w:left="1080"/>
      </w:pPr>
      <w:r>
        <w:t>Spoločnosť nevykazuje položky nákladov a výnosov v roku 202</w:t>
      </w:r>
      <w:r w:rsidR="004E08D0">
        <w:t>4</w:t>
      </w:r>
      <w:bookmarkStart w:id="0" w:name="_GoBack"/>
      <w:bookmarkEnd w:id="0"/>
      <w:r>
        <w:t xml:space="preserve">. </w:t>
      </w:r>
    </w:p>
    <w:p w14:paraId="63225886" w14:textId="6BBB2025" w:rsidR="00DF240D" w:rsidRDefault="00320D88" w:rsidP="00320D88">
      <w:pPr>
        <w:pStyle w:val="Odsekzoznamu"/>
        <w:numPr>
          <w:ilvl w:val="0"/>
          <w:numId w:val="4"/>
        </w:numPr>
      </w:pPr>
      <w:r>
        <w:t>Záväzky, vlastné akcie</w:t>
      </w:r>
    </w:p>
    <w:p w14:paraId="2BED2B59" w14:textId="25E7BA83" w:rsidR="00DF240D" w:rsidRDefault="00320D88" w:rsidP="00C62D13">
      <w:pPr>
        <w:pStyle w:val="Odsekzoznamu"/>
        <w:ind w:left="1080"/>
      </w:pPr>
      <w:r>
        <w:t xml:space="preserve">Spoločnosť neeviduje záväzky so splatnosťou dlhšou ako 5 rokov. Spoločnosť nevlastní žiadne akcie. </w:t>
      </w:r>
    </w:p>
    <w:sectPr w:rsidR="00DF24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D67620"/>
    <w:multiLevelType w:val="hybridMultilevel"/>
    <w:tmpl w:val="9836C0E4"/>
    <w:lvl w:ilvl="0" w:tplc="F536BE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9694DC3"/>
    <w:multiLevelType w:val="hybridMultilevel"/>
    <w:tmpl w:val="1BC001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46002B"/>
    <w:multiLevelType w:val="hybridMultilevel"/>
    <w:tmpl w:val="265048D6"/>
    <w:lvl w:ilvl="0" w:tplc="B7CEF2A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5120B08"/>
    <w:multiLevelType w:val="hybridMultilevel"/>
    <w:tmpl w:val="696232F2"/>
    <w:lvl w:ilvl="0" w:tplc="E39A33A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240D"/>
    <w:rsid w:val="00320D88"/>
    <w:rsid w:val="004E08D0"/>
    <w:rsid w:val="00BB7055"/>
    <w:rsid w:val="00C62D13"/>
    <w:rsid w:val="00DF2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833D52"/>
  <w15:chartTrackingRefBased/>
  <w15:docId w15:val="{99801262-8BA1-4399-B18E-4723AC616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F24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232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Berhanova Veronika, EMP_D1n</dc:creator>
  <cp:keywords/>
  <dc:description/>
  <cp:lastModifiedBy>zuzana Krnacova</cp:lastModifiedBy>
  <cp:revision>2</cp:revision>
  <dcterms:created xsi:type="dcterms:W3CDTF">2025-03-13T07:24:00Z</dcterms:created>
  <dcterms:modified xsi:type="dcterms:W3CDTF">2025-03-13T07:24:00Z</dcterms:modified>
</cp:coreProperties>
</file>