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1B116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0C311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Nevypriadaný</w:t>
            </w:r>
            <w:r w:rsidR="00ED293C"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C311C" w:rsidRPr="00D90FC4" w:rsidTr="00800315">
        <w:tc>
          <w:tcPr>
            <w:tcW w:w="2622" w:type="dxa"/>
            <w:vAlign w:val="center"/>
          </w:tcPr>
          <w:p w:rsidR="000C311C" w:rsidRPr="00D90FC4" w:rsidRDefault="000C311C" w:rsidP="000C311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C311C" w:rsidRPr="00D90FC4" w:rsidRDefault="000C311C" w:rsidP="00441B7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C311C" w:rsidRPr="00D90FC4" w:rsidRDefault="000C311C" w:rsidP="00CF734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CF734A">
              <w:rPr>
                <w:sz w:val="22"/>
                <w:szCs w:val="22"/>
              </w:rPr>
              <w:t>3631,98</w:t>
            </w:r>
          </w:p>
        </w:tc>
      </w:tr>
      <w:tr w:rsidR="000C311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0C311C" w:rsidRPr="00D90FC4" w:rsidRDefault="000C311C" w:rsidP="000C311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C311C" w:rsidRPr="00D90FC4" w:rsidRDefault="006E2C32" w:rsidP="00441B7D">
            <w:pPr>
              <w:tabs>
                <w:tab w:val="left" w:pos="444"/>
              </w:tabs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</w: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0C311C" w:rsidRPr="00D90FC4" w:rsidRDefault="000C311C" w:rsidP="00CF734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CF734A">
              <w:rPr>
                <w:b/>
                <w:sz w:val="22"/>
                <w:szCs w:val="22"/>
              </w:rPr>
              <w:t>3631,89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r w:rsidR="000C311C" w:rsidRPr="00D90FC4">
              <w:rPr>
                <w:color w:val="000000"/>
                <w:sz w:val="22"/>
                <w:szCs w:val="22"/>
              </w:rPr>
              <w:t>n</w:t>
            </w:r>
            <w:r w:rsidR="000C311C" w:rsidRPr="00D90FC4">
              <w:rPr>
                <w:sz w:val="22"/>
                <w:szCs w:val="22"/>
              </w:rPr>
              <w:t>evypriadaného</w:t>
            </w:r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0C311C" w:rsidRPr="00D90FC4">
              <w:rPr>
                <w:color w:val="000000"/>
                <w:sz w:val="22"/>
                <w:szCs w:val="22"/>
              </w:rPr>
              <w:t>n</w:t>
            </w:r>
            <w:r w:rsidR="000C311C" w:rsidRPr="00D90FC4">
              <w:rPr>
                <w:sz w:val="22"/>
                <w:szCs w:val="22"/>
              </w:rPr>
              <w:t>evypriadaného</w:t>
            </w:r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F734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10179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F734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10179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441B7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441B7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6E2C32">
      <w:footerReference w:type="default" r:id="rId8"/>
      <w:headerReference w:type="first" r:id="rId9"/>
      <w:footerReference w:type="first" r:id="rId10"/>
      <w:pgSz w:w="16838" w:h="11906" w:orient="landscape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7199" w:rsidRDefault="002D7199" w:rsidP="00347C39">
      <w:pPr>
        <w:spacing w:before="0" w:after="0" w:line="240" w:lineRule="auto"/>
      </w:pPr>
      <w:r>
        <w:separator/>
      </w:r>
    </w:p>
  </w:endnote>
  <w:endnote w:type="continuationSeparator" w:id="0">
    <w:p w:rsidR="002D7199" w:rsidRDefault="002D71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F734A">
      <w:rPr>
        <w:noProof/>
      </w:rPr>
      <w:t>4</w:t>
    </w:r>
    <w:r>
      <w:fldChar w:fldCharType="end"/>
    </w:r>
  </w:p>
  <w:p w:rsidR="00587A0B" w:rsidRDefault="00587A0B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F734A">
      <w:rPr>
        <w:noProof/>
      </w:rPr>
      <w:t>1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7199" w:rsidRDefault="002D7199" w:rsidP="00347C39">
      <w:pPr>
        <w:spacing w:before="0" w:after="0" w:line="240" w:lineRule="auto"/>
      </w:pPr>
      <w:r>
        <w:separator/>
      </w:r>
    </w:p>
  </w:footnote>
  <w:footnote w:type="continuationSeparator" w:id="0">
    <w:p w:rsidR="002D7199" w:rsidRDefault="002D71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311C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116A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D719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1B7D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2C32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1AA1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55A"/>
    <w:rsid w:val="00CF734A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04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49401D"/>
  <w14:defaultImageDpi w14:val="0"/>
  <w15:docId w15:val="{899ADD37-31D9-4A96-8284-273A5CC1E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71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7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1661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2571662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716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716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5716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571662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571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571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5716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BC4E9F-9AD6-467E-9EE0-EAD03C671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2221</Words>
  <Characters>12660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Renata Kvasničáková</cp:lastModifiedBy>
  <cp:revision>8</cp:revision>
  <cp:lastPrinted>2021-02-04T09:47:00Z</cp:lastPrinted>
  <dcterms:created xsi:type="dcterms:W3CDTF">2020-06-03T09:36:00Z</dcterms:created>
  <dcterms:modified xsi:type="dcterms:W3CDTF">2025-03-12T13:50:00Z</dcterms:modified>
</cp:coreProperties>
</file>