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A0007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A0007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A0007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D90FC4" w:rsidRDefault="00A0007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D90FC4" w:rsidRPr="00D90FC4" w:rsidRDefault="00A0007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A0007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A0007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A0007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6714E0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ab/>
      </w: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tbl>
      <w:tblPr>
        <w:tblW w:w="5000" w:type="pct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3409"/>
        <w:gridCol w:w="6795"/>
      </w:tblGrid>
      <w:tr w:rsidR="00A00074" w:rsidRPr="00A00074" w:rsidTr="00A00074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A00074" w:rsidRPr="00A00074" w:rsidRDefault="00A00074" w:rsidP="00A00074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A00074">
              <w:rPr>
                <w:rFonts w:ascii="Times New Roman" w:hAnsi="Times New Roman" w:cs="Times New Roman"/>
                <w:sz w:val="24"/>
                <w:lang w:eastAsia="sk-SK"/>
              </w:rPr>
              <w:t>Oddiel:  Sro</w:t>
            </w:r>
          </w:p>
        </w:tc>
        <w:tc>
          <w:tcPr>
            <w:tcW w:w="0" w:type="auto"/>
            <w:vAlign w:val="center"/>
            <w:hideMark/>
          </w:tcPr>
          <w:p w:rsidR="00A00074" w:rsidRPr="00A00074" w:rsidRDefault="00A00074" w:rsidP="00A00074">
            <w:pPr>
              <w:spacing w:before="0" w:after="0" w:line="240" w:lineRule="auto"/>
              <w:jc w:val="righ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A00074">
              <w:rPr>
                <w:rFonts w:ascii="Times New Roman" w:hAnsi="Times New Roman" w:cs="Times New Roman"/>
                <w:sz w:val="24"/>
                <w:lang w:eastAsia="sk-SK"/>
              </w:rPr>
              <w:t xml:space="preserve">Vložka číslo:  167635/B </w:t>
            </w:r>
          </w:p>
        </w:tc>
      </w:tr>
    </w:tbl>
    <w:p w:rsidR="00A00074" w:rsidRPr="00A00074" w:rsidRDefault="00A00074" w:rsidP="00A00074">
      <w:pPr>
        <w:spacing w:before="0" w:after="0" w:line="240" w:lineRule="auto"/>
        <w:jc w:val="left"/>
        <w:rPr>
          <w:rFonts w:ascii="Times New Roman" w:hAnsi="Times New Roman" w:cs="Times New Roman"/>
          <w:sz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098"/>
        <w:gridCol w:w="8194"/>
      </w:tblGrid>
      <w:tr w:rsidR="00A00074" w:rsidRPr="00A00074" w:rsidTr="00A0007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00074" w:rsidRPr="00A00074" w:rsidRDefault="00A00074" w:rsidP="00A00074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A00074">
              <w:rPr>
                <w:rFonts w:ascii="Times New Roman" w:hAnsi="Times New Roman" w:cs="Times New Roman"/>
                <w:sz w:val="24"/>
                <w:lang w:eastAsia="sk-SK"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A00074" w:rsidRPr="00A0007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00074" w:rsidRPr="00A00074" w:rsidRDefault="00A00074" w:rsidP="00A00074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00074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Leon s.r.o. </w:t>
                  </w:r>
                </w:p>
              </w:tc>
              <w:tc>
                <w:tcPr>
                  <w:tcW w:w="1650" w:type="pct"/>
                  <w:hideMark/>
                </w:tcPr>
                <w:p w:rsidR="00A00074" w:rsidRPr="00A00074" w:rsidRDefault="00A00074" w:rsidP="00A00074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00074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27.08.2024)</w:t>
                  </w:r>
                </w:p>
              </w:tc>
            </w:tr>
          </w:tbl>
          <w:p w:rsidR="00A00074" w:rsidRPr="00A00074" w:rsidRDefault="00A00074" w:rsidP="00A00074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A00074" w:rsidRPr="00A00074" w:rsidRDefault="00A00074" w:rsidP="00A00074">
      <w:pPr>
        <w:spacing w:before="0" w:after="0" w:line="240" w:lineRule="auto"/>
        <w:jc w:val="left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098"/>
        <w:gridCol w:w="8194"/>
      </w:tblGrid>
      <w:tr w:rsidR="00A00074" w:rsidRPr="00A00074" w:rsidTr="00A00074">
        <w:trPr>
          <w:tblCellSpacing w:w="22" w:type="dxa"/>
          <w:jc w:val="center"/>
        </w:trPr>
        <w:tc>
          <w:tcPr>
            <w:tcW w:w="987" w:type="pct"/>
            <w:shd w:val="clear" w:color="auto" w:fill="FFFFFF"/>
            <w:hideMark/>
          </w:tcPr>
          <w:p w:rsidR="00A00074" w:rsidRPr="00A00074" w:rsidRDefault="00A00074" w:rsidP="00A00074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A00074">
              <w:rPr>
                <w:rFonts w:ascii="Times New Roman" w:hAnsi="Times New Roman" w:cs="Times New Roman"/>
                <w:sz w:val="24"/>
                <w:lang w:eastAsia="sk-SK"/>
              </w:rPr>
              <w:t>Sídlo: </w:t>
            </w:r>
          </w:p>
        </w:tc>
        <w:tc>
          <w:tcPr>
            <w:tcW w:w="3949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A00074" w:rsidRPr="00A0007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00074" w:rsidRPr="00A00074" w:rsidRDefault="00A00074" w:rsidP="00A00074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00074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Svätovavrinecká 13920/10 </w:t>
                  </w:r>
                  <w:r w:rsidRPr="00A00074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  <w:t xml:space="preserve">Bratislava - mestská časť Nové Mesto 831 01 </w:t>
                  </w:r>
                </w:p>
              </w:tc>
              <w:tc>
                <w:tcPr>
                  <w:tcW w:w="1650" w:type="pct"/>
                  <w:hideMark/>
                </w:tcPr>
                <w:p w:rsidR="00A00074" w:rsidRPr="00A00074" w:rsidRDefault="00A00074" w:rsidP="00A00074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00074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07.03.2023)</w:t>
                  </w:r>
                </w:p>
              </w:tc>
            </w:tr>
          </w:tbl>
          <w:p w:rsidR="00A00074" w:rsidRPr="00A00074" w:rsidRDefault="00A00074" w:rsidP="00A00074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  <w:tr w:rsidR="00A00074" w:rsidRPr="00A00074" w:rsidTr="00A00074">
        <w:trPr>
          <w:tblCellSpacing w:w="22" w:type="dxa"/>
          <w:jc w:val="center"/>
        </w:trPr>
        <w:tc>
          <w:tcPr>
            <w:tcW w:w="987" w:type="pct"/>
            <w:shd w:val="clear" w:color="auto" w:fill="FFFFFF"/>
            <w:hideMark/>
          </w:tcPr>
          <w:p w:rsidR="00A00074" w:rsidRPr="00A00074" w:rsidRDefault="00A00074" w:rsidP="00A00074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A00074">
              <w:rPr>
                <w:rFonts w:ascii="Times New Roman" w:hAnsi="Times New Roman" w:cs="Times New Roman"/>
                <w:sz w:val="24"/>
                <w:lang w:eastAsia="sk-SK"/>
              </w:rPr>
              <w:t>IČO: </w:t>
            </w:r>
          </w:p>
        </w:tc>
        <w:tc>
          <w:tcPr>
            <w:tcW w:w="3949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A00074" w:rsidRPr="00A0007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00074" w:rsidRPr="00A00074" w:rsidRDefault="00A00074" w:rsidP="00A00074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00074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55 263 747 </w:t>
                  </w:r>
                </w:p>
              </w:tc>
              <w:tc>
                <w:tcPr>
                  <w:tcW w:w="1650" w:type="pct"/>
                  <w:hideMark/>
                </w:tcPr>
                <w:p w:rsidR="00A00074" w:rsidRPr="00A00074" w:rsidRDefault="00A00074" w:rsidP="00A00074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00074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07.03.2023)</w:t>
                  </w:r>
                </w:p>
              </w:tc>
            </w:tr>
          </w:tbl>
          <w:p w:rsidR="00A00074" w:rsidRPr="00A00074" w:rsidRDefault="00A00074" w:rsidP="00A00074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A00074" w:rsidRPr="00A00074" w:rsidRDefault="00A00074" w:rsidP="00A00074">
      <w:pPr>
        <w:spacing w:before="0" w:after="0" w:line="240" w:lineRule="auto"/>
        <w:jc w:val="left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098"/>
        <w:gridCol w:w="8194"/>
      </w:tblGrid>
      <w:tr w:rsidR="00A00074" w:rsidRPr="00A00074" w:rsidTr="00A0007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00074" w:rsidRPr="00A00074" w:rsidRDefault="00A00074" w:rsidP="00A00074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A00074">
              <w:rPr>
                <w:rFonts w:ascii="Times New Roman" w:hAnsi="Times New Roman" w:cs="Times New Roman"/>
                <w:sz w:val="24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A00074" w:rsidRPr="00A0007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00074" w:rsidRPr="00A00074" w:rsidRDefault="00A00074" w:rsidP="00A00074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00074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07.03.2023 </w:t>
                  </w:r>
                </w:p>
              </w:tc>
              <w:tc>
                <w:tcPr>
                  <w:tcW w:w="1650" w:type="pct"/>
                  <w:hideMark/>
                </w:tcPr>
                <w:p w:rsidR="00A00074" w:rsidRPr="00A00074" w:rsidRDefault="00A00074" w:rsidP="00A00074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00074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07.03.2023)</w:t>
                  </w:r>
                </w:p>
              </w:tc>
            </w:tr>
          </w:tbl>
          <w:p w:rsidR="00A00074" w:rsidRPr="00A00074" w:rsidRDefault="00A00074" w:rsidP="00A00074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A00074" w:rsidRPr="00A00074" w:rsidRDefault="00A00074" w:rsidP="00A00074">
      <w:pPr>
        <w:spacing w:before="0" w:after="0" w:line="240" w:lineRule="auto"/>
        <w:jc w:val="left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098"/>
        <w:gridCol w:w="8194"/>
      </w:tblGrid>
      <w:tr w:rsidR="00A00074" w:rsidRPr="00A00074" w:rsidTr="00A0007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00074" w:rsidRPr="00A00074" w:rsidRDefault="00A00074" w:rsidP="00A00074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A00074">
              <w:rPr>
                <w:rFonts w:ascii="Times New Roman" w:hAnsi="Times New Roman" w:cs="Times New Roman"/>
                <w:sz w:val="24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A00074" w:rsidRPr="00A0007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00074" w:rsidRPr="00A00074" w:rsidRDefault="00A00074" w:rsidP="00A00074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00074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Spoločnosť s ručením obmedzeným </w:t>
                  </w:r>
                </w:p>
              </w:tc>
              <w:tc>
                <w:tcPr>
                  <w:tcW w:w="1650" w:type="pct"/>
                  <w:hideMark/>
                </w:tcPr>
                <w:p w:rsidR="00A00074" w:rsidRPr="00A00074" w:rsidRDefault="00A00074" w:rsidP="00A00074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00074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07.03.2023)</w:t>
                  </w:r>
                </w:p>
              </w:tc>
            </w:tr>
          </w:tbl>
          <w:p w:rsidR="00A00074" w:rsidRPr="00A00074" w:rsidRDefault="00A00074" w:rsidP="00A00074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A00074" w:rsidRPr="00A00074" w:rsidRDefault="00A00074" w:rsidP="00A00074">
      <w:pPr>
        <w:spacing w:before="0" w:after="0" w:line="240" w:lineRule="auto"/>
        <w:jc w:val="left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098"/>
        <w:gridCol w:w="8194"/>
      </w:tblGrid>
      <w:tr w:rsidR="00A00074" w:rsidRPr="00A00074" w:rsidTr="00A0007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00074" w:rsidRPr="00A00074" w:rsidRDefault="00A00074" w:rsidP="00A00074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A00074">
              <w:rPr>
                <w:rFonts w:ascii="Times New Roman" w:hAnsi="Times New Roman" w:cs="Times New Roman"/>
                <w:sz w:val="24"/>
                <w:lang w:eastAsia="sk-SK"/>
              </w:rPr>
              <w:t>Predmet podnikania (činnosti):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A00074" w:rsidRPr="00A0007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00074" w:rsidRPr="00A00074" w:rsidRDefault="00A00074" w:rsidP="00A00074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00074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Kúpa tovaru na účely jeho predaja konečnému spotrebiteľovi (maloobchod) alebo iným prevádzkovateľom živnosti (veľkoobchod) </w:t>
                  </w:r>
                </w:p>
              </w:tc>
              <w:tc>
                <w:tcPr>
                  <w:tcW w:w="1650" w:type="pct"/>
                  <w:hideMark/>
                </w:tcPr>
                <w:p w:rsidR="00A00074" w:rsidRPr="00A00074" w:rsidRDefault="00A00074" w:rsidP="00A00074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00074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07.03.2023)</w:t>
                  </w:r>
                </w:p>
              </w:tc>
            </w:tr>
          </w:tbl>
          <w:p w:rsidR="00A00074" w:rsidRPr="00A00074" w:rsidRDefault="00A00074" w:rsidP="00A00074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A00074" w:rsidRPr="00A0007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00074" w:rsidRPr="00A00074" w:rsidRDefault="00A00074" w:rsidP="00A00074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00074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Činnosť podnikateľských, organizačných a ekonomických poradcov </w:t>
                  </w:r>
                </w:p>
              </w:tc>
              <w:tc>
                <w:tcPr>
                  <w:tcW w:w="1650" w:type="pct"/>
                  <w:hideMark/>
                </w:tcPr>
                <w:p w:rsidR="00A00074" w:rsidRPr="00A00074" w:rsidRDefault="00A00074" w:rsidP="00A00074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00074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07.03.2023)</w:t>
                  </w:r>
                </w:p>
              </w:tc>
            </w:tr>
          </w:tbl>
          <w:p w:rsidR="00A00074" w:rsidRPr="00A00074" w:rsidRDefault="00A00074" w:rsidP="00A00074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A00074" w:rsidRPr="00A0007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00074" w:rsidRPr="00A00074" w:rsidRDefault="00A00074" w:rsidP="00A00074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00074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Sprostredkovateľská činnosť v oblasti obchodu, služieb, výroby </w:t>
                  </w:r>
                </w:p>
              </w:tc>
              <w:tc>
                <w:tcPr>
                  <w:tcW w:w="1650" w:type="pct"/>
                  <w:hideMark/>
                </w:tcPr>
                <w:p w:rsidR="00A00074" w:rsidRPr="00A00074" w:rsidRDefault="00A00074" w:rsidP="00A00074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00074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07.03.2023)</w:t>
                  </w:r>
                </w:p>
              </w:tc>
            </w:tr>
          </w:tbl>
          <w:p w:rsidR="00A00074" w:rsidRPr="00A00074" w:rsidRDefault="00A00074" w:rsidP="00A00074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A00074" w:rsidRPr="00A0007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00074" w:rsidRPr="00A00074" w:rsidRDefault="00A00074" w:rsidP="00A00074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00074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Reklamné a marketingové služby, prieskum trhu a verejnej mienky </w:t>
                  </w:r>
                </w:p>
              </w:tc>
              <w:tc>
                <w:tcPr>
                  <w:tcW w:w="1650" w:type="pct"/>
                  <w:hideMark/>
                </w:tcPr>
                <w:p w:rsidR="00A00074" w:rsidRPr="00A00074" w:rsidRDefault="00A00074" w:rsidP="00A00074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00074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07.03.2023)</w:t>
                  </w:r>
                </w:p>
              </w:tc>
            </w:tr>
          </w:tbl>
          <w:p w:rsidR="00A00074" w:rsidRPr="00A00074" w:rsidRDefault="00A00074" w:rsidP="00A00074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A00074" w:rsidRPr="00A0007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00074" w:rsidRPr="00A00074" w:rsidRDefault="00A00074" w:rsidP="00A00074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00074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Nákladná cestná doprava vykonávaná vozidlami s celkovou hmotnosťou do 3,5 t vrátane prípojného vozidla </w:t>
                  </w:r>
                </w:p>
              </w:tc>
              <w:tc>
                <w:tcPr>
                  <w:tcW w:w="1650" w:type="pct"/>
                  <w:hideMark/>
                </w:tcPr>
                <w:p w:rsidR="00A00074" w:rsidRPr="00A00074" w:rsidRDefault="00A00074" w:rsidP="00A00074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00074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07.03.2023)</w:t>
                  </w:r>
                </w:p>
              </w:tc>
            </w:tr>
          </w:tbl>
          <w:p w:rsidR="00A00074" w:rsidRPr="00A00074" w:rsidRDefault="00A00074" w:rsidP="00A00074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A00074" w:rsidRPr="00A0007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00074" w:rsidRPr="00A00074" w:rsidRDefault="00A00074" w:rsidP="00A00074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00074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Počítačové služby a služby súvisiace s počítačovým spracovaním údajov </w:t>
                  </w:r>
                </w:p>
              </w:tc>
              <w:tc>
                <w:tcPr>
                  <w:tcW w:w="1650" w:type="pct"/>
                  <w:hideMark/>
                </w:tcPr>
                <w:p w:rsidR="00A00074" w:rsidRPr="00A00074" w:rsidRDefault="00A00074" w:rsidP="00A00074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00074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07.03.2023)</w:t>
                  </w:r>
                </w:p>
              </w:tc>
            </w:tr>
          </w:tbl>
          <w:p w:rsidR="00A00074" w:rsidRPr="00A00074" w:rsidRDefault="00A00074" w:rsidP="00A00074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A00074" w:rsidRPr="00A0007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00074" w:rsidRPr="00A00074" w:rsidRDefault="00A00074" w:rsidP="00A00074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00074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Prenájom nehnuteľností spojený s poskytovaním iných než základných služieb spojených s prenájmom </w:t>
                  </w:r>
                </w:p>
              </w:tc>
              <w:tc>
                <w:tcPr>
                  <w:tcW w:w="1650" w:type="pct"/>
                  <w:hideMark/>
                </w:tcPr>
                <w:p w:rsidR="00A00074" w:rsidRPr="00A00074" w:rsidRDefault="00A00074" w:rsidP="00A00074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00074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07.03.2023)</w:t>
                  </w:r>
                </w:p>
              </w:tc>
            </w:tr>
          </w:tbl>
          <w:p w:rsidR="00A00074" w:rsidRPr="00A00074" w:rsidRDefault="00A00074" w:rsidP="00A00074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A00074" w:rsidRPr="00A0007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00074" w:rsidRPr="00A00074" w:rsidRDefault="00A00074" w:rsidP="00A00074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00074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Prenájom hnuteľných vecí </w:t>
                  </w:r>
                </w:p>
              </w:tc>
              <w:tc>
                <w:tcPr>
                  <w:tcW w:w="1650" w:type="pct"/>
                  <w:hideMark/>
                </w:tcPr>
                <w:p w:rsidR="00A00074" w:rsidRPr="00A00074" w:rsidRDefault="00A00074" w:rsidP="00A00074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00074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07.03.2023)</w:t>
                  </w:r>
                </w:p>
              </w:tc>
            </w:tr>
          </w:tbl>
          <w:p w:rsidR="00A00074" w:rsidRPr="00A00074" w:rsidRDefault="00A00074" w:rsidP="00A00074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A00074" w:rsidRPr="00A0007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00074" w:rsidRPr="00A00074" w:rsidRDefault="00A00074" w:rsidP="00A00074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00074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Čistiace a upratovacie služby </w:t>
                  </w:r>
                </w:p>
              </w:tc>
              <w:tc>
                <w:tcPr>
                  <w:tcW w:w="1650" w:type="pct"/>
                  <w:hideMark/>
                </w:tcPr>
                <w:p w:rsidR="00A00074" w:rsidRPr="00A00074" w:rsidRDefault="00A00074" w:rsidP="00A00074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00074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07.03.2023)</w:t>
                  </w:r>
                </w:p>
              </w:tc>
            </w:tr>
          </w:tbl>
          <w:p w:rsidR="00A00074" w:rsidRPr="00A00074" w:rsidRDefault="00A00074" w:rsidP="00A00074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A00074" w:rsidRPr="00A0007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00074" w:rsidRPr="00A00074" w:rsidRDefault="00A00074" w:rsidP="00A00074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00074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Poskytovanie služieb rýchleho občerstvenia v spojení s predajom na priamu konzumáciu </w:t>
                  </w:r>
                </w:p>
              </w:tc>
              <w:tc>
                <w:tcPr>
                  <w:tcW w:w="1650" w:type="pct"/>
                  <w:hideMark/>
                </w:tcPr>
                <w:p w:rsidR="00A00074" w:rsidRPr="00A00074" w:rsidRDefault="00A00074" w:rsidP="00A00074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00074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07.03.2023)</w:t>
                  </w:r>
                </w:p>
              </w:tc>
            </w:tr>
          </w:tbl>
          <w:p w:rsidR="00A00074" w:rsidRPr="00A00074" w:rsidRDefault="00A00074" w:rsidP="00A00074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A00074" w:rsidRPr="00A0007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00074" w:rsidRPr="00A00074" w:rsidRDefault="00A00074" w:rsidP="00A00074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00074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Skladovanie a pomocné činnosti v doprave </w:t>
                  </w:r>
                </w:p>
              </w:tc>
              <w:tc>
                <w:tcPr>
                  <w:tcW w:w="1650" w:type="pct"/>
                  <w:hideMark/>
                </w:tcPr>
                <w:p w:rsidR="00A00074" w:rsidRPr="00A00074" w:rsidRDefault="00A00074" w:rsidP="00A00074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00074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07.03.2023)</w:t>
                  </w:r>
                </w:p>
              </w:tc>
            </w:tr>
          </w:tbl>
          <w:p w:rsidR="00A00074" w:rsidRPr="00A00074" w:rsidRDefault="00A00074" w:rsidP="00A00074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A00074" w:rsidRPr="00A0007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00074" w:rsidRPr="00A00074" w:rsidRDefault="00A00074" w:rsidP="00A00074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00074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Vedenie účtovníctva </w:t>
                  </w:r>
                </w:p>
              </w:tc>
              <w:tc>
                <w:tcPr>
                  <w:tcW w:w="1650" w:type="pct"/>
                  <w:hideMark/>
                </w:tcPr>
                <w:p w:rsidR="00A00074" w:rsidRPr="00A00074" w:rsidRDefault="00A00074" w:rsidP="00A00074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00074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07.03.2023)</w:t>
                  </w:r>
                </w:p>
              </w:tc>
            </w:tr>
          </w:tbl>
          <w:p w:rsidR="00A00074" w:rsidRPr="00A00074" w:rsidRDefault="00A00074" w:rsidP="00A00074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A00074" w:rsidRPr="00A0007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00074" w:rsidRPr="00A00074" w:rsidRDefault="00A00074" w:rsidP="00A00074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00074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Vykonávanie mimoškolskej vzdelávacej činnosti </w:t>
                  </w:r>
                </w:p>
              </w:tc>
              <w:tc>
                <w:tcPr>
                  <w:tcW w:w="1650" w:type="pct"/>
                  <w:hideMark/>
                </w:tcPr>
                <w:p w:rsidR="00A00074" w:rsidRPr="00A00074" w:rsidRDefault="00A00074" w:rsidP="00A00074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00074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07.03.2023)</w:t>
                  </w:r>
                </w:p>
              </w:tc>
            </w:tr>
          </w:tbl>
          <w:p w:rsidR="00A00074" w:rsidRPr="00A00074" w:rsidRDefault="00A00074" w:rsidP="00A00074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A00074" w:rsidRPr="00A0007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00074" w:rsidRPr="00A00074" w:rsidRDefault="00A00074" w:rsidP="00A00074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00074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Poskytovanie služieb osobného charakteru </w:t>
                  </w:r>
                </w:p>
              </w:tc>
              <w:tc>
                <w:tcPr>
                  <w:tcW w:w="1650" w:type="pct"/>
                  <w:hideMark/>
                </w:tcPr>
                <w:p w:rsidR="00A00074" w:rsidRPr="00A00074" w:rsidRDefault="00A00074" w:rsidP="00A00074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00074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07.03.2023)</w:t>
                  </w:r>
                </w:p>
              </w:tc>
            </w:tr>
          </w:tbl>
          <w:p w:rsidR="00A00074" w:rsidRPr="00A00074" w:rsidRDefault="00A00074" w:rsidP="00A00074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A00074" w:rsidRPr="00A0007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00074" w:rsidRPr="00A00074" w:rsidRDefault="00A00074" w:rsidP="00A00074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00074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Služby požičovní </w:t>
                  </w:r>
                </w:p>
              </w:tc>
              <w:tc>
                <w:tcPr>
                  <w:tcW w:w="1650" w:type="pct"/>
                  <w:hideMark/>
                </w:tcPr>
                <w:p w:rsidR="00A00074" w:rsidRPr="00A00074" w:rsidRDefault="00A00074" w:rsidP="00A00074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00074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07.03.2023)</w:t>
                  </w:r>
                </w:p>
              </w:tc>
            </w:tr>
          </w:tbl>
          <w:p w:rsidR="00A00074" w:rsidRPr="00A00074" w:rsidRDefault="00A00074" w:rsidP="00A00074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A00074" w:rsidRPr="00A0007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00074" w:rsidRPr="00A00074" w:rsidRDefault="00A00074" w:rsidP="00A00074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00074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Sťahovacie služby </w:t>
                  </w:r>
                </w:p>
              </w:tc>
              <w:tc>
                <w:tcPr>
                  <w:tcW w:w="1650" w:type="pct"/>
                  <w:hideMark/>
                </w:tcPr>
                <w:p w:rsidR="00A00074" w:rsidRPr="00A00074" w:rsidRDefault="00A00074" w:rsidP="00A00074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00074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07.03.2023)</w:t>
                  </w:r>
                </w:p>
              </w:tc>
            </w:tr>
          </w:tbl>
          <w:p w:rsidR="00A00074" w:rsidRPr="00A00074" w:rsidRDefault="00A00074" w:rsidP="00A00074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A00074" w:rsidRPr="00A0007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00074" w:rsidRPr="00A00074" w:rsidRDefault="00A00074" w:rsidP="00A00074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00074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Kuriérske služby </w:t>
                  </w:r>
                </w:p>
              </w:tc>
              <w:tc>
                <w:tcPr>
                  <w:tcW w:w="1650" w:type="pct"/>
                  <w:hideMark/>
                </w:tcPr>
                <w:p w:rsidR="00A00074" w:rsidRPr="00A00074" w:rsidRDefault="00A00074" w:rsidP="00A00074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00074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07.03.2023)</w:t>
                  </w:r>
                </w:p>
              </w:tc>
            </w:tr>
          </w:tbl>
          <w:p w:rsidR="00A00074" w:rsidRPr="00A00074" w:rsidRDefault="00A00074" w:rsidP="00A00074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A00074" w:rsidRPr="00A0007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00074" w:rsidRPr="00A00074" w:rsidRDefault="00A00074" w:rsidP="00A00074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00074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Prevádzkovanie športových zariadení a zariadení slúžiacich na regeneráciu a rekondíciu </w:t>
                  </w:r>
                </w:p>
              </w:tc>
              <w:tc>
                <w:tcPr>
                  <w:tcW w:w="1650" w:type="pct"/>
                  <w:hideMark/>
                </w:tcPr>
                <w:p w:rsidR="00A00074" w:rsidRPr="00A00074" w:rsidRDefault="00A00074" w:rsidP="00A00074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00074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07.03.2023)</w:t>
                  </w:r>
                </w:p>
              </w:tc>
            </w:tr>
          </w:tbl>
          <w:p w:rsidR="00A00074" w:rsidRPr="00A00074" w:rsidRDefault="00A00074" w:rsidP="00A00074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A00074" w:rsidRPr="00A0007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00074" w:rsidRPr="00A00074" w:rsidRDefault="00A00074" w:rsidP="00A00074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00074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Prevádzkovanie úschovní </w:t>
                  </w:r>
                </w:p>
              </w:tc>
              <w:tc>
                <w:tcPr>
                  <w:tcW w:w="1650" w:type="pct"/>
                  <w:hideMark/>
                </w:tcPr>
                <w:p w:rsidR="00A00074" w:rsidRPr="00A00074" w:rsidRDefault="00A00074" w:rsidP="00A00074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00074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07.03.2023)</w:t>
                  </w:r>
                </w:p>
              </w:tc>
            </w:tr>
          </w:tbl>
          <w:p w:rsidR="00A00074" w:rsidRPr="00A00074" w:rsidRDefault="00A00074" w:rsidP="00A00074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A00074" w:rsidRPr="00A0007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00074" w:rsidRPr="00A00074" w:rsidRDefault="00A00074" w:rsidP="00A00074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00074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Informačná činnosť </w:t>
                  </w:r>
                </w:p>
              </w:tc>
              <w:tc>
                <w:tcPr>
                  <w:tcW w:w="1650" w:type="pct"/>
                  <w:hideMark/>
                </w:tcPr>
                <w:p w:rsidR="00A00074" w:rsidRPr="00A00074" w:rsidRDefault="00A00074" w:rsidP="00A00074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00074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07.03.2023)</w:t>
                  </w:r>
                </w:p>
              </w:tc>
            </w:tr>
          </w:tbl>
          <w:p w:rsidR="00A00074" w:rsidRPr="00A00074" w:rsidRDefault="00A00074" w:rsidP="00A00074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A00074" w:rsidRPr="00A0007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00074" w:rsidRPr="00A00074" w:rsidRDefault="00A00074" w:rsidP="00A00074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00074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Úprava nerastov, dobývanie rašeliny a bahna a ich úprava </w:t>
                  </w:r>
                </w:p>
              </w:tc>
              <w:tc>
                <w:tcPr>
                  <w:tcW w:w="1650" w:type="pct"/>
                  <w:hideMark/>
                </w:tcPr>
                <w:p w:rsidR="00A00074" w:rsidRPr="00A00074" w:rsidRDefault="00A00074" w:rsidP="00A00074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00074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07.03.2023)</w:t>
                  </w:r>
                </w:p>
              </w:tc>
            </w:tr>
          </w:tbl>
          <w:p w:rsidR="00A00074" w:rsidRPr="00A00074" w:rsidRDefault="00A00074" w:rsidP="00A00074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A00074" w:rsidRPr="00A0007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00074" w:rsidRPr="00A00074" w:rsidRDefault="00A00074" w:rsidP="00A00074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00074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Textilná výroba </w:t>
                  </w:r>
                </w:p>
              </w:tc>
              <w:tc>
                <w:tcPr>
                  <w:tcW w:w="1650" w:type="pct"/>
                  <w:hideMark/>
                </w:tcPr>
                <w:p w:rsidR="00A00074" w:rsidRPr="00A00074" w:rsidRDefault="00A00074" w:rsidP="00A00074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00074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07.03.2023)</w:t>
                  </w:r>
                </w:p>
              </w:tc>
            </w:tr>
          </w:tbl>
          <w:p w:rsidR="00A00074" w:rsidRPr="00A00074" w:rsidRDefault="00A00074" w:rsidP="00A00074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A00074" w:rsidRPr="00A0007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00074" w:rsidRPr="00A00074" w:rsidRDefault="00A00074" w:rsidP="00A00074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00074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Prevádzkovanie výdajne stravy </w:t>
                  </w:r>
                </w:p>
              </w:tc>
              <w:tc>
                <w:tcPr>
                  <w:tcW w:w="1650" w:type="pct"/>
                  <w:hideMark/>
                </w:tcPr>
                <w:p w:rsidR="00A00074" w:rsidRPr="00A00074" w:rsidRDefault="00A00074" w:rsidP="00A00074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00074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07.03.2023)</w:t>
                  </w:r>
                </w:p>
              </w:tc>
            </w:tr>
          </w:tbl>
          <w:p w:rsidR="00A00074" w:rsidRPr="00A00074" w:rsidRDefault="00A00074" w:rsidP="00A00074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A00074" w:rsidRPr="00A0007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00074" w:rsidRPr="00A00074" w:rsidRDefault="00A00074" w:rsidP="00A00074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00074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Výroba jednoduchých výrobkov z dreva, korku, slamy, prútia a ich úprava, oprava a údržba </w:t>
                  </w:r>
                </w:p>
              </w:tc>
              <w:tc>
                <w:tcPr>
                  <w:tcW w:w="1650" w:type="pct"/>
                  <w:hideMark/>
                </w:tcPr>
                <w:p w:rsidR="00A00074" w:rsidRPr="00A00074" w:rsidRDefault="00A00074" w:rsidP="00A00074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00074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07.03.2023)</w:t>
                  </w:r>
                </w:p>
              </w:tc>
            </w:tr>
          </w:tbl>
          <w:p w:rsidR="00A00074" w:rsidRPr="00A00074" w:rsidRDefault="00A00074" w:rsidP="00A00074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A00074" w:rsidRPr="00A0007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00074" w:rsidRPr="00A00074" w:rsidRDefault="00A00074" w:rsidP="00A00074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00074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Vývoj, výroba zabezpečovacích systémov alebo poplachových systémov a zariadení umožňujúcich sledovanie pohybu a konania osoby v chránenom objekte, na chránenom mieste alebo v ich okolí </w:t>
                  </w:r>
                </w:p>
              </w:tc>
              <w:tc>
                <w:tcPr>
                  <w:tcW w:w="1650" w:type="pct"/>
                  <w:hideMark/>
                </w:tcPr>
                <w:p w:rsidR="00A00074" w:rsidRPr="00A00074" w:rsidRDefault="00A00074" w:rsidP="00A00074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00074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07.03.2023)</w:t>
                  </w:r>
                </w:p>
              </w:tc>
            </w:tr>
          </w:tbl>
          <w:p w:rsidR="00A00074" w:rsidRPr="00A00074" w:rsidRDefault="00A00074" w:rsidP="00A00074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A00074" w:rsidRPr="00A0007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00074" w:rsidRPr="00A00074" w:rsidRDefault="00A00074" w:rsidP="00A00074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00074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Uskutočňovanie stavieb a ich zmien </w:t>
                  </w:r>
                </w:p>
              </w:tc>
              <w:tc>
                <w:tcPr>
                  <w:tcW w:w="1650" w:type="pct"/>
                  <w:hideMark/>
                </w:tcPr>
                <w:p w:rsidR="00A00074" w:rsidRPr="00A00074" w:rsidRDefault="00A00074" w:rsidP="00A00074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00074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07.03.2023)</w:t>
                  </w:r>
                </w:p>
              </w:tc>
            </w:tr>
          </w:tbl>
          <w:p w:rsidR="00A00074" w:rsidRPr="00A00074" w:rsidRDefault="00A00074" w:rsidP="00A00074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A00074" w:rsidRPr="00A0007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00074" w:rsidRPr="00A00074" w:rsidRDefault="00A00074" w:rsidP="00A00074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00074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Dokončovacie stavebné práce pri realizácii exteriérov a interiérov </w:t>
                  </w:r>
                </w:p>
              </w:tc>
              <w:tc>
                <w:tcPr>
                  <w:tcW w:w="1650" w:type="pct"/>
                  <w:hideMark/>
                </w:tcPr>
                <w:p w:rsidR="00A00074" w:rsidRPr="00A00074" w:rsidRDefault="00A00074" w:rsidP="00A00074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00074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07.03.2023)</w:t>
                  </w:r>
                </w:p>
              </w:tc>
            </w:tr>
          </w:tbl>
          <w:p w:rsidR="00A00074" w:rsidRPr="00A00074" w:rsidRDefault="00A00074" w:rsidP="00A00074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A00074" w:rsidRPr="00A0007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00074" w:rsidRPr="00A00074" w:rsidRDefault="00A00074" w:rsidP="00A00074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00074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Údržba motorových vozidiel bez zásahu do motorickej časti vozidla </w:t>
                  </w:r>
                </w:p>
              </w:tc>
              <w:tc>
                <w:tcPr>
                  <w:tcW w:w="1650" w:type="pct"/>
                  <w:hideMark/>
                </w:tcPr>
                <w:p w:rsidR="00A00074" w:rsidRPr="00A00074" w:rsidRDefault="00A00074" w:rsidP="00A00074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00074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07.03.2023)</w:t>
                  </w:r>
                </w:p>
              </w:tc>
            </w:tr>
          </w:tbl>
          <w:p w:rsidR="00A00074" w:rsidRPr="00A00074" w:rsidRDefault="00A00074" w:rsidP="00A00074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A00074" w:rsidRPr="00A0007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00074" w:rsidRPr="00A00074" w:rsidRDefault="00A00074" w:rsidP="00A00074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00074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Ubytovacie služby bez poskytovania pohostinských činností </w:t>
                  </w:r>
                </w:p>
              </w:tc>
              <w:tc>
                <w:tcPr>
                  <w:tcW w:w="1650" w:type="pct"/>
                  <w:hideMark/>
                </w:tcPr>
                <w:p w:rsidR="00A00074" w:rsidRPr="00A00074" w:rsidRDefault="00A00074" w:rsidP="00A00074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00074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07.03.2023)</w:t>
                  </w:r>
                </w:p>
              </w:tc>
            </w:tr>
          </w:tbl>
          <w:p w:rsidR="00A00074" w:rsidRPr="00A00074" w:rsidRDefault="00A00074" w:rsidP="00A00074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A00074" w:rsidRPr="00A0007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00074" w:rsidRPr="00A00074" w:rsidRDefault="00A00074" w:rsidP="00A00074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00074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Vydavateľská činnosť, polygrafická výroba a knihárske práce </w:t>
                  </w:r>
                </w:p>
              </w:tc>
              <w:tc>
                <w:tcPr>
                  <w:tcW w:w="1650" w:type="pct"/>
                  <w:hideMark/>
                </w:tcPr>
                <w:p w:rsidR="00A00074" w:rsidRPr="00A00074" w:rsidRDefault="00A00074" w:rsidP="00A00074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00074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07.03.2023)</w:t>
                  </w:r>
                </w:p>
              </w:tc>
            </w:tr>
          </w:tbl>
          <w:p w:rsidR="00A00074" w:rsidRPr="00A00074" w:rsidRDefault="00A00074" w:rsidP="00A00074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A00074" w:rsidRPr="00A0007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00074" w:rsidRPr="00A00074" w:rsidRDefault="00A00074" w:rsidP="00A00074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00074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Služby súvisiace s produkciou filmov, videozáznamov a zvukových nahrávok </w:t>
                  </w:r>
                </w:p>
              </w:tc>
              <w:tc>
                <w:tcPr>
                  <w:tcW w:w="1650" w:type="pct"/>
                  <w:hideMark/>
                </w:tcPr>
                <w:p w:rsidR="00A00074" w:rsidRPr="00A00074" w:rsidRDefault="00A00074" w:rsidP="00A00074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00074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07.03.2023)</w:t>
                  </w:r>
                </w:p>
              </w:tc>
            </w:tr>
          </w:tbl>
          <w:p w:rsidR="00A00074" w:rsidRPr="00A00074" w:rsidRDefault="00A00074" w:rsidP="00A00074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A00074" w:rsidRPr="00A0007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00074" w:rsidRPr="00A00074" w:rsidRDefault="00A00074" w:rsidP="00A00074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00074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Fotografické služby </w:t>
                  </w:r>
                </w:p>
              </w:tc>
              <w:tc>
                <w:tcPr>
                  <w:tcW w:w="1650" w:type="pct"/>
                  <w:hideMark/>
                </w:tcPr>
                <w:p w:rsidR="00A00074" w:rsidRPr="00A00074" w:rsidRDefault="00A00074" w:rsidP="00A00074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00074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07.03.2023)</w:t>
                  </w:r>
                </w:p>
              </w:tc>
            </w:tr>
          </w:tbl>
          <w:p w:rsidR="00A00074" w:rsidRPr="00A00074" w:rsidRDefault="00A00074" w:rsidP="00A00074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A00074" w:rsidRPr="00A0007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00074" w:rsidRPr="00A00074" w:rsidRDefault="00A00074" w:rsidP="00A00074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00074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Administratívne služby </w:t>
                  </w:r>
                </w:p>
              </w:tc>
              <w:tc>
                <w:tcPr>
                  <w:tcW w:w="1650" w:type="pct"/>
                  <w:hideMark/>
                </w:tcPr>
                <w:p w:rsidR="00A00074" w:rsidRPr="00A00074" w:rsidRDefault="00A00074" w:rsidP="00A00074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00074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07.03.2023)</w:t>
                  </w:r>
                </w:p>
              </w:tc>
            </w:tr>
          </w:tbl>
          <w:p w:rsidR="00A00074" w:rsidRPr="00A00074" w:rsidRDefault="00A00074" w:rsidP="00A00074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A00074" w:rsidRPr="00A0007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00074" w:rsidRPr="00A00074" w:rsidRDefault="00A00074" w:rsidP="00A00074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00074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Vŕtanie studní s dĺžkou do 30 m </w:t>
                  </w:r>
                </w:p>
              </w:tc>
              <w:tc>
                <w:tcPr>
                  <w:tcW w:w="1650" w:type="pct"/>
                  <w:hideMark/>
                </w:tcPr>
                <w:p w:rsidR="00A00074" w:rsidRPr="00A00074" w:rsidRDefault="00A00074" w:rsidP="00A00074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00074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07.03.2023)</w:t>
                  </w:r>
                </w:p>
              </w:tc>
            </w:tr>
          </w:tbl>
          <w:p w:rsidR="00A00074" w:rsidRPr="00A00074" w:rsidRDefault="00A00074" w:rsidP="00A00074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A00074" w:rsidRPr="00A0007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00074" w:rsidRPr="00A00074" w:rsidRDefault="00A00074" w:rsidP="00A00074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00074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Prevádzkovanie kultúrnych, spoločenských a zábavných zariadení </w:t>
                  </w:r>
                </w:p>
              </w:tc>
              <w:tc>
                <w:tcPr>
                  <w:tcW w:w="1650" w:type="pct"/>
                  <w:hideMark/>
                </w:tcPr>
                <w:p w:rsidR="00A00074" w:rsidRPr="00A00074" w:rsidRDefault="00A00074" w:rsidP="00A00074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00074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07.03.2023)</w:t>
                  </w:r>
                </w:p>
              </w:tc>
            </w:tr>
          </w:tbl>
          <w:p w:rsidR="00A00074" w:rsidRPr="00A00074" w:rsidRDefault="00A00074" w:rsidP="00A00074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A00074" w:rsidRPr="00A0007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00074" w:rsidRPr="00A00074" w:rsidRDefault="00A00074" w:rsidP="00A00074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00074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Organizovanie športových, kultúrnych a iných spoločenských podujatí </w:t>
                  </w:r>
                </w:p>
              </w:tc>
              <w:tc>
                <w:tcPr>
                  <w:tcW w:w="1650" w:type="pct"/>
                  <w:hideMark/>
                </w:tcPr>
                <w:p w:rsidR="00A00074" w:rsidRPr="00A00074" w:rsidRDefault="00A00074" w:rsidP="00A00074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00074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07.03.2023)</w:t>
                  </w:r>
                </w:p>
              </w:tc>
            </w:tr>
          </w:tbl>
          <w:p w:rsidR="00A00074" w:rsidRPr="00A00074" w:rsidRDefault="00A00074" w:rsidP="00A00074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A00074" w:rsidRPr="00A0007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00074" w:rsidRPr="00A00074" w:rsidRDefault="00A00074" w:rsidP="00A00074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00074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Oprava osobných potrieb a potrieb pre domácnosť </w:t>
                  </w:r>
                </w:p>
              </w:tc>
              <w:tc>
                <w:tcPr>
                  <w:tcW w:w="1650" w:type="pct"/>
                  <w:hideMark/>
                </w:tcPr>
                <w:p w:rsidR="00A00074" w:rsidRPr="00A00074" w:rsidRDefault="00A00074" w:rsidP="00A00074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00074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07.03.2023)</w:t>
                  </w:r>
                </w:p>
              </w:tc>
            </w:tr>
          </w:tbl>
          <w:p w:rsidR="00A00074" w:rsidRPr="00A00074" w:rsidRDefault="00A00074" w:rsidP="00A00074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A00074" w:rsidRPr="00A0007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00074" w:rsidRPr="00A00074" w:rsidRDefault="00A00074" w:rsidP="00A00074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00074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Služby súvisiace so skrášľovaním tela </w:t>
                  </w:r>
                </w:p>
              </w:tc>
              <w:tc>
                <w:tcPr>
                  <w:tcW w:w="1650" w:type="pct"/>
                  <w:hideMark/>
                </w:tcPr>
                <w:p w:rsidR="00A00074" w:rsidRPr="00A00074" w:rsidRDefault="00A00074" w:rsidP="00A00074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00074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07.03.2023)</w:t>
                  </w:r>
                </w:p>
              </w:tc>
            </w:tr>
          </w:tbl>
          <w:p w:rsidR="00A00074" w:rsidRPr="00A00074" w:rsidRDefault="00A00074" w:rsidP="00A00074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A00074" w:rsidRPr="00A0007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00074" w:rsidRPr="00A00074" w:rsidRDefault="00A00074" w:rsidP="00A00074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00074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Dizajnérske činnosti </w:t>
                  </w:r>
                </w:p>
              </w:tc>
              <w:tc>
                <w:tcPr>
                  <w:tcW w:w="1650" w:type="pct"/>
                  <w:hideMark/>
                </w:tcPr>
                <w:p w:rsidR="00A00074" w:rsidRPr="00A00074" w:rsidRDefault="00A00074" w:rsidP="00A00074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00074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07.03.2023)</w:t>
                  </w:r>
                </w:p>
              </w:tc>
            </w:tr>
          </w:tbl>
          <w:p w:rsidR="00A00074" w:rsidRPr="00A00074" w:rsidRDefault="00A00074" w:rsidP="00A00074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A00074" w:rsidRPr="00A0007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00074" w:rsidRPr="00A00074" w:rsidRDefault="00A00074" w:rsidP="00A00074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00074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Poskytovanie obslužných služieb pri kultúrnych a iných spoločenských podujatiach </w:t>
                  </w:r>
                </w:p>
              </w:tc>
              <w:tc>
                <w:tcPr>
                  <w:tcW w:w="1650" w:type="pct"/>
                  <w:hideMark/>
                </w:tcPr>
                <w:p w:rsidR="00A00074" w:rsidRPr="00A00074" w:rsidRDefault="00A00074" w:rsidP="00A00074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00074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07.03.2023)</w:t>
                  </w:r>
                </w:p>
              </w:tc>
            </w:tr>
          </w:tbl>
          <w:p w:rsidR="00A00074" w:rsidRPr="00A00074" w:rsidRDefault="00A00074" w:rsidP="00A00074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A00074" w:rsidRPr="00A00074" w:rsidRDefault="00A00074" w:rsidP="00A00074">
      <w:pPr>
        <w:spacing w:before="0" w:after="0" w:line="240" w:lineRule="auto"/>
        <w:jc w:val="left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098"/>
        <w:gridCol w:w="8194"/>
      </w:tblGrid>
      <w:tr w:rsidR="00A00074" w:rsidRPr="00A00074" w:rsidTr="00A0007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00074" w:rsidRPr="00A00074" w:rsidRDefault="00A00074" w:rsidP="00A00074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A00074">
              <w:rPr>
                <w:rFonts w:ascii="Times New Roman" w:hAnsi="Times New Roman" w:cs="Times New Roman"/>
                <w:sz w:val="24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A00074" w:rsidRPr="00A0007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00074" w:rsidRPr="00A00074" w:rsidRDefault="00A00074" w:rsidP="00A00074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00074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Ing. </w:t>
                  </w:r>
                  <w:hyperlink r:id="rId8" w:history="1">
                    <w:r w:rsidRPr="00A00074">
                      <w:rPr>
                        <w:rFonts w:ascii="Times New Roman" w:hAnsi="Times New Roman" w:cs="Times New Roman"/>
                        <w:color w:val="0000FF"/>
                        <w:sz w:val="24"/>
                        <w:u w:val="single"/>
                        <w:lang w:eastAsia="sk-SK"/>
                      </w:rPr>
                      <w:t xml:space="preserve">Lea Lauková </w:t>
                    </w:r>
                  </w:hyperlink>
                  <w:r w:rsidRPr="00A00074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  <w:t xml:space="preserve">Svätý Anton 420 </w:t>
                  </w:r>
                  <w:r w:rsidRPr="00A00074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  <w:t xml:space="preserve">Svätý Anton 969 72 </w:t>
                  </w:r>
                  <w:r w:rsidRPr="00A00074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</w:r>
                  <w:r>
                    <w:rPr>
                      <w:rFonts w:ascii="Times New Roman" w:hAnsi="Times New Roman" w:cs="Times New Roman"/>
                      <w:noProof/>
                      <w:color w:val="0000FF"/>
                      <w:sz w:val="24"/>
                      <w:lang w:eastAsia="sk-SK"/>
                    </w:rPr>
                    <w:drawing>
                      <wp:inline distT="0" distB="0" distL="0" distR="0">
                        <wp:extent cx="152400" cy="133350"/>
                        <wp:effectExtent l="19050" t="0" r="0" b="0"/>
                        <wp:docPr id="6" name="Obrázok 1" descr="Osoba je stotožnená s referenčným registrom - RFO">
                          <a:hlinkClick xmlns:a="http://schemas.openxmlformats.org/drawingml/2006/main" r:id="rId9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Osoba je stotožnená s referenčným registrom - RFO">
                                  <a:hlinkClick r:id="rId9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0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52400" cy="13335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>
                    <w:rPr>
                      <w:rFonts w:ascii="Times New Roman" w:hAnsi="Times New Roman" w:cs="Times New Roman"/>
                      <w:noProof/>
                      <w:color w:val="0000FF"/>
                      <w:sz w:val="24"/>
                      <w:lang w:eastAsia="sk-SK"/>
                    </w:rPr>
                    <w:drawing>
                      <wp:inline distT="0" distB="0" distL="0" distR="0">
                        <wp:extent cx="152400" cy="133350"/>
                        <wp:effectExtent l="19050" t="0" r="0" b="0"/>
                        <wp:docPr id="5" name="Obrázok 2" descr="Osoba má zapísané všetky požadované identifikačné údaje">
                          <a:hlinkClick xmlns:a="http://schemas.openxmlformats.org/drawingml/2006/main" r:id="rId11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2" descr="Osoba má zapísané všetky požadované identifikačné údaje">
                                  <a:hlinkClick r:id="rId11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2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52400" cy="13335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1650" w:type="pct"/>
                  <w:hideMark/>
                </w:tcPr>
                <w:p w:rsidR="00A00074" w:rsidRPr="00A00074" w:rsidRDefault="00A00074" w:rsidP="00A00074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00074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27.08.2024)</w:t>
                  </w:r>
                </w:p>
              </w:tc>
            </w:tr>
          </w:tbl>
          <w:p w:rsidR="00A00074" w:rsidRPr="00A00074" w:rsidRDefault="00A00074" w:rsidP="00A00074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A00074" w:rsidRPr="00A00074" w:rsidRDefault="00A00074" w:rsidP="00A00074">
      <w:pPr>
        <w:spacing w:before="0" w:after="0" w:line="240" w:lineRule="auto"/>
        <w:jc w:val="left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098"/>
        <w:gridCol w:w="8194"/>
      </w:tblGrid>
      <w:tr w:rsidR="00A00074" w:rsidRPr="00A00074" w:rsidTr="00A0007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00074" w:rsidRPr="00A00074" w:rsidRDefault="00A00074" w:rsidP="00A00074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A00074">
              <w:rPr>
                <w:rFonts w:ascii="Times New Roman" w:hAnsi="Times New Roman" w:cs="Times New Roman"/>
                <w:sz w:val="24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A00074" w:rsidRPr="00A0007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00074" w:rsidRPr="00A00074" w:rsidRDefault="00A00074" w:rsidP="00A00074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00074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Ing. Lea Lauková </w:t>
                  </w:r>
                  <w:r w:rsidRPr="00A00074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  <w:t xml:space="preserve">Vklad: 5 000 EUR ( peňažný vklad ) Splatené: 5 000 EUR </w:t>
                  </w:r>
                </w:p>
              </w:tc>
              <w:tc>
                <w:tcPr>
                  <w:tcW w:w="1650" w:type="pct"/>
                  <w:hideMark/>
                </w:tcPr>
                <w:p w:rsidR="00A00074" w:rsidRPr="00A00074" w:rsidRDefault="00A00074" w:rsidP="00A00074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00074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27.08.2024)</w:t>
                  </w:r>
                </w:p>
              </w:tc>
            </w:tr>
          </w:tbl>
          <w:p w:rsidR="00A00074" w:rsidRPr="00A00074" w:rsidRDefault="00A00074" w:rsidP="00A00074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A00074" w:rsidRPr="00A00074" w:rsidRDefault="00A00074" w:rsidP="00A00074">
      <w:pPr>
        <w:spacing w:before="0" w:after="0" w:line="240" w:lineRule="auto"/>
        <w:jc w:val="left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098"/>
        <w:gridCol w:w="8194"/>
      </w:tblGrid>
      <w:tr w:rsidR="00A00074" w:rsidRPr="00A00074" w:rsidTr="00A0007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00074" w:rsidRPr="00A00074" w:rsidRDefault="00A00074" w:rsidP="00A00074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A00074">
              <w:rPr>
                <w:rFonts w:ascii="Times New Roman" w:hAnsi="Times New Roman" w:cs="Times New Roman"/>
                <w:sz w:val="24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A00074" w:rsidRPr="00A0007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00074" w:rsidRPr="00A00074" w:rsidRDefault="00A00074" w:rsidP="00A00074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00074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konateľ </w:t>
                  </w:r>
                </w:p>
              </w:tc>
              <w:tc>
                <w:tcPr>
                  <w:tcW w:w="1650" w:type="pct"/>
                  <w:hideMark/>
                </w:tcPr>
                <w:p w:rsidR="00A00074" w:rsidRPr="00A00074" w:rsidRDefault="00A00074" w:rsidP="00A00074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00074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07.03.2023)</w:t>
                  </w:r>
                </w:p>
              </w:tc>
            </w:tr>
          </w:tbl>
          <w:p w:rsidR="00A00074" w:rsidRPr="00A00074" w:rsidRDefault="00A00074" w:rsidP="00A00074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A00074" w:rsidRPr="00A0007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00074" w:rsidRPr="00A00074" w:rsidRDefault="00A00074" w:rsidP="00A00074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00074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Ing. </w:t>
                  </w:r>
                  <w:hyperlink r:id="rId13" w:history="1">
                    <w:r w:rsidRPr="00A00074">
                      <w:rPr>
                        <w:rFonts w:ascii="Times New Roman" w:hAnsi="Times New Roman" w:cs="Times New Roman"/>
                        <w:color w:val="0000FF"/>
                        <w:sz w:val="24"/>
                        <w:u w:val="single"/>
                        <w:lang w:eastAsia="sk-SK"/>
                      </w:rPr>
                      <w:t xml:space="preserve">Lea Lauková </w:t>
                    </w:r>
                  </w:hyperlink>
                  <w:r w:rsidRPr="00A00074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  <w:t xml:space="preserve">Svätý Anton 420 </w:t>
                  </w:r>
                  <w:r w:rsidRPr="00A00074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  <w:t xml:space="preserve">Svätý Anton 9697 </w:t>
                  </w:r>
                  <w:r w:rsidRPr="00A00074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  <w:t xml:space="preserve">Vznik funkcie: 16.04.2024 </w:t>
                  </w:r>
                  <w:r w:rsidRPr="00A00074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</w:r>
                  <w:r>
                    <w:rPr>
                      <w:rFonts w:ascii="Times New Roman" w:hAnsi="Times New Roman" w:cs="Times New Roman"/>
                      <w:noProof/>
                      <w:color w:val="0000FF"/>
                      <w:sz w:val="24"/>
                      <w:lang w:eastAsia="sk-SK"/>
                    </w:rPr>
                    <w:drawing>
                      <wp:inline distT="0" distB="0" distL="0" distR="0">
                        <wp:extent cx="152400" cy="133350"/>
                        <wp:effectExtent l="19050" t="0" r="0" b="0"/>
                        <wp:docPr id="3" name="Obrázok 3" descr="Osoba je stotožnená s referenčným registrom - RFO">
                          <a:hlinkClick xmlns:a="http://schemas.openxmlformats.org/drawingml/2006/main" r:id="rId9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Osoba je stotožnená s referenčným registrom - RFO">
                                  <a:hlinkClick r:id="rId9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0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52400" cy="13335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>
                    <w:rPr>
                      <w:rFonts w:ascii="Times New Roman" w:hAnsi="Times New Roman" w:cs="Times New Roman"/>
                      <w:noProof/>
                      <w:color w:val="0000FF"/>
                      <w:sz w:val="24"/>
                      <w:lang w:eastAsia="sk-SK"/>
                    </w:rPr>
                    <w:drawing>
                      <wp:inline distT="0" distB="0" distL="0" distR="0">
                        <wp:extent cx="152400" cy="133350"/>
                        <wp:effectExtent l="19050" t="0" r="0" b="0"/>
                        <wp:docPr id="4" name="Obrázok 4" descr="Osoba má zapísané všetky požadované identifikačné údaje">
                          <a:hlinkClick xmlns:a="http://schemas.openxmlformats.org/drawingml/2006/main" r:id="rId11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4" descr="Osoba má zapísané všetky požadované identifikačné údaje">
                                  <a:hlinkClick r:id="rId11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2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52400" cy="13335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1650" w:type="pct"/>
                  <w:hideMark/>
                </w:tcPr>
                <w:p w:rsidR="00A00074" w:rsidRPr="00A00074" w:rsidRDefault="00A00074" w:rsidP="00A00074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00074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27.08.2024)</w:t>
                  </w:r>
                </w:p>
              </w:tc>
            </w:tr>
          </w:tbl>
          <w:p w:rsidR="00A00074" w:rsidRPr="00A00074" w:rsidRDefault="00A00074" w:rsidP="00A00074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CA5129" w:rsidRDefault="00CA5129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D90FC4" w:rsidRDefault="00CC46A8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(1) Ú</w:t>
      </w:r>
      <w:r w:rsidR="0075172B" w:rsidRPr="00D90FC4">
        <w:rPr>
          <w:sz w:val="22"/>
          <w:szCs w:val="22"/>
        </w:rPr>
        <w:t xml:space="preserve">čtovná závierka </w:t>
      </w:r>
      <w:r>
        <w:rPr>
          <w:sz w:val="22"/>
          <w:szCs w:val="22"/>
        </w:rPr>
        <w:t xml:space="preserve">je </w:t>
      </w:r>
      <w:r w:rsidR="0075172B" w:rsidRPr="00D90FC4">
        <w:rPr>
          <w:sz w:val="22"/>
          <w:szCs w:val="22"/>
        </w:rPr>
        <w:t>zostavená za</w:t>
      </w:r>
      <w:r w:rsidR="00F33C07"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="00F33C07"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="00F33C07" w:rsidRPr="00D90FC4">
        <w:rPr>
          <w:sz w:val="22"/>
          <w:szCs w:val="22"/>
        </w:rPr>
        <w:t xml:space="preserve"> </w:t>
      </w:r>
    </w:p>
    <w:p w:rsidR="00CC46A8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</w:t>
      </w:r>
      <w:r w:rsidR="00CC46A8" w:rsidRPr="00CC46A8">
        <w:rPr>
          <w:b/>
          <w:sz w:val="22"/>
          <w:szCs w:val="22"/>
        </w:rPr>
        <w:t xml:space="preserve">neboli vykonané. </w:t>
      </w:r>
    </w:p>
    <w:sectPr w:rsidR="00CC46A8" w:rsidSect="006714E0">
      <w:pgSz w:w="11906" w:h="16838"/>
      <w:pgMar w:top="851" w:right="851" w:bottom="851" w:left="851" w:header="709" w:footer="709" w:gutter="0"/>
      <w:pgNumType w:start="7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23A82" w:rsidRDefault="00B23A82" w:rsidP="00347C39">
      <w:pPr>
        <w:spacing w:before="0" w:after="0" w:line="240" w:lineRule="auto"/>
      </w:pPr>
      <w:r>
        <w:separator/>
      </w:r>
    </w:p>
  </w:endnote>
  <w:endnote w:type="continuationSeparator" w:id="1">
    <w:p w:rsidR="00B23A82" w:rsidRDefault="00B23A8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23A82" w:rsidRDefault="00B23A82" w:rsidP="00347C39">
      <w:pPr>
        <w:spacing w:before="0" w:after="0" w:line="240" w:lineRule="auto"/>
      </w:pPr>
      <w:r>
        <w:separator/>
      </w:r>
    </w:p>
  </w:footnote>
  <w:footnote w:type="continuationSeparator" w:id="1">
    <w:p w:rsidR="00B23A82" w:rsidRDefault="00B23A82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9">
    <w:nsid w:val="7CAD548C"/>
    <w:multiLevelType w:val="hybridMultilevel"/>
    <w:tmpl w:val="832CB3F4"/>
    <w:lvl w:ilvl="0" w:tplc="DD2A1B74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8"/>
  </w:num>
  <w:num w:numId="5">
    <w:abstractNumId w:val="2"/>
  </w:num>
  <w:num w:numId="6">
    <w:abstractNumId w:val="3"/>
  </w:num>
  <w:num w:numId="7">
    <w:abstractNumId w:val="6"/>
  </w:num>
  <w:num w:numId="8">
    <w:abstractNumId w:val="7"/>
  </w:num>
  <w:num w:numId="9">
    <w:abstractNumId w:val="6"/>
  </w:num>
  <w:num w:numId="10">
    <w:abstractNumId w:val="5"/>
  </w:num>
  <w:num w:numId="11">
    <w:abstractNumId w:val="1"/>
  </w:num>
  <w:num w:numId="12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B63DE"/>
    <w:rsid w:val="002C2ADA"/>
    <w:rsid w:val="002C6F1A"/>
    <w:rsid w:val="002D3341"/>
    <w:rsid w:val="002D701F"/>
    <w:rsid w:val="002F4D39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62125B"/>
    <w:rsid w:val="00624714"/>
    <w:rsid w:val="00626B80"/>
    <w:rsid w:val="00631571"/>
    <w:rsid w:val="00641A04"/>
    <w:rsid w:val="00645BCA"/>
    <w:rsid w:val="0066065D"/>
    <w:rsid w:val="00661D7A"/>
    <w:rsid w:val="00663221"/>
    <w:rsid w:val="006652C9"/>
    <w:rsid w:val="00666AAF"/>
    <w:rsid w:val="006714E0"/>
    <w:rsid w:val="0068569D"/>
    <w:rsid w:val="00691DCC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84154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544B4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E5B42"/>
    <w:rsid w:val="008E78DE"/>
    <w:rsid w:val="00900740"/>
    <w:rsid w:val="009045A6"/>
    <w:rsid w:val="00913895"/>
    <w:rsid w:val="00916130"/>
    <w:rsid w:val="00922A1B"/>
    <w:rsid w:val="00935EE7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A00074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159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456F"/>
    <w:rsid w:val="00AF7913"/>
    <w:rsid w:val="00B23A82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052D"/>
    <w:rsid w:val="00BE73E5"/>
    <w:rsid w:val="00BF60F1"/>
    <w:rsid w:val="00BF6F6B"/>
    <w:rsid w:val="00C01CF0"/>
    <w:rsid w:val="00C03F65"/>
    <w:rsid w:val="00C07F8A"/>
    <w:rsid w:val="00C113D7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A5129"/>
    <w:rsid w:val="00CC46A8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275"/>
    <w:rsid w:val="00D71FFB"/>
    <w:rsid w:val="00D75ED9"/>
    <w:rsid w:val="00D80618"/>
    <w:rsid w:val="00D81221"/>
    <w:rsid w:val="00D8629A"/>
    <w:rsid w:val="00D87E14"/>
    <w:rsid w:val="00D90FC4"/>
    <w:rsid w:val="00D930A2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6CD4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D7E40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C01CF0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C01CF0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C01CF0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character" w:customStyle="1" w:styleId="ra">
    <w:name w:val="ra"/>
    <w:basedOn w:val="Predvolenpsmoodseku"/>
    <w:rsid w:val="00CC46A8"/>
    <w:rPr>
      <w:rFonts w:cs="Times New Roman"/>
    </w:rPr>
  </w:style>
  <w:style w:type="character" w:customStyle="1" w:styleId="tl">
    <w:name w:val="tl"/>
    <w:basedOn w:val="Predvolenpsmoodseku"/>
    <w:rsid w:val="008544B4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40001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001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001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001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001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0001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000154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14000154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00015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400015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400015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4000155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400015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400015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40001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001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001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001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001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001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001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001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001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40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Laukov&#225;&amp;MENO=Lea&amp;SID=0&amp;T=f0&amp;R=0" TargetMode="External"/><Relationship Id="rId13" Type="http://schemas.openxmlformats.org/officeDocument/2006/relationships/hyperlink" Target="https://www.orsr.sk/hladaj_osoba.asp?PR=Laukov&#225;&amp;MENO=Lea&amp;SID=0&amp;T=f0&amp;R=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2.gif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justice.gov.sk/sluzby/obchodny-register/doplnenie-identifikacnych-udajov-pre-jednotlive-pravne-formy/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1.gif"/><Relationship Id="rId4" Type="http://schemas.openxmlformats.org/officeDocument/2006/relationships/settings" Target="settings.xml"/><Relationship Id="rId9" Type="http://schemas.openxmlformats.org/officeDocument/2006/relationships/hyperlink" Target="https://www.orsr.sk/vypis.asp?ID=654302&amp;SID=2&amp;P=0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4C5B96-6752-421C-9B7F-CBDBA60C25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645</Words>
  <Characters>3682</Characters>
  <Application>Microsoft Office Word</Application>
  <DocSecurity>0</DocSecurity>
  <Lines>30</Lines>
  <Paragraphs>8</Paragraphs>
  <ScaleCrop>false</ScaleCrop>
  <Company>MF-SR</Company>
  <LinksUpToDate>false</LinksUpToDate>
  <CharactersWithSpaces>4319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AL</cp:lastModifiedBy>
  <cp:revision>4</cp:revision>
  <cp:lastPrinted>2017-03-27T20:52:00Z</cp:lastPrinted>
  <dcterms:created xsi:type="dcterms:W3CDTF">2024-01-27T19:44:00Z</dcterms:created>
  <dcterms:modified xsi:type="dcterms:W3CDTF">2025-03-12T19:09:00Z</dcterms:modified>
</cp:coreProperties>
</file>