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71525" w14:paraId="40F11FAB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CBAFA" w14:textId="77777777" w:rsidR="00A71525" w:rsidRDefault="00000000">
            <w:pPr>
              <w:spacing w:after="0" w:line="259" w:lineRule="auto"/>
              <w:ind w:left="2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5BE0A5E" w14:textId="77777777" w:rsidR="00A71525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0BA9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3629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9062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CF555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C938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446C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B5A78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A66D7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E8822C0" w14:textId="77777777" w:rsidR="00A71525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A23BC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9CED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01AF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6626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A9F08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3A8A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92792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FC1E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EF87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F9C0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</w:tr>
    </w:tbl>
    <w:p w14:paraId="2C9F373E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569CE12B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7F9AF366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0A5444F3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57B4C7DE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7D58B145" w14:textId="5DE5E5FB" w:rsidR="00A71525" w:rsidRDefault="00000000">
      <w:pPr>
        <w:spacing w:after="68" w:line="259" w:lineRule="auto"/>
        <w:ind w:left="1810"/>
      </w:pPr>
      <w:r>
        <w:rPr>
          <w:b/>
          <w:sz w:val="36"/>
        </w:rPr>
        <w:t>Poznámky k účtovnej závierke za obdobie</w:t>
      </w:r>
    </w:p>
    <w:p w14:paraId="4E958F37" w14:textId="5D59A847" w:rsidR="00A71525" w:rsidRDefault="00000000">
      <w:pPr>
        <w:tabs>
          <w:tab w:val="center" w:pos="4180"/>
          <w:tab w:val="center" w:pos="6898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  </w:t>
      </w:r>
      <w:r w:rsidR="00317CD6">
        <w:rPr>
          <w:b/>
          <w:sz w:val="36"/>
        </w:rPr>
        <w:t>01.01.2024</w:t>
      </w:r>
      <w:r>
        <w:rPr>
          <w:b/>
          <w:sz w:val="36"/>
        </w:rPr>
        <w:t xml:space="preserve">             do</w:t>
      </w:r>
      <w:r>
        <w:rPr>
          <w:b/>
          <w:sz w:val="36"/>
        </w:rPr>
        <w:tab/>
      </w:r>
      <w:r w:rsidR="00317CD6">
        <w:rPr>
          <w:b/>
          <w:sz w:val="36"/>
        </w:rPr>
        <w:t xml:space="preserve">   </w:t>
      </w:r>
      <w:r>
        <w:rPr>
          <w:b/>
          <w:sz w:val="36"/>
        </w:rPr>
        <w:t>31.12.202</w:t>
      </w:r>
      <w:r w:rsidR="00317CD6">
        <w:rPr>
          <w:b/>
          <w:sz w:val="36"/>
        </w:rPr>
        <w:t>4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A71525" w14:paraId="261723C1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4013A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FFC83" w14:textId="77777777" w:rsidR="00A71525" w:rsidRDefault="00000000">
            <w:pPr>
              <w:spacing w:after="0" w:line="259" w:lineRule="auto"/>
              <w:ind w:left="0" w:firstLine="0"/>
            </w:pPr>
            <w:proofErr w:type="spellStart"/>
            <w:r>
              <w:t>Mec.F.Consulting</w:t>
            </w:r>
            <w:proofErr w:type="spellEnd"/>
            <w:r>
              <w:t xml:space="preserve"> s.r.o.</w:t>
            </w:r>
          </w:p>
        </w:tc>
      </w:tr>
      <w:tr w:rsidR="00A71525" w14:paraId="38C6BD65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367BF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FF2E9" w14:textId="77777777" w:rsidR="00A71525" w:rsidRDefault="00000000">
            <w:pPr>
              <w:spacing w:after="0" w:line="259" w:lineRule="auto"/>
              <w:ind w:left="0" w:firstLine="0"/>
            </w:pPr>
            <w:r>
              <w:t xml:space="preserve">Rozkvet 2026/48, 017 01 Považská Bystrica </w:t>
            </w:r>
          </w:p>
        </w:tc>
      </w:tr>
      <w:tr w:rsidR="00A71525" w14:paraId="5AE5DC5F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CA2FC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56879" w14:textId="77777777" w:rsidR="00A71525" w:rsidRDefault="00000000">
            <w:pPr>
              <w:spacing w:after="0" w:line="259" w:lineRule="auto"/>
              <w:ind w:left="0" w:firstLine="0"/>
            </w:pPr>
            <w:proofErr w:type="spellStart"/>
            <w:r>
              <w:t>spoločosť</w:t>
            </w:r>
            <w:proofErr w:type="spellEnd"/>
            <w:r>
              <w:t xml:space="preserve"> s ručením obmedzeným</w:t>
            </w:r>
          </w:p>
        </w:tc>
      </w:tr>
      <w:tr w:rsidR="00A71525" w14:paraId="36D29AFC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41070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7700E" w14:textId="77777777" w:rsidR="00A71525" w:rsidRDefault="00000000">
            <w:pPr>
              <w:spacing w:after="0" w:line="259" w:lineRule="auto"/>
              <w:ind w:left="0" w:firstLine="0"/>
            </w:pPr>
            <w:r>
              <w:t>01.01.2019</w:t>
            </w:r>
          </w:p>
        </w:tc>
      </w:tr>
      <w:tr w:rsidR="00A71525" w14:paraId="7F515CBB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07D7A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A998B" w14:textId="77777777" w:rsidR="00A71525" w:rsidRDefault="00000000">
            <w:pPr>
              <w:spacing w:after="0" w:line="259" w:lineRule="auto"/>
              <w:ind w:left="0" w:firstLine="0"/>
            </w:pPr>
            <w:r>
              <w:t xml:space="preserve">sprostredkovateľská činnosť v oblasti obchodu, výroby a služieb </w:t>
            </w:r>
          </w:p>
        </w:tc>
      </w:tr>
      <w:tr w:rsidR="00A71525" w14:paraId="3551D0F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F8012" w14:textId="77777777" w:rsidR="00A71525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12268" w14:textId="77777777" w:rsidR="00A71525" w:rsidRDefault="00000000">
            <w:pPr>
              <w:spacing w:after="0" w:line="259" w:lineRule="auto"/>
              <w:ind w:left="0" w:firstLine="0"/>
            </w:pPr>
            <w:r>
              <w:t>konateľ</w:t>
            </w:r>
          </w:p>
        </w:tc>
      </w:tr>
    </w:tbl>
    <w:p w14:paraId="43802B56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76ED04EC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0123FB5F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2C32F689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1ECA5DC3" w14:textId="5C6F12D9" w:rsidR="00A71525" w:rsidRDefault="00000000">
      <w:pPr>
        <w:spacing w:after="35" w:line="259" w:lineRule="auto"/>
        <w:ind w:left="-5" w:right="61"/>
      </w:pPr>
      <w:r>
        <w:rPr>
          <w:b/>
        </w:rPr>
        <w:t>Čl. I - (5)</w:t>
      </w:r>
    </w:p>
    <w:p w14:paraId="547BC6FF" w14:textId="77777777" w:rsidR="00A71525" w:rsidRDefault="00000000">
      <w:pPr>
        <w:ind w:left="-5" w:right="32"/>
      </w:pPr>
      <w:r>
        <w:t xml:space="preserve">Údaje o skupine, a to: </w:t>
      </w:r>
    </w:p>
    <w:p w14:paraId="2B8E1794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12150168" w14:textId="77777777" w:rsidR="00317CD6" w:rsidRDefault="00000000">
      <w:pPr>
        <w:numPr>
          <w:ilvl w:val="0"/>
          <w:numId w:val="1"/>
        </w:numPr>
        <w:ind w:right="32" w:hanging="222"/>
      </w:pPr>
      <w:r>
        <w:t>obchodné meno a sídlo účtovnej jednotky, ktorá zostavuje konsolidovanú účtovnú závierku za najväčšiu skupinu,</w:t>
      </w:r>
    </w:p>
    <w:p w14:paraId="052B54AC" w14:textId="240294D9" w:rsidR="00A71525" w:rsidRDefault="00000000" w:rsidP="00317CD6">
      <w:pPr>
        <w:ind w:left="222" w:right="32" w:firstLine="0"/>
      </w:pPr>
      <w:r>
        <w:t xml:space="preserve"> ktorej</w:t>
      </w:r>
      <w:r w:rsidR="00317CD6">
        <w:t xml:space="preserve"> </w:t>
      </w:r>
      <w:r>
        <w:t xml:space="preserve">súčasťou je účtovná jednotka ako dcérska účtovná jednotka, </w:t>
      </w:r>
    </w:p>
    <w:p w14:paraId="6A5BFE08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662D77E8" w14:textId="39029E37" w:rsidR="00A71525" w:rsidRDefault="00000000">
      <w:pPr>
        <w:numPr>
          <w:ilvl w:val="0"/>
          <w:numId w:val="1"/>
        </w:numPr>
        <w:ind w:right="32" w:hanging="222"/>
      </w:pPr>
      <w:r>
        <w:t>obchodné meno a sídlo účtovnej jednotky, ktorá zostavuje konsolidovanú účtovnú závierku za najmenšiu skupinu,</w:t>
      </w:r>
      <w:r w:rsidR="00317CD6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14:paraId="795DFAE9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256FB19C" w14:textId="77777777" w:rsidR="00A71525" w:rsidRDefault="00000000">
      <w:pPr>
        <w:numPr>
          <w:ilvl w:val="0"/>
          <w:numId w:val="1"/>
        </w:numPr>
        <w:ind w:right="32" w:hanging="222"/>
      </w:pPr>
      <w:r>
        <w:t xml:space="preserve">adresa, kde sa môže vyžiadať kópia konsolidovaných účtovných závierok uvedených v písmenách a) a b), </w:t>
      </w:r>
    </w:p>
    <w:p w14:paraId="48FD75FA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3EA3DC86" w14:textId="0B0AD10D" w:rsidR="00A71525" w:rsidRDefault="00000000">
      <w:pPr>
        <w:numPr>
          <w:ilvl w:val="0"/>
          <w:numId w:val="1"/>
        </w:numPr>
        <w:ind w:right="32" w:hanging="222"/>
      </w:pPr>
      <w:r>
        <w:t>údaj, či účtovná jednotka je materskou účtovnou jednotkou a údaj, či je oslobodená od povinnosti zostaviť</w:t>
      </w:r>
      <w:r w:rsidR="00317CD6">
        <w:t xml:space="preserve"> </w:t>
      </w:r>
      <w:r>
        <w:t xml:space="preserve">konsolidovanú účtovnú závierku a konsolidovanú výročnú správu podľa § 22 zákona, pričom sa uvádzajú </w:t>
      </w:r>
    </w:p>
    <w:p w14:paraId="2F4FDF51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2636E9B7" w14:textId="77777777" w:rsidR="00A71525" w:rsidRDefault="00000000">
      <w:pPr>
        <w:numPr>
          <w:ilvl w:val="1"/>
          <w:numId w:val="1"/>
        </w:numPr>
        <w:ind w:right="3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14:paraId="23B0C94E" w14:textId="77777777" w:rsidR="00A71525" w:rsidRDefault="00000000">
      <w:pPr>
        <w:numPr>
          <w:ilvl w:val="1"/>
          <w:numId w:val="1"/>
        </w:numPr>
        <w:spacing w:after="61"/>
        <w:ind w:right="32" w:hanging="222"/>
      </w:pPr>
      <w:r>
        <w:t xml:space="preserve">pri oslobodení podľa § 22 ods. 10 a 12 zákona obchodné meno a sídlo dcérskych účtovných jednotiek. </w:t>
      </w:r>
    </w:p>
    <w:p w14:paraId="5027752D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>účtovná jednotka nie je súčasťou konsolidovaného celku</w:t>
      </w:r>
    </w:p>
    <w:p w14:paraId="468289E8" w14:textId="77777777" w:rsidR="00317CD6" w:rsidRDefault="00000000">
      <w:pPr>
        <w:ind w:left="-5" w:right="1367"/>
      </w:pPr>
      <w:r>
        <w:t xml:space="preserve">        </w:t>
      </w:r>
    </w:p>
    <w:p w14:paraId="14C70FE6" w14:textId="3A28B3B2" w:rsidR="00A71525" w:rsidRDefault="00000000">
      <w:pPr>
        <w:ind w:left="-5" w:right="1367"/>
      </w:pPr>
      <w:r>
        <w:t xml:space="preserve">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</w:t>
      </w:r>
      <w:r>
        <w:lastRenderedPageBreak/>
        <w:t xml:space="preserve">zamestnanci v priamej pôsobnosti štatutárneho orgánu alebo člena štatutárneho orgánu. 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A71525" w14:paraId="2F9E6AC8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9A826" w14:textId="77777777" w:rsidR="00A71525" w:rsidRDefault="00000000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474791E" w14:textId="77777777" w:rsidR="00A71525" w:rsidRDefault="00000000">
            <w:pPr>
              <w:spacing w:after="0" w:line="259" w:lineRule="auto"/>
              <w:ind w:left="222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57606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19DD21" w14:textId="77777777" w:rsidR="00A71525" w:rsidRDefault="00000000">
            <w:pPr>
              <w:spacing w:after="0" w:line="259" w:lineRule="auto"/>
              <w:ind w:left="609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451E0C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33DCB48B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34BE0" w14:textId="77777777" w:rsidR="00A71525" w:rsidRDefault="00000000">
            <w:pPr>
              <w:spacing w:after="0" w:line="259" w:lineRule="auto"/>
              <w:ind w:left="46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32CCA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E3163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D8F2A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E10DD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  <w:tr w:rsidR="00A71525" w14:paraId="27C50BB3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6FE41" w14:textId="77777777" w:rsidR="00A71525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54E19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5E95B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A1D0F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D96A0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  <w:tr w:rsidR="00A71525" w14:paraId="0A8F5AD5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E8940" w14:textId="77777777" w:rsidR="00A71525" w:rsidRDefault="00000000">
            <w:pPr>
              <w:spacing w:after="0" w:line="259" w:lineRule="auto"/>
              <w:ind w:left="46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C4311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9B4AB2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8D494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404477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</w:tbl>
    <w:p w14:paraId="42E042AF" w14:textId="77777777" w:rsidR="00317CD6" w:rsidRDefault="00317CD6">
      <w:pPr>
        <w:pStyle w:val="Nadpis1"/>
        <w:spacing w:after="35"/>
        <w:ind w:right="151"/>
      </w:pPr>
    </w:p>
    <w:p w14:paraId="389C4970" w14:textId="5DACA26E" w:rsidR="00A71525" w:rsidRDefault="00000000">
      <w:pPr>
        <w:pStyle w:val="Nadpis1"/>
        <w:spacing w:after="35"/>
        <w:ind w:right="151"/>
      </w:pPr>
      <w:r>
        <w:t>Čl. II</w:t>
      </w:r>
    </w:p>
    <w:p w14:paraId="5EBA2008" w14:textId="77777777" w:rsidR="00A71525" w:rsidRDefault="00000000">
      <w:pPr>
        <w:spacing w:after="314" w:line="265" w:lineRule="auto"/>
        <w:ind w:right="198"/>
        <w:jc w:val="center"/>
      </w:pPr>
      <w:r>
        <w:t xml:space="preserve">Informácie o prijatých postupoch </w:t>
      </w:r>
    </w:p>
    <w:p w14:paraId="256BC4A6" w14:textId="77777777" w:rsidR="00A71525" w:rsidRDefault="00000000">
      <w:pPr>
        <w:spacing w:after="154"/>
        <w:ind w:left="-5" w:right="32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3263E3CE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>účtovná závierka je zostavená za predpokladu nepretržitého pokračovania vo svojej činnosti</w:t>
      </w:r>
    </w:p>
    <w:p w14:paraId="1B3A1A78" w14:textId="77777777" w:rsidR="00317CD6" w:rsidRDefault="00000000">
      <w:pPr>
        <w:ind w:left="-5" w:right="1067"/>
      </w:pPr>
      <w:r>
        <w:t xml:space="preserve">       </w:t>
      </w:r>
    </w:p>
    <w:p w14:paraId="31134949" w14:textId="77777777" w:rsidR="00317CD6" w:rsidRDefault="00000000" w:rsidP="00317CD6">
      <w:pPr>
        <w:ind w:left="-5" w:right="1067" w:firstLine="0"/>
      </w:pPr>
      <w:r>
        <w:t xml:space="preserve">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</w:t>
      </w:r>
    </w:p>
    <w:p w14:paraId="3D2724F6" w14:textId="544A84FA" w:rsidR="00A71525" w:rsidRDefault="00317CD6" w:rsidP="00317CD6">
      <w:pPr>
        <w:ind w:left="-5" w:right="1067" w:firstLine="0"/>
      </w:pPr>
      <w:r>
        <w:rPr>
          <w:b/>
        </w:rPr>
        <w:t xml:space="preserve">                      </w:t>
      </w:r>
      <w:r w:rsidR="00000000">
        <w:t xml:space="preserve">odhadov a predpokladov, pričom sa zohľadňuje zásada významnosti. Uvádza sa najmä </w:t>
      </w:r>
    </w:p>
    <w:p w14:paraId="21C1C404" w14:textId="77777777" w:rsidR="00A71525" w:rsidRDefault="00000000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14:paraId="21898E58" w14:textId="77777777" w:rsidR="00A71525" w:rsidRDefault="00000000">
      <w:pPr>
        <w:numPr>
          <w:ilvl w:val="0"/>
          <w:numId w:val="2"/>
        </w:numPr>
        <w:ind w:right="32" w:hanging="222"/>
      </w:pPr>
      <w:r>
        <w:t xml:space="preserve">určenie ocenenia záväzkov, stanovenie odhadu ocenenia rezerv, </w:t>
      </w:r>
    </w:p>
    <w:p w14:paraId="5FA525EB" w14:textId="77777777" w:rsidR="00317CD6" w:rsidRDefault="00000000">
      <w:pPr>
        <w:numPr>
          <w:ilvl w:val="0"/>
          <w:numId w:val="2"/>
        </w:numPr>
        <w:ind w:right="32" w:hanging="222"/>
      </w:pPr>
      <w:r>
        <w:t>určenie ocenenia finančných nástrojov alebo majetku, ktorý nie je finančným nástrojom pri oceňovaní reálnou</w:t>
      </w:r>
    </w:p>
    <w:p w14:paraId="352684FC" w14:textId="02505A4E" w:rsidR="00A71525" w:rsidRDefault="00000000" w:rsidP="00317CD6">
      <w:pPr>
        <w:ind w:left="222" w:right="32" w:firstLine="0"/>
      </w:pPr>
      <w:r>
        <w:t xml:space="preserve">hodnotou, a to: </w:t>
      </w:r>
    </w:p>
    <w:p w14:paraId="21C8882C" w14:textId="77777777" w:rsidR="00A71525" w:rsidRDefault="00000000">
      <w:pPr>
        <w:ind w:left="-5" w:right="3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14:paraId="251CC48C" w14:textId="77777777" w:rsidR="00A71525" w:rsidRDefault="00000000">
      <w:pPr>
        <w:ind w:left="-5" w:right="3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14:paraId="5BACEA0D" w14:textId="77777777" w:rsidR="00A71525" w:rsidRDefault="00000000">
      <w:pPr>
        <w:numPr>
          <w:ilvl w:val="1"/>
          <w:numId w:val="3"/>
        </w:numPr>
        <w:ind w:right="1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139BE199" w14:textId="77777777" w:rsidR="00A71525" w:rsidRDefault="00000000">
      <w:pPr>
        <w:numPr>
          <w:ilvl w:val="1"/>
          <w:numId w:val="3"/>
        </w:numPr>
        <w:ind w:right="133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14:paraId="5E2A5B22" w14:textId="77777777" w:rsidR="00A71525" w:rsidRDefault="00000000">
      <w:pPr>
        <w:ind w:left="-5" w:right="32"/>
      </w:pPr>
      <w:r>
        <w:t xml:space="preserve">          2b. dôvod pre nezníženie účtovnej hodnoty vrátane povahy dôkazov pre predpoklad, že sa účtovná hodnota                 opätovne dosiahne, </w:t>
      </w:r>
    </w:p>
    <w:p w14:paraId="19F71C2B" w14:textId="0AFC45B4" w:rsidR="00A71525" w:rsidRDefault="00000000">
      <w:pPr>
        <w:numPr>
          <w:ilvl w:val="0"/>
          <w:numId w:val="4"/>
        </w:numPr>
        <w:ind w:right="32" w:hanging="233"/>
      </w:pPr>
      <w:r>
        <w:t>tvorba odpisového plánu pre dlhodobý majetok, pričom sa uvádza doba odpisovania, sadzby odpisov a</w:t>
      </w:r>
      <w:r w:rsidR="00317CD6">
        <w:t> </w:t>
      </w:r>
      <w:r>
        <w:t>odpisové</w:t>
      </w:r>
      <w:r w:rsidR="00317CD6">
        <w:t xml:space="preserve"> </w:t>
      </w:r>
      <w:r>
        <w:t xml:space="preserve">metódy pre účtovné odpisy, </w:t>
      </w:r>
    </w:p>
    <w:tbl>
      <w:tblPr>
        <w:tblStyle w:val="TableGrid"/>
        <w:tblpPr w:vertAnchor="page" w:horzAnchor="page" w:tblpX="577" w:tblpY="12864"/>
        <w:tblOverlap w:val="never"/>
        <w:tblW w:w="10772" w:type="dxa"/>
        <w:tblInd w:w="0" w:type="dxa"/>
        <w:tblCellMar>
          <w:top w:w="72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A71525" w14:paraId="2213A32F" w14:textId="77777777" w:rsidTr="00317CD6">
        <w:trPr>
          <w:trHeight w:val="290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80057EB" w14:textId="77777777" w:rsidR="00A71525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03991FD" w14:textId="77777777" w:rsidR="00A71525" w:rsidRDefault="00000000">
            <w:pPr>
              <w:spacing w:after="0" w:line="259" w:lineRule="auto"/>
              <w:ind w:left="36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3BA2528E" w14:textId="77777777" w:rsidR="00A71525" w:rsidRDefault="00000000">
            <w:pPr>
              <w:spacing w:after="0" w:line="259" w:lineRule="auto"/>
              <w:ind w:left="182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D45DB8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C043012" w14:textId="77777777" w:rsidR="00A71525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27B514CE" w14:textId="77777777" w:rsidR="00A7152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68EBFCB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404C2A64" w14:textId="77777777" w:rsidR="00A71525" w:rsidRDefault="00000000">
            <w:pPr>
              <w:spacing w:after="0" w:line="259" w:lineRule="auto"/>
              <w:ind w:left="18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45031399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549C826A" w14:textId="77777777" w:rsidTr="00317CD6">
        <w:trPr>
          <w:trHeight w:val="290"/>
        </w:trPr>
        <w:tc>
          <w:tcPr>
            <w:tcW w:w="2722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80A4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03012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21054B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ED4F78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88B0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6A39A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317DE0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B6D08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86B39F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A71525" w14:paraId="50EFC2BF" w14:textId="77777777" w:rsidTr="00317CD6">
        <w:trPr>
          <w:trHeight w:val="285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3FEB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0778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46018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B4AA0C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75AF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6BA6F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F2581C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2AEAFD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85A3F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A71525" w14:paraId="6F3B32A4" w14:textId="77777777" w:rsidTr="00317CD6">
        <w:trPr>
          <w:trHeight w:val="284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F040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9ACC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05FEEC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11793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48993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DFEAEA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7E5BB7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912D4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84018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04ECBD4C" w14:textId="77777777" w:rsidR="00317CD6" w:rsidRDefault="00317CD6" w:rsidP="00317CD6">
      <w:pPr>
        <w:spacing w:after="40"/>
        <w:ind w:left="233" w:right="32" w:firstLine="0"/>
      </w:pPr>
    </w:p>
    <w:p w14:paraId="7007CD9E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35BC22E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C379CC0" w14:textId="2BFCABA0" w:rsidR="00A71525" w:rsidRDefault="00000000" w:rsidP="00317CD6">
      <w:pPr>
        <w:pStyle w:val="Odsekzoznamu"/>
        <w:numPr>
          <w:ilvl w:val="0"/>
          <w:numId w:val="4"/>
        </w:numPr>
        <w:spacing w:after="40"/>
        <w:ind w:right="32"/>
      </w:pPr>
      <w:r>
        <w:lastRenderedPageBreak/>
        <w:t>informácia o poskytnutých dotáciách a pri dotáciách na obstaranie majetku sa uvedú zložky majetku a ich ocenenie.</w:t>
      </w:r>
    </w:p>
    <w:p w14:paraId="7C78FD06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C852D52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 xml:space="preserve">spôsobom podľa § 25 </w:t>
      </w:r>
      <w:proofErr w:type="spellStart"/>
      <w:r>
        <w:t>ZoU</w:t>
      </w:r>
      <w:proofErr w:type="spellEnd"/>
    </w:p>
    <w:p w14:paraId="4D8A2881" w14:textId="77777777" w:rsidR="00317CD6" w:rsidRDefault="00000000">
      <w:pPr>
        <w:spacing w:after="39"/>
        <w:ind w:left="-5" w:right="32"/>
      </w:pPr>
      <w:r>
        <w:t xml:space="preserve">        </w:t>
      </w:r>
    </w:p>
    <w:p w14:paraId="3C2865C7" w14:textId="488FBE73" w:rsidR="00A71525" w:rsidRDefault="00000000" w:rsidP="00317CD6">
      <w:pPr>
        <w:spacing w:after="39"/>
        <w:ind w:left="-5" w:right="32" w:firstLine="713"/>
      </w:pPr>
      <w:r>
        <w:t xml:space="preserve">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    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14:paraId="75D9071F" w14:textId="77777777" w:rsidR="00317CD6" w:rsidRDefault="00317CD6" w:rsidP="00317CD6">
      <w:pPr>
        <w:spacing w:after="39"/>
        <w:ind w:left="-5" w:right="32" w:firstLine="713"/>
      </w:pPr>
    </w:p>
    <w:p w14:paraId="74D5459A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4" w:line="265" w:lineRule="auto"/>
        <w:ind w:left="-5"/>
      </w:pPr>
      <w:r>
        <w:t>bez opráv</w:t>
      </w:r>
    </w:p>
    <w:p w14:paraId="34DC1BA2" w14:textId="77777777" w:rsidR="00A71525" w:rsidRDefault="00000000">
      <w:pPr>
        <w:ind w:left="-5" w:right="3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7B1CE4E6" w14:textId="77777777" w:rsidR="00A71525" w:rsidRDefault="00000000">
      <w:pPr>
        <w:ind w:left="-5" w:right="3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          štruktúre záväzkov podľa zostatkovej doby splatnosti v členení v nadväznosti na položky súvahy; uvádza sa     hodnota záväzkov so zostatkovou dobou splatnosti viac ako päť rokov, </w:t>
      </w:r>
    </w:p>
    <w:p w14:paraId="1E863D99" w14:textId="7777777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3F8CD5BF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5DBBE" w14:textId="77777777" w:rsidR="00A7152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BD499" w14:textId="77777777" w:rsidR="00A71525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7E3D9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5E67CB7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0D908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2B6CF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C1829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0F2B6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65825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06632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D7570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59A608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09623" w14:textId="77777777" w:rsidR="00A71525" w:rsidRDefault="00000000">
            <w:pPr>
              <w:spacing w:after="0" w:line="259" w:lineRule="auto"/>
              <w:ind w:left="12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C8B78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F2A66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8AAE52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6BE5D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1D804" w14:textId="651CDB20" w:rsidR="00A71525" w:rsidRDefault="00317CD6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1571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8F064" w14:textId="60526224" w:rsidR="00A71525" w:rsidRDefault="00317CD6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2354</w:t>
            </w:r>
          </w:p>
        </w:tc>
      </w:tr>
      <w:tr w:rsidR="00A71525" w14:paraId="2B3CA314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4CA54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2B9DB" w14:textId="293E31CB" w:rsidR="00A71525" w:rsidRDefault="00317CD6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1571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0C904" w14:textId="47603622" w:rsidR="00A71525" w:rsidRDefault="00317CD6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2354</w:t>
            </w:r>
          </w:p>
        </w:tc>
      </w:tr>
      <w:tr w:rsidR="00A71525" w14:paraId="4751B10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8FD39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74E13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AE4A0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40150C2" w14:textId="77777777" w:rsidR="00A71525" w:rsidRDefault="00000000">
      <w:pPr>
        <w:spacing w:after="44"/>
        <w:ind w:left="-5" w:right="3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          vydaných dlhopisoch, najmä ich menovitá hodnota, emisný kurz, úrok a splatnosť, </w:t>
      </w:r>
    </w:p>
    <w:p w14:paraId="6183D593" w14:textId="77777777" w:rsidR="00A71525" w:rsidRDefault="00000000">
      <w:pPr>
        <w:spacing w:after="3" w:line="259" w:lineRule="auto"/>
        <w:ind w:left="-5" w:right="61"/>
        <w:rPr>
          <w:b/>
        </w:rPr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p w14:paraId="75091F4C" w14:textId="77777777" w:rsidR="00317CD6" w:rsidRDefault="00317CD6">
      <w:pPr>
        <w:spacing w:after="3" w:line="259" w:lineRule="auto"/>
        <w:ind w:left="-5" w:right="61"/>
      </w:pPr>
    </w:p>
    <w:p w14:paraId="19A563F6" w14:textId="77777777" w:rsidR="00A71525" w:rsidRDefault="00000000">
      <w:pPr>
        <w:pStyle w:val="Nadpis1"/>
        <w:ind w:right="150"/>
      </w:pPr>
      <w:r>
        <w:t>Čl. IV</w:t>
      </w:r>
    </w:p>
    <w:p w14:paraId="78F89BFF" w14:textId="77777777" w:rsidR="00A71525" w:rsidRDefault="00000000">
      <w:pPr>
        <w:spacing w:after="314"/>
        <w:ind w:left="2418" w:right="32"/>
      </w:pPr>
      <w:r>
        <w:t xml:space="preserve">Informácie, ktoré vysvetľujú a dopĺňajú položky výkazu ziskov a strát </w:t>
      </w:r>
    </w:p>
    <w:p w14:paraId="74857859" w14:textId="77777777" w:rsidR="00A71525" w:rsidRDefault="00000000">
      <w:pPr>
        <w:ind w:left="-5" w:right="32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3F66F222" w14:textId="77777777" w:rsidR="00A71525" w:rsidRDefault="00000000">
      <w:pPr>
        <w:spacing w:after="172"/>
        <w:ind w:left="-5" w:right="32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6B63C94E" w14:textId="7777777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7C709D4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EB60F" w14:textId="77777777" w:rsidR="00A71525" w:rsidRDefault="00000000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B600D" w14:textId="77777777" w:rsidR="00A7152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A71525" w14:paraId="7C2054C3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E7C5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5F86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6F0CB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3CB60C6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0C5CE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sprostredkovateľská činnosť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1718A" w14:textId="52D48678" w:rsidR="00A71525" w:rsidRDefault="00317CD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219926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D7ECA" w14:textId="322A7B0B" w:rsidR="00A71525" w:rsidRDefault="00317CD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209422</w:t>
            </w:r>
          </w:p>
        </w:tc>
      </w:tr>
      <w:tr w:rsidR="00A71525" w14:paraId="0CDEFFA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6E9E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7B03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EEB8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991D76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1659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2D16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8592D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CB78DC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0A1B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9F06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74ED2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664969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F92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55245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204F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CD10D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3426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65D61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9196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AF1EDCD" w14:textId="77777777" w:rsidR="00A71525" w:rsidRDefault="00000000">
      <w:pPr>
        <w:spacing w:after="118"/>
        <w:ind w:left="-5" w:right="32"/>
      </w:pPr>
      <w:r>
        <w:lastRenderedPageBreak/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14:paraId="67B5ADE4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3E3CB581" w14:textId="0CD1CD1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26ADAFBE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BDC26" w14:textId="77777777" w:rsidR="00A7152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95FD0" w14:textId="77777777" w:rsidR="00A71525" w:rsidRDefault="00000000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A71525" w14:paraId="06218841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BC53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8D958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6D837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18633EE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4EA0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2BBC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B7639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BDABDE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FECD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EE42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38E6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5FC82C4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4923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9806D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09D8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C9C290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71FF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14854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087F2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B5D789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FC54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B0F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51041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401BC40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6C6A3BF5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1BE8E133" w14:textId="019FD991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729617E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1423EA" w14:textId="77777777" w:rsidR="00A7152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29F4D" w14:textId="77777777" w:rsidR="00A7152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A71525" w14:paraId="1FC6C50D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C4F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4460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F0530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61E9E94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2498F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účtovné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CB184" w14:textId="77777777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1800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2E221" w14:textId="77777777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1800</w:t>
            </w:r>
          </w:p>
        </w:tc>
      </w:tr>
      <w:tr w:rsidR="00A71525" w14:paraId="6127EFC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701BD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dodávateľské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A8B4C" w14:textId="28754769" w:rsidR="00A71525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</w:t>
            </w:r>
            <w:r w:rsidR="00317CD6">
              <w:rPr>
                <w:sz w:val="18"/>
              </w:rPr>
              <w:t>94109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EC211" w14:textId="3CED8D23" w:rsidR="00A71525" w:rsidRDefault="00317CD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176400</w:t>
            </w:r>
          </w:p>
        </w:tc>
      </w:tr>
      <w:tr w:rsidR="00A71525" w14:paraId="52C0C9A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5700A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prenájom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820ED" w14:textId="3BC4517C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</w:t>
            </w:r>
            <w:r w:rsidR="00317CD6">
              <w:rPr>
                <w:sz w:val="18"/>
              </w:rPr>
              <w:t>744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3F026" w14:textId="07BED5AA" w:rsidR="00A71525" w:rsidRDefault="00317CD6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1813</w:t>
            </w:r>
          </w:p>
        </w:tc>
      </w:tr>
      <w:tr w:rsidR="00A71525" w14:paraId="51CA356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5026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B0BF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763BD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54B1C92" w14:textId="77777777" w:rsidR="00317CD6" w:rsidRDefault="00317CD6">
      <w:pPr>
        <w:spacing w:after="164"/>
        <w:ind w:left="-5" w:right="32"/>
        <w:rPr>
          <w:b/>
        </w:rPr>
      </w:pPr>
    </w:p>
    <w:p w14:paraId="556FB843" w14:textId="045E6B68" w:rsidR="00A71525" w:rsidRDefault="00000000">
      <w:pPr>
        <w:spacing w:after="164"/>
        <w:ind w:left="-5" w:right="32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14:paraId="6B886787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39FCC83E" w14:textId="428B0D42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40094925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ACD90" w14:textId="77777777" w:rsidR="00A71525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CDB64" w14:textId="77777777" w:rsidR="00A7152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A71525" w14:paraId="43998FCD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7E4A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1C0787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9A19C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2901B04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E72CE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odpisy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736AF" w14:textId="77777777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8853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99623" w14:textId="35D5F98A" w:rsidR="00A71525" w:rsidRDefault="00317CD6">
            <w:pPr>
              <w:spacing w:after="0" w:line="259" w:lineRule="auto"/>
              <w:ind w:left="0" w:right="1" w:firstLine="0"/>
              <w:jc w:val="right"/>
            </w:pPr>
            <w:r>
              <w:t>8853</w:t>
            </w:r>
          </w:p>
        </w:tc>
      </w:tr>
      <w:tr w:rsidR="00A71525" w14:paraId="0873EA3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38AE6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poistenie majetku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478DE" w14:textId="0E9036A4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</w:t>
            </w:r>
            <w:r w:rsidR="00317CD6">
              <w:rPr>
                <w:sz w:val="18"/>
              </w:rPr>
              <w:t>620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D91ED" w14:textId="6D8118FC" w:rsidR="00A71525" w:rsidRDefault="00317CD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1330</w:t>
            </w:r>
          </w:p>
        </w:tc>
      </w:tr>
      <w:tr w:rsidR="00A71525" w14:paraId="3CE8286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C435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1911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809AE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1BDFB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21F1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F163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2F3B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E84C26D" w14:textId="77777777" w:rsidR="00317CD6" w:rsidRDefault="00000000">
      <w:pPr>
        <w:spacing w:after="44"/>
        <w:ind w:left="-5" w:right="32"/>
      </w:pPr>
      <w:r>
        <w:t xml:space="preserve">     </w:t>
      </w:r>
    </w:p>
    <w:p w14:paraId="1B62201D" w14:textId="6AF89BFA" w:rsidR="00A71525" w:rsidRDefault="00000000">
      <w:pPr>
        <w:spacing w:after="44"/>
        <w:ind w:left="-5" w:right="32"/>
      </w:pPr>
      <w:r>
        <w:t xml:space="preserve">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14:paraId="418F7AB4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4F4A5216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254F7A53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3260B491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1E76A7AB" w14:textId="751499E4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500FC3E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B0843" w14:textId="77777777" w:rsidR="00A71525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D492" w14:textId="77777777" w:rsidR="00A71525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A71525" w14:paraId="73B4092F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B26C0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A3F3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7BB94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04BC5DD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149FB" w14:textId="77777777" w:rsidR="00A71525" w:rsidRDefault="00000000">
            <w:pPr>
              <w:spacing w:after="0" w:line="259" w:lineRule="auto"/>
              <w:ind w:left="12" w:firstLine="0"/>
            </w:pPr>
            <w:proofErr w:type="spellStart"/>
            <w:r>
              <w:rPr>
                <w:sz w:val="18"/>
              </w:rPr>
              <w:t>bank.poplatky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01067" w14:textId="1DFEDB9B" w:rsidR="00A71525" w:rsidRDefault="00317CD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49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220AC" w14:textId="7B3EDC8B" w:rsidR="00A71525" w:rsidRDefault="00317CD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56</w:t>
            </w:r>
          </w:p>
        </w:tc>
      </w:tr>
      <w:tr w:rsidR="00A71525" w14:paraId="6B51AED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90EDF" w14:textId="56CF7536" w:rsidR="00A71525" w:rsidRDefault="00317CD6">
            <w:pPr>
              <w:spacing w:after="160" w:line="259" w:lineRule="auto"/>
              <w:ind w:left="0" w:firstLine="0"/>
            </w:pPr>
            <w:r>
              <w:t>Úrok z úveru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C4DF6" w14:textId="609662F0" w:rsidR="00A71525" w:rsidRDefault="00317CD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1279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7C51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191CA71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D6F0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A5D2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47EAE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868FC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1E01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E8C94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3C27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E9DDCE6" w14:textId="77777777" w:rsidR="00A71525" w:rsidRDefault="00000000">
      <w:pPr>
        <w:pStyle w:val="Nadpis1"/>
        <w:ind w:right="150"/>
      </w:pPr>
      <w:r>
        <w:t>Čl. V</w:t>
      </w:r>
    </w:p>
    <w:p w14:paraId="69304C01" w14:textId="77777777" w:rsidR="00A71525" w:rsidRDefault="00000000">
      <w:pPr>
        <w:spacing w:after="192" w:line="265" w:lineRule="auto"/>
        <w:ind w:right="131"/>
        <w:jc w:val="center"/>
      </w:pPr>
      <w:r>
        <w:t>Informácie o iných aktívach a iných pasívach</w:t>
      </w:r>
    </w:p>
    <w:p w14:paraId="7CE0A424" w14:textId="5EA8B56C" w:rsidR="00A71525" w:rsidRDefault="00000000">
      <w:pPr>
        <w:spacing w:after="54"/>
        <w:ind w:left="-5" w:right="167"/>
      </w:pPr>
      <w:r>
        <w:t xml:space="preserve">     K iným aktívam a iným pasívam sa uvádzajú tieto informácie: </w:t>
      </w:r>
      <w:r>
        <w:rPr>
          <w:b/>
        </w:rPr>
        <w:t xml:space="preserve">(1) </w:t>
      </w:r>
      <w:r>
        <w:t xml:space="preserve">    opis a hodnota podmieneného majetku, ktorým sa rozumie možný majetok, ktorý vznikol v dôsledku minulých udalostí</w:t>
      </w:r>
      <w:r w:rsidR="00D133A2">
        <w:t xml:space="preserve"> </w:t>
      </w:r>
      <w:r>
        <w:t xml:space="preserve">   a ktorého existencia alebo vlastníctvo závisí od toho, či nastane alebo nenastane jedna alebo viac neistých udalostí v     budúcnosti, ktorých vznik nezávisí od účtovnej jednotky; týmito majetkom sú napríklad práva zo servisných zmlúv,     poistných zmlúv, koncesionárskych zmlúv, licenčných zmlúv, </w:t>
      </w:r>
    </w:p>
    <w:p w14:paraId="18E5A723" w14:textId="77777777" w:rsidR="00D133A2" w:rsidRDefault="00D133A2">
      <w:pPr>
        <w:spacing w:after="54"/>
        <w:ind w:left="-5" w:right="167"/>
      </w:pPr>
    </w:p>
    <w:p w14:paraId="5105FADA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7" w:line="265" w:lineRule="auto"/>
        <w:ind w:left="-5"/>
      </w:pPr>
      <w:r>
        <w:t>spoločnosť nemá podmienený majetok</w:t>
      </w:r>
    </w:p>
    <w:p w14:paraId="6D756E1C" w14:textId="77777777" w:rsidR="00A71525" w:rsidRDefault="00000000">
      <w:pPr>
        <w:spacing w:after="43"/>
        <w:ind w:left="-5" w:right="32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14:paraId="2F95E63D" w14:textId="77777777" w:rsidR="00D133A2" w:rsidRDefault="00D133A2">
      <w:pPr>
        <w:spacing w:after="43"/>
        <w:ind w:left="-5" w:right="32"/>
      </w:pPr>
    </w:p>
    <w:p w14:paraId="4D0E1E1C" w14:textId="02BB8E39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</w:t>
      </w:r>
      <w:r w:rsidR="00D133A2">
        <w:rPr>
          <w:b/>
        </w:rPr>
        <w:t xml:space="preserve"> </w:t>
      </w:r>
      <w:r>
        <w:rPr>
          <w:b/>
        </w:rPr>
        <w:t>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A71525" w14:paraId="38E5B670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5EE6A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5B834F8" w14:textId="77777777" w:rsidR="00A71525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D4ED7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743EC" w14:textId="77777777" w:rsidR="00A71525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54A2C8B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4AA5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57F2F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A11F23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BA3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F911D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9F9AF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EC57B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EDB03E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F0D2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72CD6B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F7D6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EA360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27761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96DF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A56432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58AC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1A213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79909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385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D7395A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A42AC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3BC99B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6234D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2AFE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33DAEE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1D66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CA1A7B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66D95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E35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E8582B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B277D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D6A4E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A80F82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BC51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DCCB7B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45B2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359E71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0279B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3B1E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503C730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0EEA8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C04A37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EC201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8B3F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5A85FE8" w14:textId="77777777" w:rsidR="00D133A2" w:rsidRDefault="00000000">
      <w:pPr>
        <w:ind w:left="-5" w:right="32"/>
      </w:pPr>
      <w:r>
        <w:t xml:space="preserve">       </w:t>
      </w:r>
    </w:p>
    <w:p w14:paraId="7DEDCB02" w14:textId="77777777" w:rsidR="00D133A2" w:rsidRDefault="00D133A2">
      <w:pPr>
        <w:ind w:left="-5" w:right="32"/>
      </w:pPr>
    </w:p>
    <w:p w14:paraId="4970B759" w14:textId="77777777" w:rsidR="00D133A2" w:rsidRDefault="00D133A2">
      <w:pPr>
        <w:ind w:left="-5" w:right="32"/>
      </w:pPr>
    </w:p>
    <w:p w14:paraId="3E603F08" w14:textId="77777777" w:rsidR="00D133A2" w:rsidRDefault="00D133A2">
      <w:pPr>
        <w:ind w:left="-5" w:right="32"/>
      </w:pPr>
    </w:p>
    <w:p w14:paraId="0BAAC062" w14:textId="77777777" w:rsidR="00D133A2" w:rsidRDefault="00D133A2">
      <w:pPr>
        <w:ind w:left="-5" w:right="32"/>
      </w:pPr>
    </w:p>
    <w:p w14:paraId="007985EE" w14:textId="77777777" w:rsidR="00D133A2" w:rsidRDefault="00D133A2">
      <w:pPr>
        <w:ind w:left="-5" w:right="32"/>
      </w:pPr>
    </w:p>
    <w:p w14:paraId="3A16AAA4" w14:textId="5469A7FE" w:rsidR="00A71525" w:rsidRDefault="00000000">
      <w:pPr>
        <w:ind w:left="-5" w:right="32"/>
      </w:pPr>
      <w:r>
        <w:t xml:space="preserve">   </w:t>
      </w:r>
      <w:r>
        <w:rPr>
          <w:b/>
        </w:rPr>
        <w:t xml:space="preserve">Čl. VII </w:t>
      </w:r>
      <w:r w:rsidR="00D133A2">
        <w:rPr>
          <w:b/>
        </w:rPr>
        <w:t xml:space="preserve"> </w:t>
      </w:r>
      <w:r>
        <w:rPr>
          <w:b/>
        </w:rPr>
        <w:t>- (2) - c)</w:t>
      </w:r>
      <w:r>
        <w:t xml:space="preserve">            pôžičkách poskytnutých členom štatutárneho orgánu, dozorného orgánu a iného orgánu účtovnej jednotky, a to o </w:t>
      </w:r>
    </w:p>
    <w:p w14:paraId="129D2528" w14:textId="77777777" w:rsidR="00A71525" w:rsidRDefault="00000000">
      <w:pPr>
        <w:numPr>
          <w:ilvl w:val="0"/>
          <w:numId w:val="5"/>
        </w:numPr>
        <w:ind w:right="32" w:hanging="222"/>
      </w:pPr>
      <w:r>
        <w:t xml:space="preserve">celkovej sume poskytnutých pôžičiek k poslednému dňu účtovného obdobia v členení za jednotlivé orgány, </w:t>
      </w:r>
    </w:p>
    <w:p w14:paraId="31A71F43" w14:textId="77777777" w:rsidR="00A71525" w:rsidRDefault="00000000">
      <w:pPr>
        <w:numPr>
          <w:ilvl w:val="0"/>
          <w:numId w:val="5"/>
        </w:numPr>
        <w:ind w:right="32" w:hanging="222"/>
      </w:pPr>
      <w:r>
        <w:t xml:space="preserve">celkovej sume splatených pôžičiek k poslednému dňu účtovného obdobia v členení za jednotlivé orgány, </w:t>
      </w:r>
    </w:p>
    <w:p w14:paraId="73671BDD" w14:textId="77777777" w:rsidR="00A71525" w:rsidRDefault="00000000">
      <w:pPr>
        <w:numPr>
          <w:ilvl w:val="0"/>
          <w:numId w:val="5"/>
        </w:numPr>
        <w:spacing w:after="32"/>
        <w:ind w:right="32" w:hanging="222"/>
      </w:pPr>
      <w:r>
        <w:t>celkovej sume odpustených pôžičiek a odpísaných pôžičiek k poslednému dňu účtovného obdobia v členení za    jednotlivé orgány,</w:t>
      </w:r>
    </w:p>
    <w:p w14:paraId="6F7C3DD0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55A4D4E9" w14:textId="745EAF69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A71525" w14:paraId="12DFDBED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8D094" w14:textId="77777777" w:rsidR="00A71525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EB680C1" w14:textId="77777777" w:rsidR="00A7152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762E6D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3A866C93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4BBC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4D9B3" w14:textId="77777777" w:rsidR="00A71525" w:rsidRDefault="00000000">
            <w:pPr>
              <w:spacing w:after="0" w:line="259" w:lineRule="auto"/>
              <w:ind w:left="28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06D09" w14:textId="77777777" w:rsidR="00A71525" w:rsidRDefault="00000000">
            <w:pPr>
              <w:spacing w:after="0" w:line="259" w:lineRule="auto"/>
              <w:ind w:left="138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3D746" w14:textId="77777777" w:rsidR="00A71525" w:rsidRDefault="00000000">
            <w:pPr>
              <w:spacing w:after="0" w:line="259" w:lineRule="auto"/>
              <w:ind w:left="108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A71525" w14:paraId="79488E11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01C91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4C65B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A8F89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16BFC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4595EFFC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F1530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CCBBE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13B3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9D5A4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751B825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4769B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6ECE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B368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7C65D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910A448" w14:textId="77777777" w:rsidR="00D133A2" w:rsidRDefault="00000000">
      <w:pPr>
        <w:spacing w:after="43"/>
        <w:ind w:left="-5" w:right="32"/>
      </w:pPr>
      <w:r>
        <w:t xml:space="preserve">        </w:t>
      </w:r>
    </w:p>
    <w:p w14:paraId="151265E5" w14:textId="0C5C3958" w:rsidR="00A71525" w:rsidRDefault="00000000">
      <w:pPr>
        <w:spacing w:after="43"/>
        <w:ind w:left="-5" w:right="32"/>
      </w:pPr>
      <w:r>
        <w:t xml:space="preserve">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14:paraId="7AEBC31A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7DDBBECE" w14:textId="41A8C5DD" w:rsidR="00A71525" w:rsidRDefault="00000000">
      <w:pPr>
        <w:spacing w:after="3" w:line="259" w:lineRule="auto"/>
        <w:ind w:left="-5" w:right="61"/>
      </w:pPr>
      <w:r>
        <w:rPr>
          <w:b/>
        </w:rPr>
        <w:t>Tabuľka 52: Informácie k Čl. VII odst.2 písm. e)  o</w:t>
      </w:r>
      <w:r w:rsidR="00D133A2">
        <w:rPr>
          <w:b/>
        </w:rPr>
        <w:t xml:space="preserve"> </w:t>
      </w:r>
      <w:r>
        <w:rPr>
          <w:b/>
        </w:rPr>
        <w:t>celkovej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A71525" w14:paraId="0F6904C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3E303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B98E5CC" w14:textId="77777777" w:rsidR="00A71525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3B498C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4EF32" w14:textId="77777777" w:rsidR="00A71525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11C944C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998FE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9F306C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118B82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1BFD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8EDB7F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FECBD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0A1130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42221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2F3BF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01CC31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810F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6FCC7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02D66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90975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A743CDE" w14:textId="77777777" w:rsidR="00166C04" w:rsidRDefault="00166C04"/>
    <w:sectPr w:rsidR="00166C04">
      <w:headerReference w:type="even" r:id="rId7"/>
      <w:headerReference w:type="default" r:id="rId8"/>
      <w:headerReference w:type="first" r:id="rId9"/>
      <w:pgSz w:w="11910" w:h="16845"/>
      <w:pgMar w:top="634" w:right="482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25566" w14:textId="77777777" w:rsidR="00166C04" w:rsidRDefault="00166C04">
      <w:pPr>
        <w:spacing w:after="0" w:line="240" w:lineRule="auto"/>
      </w:pPr>
      <w:r>
        <w:separator/>
      </w:r>
    </w:p>
  </w:endnote>
  <w:endnote w:type="continuationSeparator" w:id="0">
    <w:p w14:paraId="2928FDCD" w14:textId="77777777" w:rsidR="00166C04" w:rsidRDefault="00166C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46520" w14:textId="77777777" w:rsidR="00166C04" w:rsidRDefault="00166C04">
      <w:pPr>
        <w:spacing w:after="0" w:line="240" w:lineRule="auto"/>
      </w:pPr>
      <w:r>
        <w:separator/>
      </w:r>
    </w:p>
  </w:footnote>
  <w:footnote w:type="continuationSeparator" w:id="0">
    <w:p w14:paraId="7A4AEE36" w14:textId="77777777" w:rsidR="00166C04" w:rsidRDefault="00166C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A71525" w14:paraId="6EAB5871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B3EF2D" w14:textId="77777777" w:rsidR="00A71525" w:rsidRDefault="00000000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EB9419" w14:textId="77777777" w:rsidR="00A71525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D5B9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EDDB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D4C2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FEC88F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60FAB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F972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D7588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6B782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5ED2C7D" w14:textId="77777777" w:rsidR="00A71525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D0735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E62986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D3CDBF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8910F2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5BF7C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3E057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6423C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BCA389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DACBDD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CB91F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</w:tr>
  </w:tbl>
  <w:p w14:paraId="3E6CCB61" w14:textId="77777777" w:rsidR="00A71525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A71525" w14:paraId="7C5EACC7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411C74" w14:textId="77777777" w:rsidR="00A71525" w:rsidRDefault="00000000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CED667B" w14:textId="77777777" w:rsidR="00A71525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815C7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C43A4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FCD73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D8302A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BCB26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49F5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318D7E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0E002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B28A8DF" w14:textId="77777777" w:rsidR="00A71525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E3182D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2353C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520CE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C5CD76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68160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214B62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559D5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82931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51837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2D493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</w:tr>
  </w:tbl>
  <w:p w14:paraId="57173A6A" w14:textId="77777777" w:rsidR="00A71525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1F6C4" w14:textId="77777777" w:rsidR="00A71525" w:rsidRDefault="00A71525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67776"/>
    <w:multiLevelType w:val="hybridMultilevel"/>
    <w:tmpl w:val="7E3C2AB2"/>
    <w:lvl w:ilvl="0" w:tplc="52028888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5C0E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CC010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6048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4C0D3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0E1F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7DCD8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DEE8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B404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AA456E"/>
    <w:multiLevelType w:val="hybridMultilevel"/>
    <w:tmpl w:val="C022602E"/>
    <w:lvl w:ilvl="0" w:tplc="5A0E4AB4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F88BAA8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8988140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624AF88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B420A30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0B4F89E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0CEC00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C3609E2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9C89146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0C489B"/>
    <w:multiLevelType w:val="hybridMultilevel"/>
    <w:tmpl w:val="35264EAA"/>
    <w:lvl w:ilvl="0" w:tplc="4C643174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CD2B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D962A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102E49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1877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90DD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4EBD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7A760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E2837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EA132D"/>
    <w:multiLevelType w:val="hybridMultilevel"/>
    <w:tmpl w:val="C38C5CDA"/>
    <w:lvl w:ilvl="0" w:tplc="6DD62AEE">
      <w:start w:val="1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CD027C4">
      <w:start w:val="1"/>
      <w:numFmt w:val="decimal"/>
      <w:lvlText w:val="%2."/>
      <w:lvlJc w:val="left"/>
      <w:pPr>
        <w:ind w:left="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EF25D52">
      <w:start w:val="1"/>
      <w:numFmt w:val="lowerRoman"/>
      <w:lvlText w:val="%3"/>
      <w:lvlJc w:val="left"/>
      <w:pPr>
        <w:ind w:left="1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18CEC2">
      <w:start w:val="1"/>
      <w:numFmt w:val="decimal"/>
      <w:lvlText w:val="%4"/>
      <w:lvlJc w:val="left"/>
      <w:pPr>
        <w:ind w:left="2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0E24C2">
      <w:start w:val="1"/>
      <w:numFmt w:val="lowerLetter"/>
      <w:lvlText w:val="%5"/>
      <w:lvlJc w:val="left"/>
      <w:pPr>
        <w:ind w:left="2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7C8816">
      <w:start w:val="1"/>
      <w:numFmt w:val="lowerRoman"/>
      <w:lvlText w:val="%6"/>
      <w:lvlJc w:val="left"/>
      <w:pPr>
        <w:ind w:left="3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F70D532">
      <w:start w:val="1"/>
      <w:numFmt w:val="decimal"/>
      <w:lvlText w:val="%7"/>
      <w:lvlJc w:val="left"/>
      <w:pPr>
        <w:ind w:left="4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E88141C">
      <w:start w:val="1"/>
      <w:numFmt w:val="lowerLetter"/>
      <w:lvlText w:val="%8"/>
      <w:lvlJc w:val="left"/>
      <w:pPr>
        <w:ind w:left="49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26B4D6">
      <w:start w:val="1"/>
      <w:numFmt w:val="lowerRoman"/>
      <w:lvlText w:val="%9"/>
      <w:lvlJc w:val="left"/>
      <w:pPr>
        <w:ind w:left="5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4B00E4A"/>
    <w:multiLevelType w:val="hybridMultilevel"/>
    <w:tmpl w:val="9D6CD654"/>
    <w:lvl w:ilvl="0" w:tplc="D1507A36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B61C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7C411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FCD2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B6449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BE60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B120D0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8BA1F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C7C82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65590263">
    <w:abstractNumId w:val="3"/>
  </w:num>
  <w:num w:numId="2" w16cid:durableId="2128692046">
    <w:abstractNumId w:val="0"/>
  </w:num>
  <w:num w:numId="3" w16cid:durableId="423956934">
    <w:abstractNumId w:val="1"/>
  </w:num>
  <w:num w:numId="4" w16cid:durableId="1991208442">
    <w:abstractNumId w:val="2"/>
  </w:num>
  <w:num w:numId="5" w16cid:durableId="19370100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1525"/>
    <w:rsid w:val="00072352"/>
    <w:rsid w:val="00166C04"/>
    <w:rsid w:val="00317CD6"/>
    <w:rsid w:val="00A71525"/>
    <w:rsid w:val="00D13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8FC2A"/>
  <w15:docId w15:val="{656CEB2C-EBB8-4328-A26D-08696DB76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92" w:line="259" w:lineRule="auto"/>
      <w:ind w:left="10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17C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1748</Words>
  <Characters>9966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Adela Kubišová</cp:lastModifiedBy>
  <cp:revision>2</cp:revision>
  <dcterms:created xsi:type="dcterms:W3CDTF">2025-03-14T11:57:00Z</dcterms:created>
  <dcterms:modified xsi:type="dcterms:W3CDTF">2025-03-14T11:57:00Z</dcterms:modified>
</cp:coreProperties>
</file>