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94464" w:rsidRDefault="00951339" w:rsidP="000C67B3">
            <w:r>
              <w:t>BODCORE S.R.O.</w:t>
            </w:r>
          </w:p>
          <w:p w:rsidR="008A002A" w:rsidRPr="003754EA" w:rsidRDefault="00951339" w:rsidP="000C67B3">
            <w:r>
              <w:t>Smreková 213/3, 04951 Brzotín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47050E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4B24" w:rsidRDefault="00304B24" w:rsidP="00384EEE">
      <w:pPr>
        <w:spacing w:after="0" w:line="240" w:lineRule="auto"/>
      </w:pPr>
      <w:r>
        <w:separator/>
      </w:r>
    </w:p>
  </w:endnote>
  <w:endnote w:type="continuationSeparator" w:id="0">
    <w:p w:rsidR="00304B24" w:rsidRDefault="00304B2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47050E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47050E" w:rsidRPr="0074497E">
          <w:rPr>
            <w:b/>
          </w:rPr>
          <w:fldChar w:fldCharType="separate"/>
        </w:r>
        <w:r w:rsidR="00951339">
          <w:rPr>
            <w:b/>
            <w:noProof/>
          </w:rPr>
          <w:t>1</w:t>
        </w:r>
        <w:r w:rsidR="0047050E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4B24" w:rsidRDefault="00304B24" w:rsidP="00384EEE">
      <w:pPr>
        <w:spacing w:after="0" w:line="240" w:lineRule="auto"/>
      </w:pPr>
      <w:r>
        <w:separator/>
      </w:r>
    </w:p>
  </w:footnote>
  <w:footnote w:type="continuationSeparator" w:id="0">
    <w:p w:rsidR="00304B24" w:rsidRDefault="00304B2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47050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951339" w:rsidP="00D725FD">
                <w:r>
                  <w:t>47447575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951339" w:rsidP="00D76BEE">
                <w:r>
                  <w:t>2023898239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75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F7A56"/>
    <w:rsid w:val="004517EE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425CE"/>
    <w:rsid w:val="00D655F5"/>
    <w:rsid w:val="00D725FD"/>
    <w:rsid w:val="00D72B1B"/>
    <w:rsid w:val="00D76BEE"/>
    <w:rsid w:val="00D94464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21BE54-B209-44A7-B28D-DCAF49E66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66</cp:revision>
  <dcterms:created xsi:type="dcterms:W3CDTF">2025-02-07T07:16:00Z</dcterms:created>
  <dcterms:modified xsi:type="dcterms:W3CDTF">2025-03-15T14:15:00Z</dcterms:modified>
</cp:coreProperties>
</file>