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1FD246" w14:textId="77777777" w:rsidR="006D10E7" w:rsidRDefault="006D10E7" w:rsidP="006D10E7">
      <w:pPr>
        <w:pStyle w:val="Bezriadkovania"/>
        <w:jc w:val="center"/>
        <w:rPr>
          <w:b/>
          <w:sz w:val="36"/>
          <w:szCs w:val="36"/>
        </w:rPr>
      </w:pPr>
    </w:p>
    <w:p w14:paraId="6AD26C11" w14:textId="77777777" w:rsidR="006D10E7" w:rsidRDefault="006D10E7" w:rsidP="006D10E7">
      <w:pPr>
        <w:pStyle w:val="Bezriadkovania"/>
        <w:jc w:val="center"/>
        <w:rPr>
          <w:b/>
          <w:sz w:val="36"/>
          <w:szCs w:val="36"/>
        </w:rPr>
      </w:pPr>
    </w:p>
    <w:p w14:paraId="2588C190" w14:textId="77777777" w:rsidR="006D10E7" w:rsidRDefault="006D10E7" w:rsidP="006D10E7">
      <w:pPr>
        <w:pStyle w:val="Bezriadkovania"/>
        <w:jc w:val="center"/>
        <w:rPr>
          <w:b/>
          <w:sz w:val="36"/>
          <w:szCs w:val="36"/>
        </w:rPr>
      </w:pPr>
    </w:p>
    <w:p w14:paraId="0A766EAF" w14:textId="77777777" w:rsidR="00B20658" w:rsidRPr="006D10E7" w:rsidRDefault="008E069C" w:rsidP="006D10E7">
      <w:pPr>
        <w:pStyle w:val="Bezriadkovania"/>
        <w:jc w:val="center"/>
        <w:rPr>
          <w:b/>
          <w:sz w:val="36"/>
          <w:szCs w:val="36"/>
        </w:rPr>
      </w:pPr>
      <w:r w:rsidRPr="006D10E7">
        <w:rPr>
          <w:b/>
          <w:sz w:val="36"/>
          <w:szCs w:val="36"/>
        </w:rPr>
        <w:t>Nadácia Ruského klubu 1923</w:t>
      </w:r>
    </w:p>
    <w:p w14:paraId="7C80D9FB" w14:textId="77777777" w:rsidR="008E069C" w:rsidRPr="006D10E7" w:rsidRDefault="008E069C" w:rsidP="006D10E7">
      <w:pPr>
        <w:pStyle w:val="Bezriadkovania"/>
        <w:jc w:val="center"/>
        <w:rPr>
          <w:b/>
          <w:sz w:val="36"/>
          <w:szCs w:val="36"/>
        </w:rPr>
      </w:pPr>
      <w:r w:rsidRPr="006D10E7">
        <w:rPr>
          <w:b/>
          <w:sz w:val="36"/>
          <w:szCs w:val="36"/>
        </w:rPr>
        <w:t>Ul. Hlavná 62, 080 01 Prešov</w:t>
      </w:r>
    </w:p>
    <w:p w14:paraId="76376B0A" w14:textId="77777777" w:rsidR="008E069C" w:rsidRPr="006D10E7" w:rsidRDefault="008E069C" w:rsidP="006D10E7">
      <w:pPr>
        <w:pStyle w:val="Bezriadkovania"/>
        <w:jc w:val="center"/>
        <w:rPr>
          <w:b/>
          <w:sz w:val="36"/>
          <w:szCs w:val="36"/>
        </w:rPr>
      </w:pPr>
    </w:p>
    <w:p w14:paraId="47125E63" w14:textId="77777777" w:rsidR="008E069C" w:rsidRDefault="008E069C" w:rsidP="008E069C">
      <w:pPr>
        <w:pStyle w:val="Bezriadkovania"/>
      </w:pPr>
    </w:p>
    <w:p w14:paraId="26BBCA44" w14:textId="77777777" w:rsidR="008E069C" w:rsidRDefault="008E069C" w:rsidP="008E069C">
      <w:pPr>
        <w:pStyle w:val="Bezriadkovania"/>
      </w:pPr>
    </w:p>
    <w:p w14:paraId="0D4B656D" w14:textId="77777777" w:rsidR="008E069C" w:rsidRDefault="008E069C" w:rsidP="008E069C">
      <w:pPr>
        <w:pStyle w:val="Bezriadkovania"/>
      </w:pPr>
    </w:p>
    <w:p w14:paraId="207ECE75" w14:textId="77777777" w:rsidR="008E069C" w:rsidRDefault="008E069C" w:rsidP="008E069C">
      <w:pPr>
        <w:pStyle w:val="Bezriadkovania"/>
      </w:pPr>
    </w:p>
    <w:p w14:paraId="3BC31966" w14:textId="77777777" w:rsidR="008E069C" w:rsidRDefault="008E069C" w:rsidP="008E069C">
      <w:pPr>
        <w:pStyle w:val="Bezriadkovania"/>
      </w:pPr>
    </w:p>
    <w:p w14:paraId="46B22F0D" w14:textId="77777777" w:rsidR="008E069C" w:rsidRDefault="008E069C" w:rsidP="008E069C">
      <w:pPr>
        <w:pStyle w:val="Bezriadkovania"/>
      </w:pPr>
    </w:p>
    <w:p w14:paraId="3CC3ED20" w14:textId="77777777" w:rsidR="008E069C" w:rsidRDefault="008E069C" w:rsidP="008E069C">
      <w:pPr>
        <w:pStyle w:val="Bezriadkovania"/>
      </w:pPr>
    </w:p>
    <w:p w14:paraId="436CB194" w14:textId="77777777" w:rsidR="008E069C" w:rsidRDefault="008E069C" w:rsidP="008E069C">
      <w:pPr>
        <w:pStyle w:val="Bezriadkovania"/>
      </w:pPr>
    </w:p>
    <w:p w14:paraId="3BE54326" w14:textId="77777777" w:rsidR="008E069C" w:rsidRDefault="008E069C" w:rsidP="008E069C">
      <w:pPr>
        <w:pStyle w:val="Bezriadkovania"/>
      </w:pPr>
    </w:p>
    <w:p w14:paraId="654DCE1D" w14:textId="77777777" w:rsidR="008E069C" w:rsidRDefault="008E069C" w:rsidP="008E069C">
      <w:pPr>
        <w:pStyle w:val="Bezriadkovania"/>
      </w:pPr>
    </w:p>
    <w:p w14:paraId="74E9090C" w14:textId="77777777" w:rsidR="008E069C" w:rsidRDefault="008E069C" w:rsidP="008E069C">
      <w:pPr>
        <w:pStyle w:val="Bezriadkovania"/>
      </w:pPr>
    </w:p>
    <w:p w14:paraId="2B0CFB62" w14:textId="77777777" w:rsidR="008E069C" w:rsidRDefault="008E069C" w:rsidP="008E069C">
      <w:pPr>
        <w:pStyle w:val="Bezriadkovania"/>
      </w:pPr>
    </w:p>
    <w:p w14:paraId="2C14B957" w14:textId="77777777" w:rsidR="008E069C" w:rsidRDefault="008E069C" w:rsidP="008E069C">
      <w:pPr>
        <w:pStyle w:val="Bezriadkovania"/>
      </w:pPr>
    </w:p>
    <w:p w14:paraId="3217172C" w14:textId="77777777" w:rsidR="008E069C" w:rsidRDefault="008E069C" w:rsidP="008E069C">
      <w:pPr>
        <w:pStyle w:val="Bezriadkovania"/>
      </w:pPr>
    </w:p>
    <w:p w14:paraId="3AE0C149" w14:textId="4CA428F6" w:rsidR="008E069C" w:rsidRPr="006D10E7" w:rsidRDefault="008E069C" w:rsidP="006D10E7">
      <w:pPr>
        <w:pStyle w:val="Bezriadkovania"/>
        <w:jc w:val="center"/>
        <w:rPr>
          <w:b/>
          <w:sz w:val="52"/>
          <w:szCs w:val="52"/>
        </w:rPr>
      </w:pPr>
      <w:r w:rsidRPr="006D10E7">
        <w:rPr>
          <w:b/>
          <w:sz w:val="52"/>
          <w:szCs w:val="52"/>
        </w:rPr>
        <w:t>Výročná správa k 31.12.20</w:t>
      </w:r>
      <w:r w:rsidR="00C47A99" w:rsidRPr="006D10E7">
        <w:rPr>
          <w:b/>
          <w:sz w:val="52"/>
          <w:szCs w:val="52"/>
        </w:rPr>
        <w:t>2</w:t>
      </w:r>
      <w:r w:rsidR="009C76C5">
        <w:rPr>
          <w:b/>
          <w:sz w:val="52"/>
          <w:szCs w:val="52"/>
        </w:rPr>
        <w:t>4</w:t>
      </w:r>
    </w:p>
    <w:p w14:paraId="5B63E03D" w14:textId="77777777" w:rsidR="008E069C" w:rsidRDefault="008E069C" w:rsidP="008E069C">
      <w:pPr>
        <w:pStyle w:val="Bezriadkovania"/>
      </w:pPr>
    </w:p>
    <w:p w14:paraId="219E7262" w14:textId="77777777" w:rsidR="008E069C" w:rsidRDefault="008E069C" w:rsidP="008E069C">
      <w:pPr>
        <w:pStyle w:val="Bezriadkovania"/>
      </w:pPr>
    </w:p>
    <w:p w14:paraId="5696D47F" w14:textId="77777777" w:rsidR="006D10E7" w:rsidRDefault="006D10E7" w:rsidP="008E069C">
      <w:pPr>
        <w:pStyle w:val="Bezriadkovania"/>
      </w:pPr>
    </w:p>
    <w:p w14:paraId="7362DD22" w14:textId="77777777" w:rsidR="006D10E7" w:rsidRDefault="006D10E7" w:rsidP="008E069C">
      <w:pPr>
        <w:pStyle w:val="Bezriadkovania"/>
      </w:pPr>
    </w:p>
    <w:p w14:paraId="32CA48C1" w14:textId="77777777" w:rsidR="006D10E7" w:rsidRDefault="006D10E7" w:rsidP="008E069C">
      <w:pPr>
        <w:pStyle w:val="Bezriadkovania"/>
      </w:pPr>
    </w:p>
    <w:p w14:paraId="1555E111" w14:textId="77777777" w:rsidR="006D10E7" w:rsidRDefault="006D10E7" w:rsidP="008E069C">
      <w:pPr>
        <w:pStyle w:val="Bezriadkovania"/>
      </w:pPr>
    </w:p>
    <w:p w14:paraId="1AA8118F" w14:textId="77777777" w:rsidR="006D10E7" w:rsidRDefault="006D10E7" w:rsidP="008E069C">
      <w:pPr>
        <w:pStyle w:val="Bezriadkovania"/>
      </w:pPr>
    </w:p>
    <w:p w14:paraId="3CB66042" w14:textId="77777777" w:rsidR="006D10E7" w:rsidRDefault="006D10E7" w:rsidP="008E069C">
      <w:pPr>
        <w:pStyle w:val="Bezriadkovania"/>
      </w:pPr>
    </w:p>
    <w:p w14:paraId="3B979E7E" w14:textId="77777777" w:rsidR="006D10E7" w:rsidRDefault="006D10E7" w:rsidP="008E069C">
      <w:pPr>
        <w:pStyle w:val="Bezriadkovania"/>
      </w:pPr>
    </w:p>
    <w:p w14:paraId="42A80B6F" w14:textId="77777777" w:rsidR="006D10E7" w:rsidRDefault="006D10E7" w:rsidP="008E069C">
      <w:pPr>
        <w:pStyle w:val="Bezriadkovania"/>
      </w:pPr>
    </w:p>
    <w:p w14:paraId="43CB7BFD" w14:textId="77777777" w:rsidR="006D10E7" w:rsidRDefault="006D10E7" w:rsidP="008E069C">
      <w:pPr>
        <w:pStyle w:val="Bezriadkovania"/>
      </w:pPr>
    </w:p>
    <w:p w14:paraId="70606A81" w14:textId="77777777" w:rsidR="006D10E7" w:rsidRDefault="006D10E7" w:rsidP="008E069C">
      <w:pPr>
        <w:pStyle w:val="Bezriadkovania"/>
      </w:pPr>
    </w:p>
    <w:p w14:paraId="3DE2CFA6" w14:textId="77777777" w:rsidR="006D10E7" w:rsidRDefault="006D10E7" w:rsidP="008E069C">
      <w:pPr>
        <w:pStyle w:val="Bezriadkovania"/>
      </w:pPr>
    </w:p>
    <w:p w14:paraId="4144E5A7" w14:textId="77777777" w:rsidR="006D10E7" w:rsidRDefault="006D10E7" w:rsidP="008E069C">
      <w:pPr>
        <w:pStyle w:val="Bezriadkovania"/>
      </w:pPr>
    </w:p>
    <w:p w14:paraId="0B2B030D" w14:textId="77777777" w:rsidR="008E069C" w:rsidRDefault="008E069C" w:rsidP="008E069C">
      <w:pPr>
        <w:pStyle w:val="Bezriadkovania"/>
      </w:pPr>
    </w:p>
    <w:p w14:paraId="0C20B2DD" w14:textId="77777777" w:rsidR="008E069C" w:rsidRDefault="008E069C" w:rsidP="008E069C">
      <w:pPr>
        <w:pStyle w:val="Bezriadkovania"/>
      </w:pPr>
    </w:p>
    <w:p w14:paraId="5D7A710B" w14:textId="42BD716C" w:rsidR="008E069C" w:rsidRDefault="008E069C" w:rsidP="008E069C">
      <w:pPr>
        <w:pStyle w:val="Bezriadkovania"/>
      </w:pPr>
      <w:r>
        <w:t xml:space="preserve">V Prešove,   </w:t>
      </w:r>
      <w:r w:rsidR="009750A0">
        <w:t>14</w:t>
      </w:r>
      <w:r w:rsidR="008D5E5E">
        <w:t>.03.</w:t>
      </w:r>
      <w:r w:rsidR="009C76C5">
        <w:t>2025</w:t>
      </w:r>
      <w:r w:rsidR="008D5E5E">
        <w:t xml:space="preserve">         </w:t>
      </w:r>
      <w:r>
        <w:t xml:space="preserve">                                                                       Vypracoval správca nadácie</w:t>
      </w:r>
    </w:p>
    <w:p w14:paraId="3D4FAC01" w14:textId="054D0089" w:rsidR="008E069C" w:rsidRDefault="008E069C" w:rsidP="008E069C">
      <w:pPr>
        <w:pStyle w:val="Bezriadkovania"/>
      </w:pPr>
      <w:r>
        <w:t xml:space="preserve">                                                                                           </w:t>
      </w:r>
      <w:r w:rsidR="001930B3">
        <w:t xml:space="preserve">                     </w:t>
      </w:r>
      <w:r>
        <w:t xml:space="preserve">      </w:t>
      </w:r>
      <w:r w:rsidR="009C76C5">
        <w:t xml:space="preserve">                  </w:t>
      </w:r>
      <w:r>
        <w:t xml:space="preserve"> </w:t>
      </w:r>
      <w:r w:rsidR="008F03FF">
        <w:t>Ing.</w:t>
      </w:r>
      <w:r>
        <w:t xml:space="preserve"> Štefan Sekerák</w:t>
      </w:r>
    </w:p>
    <w:p w14:paraId="3486899E" w14:textId="77777777" w:rsidR="008E069C" w:rsidRDefault="008E069C" w:rsidP="008E069C">
      <w:pPr>
        <w:pStyle w:val="Bezriadkovania"/>
      </w:pPr>
    </w:p>
    <w:p w14:paraId="285A316A" w14:textId="77777777" w:rsidR="008E069C" w:rsidRDefault="008E069C" w:rsidP="008E069C">
      <w:pPr>
        <w:pStyle w:val="Bezriadkovania"/>
      </w:pPr>
    </w:p>
    <w:p w14:paraId="27268022" w14:textId="77777777" w:rsidR="008E069C" w:rsidRDefault="008E069C" w:rsidP="008E069C">
      <w:pPr>
        <w:pStyle w:val="Bezriadkovania"/>
      </w:pPr>
    </w:p>
    <w:p w14:paraId="0B0E5CEA" w14:textId="77777777" w:rsidR="008E069C" w:rsidRDefault="008E069C" w:rsidP="008E069C">
      <w:pPr>
        <w:pStyle w:val="Bezriadkovania"/>
      </w:pPr>
    </w:p>
    <w:p w14:paraId="410F3834" w14:textId="77777777" w:rsidR="008E069C" w:rsidRDefault="008E069C" w:rsidP="008E069C">
      <w:pPr>
        <w:pStyle w:val="Bezriadkovania"/>
      </w:pPr>
    </w:p>
    <w:p w14:paraId="7FEBE965" w14:textId="77777777" w:rsidR="008E069C" w:rsidRDefault="008E069C" w:rsidP="008E069C">
      <w:pPr>
        <w:pStyle w:val="Bezriadkovania"/>
      </w:pPr>
    </w:p>
    <w:p w14:paraId="1865C4F9" w14:textId="77777777" w:rsidR="006D10E7" w:rsidRDefault="006D10E7" w:rsidP="008E069C">
      <w:pPr>
        <w:pStyle w:val="Bezriadkovania"/>
      </w:pPr>
    </w:p>
    <w:p w14:paraId="134252E9" w14:textId="77777777" w:rsidR="008E069C" w:rsidRPr="006D10E7" w:rsidRDefault="006D10E7" w:rsidP="006D10E7">
      <w:pPr>
        <w:pStyle w:val="Bezriadkovania"/>
        <w:jc w:val="center"/>
        <w:rPr>
          <w:b/>
        </w:rPr>
      </w:pPr>
      <w:r w:rsidRPr="006D10E7">
        <w:rPr>
          <w:b/>
        </w:rPr>
        <w:lastRenderedPageBreak/>
        <w:t>-2-</w:t>
      </w:r>
    </w:p>
    <w:p w14:paraId="72736EF0" w14:textId="77777777" w:rsidR="006D10E7" w:rsidRDefault="006D10E7" w:rsidP="006D10E7">
      <w:pPr>
        <w:pStyle w:val="Bezriadkovania"/>
        <w:jc w:val="both"/>
      </w:pPr>
    </w:p>
    <w:p w14:paraId="5173D32A" w14:textId="77777777" w:rsidR="008E069C" w:rsidRPr="006D10E7" w:rsidRDefault="008E069C" w:rsidP="006D10E7">
      <w:pPr>
        <w:pStyle w:val="Bezriadkovania"/>
        <w:jc w:val="both"/>
        <w:rPr>
          <w:b/>
        </w:rPr>
      </w:pPr>
      <w:r w:rsidRPr="006D10E7">
        <w:rPr>
          <w:b/>
        </w:rPr>
        <w:t>Základné údaje</w:t>
      </w:r>
    </w:p>
    <w:p w14:paraId="6378D456" w14:textId="77777777" w:rsidR="008E069C" w:rsidRDefault="008E069C" w:rsidP="006D10E7">
      <w:pPr>
        <w:pStyle w:val="Bezriadkovania"/>
        <w:jc w:val="both"/>
      </w:pPr>
    </w:p>
    <w:p w14:paraId="2D76DE88" w14:textId="77777777" w:rsidR="008E069C" w:rsidRDefault="008E069C" w:rsidP="006D10E7">
      <w:pPr>
        <w:pStyle w:val="Bezriadkovania"/>
        <w:jc w:val="both"/>
      </w:pPr>
      <w:r w:rsidRPr="006D10E7">
        <w:rPr>
          <w:b/>
        </w:rPr>
        <w:t>Názov:</w:t>
      </w:r>
      <w:r>
        <w:t xml:space="preserve"> Nadácia Ruského klubu 1923</w:t>
      </w:r>
    </w:p>
    <w:p w14:paraId="4443C17A" w14:textId="77777777" w:rsidR="008E069C" w:rsidRDefault="008E069C" w:rsidP="006D10E7">
      <w:pPr>
        <w:pStyle w:val="Bezriadkovania"/>
        <w:jc w:val="both"/>
      </w:pPr>
      <w:r w:rsidRPr="006D10E7">
        <w:rPr>
          <w:b/>
        </w:rPr>
        <w:t>Sídlo:</w:t>
      </w:r>
      <w:r>
        <w:t xml:space="preserve">    Hlavná 62, 080 01 Prešov</w:t>
      </w:r>
    </w:p>
    <w:p w14:paraId="76623664" w14:textId="77777777" w:rsidR="008E069C" w:rsidRDefault="008E069C" w:rsidP="006D10E7">
      <w:pPr>
        <w:pStyle w:val="Bezriadkovania"/>
        <w:jc w:val="both"/>
      </w:pPr>
    </w:p>
    <w:p w14:paraId="30CD88B3" w14:textId="77777777" w:rsidR="008E069C" w:rsidRDefault="008E069C" w:rsidP="006D10E7">
      <w:pPr>
        <w:pStyle w:val="Bezriadkovania"/>
        <w:jc w:val="both"/>
      </w:pPr>
    </w:p>
    <w:p w14:paraId="580203EE" w14:textId="77777777" w:rsidR="008E069C" w:rsidRDefault="008E069C" w:rsidP="006D10E7">
      <w:pPr>
        <w:pStyle w:val="Bezriadkovania"/>
        <w:jc w:val="both"/>
      </w:pPr>
    </w:p>
    <w:p w14:paraId="605DB78C" w14:textId="77777777" w:rsidR="008E069C" w:rsidRPr="006D10E7" w:rsidRDefault="008E069C" w:rsidP="006D10E7">
      <w:pPr>
        <w:pStyle w:val="Bezriadkovania"/>
        <w:jc w:val="both"/>
        <w:rPr>
          <w:b/>
        </w:rPr>
      </w:pPr>
      <w:r w:rsidRPr="006D10E7">
        <w:rPr>
          <w:b/>
        </w:rPr>
        <w:t>Verejnoprospešný účel:</w:t>
      </w:r>
    </w:p>
    <w:p w14:paraId="065759E4" w14:textId="77777777" w:rsidR="008E069C" w:rsidRDefault="008E069C" w:rsidP="006D10E7">
      <w:pPr>
        <w:pStyle w:val="Bezriadkovania"/>
        <w:jc w:val="both"/>
      </w:pPr>
    </w:p>
    <w:p w14:paraId="6020461C" w14:textId="77777777" w:rsidR="008E069C" w:rsidRDefault="008E069C" w:rsidP="006D10E7">
      <w:pPr>
        <w:pStyle w:val="Bezriadkovania"/>
        <w:jc w:val="both"/>
      </w:pPr>
      <w:r>
        <w:tab/>
        <w:t>Účelom nadácie je rozvoj a ochrana duchovných a kultúrnych hodnôt, realizácia a ochrana ľudských práv alebo iných humanitných cieľov, ochrana a tvorba životného prostredia, zachovanie prírodných hodnôt, ochrana práv deti a mládeže, rozvoj vedy, vzdelania, telovýchovy a iných kultúrnych hodnôt spočívajúca v nasledujúcich aktivitách:</w:t>
      </w:r>
    </w:p>
    <w:p w14:paraId="512E888C" w14:textId="77777777" w:rsidR="008E069C" w:rsidRDefault="008E069C" w:rsidP="006D10E7">
      <w:pPr>
        <w:pStyle w:val="Bezriadkovania"/>
        <w:jc w:val="both"/>
      </w:pPr>
    </w:p>
    <w:p w14:paraId="01393DAD" w14:textId="77777777" w:rsidR="008E069C" w:rsidRDefault="008E069C" w:rsidP="006D10E7">
      <w:pPr>
        <w:pStyle w:val="Bezriadkovania"/>
        <w:numPr>
          <w:ilvl w:val="0"/>
          <w:numId w:val="2"/>
        </w:numPr>
        <w:jc w:val="both"/>
      </w:pPr>
      <w:r>
        <w:t>V súlade s Ústavou SR a právnymi predpismi Národnej rady SR, Deklaráciou práv človeka, Medzinárodnými právnymi normami podporovať priaznivé podmienky pre národné záujmy obyvateľov Rusínov Slovenska, prispievať k povzneseniu ich národného povedomia a k rozvoju vzdelanostnej a kultúrnej úrovne,</w:t>
      </w:r>
    </w:p>
    <w:p w14:paraId="0BFFCF05" w14:textId="77777777" w:rsidR="008E069C" w:rsidRDefault="008E069C" w:rsidP="006D10E7">
      <w:pPr>
        <w:pStyle w:val="Bezriadkovania"/>
        <w:numPr>
          <w:ilvl w:val="0"/>
          <w:numId w:val="2"/>
        </w:numPr>
        <w:jc w:val="both"/>
      </w:pPr>
      <w:r>
        <w:t>Podporovať odkaz slovenskej a rusínskej histórie, oživenie karpatoruskej (rusínskej) tradície a podpora hľadania odpovedí na otázky o skutočnej histórií Karpatorusov (Rusínov),</w:t>
      </w:r>
    </w:p>
    <w:p w14:paraId="6FB5BCFE" w14:textId="77777777" w:rsidR="008E069C" w:rsidRDefault="008E069C" w:rsidP="006D10E7">
      <w:pPr>
        <w:pStyle w:val="Bezriadkovania"/>
        <w:numPr>
          <w:ilvl w:val="0"/>
          <w:numId w:val="2"/>
        </w:numPr>
        <w:jc w:val="both"/>
      </w:pPr>
      <w:r>
        <w:t>Podpora vytvárania materiálnych a finančných podmienok na organizovanie intelektuálnych, filozofických, duchovných, vzdelávacích a kultúrnych podujatí,</w:t>
      </w:r>
    </w:p>
    <w:p w14:paraId="2A20613C" w14:textId="77777777" w:rsidR="008E069C" w:rsidRDefault="008E069C" w:rsidP="006D10E7">
      <w:pPr>
        <w:pStyle w:val="Bezriadkovania"/>
        <w:numPr>
          <w:ilvl w:val="0"/>
          <w:numId w:val="2"/>
        </w:numPr>
        <w:jc w:val="both"/>
      </w:pPr>
      <w:r>
        <w:t>Podpora rozvoja stykov s profesijnými klubmi, organizáciami a medzinárodnými organizáciami podporujúcimi Rusínsku minoritu doma i v zahraničí,</w:t>
      </w:r>
    </w:p>
    <w:p w14:paraId="373F0DE5" w14:textId="77777777" w:rsidR="008E069C" w:rsidRDefault="008E069C" w:rsidP="006D10E7">
      <w:pPr>
        <w:pStyle w:val="Bezriadkovania"/>
        <w:numPr>
          <w:ilvl w:val="0"/>
          <w:numId w:val="2"/>
        </w:numPr>
        <w:jc w:val="both"/>
      </w:pPr>
      <w:r>
        <w:t xml:space="preserve">Aktívne participovanie na riešení problémov životného prostredia v karpatoruskom regióne, </w:t>
      </w:r>
    </w:p>
    <w:p w14:paraId="0904CE88" w14:textId="77777777" w:rsidR="008E069C" w:rsidRDefault="008E069C" w:rsidP="006D10E7">
      <w:pPr>
        <w:pStyle w:val="Bezriadkovania"/>
        <w:numPr>
          <w:ilvl w:val="0"/>
          <w:numId w:val="2"/>
        </w:numPr>
        <w:jc w:val="both"/>
      </w:pPr>
      <w:r>
        <w:t xml:space="preserve">Podpora edičnej a publikačnej činnosti zaoberajúcej </w:t>
      </w:r>
      <w:r w:rsidR="00A03BFD">
        <w:t>sa životným prostredím a kultúrnym bohatstvom Rusínskeho etnika v karpatoruskom regióne,</w:t>
      </w:r>
    </w:p>
    <w:p w14:paraId="1873DDB3" w14:textId="77777777" w:rsidR="00A03BFD" w:rsidRDefault="00A03BFD" w:rsidP="006D10E7">
      <w:pPr>
        <w:pStyle w:val="Bezriadkovania"/>
        <w:numPr>
          <w:ilvl w:val="0"/>
          <w:numId w:val="2"/>
        </w:numPr>
        <w:jc w:val="both"/>
      </w:pPr>
      <w:r>
        <w:t>Podpora kultúrnych a vzdelávacích aktivít, organizovanie besied, prednášok, seminárov, súťaží, koncertov, výstav a ďalších foriem podujatí propagujúcich významné osobnosti, umenie, literatúru a folklór Rusínskej minority.</w:t>
      </w:r>
    </w:p>
    <w:p w14:paraId="300CC889" w14:textId="77777777" w:rsidR="00A03BFD" w:rsidRDefault="00A03BFD" w:rsidP="006D10E7">
      <w:pPr>
        <w:pStyle w:val="Bezriadkovania"/>
        <w:jc w:val="both"/>
      </w:pPr>
    </w:p>
    <w:p w14:paraId="7576058F" w14:textId="77777777" w:rsidR="00A03BFD" w:rsidRDefault="00A03BFD" w:rsidP="006D10E7">
      <w:pPr>
        <w:pStyle w:val="Bezriadkovania"/>
        <w:jc w:val="both"/>
      </w:pPr>
      <w:r>
        <w:t>Zakladateľ nadácie: Občianske združenie Ruský klub – 1923</w:t>
      </w:r>
    </w:p>
    <w:p w14:paraId="4BC03E54" w14:textId="77777777" w:rsidR="00A03BFD" w:rsidRDefault="00A03BFD" w:rsidP="006D10E7">
      <w:pPr>
        <w:pStyle w:val="Bezriadkovania"/>
        <w:jc w:val="both"/>
      </w:pPr>
      <w:r>
        <w:t>Nadačné imanie:       315 342,22 Eur</w:t>
      </w:r>
    </w:p>
    <w:p w14:paraId="2923EE44" w14:textId="77777777" w:rsidR="00A03BFD" w:rsidRDefault="00A03BFD" w:rsidP="006D10E7">
      <w:pPr>
        <w:pStyle w:val="Bezriadkovania"/>
        <w:jc w:val="both"/>
      </w:pPr>
    </w:p>
    <w:p w14:paraId="627860B2" w14:textId="77777777" w:rsidR="00A03BFD" w:rsidRDefault="00A03BFD" w:rsidP="006D10E7">
      <w:pPr>
        <w:pStyle w:val="Bezriadkovania"/>
        <w:jc w:val="both"/>
      </w:pPr>
      <w:r>
        <w:t>Členovia správnej rady:</w:t>
      </w:r>
    </w:p>
    <w:p w14:paraId="3F227D22" w14:textId="5B2EA21B" w:rsidR="00A03BFD" w:rsidRDefault="00A03BFD" w:rsidP="006D10E7">
      <w:pPr>
        <w:pStyle w:val="Bezriadkovania"/>
        <w:jc w:val="both"/>
      </w:pPr>
      <w:r>
        <w:t xml:space="preserve">Doc. PhDr. Valerij Kupka,  Važecká 12, </w:t>
      </w:r>
      <w:r w:rsidR="00070D36">
        <w:t xml:space="preserve">080 01 </w:t>
      </w:r>
      <w:r>
        <w:t>Prešov</w:t>
      </w:r>
    </w:p>
    <w:p w14:paraId="29274D7B" w14:textId="366C28F1" w:rsidR="00A03BFD" w:rsidRDefault="00A03BFD" w:rsidP="006D10E7">
      <w:pPr>
        <w:pStyle w:val="Bezriadkovania"/>
        <w:jc w:val="both"/>
      </w:pPr>
      <w:r>
        <w:t xml:space="preserve">Helena Šitárová,  Mukačevská 15, </w:t>
      </w:r>
      <w:r w:rsidR="00070D36">
        <w:t xml:space="preserve">080 01 </w:t>
      </w:r>
      <w:r>
        <w:t>Prešov</w:t>
      </w:r>
    </w:p>
    <w:p w14:paraId="63D43023" w14:textId="78B0EE70" w:rsidR="00A03BFD" w:rsidRDefault="00A03BFD" w:rsidP="006D10E7">
      <w:pPr>
        <w:pStyle w:val="Bezriadkovania"/>
        <w:jc w:val="both"/>
      </w:pPr>
      <w:r>
        <w:t xml:space="preserve">Ján Jacoš, </w:t>
      </w:r>
      <w:r w:rsidR="00C47A99">
        <w:t xml:space="preserve"> Marka Čulena 51, </w:t>
      </w:r>
      <w:r w:rsidR="00070D36">
        <w:t xml:space="preserve">080 01 </w:t>
      </w:r>
      <w:r w:rsidR="00C47A99">
        <w:t>Prešov</w:t>
      </w:r>
    </w:p>
    <w:p w14:paraId="5E47A15B" w14:textId="77777777" w:rsidR="00A03BFD" w:rsidRDefault="00A03BFD" w:rsidP="006D10E7">
      <w:pPr>
        <w:pStyle w:val="Bezriadkovania"/>
        <w:jc w:val="both"/>
      </w:pPr>
    </w:p>
    <w:p w14:paraId="7D05F673" w14:textId="77777777" w:rsidR="00A03BFD" w:rsidRDefault="00A03BFD" w:rsidP="006D10E7">
      <w:pPr>
        <w:pStyle w:val="Bezriadkovania"/>
        <w:jc w:val="both"/>
      </w:pPr>
      <w:r>
        <w:t>Správca nadácie:</w:t>
      </w:r>
    </w:p>
    <w:p w14:paraId="68CC842C" w14:textId="436175FB" w:rsidR="00A03BFD" w:rsidRDefault="008D5E5E" w:rsidP="006D10E7">
      <w:pPr>
        <w:pStyle w:val="Bezriadkovania"/>
        <w:jc w:val="both"/>
      </w:pPr>
      <w:r>
        <w:t>Ing.</w:t>
      </w:r>
      <w:r w:rsidR="00A03BFD">
        <w:t xml:space="preserve"> Štefan Sekerák, </w:t>
      </w:r>
      <w:r w:rsidR="00070D36">
        <w:t>Orechová 15, 080 01 Prešov</w:t>
      </w:r>
    </w:p>
    <w:p w14:paraId="08F7897E" w14:textId="77777777" w:rsidR="00A03BFD" w:rsidRDefault="00A03BFD" w:rsidP="006D10E7">
      <w:pPr>
        <w:pStyle w:val="Bezriadkovania"/>
        <w:jc w:val="both"/>
      </w:pPr>
    </w:p>
    <w:p w14:paraId="1B6263C5" w14:textId="77777777" w:rsidR="00A03BFD" w:rsidRDefault="00A03BFD" w:rsidP="006D10E7">
      <w:pPr>
        <w:pStyle w:val="Bezriadkovania"/>
        <w:jc w:val="both"/>
      </w:pPr>
      <w:r>
        <w:t>Dozorná rada:</w:t>
      </w:r>
    </w:p>
    <w:p w14:paraId="289A2A80" w14:textId="473647BD" w:rsidR="00A03BFD" w:rsidRDefault="00A03BFD" w:rsidP="006D10E7">
      <w:pPr>
        <w:pStyle w:val="Bezriadkovania"/>
        <w:jc w:val="both"/>
      </w:pPr>
      <w:r>
        <w:t>Ing. Ján Paraska,  Tomaš</w:t>
      </w:r>
      <w:r w:rsidR="00070D36">
        <w:t>í</w:t>
      </w:r>
      <w:r>
        <w:t>kov</w:t>
      </w:r>
      <w:r w:rsidR="00070D36">
        <w:t>a</w:t>
      </w:r>
      <w:r>
        <w:t xml:space="preserve"> 54,</w:t>
      </w:r>
      <w:r w:rsidR="00070D36">
        <w:t xml:space="preserve"> 080 01</w:t>
      </w:r>
      <w:r>
        <w:t xml:space="preserve"> Prešov</w:t>
      </w:r>
    </w:p>
    <w:p w14:paraId="3FBA94D0" w14:textId="397450F4" w:rsidR="00A03BFD" w:rsidRDefault="008D5E5E" w:rsidP="006D10E7">
      <w:pPr>
        <w:pStyle w:val="Bezriadkovania"/>
        <w:jc w:val="both"/>
      </w:pPr>
      <w:r>
        <w:t xml:space="preserve">Mgr. Ružena Halecká, </w:t>
      </w:r>
      <w:r w:rsidR="00070D36">
        <w:t xml:space="preserve"> Karpatská 10, 080 01 Prešov</w:t>
      </w:r>
    </w:p>
    <w:p w14:paraId="2B5F54B0" w14:textId="3563E53C" w:rsidR="008D5E5E" w:rsidRDefault="008D5E5E" w:rsidP="006D10E7">
      <w:pPr>
        <w:pStyle w:val="Bezriadkovania"/>
        <w:jc w:val="both"/>
      </w:pPr>
      <w:r>
        <w:t xml:space="preserve">Mgr. </w:t>
      </w:r>
      <w:r w:rsidR="00070D36">
        <w:t xml:space="preserve">Pavel </w:t>
      </w:r>
      <w:r>
        <w:t>Havrila</w:t>
      </w:r>
      <w:r w:rsidR="00070D36">
        <w:t>, Teriakovce 107, 080 05 Prešov</w:t>
      </w:r>
    </w:p>
    <w:p w14:paraId="10E54D3E" w14:textId="6AAFA2EE" w:rsidR="008D5E5E" w:rsidRDefault="008D5E5E" w:rsidP="006D10E7">
      <w:pPr>
        <w:pStyle w:val="Bezriadkovania"/>
        <w:jc w:val="both"/>
      </w:pPr>
    </w:p>
    <w:p w14:paraId="6F0A791F" w14:textId="77777777" w:rsidR="008D5E5E" w:rsidRDefault="008D5E5E" w:rsidP="006D10E7">
      <w:pPr>
        <w:pStyle w:val="Bezriadkovania"/>
        <w:jc w:val="both"/>
      </w:pPr>
    </w:p>
    <w:p w14:paraId="73EBB35F" w14:textId="77777777" w:rsidR="00A03BFD" w:rsidRDefault="00A03BFD" w:rsidP="006D10E7">
      <w:pPr>
        <w:pStyle w:val="Bezriadkovania"/>
        <w:jc w:val="both"/>
      </w:pPr>
      <w:r>
        <w:tab/>
        <w:t>Členovia orgánov nadácie sú povinní svoju činnosť vykonávať tak, aby neboli poškodené záujmy nadácie, nesmú majetok nadácie využívať na osobné účely.</w:t>
      </w:r>
    </w:p>
    <w:p w14:paraId="344D2C1D" w14:textId="77777777" w:rsidR="006D10E7" w:rsidRDefault="006D10E7" w:rsidP="006D10E7">
      <w:pPr>
        <w:pStyle w:val="Bezriadkovania"/>
        <w:jc w:val="both"/>
      </w:pPr>
    </w:p>
    <w:p w14:paraId="0FA21DE5" w14:textId="77777777" w:rsidR="00A03BFD" w:rsidRPr="006D10E7" w:rsidRDefault="00A03BFD" w:rsidP="006D10E7">
      <w:pPr>
        <w:pStyle w:val="Bezriadkovania"/>
        <w:jc w:val="center"/>
        <w:rPr>
          <w:b/>
        </w:rPr>
      </w:pPr>
      <w:r w:rsidRPr="006D10E7">
        <w:rPr>
          <w:b/>
        </w:rPr>
        <w:t>-3-</w:t>
      </w:r>
    </w:p>
    <w:p w14:paraId="596186FF" w14:textId="77777777" w:rsidR="00A03BFD" w:rsidRDefault="00A03BFD" w:rsidP="006D10E7">
      <w:pPr>
        <w:pStyle w:val="Bezriadkovania"/>
        <w:jc w:val="both"/>
      </w:pPr>
    </w:p>
    <w:p w14:paraId="0D84D64E" w14:textId="77777777" w:rsidR="00A03BFD" w:rsidRPr="006D10E7" w:rsidRDefault="00A03BFD" w:rsidP="006D10E7">
      <w:pPr>
        <w:pStyle w:val="Bezriadkovania"/>
        <w:jc w:val="both"/>
        <w:rPr>
          <w:b/>
        </w:rPr>
      </w:pPr>
      <w:r w:rsidRPr="006D10E7">
        <w:rPr>
          <w:b/>
        </w:rPr>
        <w:t>Poslanie Nadácie ruského klubu 1923</w:t>
      </w:r>
    </w:p>
    <w:p w14:paraId="3C1E36DE" w14:textId="77777777" w:rsidR="00A03BFD" w:rsidRDefault="00A03BFD" w:rsidP="006D10E7">
      <w:pPr>
        <w:pStyle w:val="Bezriadkovania"/>
        <w:jc w:val="both"/>
      </w:pPr>
    </w:p>
    <w:p w14:paraId="6E2BB5E4" w14:textId="77777777" w:rsidR="00990D67" w:rsidRDefault="00A03BFD" w:rsidP="006D10E7">
      <w:pPr>
        <w:pStyle w:val="Bezriadkovania"/>
        <w:jc w:val="both"/>
      </w:pPr>
      <w:r>
        <w:tab/>
        <w:t xml:space="preserve">Nadácia Ruského klubu 1923 je samostatná právnická osoba, založená v roku 2006 a zaregistrovaná Ministerstvom vnútra SR dňa 03.03.2006 pod číslom 2003/Na-2002/834, ako ďalšia forma združovania občanov. Hlavným odborným a spoločenským poslaním nadácie je rozvíjať aktivity orientované hlavne do oblasti vzdelania, ako aj do ďalších oblasti kultúry a športu. Nadácia podporuje výskum a programy vzťahujúce sa ku všeobecnému vzdelávaniu a výchove, všestranne kvalifikované šírenie informácií z oblasti literatúry, umenia, jazykov, športu, ekológie, aplikované najrôznejšími formami vzdelávania a výchovy mládeže a dospelej časti populácie. Je to organizácia združujúca sa na baze dobrovoľnosti nadšencov, zámerom ktorých je práca v prospech spoločenských – prospešných </w:t>
      </w:r>
      <w:r w:rsidR="00990D67">
        <w:t xml:space="preserve">cieľov. Dôležitý je pocit spolupatričnosti a prospešná činnosť. </w:t>
      </w:r>
    </w:p>
    <w:p w14:paraId="1DEDE477" w14:textId="77777777" w:rsidR="00990D67" w:rsidRDefault="00990D67" w:rsidP="006D10E7">
      <w:pPr>
        <w:pStyle w:val="Bezriadkovania"/>
        <w:jc w:val="both"/>
      </w:pPr>
      <w:r>
        <w:tab/>
        <w:t>Nadácia plní významné, výchovno-vzdelávacie a spoločenské poslanie a je jediným typom kultúrno-osvetového zariadenia, ktoré osobitnú pozornosť venuje vzdelávaniu občanov ruskej, rusínskej a ukrajinskej národnosti, nielen vo východoslovenskom regióne, ale aj za hranicami regiónu, na zachovanie a rozvíjanie kultúrnych tradícii Rusínov, Ukrajincov a Slovákov.</w:t>
      </w:r>
    </w:p>
    <w:p w14:paraId="4A626DCA" w14:textId="5DEAF062" w:rsidR="00990D67" w:rsidRDefault="00990D67" w:rsidP="006D10E7">
      <w:pPr>
        <w:pStyle w:val="Bezriadkovania"/>
        <w:jc w:val="both"/>
      </w:pPr>
      <w:r>
        <w:tab/>
        <w:t xml:space="preserve">Nadácia Ruského klubu 1923 píše svoje </w:t>
      </w:r>
      <w:r w:rsidR="009C76C5">
        <w:t>sedemnásť</w:t>
      </w:r>
      <w:r>
        <w:t xml:space="preserve">ročné pôsobenie od roku 2006. Jej </w:t>
      </w:r>
      <w:r w:rsidR="00FF0603">
        <w:t>sedemnásť</w:t>
      </w:r>
      <w:r>
        <w:t>ročné pôsobenie už preniklo do povedomia verejnosti, preukázala svoju životaschopnosť a vstúpila do konkrétnych odborných kontaktov s mimovládnymi organizáciami, odbornými inštitúciami a ďalšími kultúrno-osvetovými zariadeniami, medzi ktorými má svoje významné miesto. Výsledkom týchto kontaktov je rád úspešných spoločenských aktivít, besied, seminárov, konferencii a iných aktivít, ktoré sa väčšinou konali za spolupráce so slovenskými organizáciami v meste Prešov.</w:t>
      </w:r>
    </w:p>
    <w:p w14:paraId="3D1ABFF1" w14:textId="77777777" w:rsidR="00990D67" w:rsidRDefault="00990D67" w:rsidP="006D10E7">
      <w:pPr>
        <w:pStyle w:val="Bezriadkovania"/>
        <w:jc w:val="both"/>
      </w:pPr>
    </w:p>
    <w:p w14:paraId="4642470F" w14:textId="77777777" w:rsidR="00C83921" w:rsidRPr="006D10E7" w:rsidRDefault="00C83921" w:rsidP="006D10E7">
      <w:pPr>
        <w:pStyle w:val="Bezriadkovania"/>
        <w:jc w:val="both"/>
        <w:rPr>
          <w:b/>
        </w:rPr>
      </w:pPr>
      <w:r w:rsidRPr="006D10E7">
        <w:rPr>
          <w:b/>
        </w:rPr>
        <w:t>Vítajte na pôde Ruského domu</w:t>
      </w:r>
    </w:p>
    <w:p w14:paraId="77ACE15D" w14:textId="77777777" w:rsidR="00C83921" w:rsidRDefault="00C83921" w:rsidP="006D10E7">
      <w:pPr>
        <w:pStyle w:val="Bezriadkovania"/>
        <w:jc w:val="both"/>
      </w:pPr>
    </w:p>
    <w:p w14:paraId="3E4EA199" w14:textId="77777777" w:rsidR="00C83921" w:rsidRDefault="00C83921" w:rsidP="006D10E7">
      <w:pPr>
        <w:pStyle w:val="Bezriadkovania"/>
        <w:jc w:val="both"/>
      </w:pPr>
      <w:r>
        <w:tab/>
        <w:t xml:space="preserve">Nadácia Ruského klubu 1923 a občianske združenie Ruský klub – 1923 sú organizácie, ktoré sa podieľajú na kultúrnom a vzdelávacom rozvoji Rusínov, Ukrajincov a Slovákov. Našim cieľom je rozvíjať vzťahy a porozumenie medzi ľuďmi, ktorí navštevujú kultúrno-vzdelávacie podujatia v Ruskom dome. V spolupráci s partnermi budujeme dlhodobé väzby v oblasti umenia, vzdelávania a občianskeho spolunažívania. V Ruskom dome ponúkame pestrú škálu vzdelávacích i kultúrno-spoločenských podujatí. Základ je vo vzdelávaní, lebo vzdelávanie zmení človeku život a je to základné ľudské právo. </w:t>
      </w:r>
    </w:p>
    <w:p w14:paraId="699A4B50" w14:textId="77777777" w:rsidR="00C83921" w:rsidRDefault="00C83921" w:rsidP="006D10E7">
      <w:pPr>
        <w:pStyle w:val="Bezriadkovania"/>
        <w:jc w:val="both"/>
      </w:pPr>
      <w:r>
        <w:tab/>
        <w:t>Uprednostňujeme vzdelávanie bez hraníc, pretože vzdelávanie vytvára medziľudské porozumenia a vzťahy. Podporujeme a organizujeme ruskú, ukrajinskú a slovenskú vzdelanostnú kultúru a tým sa učíme a spoznávame kultúru iných národov, krajín, ktorá je nám blízka a zrozumiteľná. Spolupracujeme s množstvom ľudí, ktorí bližšie spoznávajú Ruský dom a vnímajú ho ako kultúrnu ustanovizeň tvorivého vzdelávania, ich názory pomáhajú nám dotvárať všeobecnú mienku o Ruskom dome. Sú medzi nimi pedagógovia, študenti, umelci, ako aj mnoho návštevníkov Ruského domu. Tieto stručné informácie o našom pôsobení v oblasti rozvoja ruskej, rusínskej, ukrajinskej a slovenskej kultúry približujú poslanie spoločenských organizácii Nadácie Ruského klubu 1923 a Ruského klubu – 1923.</w:t>
      </w:r>
    </w:p>
    <w:p w14:paraId="5F482902" w14:textId="2EF0FCA6" w:rsidR="003A0A04" w:rsidRDefault="00C83921" w:rsidP="006D10E7">
      <w:pPr>
        <w:pStyle w:val="Bezriadkovania"/>
        <w:jc w:val="both"/>
      </w:pPr>
      <w:r>
        <w:tab/>
        <w:t>Sú to zvrchované právne subjekty, ktoré spĺňajú základné poslanie, čo je dnes pre členov klubu samozrejmou realitou. Mnohí z nás členov a sympatizantov, ale aj viacerí ďalší, ktorí stáli pri obnovení činnosti Ruského klubu, sme na to právom hrdí. Ubezpečujeme všetkých, že členovia Ruského klubu – 1923 budú chrániť majetok Ruského klubu, aby sa nezmocnili majetku tí, ktorí majú iné záujmy než tie, za akým účelom tento majetok bol zakúpený. Chceme zachovať tradičné názvy Ruský klub a Ruský dom a nie meniť na rusínsky, ako to presadzoval bývalý predseda. Do Ruského domu prichádzajú návštevníci bez rozdielu veku, ktorí sú prekvapení, ako je Ruský dom zveľadený, udržiavaný, kde si môžu v príjemných priestoroch posedieť, zaspievať a vzájomne sa zabaviť. Členovia Správnej rady Nadácie Ruského klubu 1923 informujú o využíteľnosti a</w:t>
      </w:r>
      <w:r w:rsidR="003A0A04">
        <w:t> </w:t>
      </w:r>
      <w:r>
        <w:t>p</w:t>
      </w:r>
      <w:r w:rsidR="003A0A04">
        <w:t>oslaní Ruského domu,</w:t>
      </w:r>
    </w:p>
    <w:p w14:paraId="6E5A0F9C" w14:textId="6E193C8D" w:rsidR="003A0A04" w:rsidRDefault="003A0A04" w:rsidP="006D10E7">
      <w:pPr>
        <w:pStyle w:val="Bezriadkovania"/>
        <w:jc w:val="both"/>
      </w:pPr>
    </w:p>
    <w:p w14:paraId="5934DBAA" w14:textId="77777777" w:rsidR="005C1877" w:rsidRDefault="005C1877" w:rsidP="006D10E7">
      <w:pPr>
        <w:pStyle w:val="Bezriadkovania"/>
        <w:jc w:val="both"/>
      </w:pPr>
    </w:p>
    <w:p w14:paraId="1015C45E" w14:textId="77777777" w:rsidR="003A0A04" w:rsidRPr="006D10E7" w:rsidRDefault="003A0A04" w:rsidP="006D10E7">
      <w:pPr>
        <w:pStyle w:val="Bezriadkovania"/>
        <w:jc w:val="center"/>
        <w:rPr>
          <w:b/>
        </w:rPr>
      </w:pPr>
      <w:r w:rsidRPr="006D10E7">
        <w:rPr>
          <w:b/>
        </w:rPr>
        <w:t>-4-</w:t>
      </w:r>
    </w:p>
    <w:p w14:paraId="2E1B04D2" w14:textId="77777777" w:rsidR="003A0A04" w:rsidRDefault="003A0A04" w:rsidP="006D10E7">
      <w:pPr>
        <w:pStyle w:val="Bezriadkovania"/>
        <w:jc w:val="both"/>
      </w:pPr>
    </w:p>
    <w:p w14:paraId="5D94A861" w14:textId="77777777" w:rsidR="00A03BFD" w:rsidRDefault="003A0A04" w:rsidP="006D10E7">
      <w:pPr>
        <w:pStyle w:val="Bezriadkovania"/>
        <w:jc w:val="both"/>
      </w:pPr>
      <w:r>
        <w:t xml:space="preserve">ktorý slúži širokej verejnosti. Ruský dom medzi obyvateľstvom Prešova a okolia je dobre známy ako kultúrna ustanovizeň, mnohí navštevovali dom i v období socializmu, kde sa organizovali diskotéky a iné podujatia. Okrem slovenských návštevníkov do Ruského domu prichádzajú návštevníci z Ukrajiny zo Zakarpatskej oblasti, Poľska, Srbska, USA a Ruska. </w:t>
      </w:r>
    </w:p>
    <w:p w14:paraId="2B0C8501" w14:textId="77777777" w:rsidR="009329CF" w:rsidRDefault="009329CF" w:rsidP="006D10E7">
      <w:pPr>
        <w:pStyle w:val="Bezriadkovania"/>
        <w:jc w:val="both"/>
      </w:pPr>
    </w:p>
    <w:p w14:paraId="1A574331" w14:textId="77777777" w:rsidR="009329CF" w:rsidRDefault="009329CF" w:rsidP="006D10E7">
      <w:pPr>
        <w:pStyle w:val="Bezriadkovania"/>
        <w:jc w:val="both"/>
      </w:pPr>
    </w:p>
    <w:p w14:paraId="66B0D9EE" w14:textId="77777777" w:rsidR="006326F5" w:rsidRDefault="006326F5" w:rsidP="006D10E7">
      <w:pPr>
        <w:pStyle w:val="Bezriadkovania"/>
        <w:jc w:val="both"/>
      </w:pPr>
    </w:p>
    <w:p w14:paraId="29A57E2B" w14:textId="77777777" w:rsidR="006326F5" w:rsidRPr="006D10E7" w:rsidRDefault="006326F5" w:rsidP="006D10E7">
      <w:pPr>
        <w:pStyle w:val="Bezriadkovania"/>
        <w:jc w:val="both"/>
        <w:rPr>
          <w:b/>
        </w:rPr>
      </w:pPr>
      <w:r w:rsidRPr="006D10E7">
        <w:rPr>
          <w:b/>
        </w:rPr>
        <w:t xml:space="preserve">Študijná knižnica </w:t>
      </w:r>
    </w:p>
    <w:p w14:paraId="4CE5F104" w14:textId="77777777" w:rsidR="00EF2029" w:rsidRDefault="00EF2029" w:rsidP="006D10E7">
      <w:pPr>
        <w:pStyle w:val="Bezriadkovania"/>
        <w:jc w:val="both"/>
      </w:pPr>
    </w:p>
    <w:p w14:paraId="2C5C058A" w14:textId="3D773B2D" w:rsidR="006326F5" w:rsidRDefault="006326F5" w:rsidP="006D10E7">
      <w:pPr>
        <w:pStyle w:val="Bezriadkovania"/>
        <w:jc w:val="both"/>
      </w:pPr>
      <w:r>
        <w:tab/>
        <w:t xml:space="preserve">V roku 2006 </w:t>
      </w:r>
      <w:r w:rsidR="00EF2029">
        <w:t>bola založená študijná knižnica Nadácie Ruského klubu 1923, ktorá aj v roku 202</w:t>
      </w:r>
      <w:r w:rsidR="009C76C5">
        <w:t>4</w:t>
      </w:r>
      <w:r w:rsidR="00EF2029">
        <w:t xml:space="preserve"> slúžila svojmu účelu. </w:t>
      </w:r>
    </w:p>
    <w:p w14:paraId="614D45DD" w14:textId="77777777" w:rsidR="00EF2029" w:rsidRDefault="00EF2029" w:rsidP="006D10E7">
      <w:pPr>
        <w:pStyle w:val="Bezriadkovania"/>
        <w:jc w:val="both"/>
      </w:pPr>
      <w:r>
        <w:tab/>
        <w:t>V rámci svojho poslania a zamerania knižnica plní tieto verejné funkcie a verejno-prospešné činnosti:</w:t>
      </w:r>
    </w:p>
    <w:p w14:paraId="6C7E1B1B" w14:textId="77777777" w:rsidR="00EF2029" w:rsidRDefault="00EF2029" w:rsidP="006D10E7">
      <w:pPr>
        <w:pStyle w:val="Bezriadkovania"/>
        <w:numPr>
          <w:ilvl w:val="0"/>
          <w:numId w:val="5"/>
        </w:numPr>
        <w:jc w:val="both"/>
      </w:pPr>
      <w:r>
        <w:t>získava a spracúva, uchováva, ochraňuje a sprístupňuje študijný fond, predovšetkým domáce odborné knižničné dokumenty, najmä z odboru spoločenských vied, osobitným zameraním na slavistiku, rusínske, ukrajinské a ruské dokumenty,</w:t>
      </w:r>
    </w:p>
    <w:p w14:paraId="3CE2C342" w14:textId="77777777" w:rsidR="008E069C" w:rsidRDefault="00EF2029" w:rsidP="006D10E7">
      <w:pPr>
        <w:pStyle w:val="Bezriadkovania"/>
        <w:numPr>
          <w:ilvl w:val="0"/>
          <w:numId w:val="5"/>
        </w:numPr>
        <w:jc w:val="both"/>
      </w:pPr>
      <w:r>
        <w:t xml:space="preserve"> poskytuje základné knižnično-informačné služby sprístupňovaním vlastného knižničného fondu, najmä výpožičky knižničných dokumentov a poskytovanie kópii knižných dokumentov, fotografické a bibliografické informácie,</w:t>
      </w:r>
    </w:p>
    <w:p w14:paraId="62699CE8" w14:textId="77777777" w:rsidR="00EF2029" w:rsidRDefault="00EF2029" w:rsidP="006D10E7">
      <w:pPr>
        <w:pStyle w:val="Bezriadkovania"/>
        <w:numPr>
          <w:ilvl w:val="0"/>
          <w:numId w:val="5"/>
        </w:numPr>
        <w:jc w:val="both"/>
      </w:pPr>
      <w:r>
        <w:t>poskytuje informácie a dokumenty o činnosti Rady Európy,</w:t>
      </w:r>
    </w:p>
    <w:p w14:paraId="08B559A2" w14:textId="77777777" w:rsidR="00EF2029" w:rsidRDefault="00EF2029" w:rsidP="006D10E7">
      <w:pPr>
        <w:pStyle w:val="Bezriadkovania"/>
        <w:numPr>
          <w:ilvl w:val="0"/>
          <w:numId w:val="5"/>
        </w:numPr>
        <w:jc w:val="both"/>
      </w:pPr>
      <w:r>
        <w:t>poskytuje informácie o vydaných dokumentov (kníh) na Ukrajine, v Rusku a Slovensku, ktoré dostávame od známych v uvedených štátov,</w:t>
      </w:r>
    </w:p>
    <w:p w14:paraId="303C5E2A" w14:textId="77777777" w:rsidR="00EF2029" w:rsidRDefault="00EF2029" w:rsidP="006D10E7">
      <w:pPr>
        <w:pStyle w:val="Bezriadkovania"/>
        <w:numPr>
          <w:ilvl w:val="0"/>
          <w:numId w:val="5"/>
        </w:numPr>
        <w:jc w:val="both"/>
      </w:pPr>
      <w:r>
        <w:t>v oblasti svojej činnosti nadväzuje priame vzťahy zo subjektmi doma Maticou Slovenskou, Prešovskou univerzitou a v zahraničí doc. Popom z Užhorodu, s ktorým došlo k dohode, že pre knižnicu bude zasielať v rámci dohodnutého povinného výtlačku na obohatenie knižničného fondu.</w:t>
      </w:r>
    </w:p>
    <w:p w14:paraId="16F54195" w14:textId="77777777" w:rsidR="008E069C" w:rsidRDefault="008E069C" w:rsidP="006D10E7">
      <w:pPr>
        <w:pStyle w:val="Bezriadkovania"/>
        <w:jc w:val="both"/>
      </w:pPr>
    </w:p>
    <w:p w14:paraId="59E1C02D" w14:textId="77777777" w:rsidR="003733F7" w:rsidRDefault="003733F7" w:rsidP="006D10E7">
      <w:pPr>
        <w:pStyle w:val="Bezriadkovania"/>
        <w:jc w:val="both"/>
      </w:pPr>
    </w:p>
    <w:p w14:paraId="44967063" w14:textId="22630B4D" w:rsidR="003733F7" w:rsidRPr="006D10E7" w:rsidRDefault="003733F7" w:rsidP="006D10E7">
      <w:pPr>
        <w:pStyle w:val="Bezriadkovania"/>
        <w:jc w:val="both"/>
        <w:rPr>
          <w:b/>
        </w:rPr>
      </w:pPr>
      <w:r w:rsidRPr="006D10E7">
        <w:rPr>
          <w:b/>
        </w:rPr>
        <w:t>Uskutočnené podujatia v roku 202</w:t>
      </w:r>
      <w:r w:rsidR="009C76C5">
        <w:rPr>
          <w:b/>
        </w:rPr>
        <w:t>4</w:t>
      </w:r>
    </w:p>
    <w:p w14:paraId="5A627156" w14:textId="77777777" w:rsidR="003733F7" w:rsidRDefault="003733F7" w:rsidP="006D10E7">
      <w:pPr>
        <w:pStyle w:val="Bezriadkovania"/>
        <w:jc w:val="both"/>
      </w:pPr>
    </w:p>
    <w:p w14:paraId="0DA2D540" w14:textId="77777777" w:rsidR="003733F7" w:rsidRDefault="003733F7" w:rsidP="006D10E7">
      <w:pPr>
        <w:pStyle w:val="Bezriadkovania"/>
        <w:jc w:val="both"/>
      </w:pPr>
    </w:p>
    <w:p w14:paraId="3ADBA608" w14:textId="77777777" w:rsidR="003733F7" w:rsidRPr="006D10E7" w:rsidRDefault="003733F7" w:rsidP="006D10E7">
      <w:pPr>
        <w:pStyle w:val="Bezriadkovania"/>
        <w:jc w:val="both"/>
        <w:rPr>
          <w:b/>
        </w:rPr>
      </w:pPr>
      <w:r w:rsidRPr="006D10E7">
        <w:rPr>
          <w:b/>
        </w:rPr>
        <w:t>Prednášky</w:t>
      </w:r>
    </w:p>
    <w:p w14:paraId="177D5A13" w14:textId="77777777" w:rsidR="000413E3" w:rsidRDefault="000413E3" w:rsidP="006D10E7">
      <w:pPr>
        <w:pStyle w:val="Bezriadkovania"/>
        <w:jc w:val="both"/>
      </w:pPr>
    </w:p>
    <w:p w14:paraId="3633BBD2" w14:textId="38EE4CC2" w:rsidR="004B5E9D" w:rsidRDefault="003733F7" w:rsidP="006D10E7">
      <w:pPr>
        <w:pStyle w:val="Bezriadkovania"/>
        <w:numPr>
          <w:ilvl w:val="0"/>
          <w:numId w:val="5"/>
        </w:numPr>
        <w:jc w:val="both"/>
      </w:pPr>
      <w:r>
        <w:t xml:space="preserve">Prednáška na tému : </w:t>
      </w:r>
      <w:r w:rsidR="004B5E9D">
        <w:t xml:space="preserve">„Sebaobrana z pohľadu zákonov SR a praxe“, ktorá bola zameraná hlavne na sebaobranu občanov. </w:t>
      </w:r>
    </w:p>
    <w:p w14:paraId="001C00B7" w14:textId="0F16E7A3" w:rsidR="004B5E9D" w:rsidRDefault="004B5E9D" w:rsidP="004B5E9D">
      <w:pPr>
        <w:pStyle w:val="Bezriadkovania"/>
        <w:numPr>
          <w:ilvl w:val="0"/>
          <w:numId w:val="5"/>
        </w:numPr>
        <w:jc w:val="both"/>
      </w:pPr>
      <w:r>
        <w:t xml:space="preserve">Prednáška na tému: „Ruská kultúra – </w:t>
      </w:r>
      <w:r w:rsidR="00095AFC">
        <w:t>2</w:t>
      </w:r>
      <w:r>
        <w:t>. časť“, ktorá bola zameraná na priblíženie tisíc rokov vývoja ruskej kultúry, hlavne písomníctva a kultúry počnúc prijatím kresťanstva na Rusi až po 19. storočie.</w:t>
      </w:r>
    </w:p>
    <w:p w14:paraId="3EF54439" w14:textId="3959A6A1" w:rsidR="003733F7" w:rsidRDefault="004B5E9D" w:rsidP="004B5E9D">
      <w:pPr>
        <w:pStyle w:val="Bezriadkovania"/>
        <w:numPr>
          <w:ilvl w:val="0"/>
          <w:numId w:val="5"/>
        </w:numPr>
        <w:jc w:val="both"/>
      </w:pPr>
      <w:r>
        <w:t xml:space="preserve">Prednáška na tému: “Ako predchádzať chorobám – preventívna medicína (prevencia, diagnostika a včasná liečba)“.  </w:t>
      </w:r>
    </w:p>
    <w:p w14:paraId="3F5A5225" w14:textId="14AC2EE9" w:rsidR="008F03FF" w:rsidRDefault="008F03FF" w:rsidP="004B5E9D">
      <w:pPr>
        <w:pStyle w:val="Bezriadkovania"/>
        <w:numPr>
          <w:ilvl w:val="0"/>
          <w:numId w:val="5"/>
        </w:numPr>
        <w:jc w:val="both"/>
      </w:pPr>
      <w:r>
        <w:t xml:space="preserve">Prednáška na tému: „Symboly Slovanov a ich význam“, ktorá bola zameraná na slovanskú mytológiu, zvyky a tradície, ako aj na jednotlivé symboly a ich ochranný charakter, ich výskyt na výšivkách, domoch a umeleckých predmetoch. Súčasťou prednášky bola výstava obrazov Tomáša Olijára. </w:t>
      </w:r>
    </w:p>
    <w:p w14:paraId="14E1B75D" w14:textId="48869A9C" w:rsidR="00095AFC" w:rsidRDefault="00095AFC" w:rsidP="004B5E9D">
      <w:pPr>
        <w:pStyle w:val="Bezriadkovania"/>
        <w:numPr>
          <w:ilvl w:val="0"/>
          <w:numId w:val="5"/>
        </w:numPr>
        <w:jc w:val="both"/>
      </w:pPr>
      <w:r>
        <w:t>Prednáška na tému: Slovanstvo a Slovania, ktorá bola zameraná na históriu a kultúru Slovanov.</w:t>
      </w:r>
    </w:p>
    <w:p w14:paraId="6EE62AB6" w14:textId="6AFA78D7" w:rsidR="00095AFC" w:rsidRDefault="00095AFC" w:rsidP="004B5E9D">
      <w:pPr>
        <w:pStyle w:val="Bezriadkovania"/>
        <w:numPr>
          <w:ilvl w:val="0"/>
          <w:numId w:val="5"/>
        </w:numPr>
        <w:jc w:val="both"/>
      </w:pPr>
      <w:r>
        <w:t xml:space="preserve">Prednáška na tému: „ Beseda s Devanou“, vlastným menom Iveta Hajdová, ktorá bola zameraná na slovanské duchovné korene. </w:t>
      </w:r>
    </w:p>
    <w:p w14:paraId="73A72AA0" w14:textId="2EB95FAB" w:rsidR="008F03FF" w:rsidRDefault="008F03FF" w:rsidP="008F03FF">
      <w:pPr>
        <w:pStyle w:val="Bezriadkovania"/>
        <w:jc w:val="both"/>
      </w:pPr>
    </w:p>
    <w:p w14:paraId="1897ED61" w14:textId="51F37035" w:rsidR="008F03FF" w:rsidRDefault="008F03FF" w:rsidP="008F03FF">
      <w:pPr>
        <w:pStyle w:val="Bezriadkovania"/>
        <w:jc w:val="both"/>
      </w:pPr>
    </w:p>
    <w:p w14:paraId="5C436781" w14:textId="77777777" w:rsidR="006D10E7" w:rsidRPr="006D10E7" w:rsidRDefault="006D10E7" w:rsidP="006D10E7">
      <w:pPr>
        <w:pStyle w:val="Bezriadkovania"/>
        <w:jc w:val="center"/>
        <w:rPr>
          <w:b/>
        </w:rPr>
      </w:pPr>
      <w:r w:rsidRPr="006D10E7">
        <w:rPr>
          <w:b/>
        </w:rPr>
        <w:lastRenderedPageBreak/>
        <w:t>-5-</w:t>
      </w:r>
    </w:p>
    <w:p w14:paraId="20E6AB50" w14:textId="77777777" w:rsidR="006D10E7" w:rsidRDefault="006D10E7" w:rsidP="006D10E7">
      <w:pPr>
        <w:pStyle w:val="Bezriadkovania"/>
        <w:jc w:val="both"/>
      </w:pPr>
    </w:p>
    <w:p w14:paraId="4A94EA5D" w14:textId="77777777" w:rsidR="003733F7" w:rsidRPr="006D10E7" w:rsidRDefault="003733F7" w:rsidP="006D10E7">
      <w:pPr>
        <w:pStyle w:val="Bezriadkovania"/>
        <w:jc w:val="both"/>
        <w:rPr>
          <w:b/>
        </w:rPr>
      </w:pPr>
      <w:r w:rsidRPr="006D10E7">
        <w:rPr>
          <w:b/>
        </w:rPr>
        <w:t>Výstavy</w:t>
      </w:r>
    </w:p>
    <w:p w14:paraId="4DEFDBA9" w14:textId="77777777" w:rsidR="003733F7" w:rsidRDefault="003733F7" w:rsidP="006D10E7">
      <w:pPr>
        <w:pStyle w:val="Bezriadkovania"/>
        <w:jc w:val="both"/>
      </w:pPr>
    </w:p>
    <w:p w14:paraId="05CAAF20" w14:textId="77777777" w:rsidR="003733F7" w:rsidRDefault="003733F7" w:rsidP="006D10E7">
      <w:pPr>
        <w:pStyle w:val="Bezriadkovania"/>
        <w:jc w:val="both"/>
      </w:pPr>
      <w:r>
        <w:tab/>
        <w:t>Priestory Ruského domu sú ako stvorené na inštalovanie výstav z rôznorodým zameraním. Vybavenie a podmienky priestorov na výstavy spĺňajú slušný štandard.</w:t>
      </w:r>
    </w:p>
    <w:p w14:paraId="4BAD121A" w14:textId="77777777" w:rsidR="003733F7" w:rsidRDefault="003733F7" w:rsidP="006D10E7">
      <w:pPr>
        <w:pStyle w:val="Bezriadkovania"/>
        <w:jc w:val="both"/>
      </w:pPr>
      <w:r>
        <w:tab/>
        <w:t>Správna rada Nadácie Ruského klubu 1923 ponúka mnohým organizáciám a výtvarným umelcom vystavovať v Ruskom dome svoju tvorbu, ako aj iné materiály.</w:t>
      </w:r>
    </w:p>
    <w:p w14:paraId="499C411E" w14:textId="6B44BE51" w:rsidR="003733F7" w:rsidRDefault="003733F7" w:rsidP="006D10E7">
      <w:pPr>
        <w:pStyle w:val="Bezriadkovania"/>
        <w:jc w:val="both"/>
      </w:pPr>
      <w:r>
        <w:tab/>
        <w:t>V roku 202</w:t>
      </w:r>
      <w:r w:rsidR="009C76C5">
        <w:t>4</w:t>
      </w:r>
      <w:r>
        <w:t xml:space="preserve"> boli uskutočnené  výstavy</w:t>
      </w:r>
      <w:r w:rsidR="004B5E9D">
        <w:t>:</w:t>
      </w:r>
      <w:r>
        <w:t>.</w:t>
      </w:r>
    </w:p>
    <w:p w14:paraId="0596E71B" w14:textId="389D9F10" w:rsidR="005F66BA" w:rsidRDefault="005F66BA" w:rsidP="004B5E9D">
      <w:pPr>
        <w:pStyle w:val="Bezriadkovania"/>
        <w:numPr>
          <w:ilvl w:val="0"/>
          <w:numId w:val="5"/>
        </w:numPr>
        <w:jc w:val="both"/>
      </w:pPr>
      <w:r>
        <w:t>Výstava umeleckých prác výtvarníčky a insitnej maliarky Mgr. Ľubice Fabiánovej</w:t>
      </w:r>
    </w:p>
    <w:p w14:paraId="5D7797F0" w14:textId="3521460F" w:rsidR="005F66BA" w:rsidRDefault="005F66BA" w:rsidP="004B5E9D">
      <w:pPr>
        <w:pStyle w:val="Bezriadkovania"/>
        <w:numPr>
          <w:ilvl w:val="0"/>
          <w:numId w:val="5"/>
        </w:numPr>
        <w:jc w:val="both"/>
      </w:pPr>
      <w:r>
        <w:t>Výstava drevených kostolíkov na Východnom Slovensku.</w:t>
      </w:r>
    </w:p>
    <w:p w14:paraId="0A7AF54B" w14:textId="77777777" w:rsidR="003733F7" w:rsidRDefault="003733F7" w:rsidP="006D10E7">
      <w:pPr>
        <w:pStyle w:val="Bezriadkovania"/>
        <w:jc w:val="both"/>
      </w:pPr>
      <w:r>
        <w:t xml:space="preserve"> </w:t>
      </w:r>
    </w:p>
    <w:p w14:paraId="2A20E61C" w14:textId="77777777" w:rsidR="008E069C" w:rsidRDefault="008E069C" w:rsidP="006D10E7">
      <w:pPr>
        <w:pStyle w:val="Bezriadkovania"/>
        <w:jc w:val="both"/>
      </w:pPr>
    </w:p>
    <w:p w14:paraId="4B288BED" w14:textId="77777777" w:rsidR="008E069C" w:rsidRDefault="008E069C" w:rsidP="006D10E7">
      <w:pPr>
        <w:pStyle w:val="Bezriadkovania"/>
        <w:jc w:val="both"/>
      </w:pPr>
    </w:p>
    <w:p w14:paraId="6D8CCF13" w14:textId="77777777" w:rsidR="008E069C" w:rsidRDefault="008E069C" w:rsidP="006D10E7">
      <w:pPr>
        <w:pStyle w:val="Bezriadkovania"/>
        <w:jc w:val="both"/>
      </w:pPr>
    </w:p>
    <w:p w14:paraId="4DF0ECC9" w14:textId="2484C91C" w:rsidR="003A0A04" w:rsidRDefault="003A0A04" w:rsidP="006D10E7">
      <w:pPr>
        <w:pStyle w:val="Bezriadkovania"/>
        <w:jc w:val="both"/>
      </w:pPr>
      <w:r>
        <w:t>Nadácia Ruského klubu 1923 v roku 20</w:t>
      </w:r>
      <w:r w:rsidR="00C47A99">
        <w:t>2</w:t>
      </w:r>
      <w:r w:rsidR="009C76C5">
        <w:t>4</w:t>
      </w:r>
    </w:p>
    <w:p w14:paraId="2EB8AF9D" w14:textId="7CA8797F" w:rsidR="003A0A04" w:rsidRDefault="003A0A04" w:rsidP="006D10E7">
      <w:pPr>
        <w:pStyle w:val="Bezriadkovania"/>
        <w:jc w:val="both"/>
      </w:pPr>
      <w:r>
        <w:t>mala príjmy z prenájmu priestorov</w:t>
      </w:r>
      <w:r w:rsidR="00CC76EB">
        <w:t xml:space="preserve">                                           </w:t>
      </w:r>
      <w:r w:rsidR="009C76C5">
        <w:t xml:space="preserve">   </w:t>
      </w:r>
      <w:r w:rsidR="00CC76EB">
        <w:t xml:space="preserve">       </w:t>
      </w:r>
      <w:r w:rsidR="009C76C5">
        <w:t>6822,92 Eur</w:t>
      </w:r>
    </w:p>
    <w:p w14:paraId="664A056E" w14:textId="46716F1C" w:rsidR="00D91417" w:rsidRDefault="00D91417" w:rsidP="006D10E7">
      <w:pPr>
        <w:pStyle w:val="Bezriadkovania"/>
        <w:jc w:val="both"/>
      </w:pPr>
      <w:r>
        <w:t>Ostatné príjmy                                                                                          482,48 Eur</w:t>
      </w:r>
    </w:p>
    <w:p w14:paraId="7E35F6A5" w14:textId="77777777" w:rsidR="003A0A04" w:rsidRDefault="003A0A04" w:rsidP="006D10E7">
      <w:pPr>
        <w:pStyle w:val="Bezriadkovania"/>
        <w:jc w:val="both"/>
      </w:pPr>
    </w:p>
    <w:p w14:paraId="5F01A129" w14:textId="77777777" w:rsidR="003A0A04" w:rsidRDefault="003A0A04" w:rsidP="006D10E7">
      <w:pPr>
        <w:pStyle w:val="Bezriadkovania"/>
        <w:jc w:val="both"/>
      </w:pPr>
      <w:r>
        <w:t>Ostatné prostriedky boli použité:</w:t>
      </w:r>
    </w:p>
    <w:p w14:paraId="5C908626" w14:textId="77777777" w:rsidR="003A0A04" w:rsidRDefault="003A0A04" w:rsidP="006D10E7">
      <w:pPr>
        <w:pStyle w:val="Bezriadkovania"/>
        <w:jc w:val="both"/>
      </w:pPr>
      <w:r>
        <w:t>Výdavky na čistiace prostriedky,</w:t>
      </w:r>
    </w:p>
    <w:p w14:paraId="2F773AFE" w14:textId="2FDAEC50" w:rsidR="003A0A04" w:rsidRDefault="003A0A04" w:rsidP="006D10E7">
      <w:pPr>
        <w:pStyle w:val="Bezriadkovania"/>
        <w:jc w:val="both"/>
      </w:pPr>
      <w:r>
        <w:t>hygienu a kancelárske potreby</w:t>
      </w:r>
      <w:r w:rsidR="00CC76EB">
        <w:t xml:space="preserve">                                                              </w:t>
      </w:r>
      <w:r w:rsidR="00D91417">
        <w:t xml:space="preserve">        0</w:t>
      </w:r>
      <w:r w:rsidR="00CC76EB">
        <w:t xml:space="preserve"> Eur</w:t>
      </w:r>
    </w:p>
    <w:p w14:paraId="1C0E1276" w14:textId="54359B25" w:rsidR="003A0A04" w:rsidRDefault="003A0A04" w:rsidP="006D10E7">
      <w:pPr>
        <w:pStyle w:val="Bezriadkovania"/>
        <w:jc w:val="both"/>
      </w:pPr>
      <w:r>
        <w:t>Vodné, stočné a zrážková voda</w:t>
      </w:r>
      <w:r w:rsidR="00CC76EB">
        <w:t xml:space="preserve">                                                             </w:t>
      </w:r>
      <w:r w:rsidR="009C76C5">
        <w:t xml:space="preserve">301.32 </w:t>
      </w:r>
      <w:r w:rsidR="00CC76EB">
        <w:t xml:space="preserve"> Eur</w:t>
      </w:r>
    </w:p>
    <w:p w14:paraId="4F4AE60C" w14:textId="2A257BF9" w:rsidR="003A0A04" w:rsidRDefault="003A0A04" w:rsidP="006D10E7">
      <w:pPr>
        <w:pStyle w:val="Bezriadkovania"/>
        <w:jc w:val="both"/>
      </w:pPr>
      <w:r>
        <w:t>Ostatný materiál</w:t>
      </w:r>
      <w:r w:rsidR="00CC76EB">
        <w:t xml:space="preserve">                                                                                       </w:t>
      </w:r>
      <w:r w:rsidR="009C76C5">
        <w:t xml:space="preserve">    8,50 </w:t>
      </w:r>
      <w:r w:rsidR="00CC76EB">
        <w:t xml:space="preserve"> Eur</w:t>
      </w:r>
    </w:p>
    <w:p w14:paraId="07683314" w14:textId="77777777" w:rsidR="003A0A04" w:rsidRDefault="003A0A04" w:rsidP="006D10E7">
      <w:pPr>
        <w:pStyle w:val="Bezriadkovania"/>
        <w:jc w:val="both"/>
      </w:pPr>
    </w:p>
    <w:p w14:paraId="437C3C24" w14:textId="466A8ACD" w:rsidR="003A0A04" w:rsidRDefault="00CC76EB" w:rsidP="006D10E7">
      <w:pPr>
        <w:pStyle w:val="Bezriadkovania"/>
        <w:jc w:val="both"/>
      </w:pPr>
      <w:r>
        <w:t xml:space="preserve">              </w:t>
      </w:r>
    </w:p>
    <w:p w14:paraId="1DDAD2CD" w14:textId="77777777" w:rsidR="003A0A04" w:rsidRDefault="003A0A04" w:rsidP="006D10E7">
      <w:pPr>
        <w:pStyle w:val="Bezriadkovania"/>
        <w:jc w:val="both"/>
      </w:pPr>
      <w:r>
        <w:t>Služby spojené s činnosťou nadácie:</w:t>
      </w:r>
    </w:p>
    <w:p w14:paraId="6ED5D09F" w14:textId="77777777" w:rsidR="003A0A04" w:rsidRDefault="003A0A04" w:rsidP="006D10E7">
      <w:pPr>
        <w:pStyle w:val="Bezriadkovania"/>
        <w:jc w:val="both"/>
      </w:pPr>
      <w:r>
        <w:t>Právne poradenstvo, kopírovacie práce</w:t>
      </w:r>
      <w:r w:rsidR="00CC76EB">
        <w:t xml:space="preserve">                                                        </w:t>
      </w:r>
    </w:p>
    <w:p w14:paraId="1BB14EE9" w14:textId="37AF569F" w:rsidR="003A0A04" w:rsidRDefault="003A0A04" w:rsidP="006D10E7">
      <w:pPr>
        <w:pStyle w:val="Bezriadkovania"/>
        <w:jc w:val="both"/>
      </w:pPr>
      <w:r>
        <w:t>Poštovné, ostatné služby, telefón</w:t>
      </w:r>
      <w:r w:rsidR="00CC76EB">
        <w:t xml:space="preserve">                                                   </w:t>
      </w:r>
      <w:r w:rsidR="005C1877">
        <w:t xml:space="preserve"> </w:t>
      </w:r>
      <w:r w:rsidR="00CC76EB">
        <w:t xml:space="preserve">  </w:t>
      </w:r>
      <w:r w:rsidR="009C76C5">
        <w:t xml:space="preserve"> </w:t>
      </w:r>
      <w:r w:rsidR="00D91417">
        <w:t>1</w:t>
      </w:r>
      <w:r w:rsidR="008D5E5E">
        <w:t> </w:t>
      </w:r>
      <w:r w:rsidR="00D91417">
        <w:t>914</w:t>
      </w:r>
      <w:r w:rsidR="008D5E5E">
        <w:t>,</w:t>
      </w:r>
      <w:r w:rsidR="00D91417">
        <w:t>81</w:t>
      </w:r>
      <w:r w:rsidR="00CC76EB">
        <w:t xml:space="preserve"> Eur </w:t>
      </w:r>
    </w:p>
    <w:p w14:paraId="7C2D10E4" w14:textId="6F4402B9" w:rsidR="003A0A04" w:rsidRDefault="003A0A04" w:rsidP="006D10E7">
      <w:pPr>
        <w:pStyle w:val="Bezriadkovania"/>
        <w:jc w:val="both"/>
      </w:pPr>
      <w:r>
        <w:t>Daň z</w:t>
      </w:r>
      <w:r w:rsidR="00CC76EB">
        <w:t> </w:t>
      </w:r>
      <w:r>
        <w:t>nehnuteľnosti</w:t>
      </w:r>
      <w:r w:rsidR="00CC76EB">
        <w:t xml:space="preserve">                                                                               </w:t>
      </w:r>
      <w:r w:rsidR="00F519DC">
        <w:t>2</w:t>
      </w:r>
      <w:r w:rsidR="009C76C5">
        <w:t xml:space="preserve"> 269,89 </w:t>
      </w:r>
      <w:r w:rsidR="00CC76EB">
        <w:t>Eur</w:t>
      </w:r>
    </w:p>
    <w:p w14:paraId="67EDE945" w14:textId="77777777" w:rsidR="003A0A04" w:rsidRDefault="003A0A04" w:rsidP="006D10E7">
      <w:pPr>
        <w:pStyle w:val="Bezriadkovania"/>
        <w:jc w:val="both"/>
      </w:pPr>
      <w:r>
        <w:t>Odpis majetku</w:t>
      </w:r>
      <w:r w:rsidR="00CC76EB">
        <w:t xml:space="preserve">                                                                                         2 802,13 Eur         </w:t>
      </w:r>
    </w:p>
    <w:p w14:paraId="2D1AF261" w14:textId="2307715F" w:rsidR="003A0A04" w:rsidRDefault="00F519DC" w:rsidP="006D10E7">
      <w:pPr>
        <w:pStyle w:val="Bezriadkovania"/>
        <w:jc w:val="both"/>
      </w:pPr>
      <w:r>
        <w:t xml:space="preserve">Ostatné náklady </w:t>
      </w:r>
      <w:r w:rsidR="00CC76EB">
        <w:t xml:space="preserve">                                                                                        </w:t>
      </w:r>
      <w:r w:rsidR="008D5E5E">
        <w:t>845</w:t>
      </w:r>
      <w:r>
        <w:t>,</w:t>
      </w:r>
      <w:r w:rsidR="008D5E5E">
        <w:t>0</w:t>
      </w:r>
      <w:r w:rsidR="00354A61">
        <w:t>0</w:t>
      </w:r>
      <w:r>
        <w:t xml:space="preserve"> </w:t>
      </w:r>
      <w:r w:rsidR="00CC76EB">
        <w:t xml:space="preserve">Eur       </w:t>
      </w:r>
    </w:p>
    <w:p w14:paraId="606FF67B" w14:textId="77777777" w:rsidR="003A0A04" w:rsidRDefault="003A0A04" w:rsidP="006D10E7">
      <w:pPr>
        <w:pStyle w:val="Bezriadkovania"/>
        <w:jc w:val="both"/>
      </w:pPr>
    </w:p>
    <w:p w14:paraId="424FB642" w14:textId="62F937C7" w:rsidR="003A0A04" w:rsidRDefault="003A0A04" w:rsidP="006D10E7">
      <w:pPr>
        <w:pStyle w:val="Bezriadkovania"/>
        <w:jc w:val="both"/>
      </w:pPr>
      <w:r>
        <w:t>Uvedené informácie sú sumarizované v súvahe k 31.12.20</w:t>
      </w:r>
      <w:r w:rsidR="00C47A99">
        <w:t>2</w:t>
      </w:r>
      <w:r w:rsidR="009C76C5">
        <w:t>4</w:t>
      </w:r>
      <w:r>
        <w:t xml:space="preserve"> a vo výkaze ziskov a strát k 31.12.20</w:t>
      </w:r>
      <w:r w:rsidR="00C47A99">
        <w:t>2</w:t>
      </w:r>
      <w:r w:rsidR="009C76C5">
        <w:t>4</w:t>
      </w:r>
      <w:r>
        <w:t>.</w:t>
      </w:r>
    </w:p>
    <w:p w14:paraId="070FD932" w14:textId="1F63D5D9" w:rsidR="003A0A04" w:rsidRDefault="003A0A04" w:rsidP="006D10E7">
      <w:pPr>
        <w:pStyle w:val="Bezriadkovania"/>
        <w:jc w:val="both"/>
      </w:pPr>
      <w:r>
        <w:t>Súčasťou závierky za rok 20</w:t>
      </w:r>
      <w:r w:rsidR="00C47A99">
        <w:t>2</w:t>
      </w:r>
      <w:r w:rsidR="009C76C5">
        <w:t>4</w:t>
      </w:r>
      <w:r>
        <w:t xml:space="preserve"> sú poznámky.</w:t>
      </w:r>
    </w:p>
    <w:p w14:paraId="060C1721" w14:textId="19D7CF5D" w:rsidR="003A0A04" w:rsidRDefault="003A0A04" w:rsidP="006D10E7">
      <w:pPr>
        <w:pStyle w:val="Bezriadkovania"/>
        <w:jc w:val="both"/>
      </w:pPr>
      <w:r>
        <w:t>V roku 20</w:t>
      </w:r>
      <w:r w:rsidR="005C1877">
        <w:t>2</w:t>
      </w:r>
      <w:r w:rsidR="009C76C5">
        <w:t>4</w:t>
      </w:r>
      <w:r>
        <w:t xml:space="preserve"> členom orgánov nadácie neboli vyplatené žiadne odmeny. </w:t>
      </w:r>
    </w:p>
    <w:p w14:paraId="18DFF6CD" w14:textId="77777777" w:rsidR="003A0A04" w:rsidRDefault="003A0A04" w:rsidP="006D10E7">
      <w:pPr>
        <w:pStyle w:val="Bezriadkovania"/>
        <w:jc w:val="both"/>
      </w:pPr>
    </w:p>
    <w:p w14:paraId="630BD795" w14:textId="77777777" w:rsidR="003A0A04" w:rsidRDefault="003A0A04" w:rsidP="006D10E7">
      <w:pPr>
        <w:pStyle w:val="Bezriadkovania"/>
        <w:jc w:val="both"/>
      </w:pPr>
      <w:r>
        <w:t>Výdavky na správu nadácie podľa §28 ods. 2 a 3 zákona č. 34/2002 Zb. z. činili</w:t>
      </w:r>
    </w:p>
    <w:p w14:paraId="585A6969" w14:textId="77777777" w:rsidR="003A0A04" w:rsidRDefault="003A0A04" w:rsidP="006D10E7">
      <w:pPr>
        <w:pStyle w:val="Bezriadkovania"/>
        <w:jc w:val="both"/>
      </w:pPr>
    </w:p>
    <w:p w14:paraId="1F8ACBC5" w14:textId="762EF453" w:rsidR="003A0A04" w:rsidRDefault="003A0A04" w:rsidP="006D10E7">
      <w:pPr>
        <w:pStyle w:val="Bezriadkovania"/>
        <w:numPr>
          <w:ilvl w:val="0"/>
          <w:numId w:val="3"/>
        </w:numPr>
        <w:ind w:left="0" w:firstLine="567"/>
        <w:jc w:val="both"/>
      </w:pPr>
      <w:r>
        <w:t>Spotreba materiálu</w:t>
      </w:r>
      <w:r w:rsidR="007674E7">
        <w:t xml:space="preserve">                              </w:t>
      </w:r>
      <w:r w:rsidR="00D91417">
        <w:t xml:space="preserve">     </w:t>
      </w:r>
      <w:r w:rsidR="007674E7">
        <w:t xml:space="preserve"> </w:t>
      </w:r>
      <w:r w:rsidR="00D91417">
        <w:t>8,50</w:t>
      </w:r>
      <w:r w:rsidR="007674E7">
        <w:t xml:space="preserve"> Eur</w:t>
      </w:r>
    </w:p>
    <w:p w14:paraId="47C25698" w14:textId="7532904F" w:rsidR="003A0A04" w:rsidRDefault="003A0A04" w:rsidP="006D10E7">
      <w:pPr>
        <w:pStyle w:val="Bezriadkovania"/>
        <w:numPr>
          <w:ilvl w:val="0"/>
          <w:numId w:val="3"/>
        </w:numPr>
        <w:ind w:left="0" w:firstLine="567"/>
        <w:jc w:val="both"/>
      </w:pPr>
      <w:r>
        <w:t>Ostatné služby</w:t>
      </w:r>
      <w:r w:rsidR="007674E7">
        <w:t xml:space="preserve">                                    </w:t>
      </w:r>
      <w:r w:rsidR="00A05B90">
        <w:t xml:space="preserve">    </w:t>
      </w:r>
      <w:r w:rsidR="009750A0">
        <w:t>605</w:t>
      </w:r>
      <w:r w:rsidR="00A05B90">
        <w:t>,</w:t>
      </w:r>
      <w:r w:rsidR="009750A0">
        <w:t>20</w:t>
      </w:r>
      <w:bookmarkStart w:id="0" w:name="_GoBack"/>
      <w:bookmarkEnd w:id="0"/>
      <w:r w:rsidR="007674E7">
        <w:t xml:space="preserve"> Eur</w:t>
      </w:r>
    </w:p>
    <w:p w14:paraId="0580E368" w14:textId="334C0A18" w:rsidR="003A0A04" w:rsidRDefault="003A0A04" w:rsidP="006D10E7">
      <w:pPr>
        <w:pStyle w:val="Bezriadkovania"/>
        <w:numPr>
          <w:ilvl w:val="0"/>
          <w:numId w:val="3"/>
        </w:numPr>
        <w:ind w:left="0" w:firstLine="567"/>
        <w:jc w:val="both"/>
      </w:pPr>
      <w:r>
        <w:t>Daň z</w:t>
      </w:r>
      <w:r w:rsidR="007674E7">
        <w:t> </w:t>
      </w:r>
      <w:r>
        <w:t>nehnuteľnosti</w:t>
      </w:r>
      <w:r w:rsidR="007674E7">
        <w:t xml:space="preserve">                              </w:t>
      </w:r>
      <w:r w:rsidR="005C4B44">
        <w:t>7</w:t>
      </w:r>
      <w:r w:rsidR="00A05B90">
        <w:t>56</w:t>
      </w:r>
      <w:r w:rsidR="007674E7">
        <w:t>,</w:t>
      </w:r>
      <w:r w:rsidR="00A05B90">
        <w:t>63</w:t>
      </w:r>
      <w:r w:rsidR="007674E7">
        <w:t xml:space="preserve"> Eur     </w:t>
      </w:r>
    </w:p>
    <w:p w14:paraId="6C9C7AA7" w14:textId="6D440D81" w:rsidR="003A0A04" w:rsidRDefault="003A0A04" w:rsidP="006D10E7">
      <w:pPr>
        <w:pStyle w:val="Bezriadkovania"/>
        <w:numPr>
          <w:ilvl w:val="0"/>
          <w:numId w:val="3"/>
        </w:numPr>
        <w:ind w:left="0" w:firstLine="567"/>
        <w:jc w:val="both"/>
      </w:pPr>
      <w:r>
        <w:t>Odpisy DHIM</w:t>
      </w:r>
      <w:r w:rsidR="007674E7">
        <w:t xml:space="preserve">                                          489,35 Eur</w:t>
      </w:r>
    </w:p>
    <w:p w14:paraId="66C6FE41" w14:textId="50BBA2B7" w:rsidR="005C4B44" w:rsidRDefault="005C4B44" w:rsidP="006D10E7">
      <w:pPr>
        <w:pStyle w:val="Bezriadkovania"/>
        <w:numPr>
          <w:ilvl w:val="0"/>
          <w:numId w:val="3"/>
        </w:numPr>
        <w:ind w:left="0" w:firstLine="567"/>
        <w:jc w:val="both"/>
      </w:pPr>
      <w:r>
        <w:t xml:space="preserve">Ostatné náklady                                    </w:t>
      </w:r>
      <w:r w:rsidR="00A05B90">
        <w:t xml:space="preserve">    </w:t>
      </w:r>
      <w:r>
        <w:t xml:space="preserve"> </w:t>
      </w:r>
      <w:r w:rsidR="00A05B90">
        <w:t>9,60</w:t>
      </w:r>
      <w:r>
        <w:t xml:space="preserve"> Eur   </w:t>
      </w:r>
    </w:p>
    <w:p w14:paraId="4A1A3E7F" w14:textId="77777777" w:rsidR="004D642C" w:rsidRDefault="004D642C" w:rsidP="006D10E7">
      <w:pPr>
        <w:pStyle w:val="Bezriadkovania"/>
        <w:jc w:val="both"/>
      </w:pPr>
    </w:p>
    <w:p w14:paraId="6BDC6247" w14:textId="77777777" w:rsidR="004D642C" w:rsidRDefault="004D642C" w:rsidP="006D10E7">
      <w:pPr>
        <w:pStyle w:val="Bezriadkovania"/>
        <w:jc w:val="both"/>
      </w:pPr>
      <w:r>
        <w:t>Nadácie Ruského klubu 1923 netvorila žiadne nadačné fondy.</w:t>
      </w:r>
    </w:p>
    <w:p w14:paraId="00B33D53" w14:textId="40AEC3BD" w:rsidR="004D642C" w:rsidRDefault="004D642C" w:rsidP="006D10E7">
      <w:pPr>
        <w:pStyle w:val="Bezriadkovania"/>
        <w:jc w:val="both"/>
      </w:pPr>
      <w:r>
        <w:t>Nadácia Ruského klubu 1923 neobdŕžala v roku 20</w:t>
      </w:r>
      <w:r w:rsidR="00C47A99">
        <w:t>2</w:t>
      </w:r>
      <w:r w:rsidR="009C76C5">
        <w:t>4</w:t>
      </w:r>
      <w:r w:rsidR="00C47A99">
        <w:t xml:space="preserve"> </w:t>
      </w:r>
      <w:r>
        <w:t xml:space="preserve">dary a finančné prostriedky na svoju činnosť. </w:t>
      </w:r>
    </w:p>
    <w:p w14:paraId="44A73F0D" w14:textId="77777777" w:rsidR="00003D87" w:rsidRDefault="00003D87" w:rsidP="006D10E7">
      <w:pPr>
        <w:pStyle w:val="Bezriadkovania"/>
        <w:jc w:val="both"/>
      </w:pPr>
    </w:p>
    <w:p w14:paraId="5F2AA5D2" w14:textId="63B3807E" w:rsidR="00003D87" w:rsidRDefault="00003D87" w:rsidP="006C2923">
      <w:pPr>
        <w:pStyle w:val="Bezriadkovania"/>
        <w:jc w:val="both"/>
      </w:pPr>
    </w:p>
    <w:p w14:paraId="7855589B" w14:textId="7D3535A8" w:rsidR="007B6902" w:rsidRDefault="007B6902" w:rsidP="006C2923">
      <w:pPr>
        <w:pStyle w:val="Bezriadkovania"/>
        <w:jc w:val="both"/>
      </w:pPr>
    </w:p>
    <w:p w14:paraId="7D5857E7" w14:textId="77777777" w:rsidR="007B6902" w:rsidRDefault="007B6902" w:rsidP="006C2923">
      <w:pPr>
        <w:pStyle w:val="Bezriadkovania"/>
        <w:jc w:val="both"/>
      </w:pPr>
    </w:p>
    <w:p w14:paraId="518DF2AF" w14:textId="77777777" w:rsidR="00E22221" w:rsidRDefault="00E22221" w:rsidP="006D10E7">
      <w:pPr>
        <w:pStyle w:val="Bezriadkovania"/>
        <w:jc w:val="both"/>
      </w:pPr>
    </w:p>
    <w:p w14:paraId="4DA41265" w14:textId="6EB3667A" w:rsidR="003473E3" w:rsidRPr="00A05B90" w:rsidRDefault="00A05B90" w:rsidP="00A05B90">
      <w:pPr>
        <w:pStyle w:val="Bezriadkovania"/>
        <w:jc w:val="center"/>
        <w:rPr>
          <w:b/>
        </w:rPr>
      </w:pPr>
      <w:r w:rsidRPr="00A05B90">
        <w:rPr>
          <w:b/>
        </w:rPr>
        <w:lastRenderedPageBreak/>
        <w:t>-6-</w:t>
      </w:r>
    </w:p>
    <w:p w14:paraId="3B3B9943" w14:textId="391BFCFE" w:rsidR="00A05B90" w:rsidRDefault="00A05B90" w:rsidP="006D10E7">
      <w:pPr>
        <w:pStyle w:val="Bezriadkovania"/>
        <w:jc w:val="both"/>
      </w:pPr>
    </w:p>
    <w:p w14:paraId="01C56A35" w14:textId="77777777" w:rsidR="00A05B90" w:rsidRDefault="00A05B90" w:rsidP="006D10E7">
      <w:pPr>
        <w:pStyle w:val="Bezriadkovania"/>
        <w:jc w:val="both"/>
      </w:pPr>
    </w:p>
    <w:p w14:paraId="2A6278F8" w14:textId="4C777E85" w:rsidR="004D642C" w:rsidRPr="006C2923" w:rsidRDefault="004D642C" w:rsidP="006D10E7">
      <w:pPr>
        <w:pStyle w:val="Bezriadkovania"/>
        <w:jc w:val="both"/>
        <w:rPr>
          <w:b/>
        </w:rPr>
      </w:pPr>
      <w:r w:rsidRPr="006C2923">
        <w:rPr>
          <w:b/>
        </w:rPr>
        <w:t>Zámery Správnej rady Nadácie Ruského klubu 1923 na rok 20</w:t>
      </w:r>
      <w:r w:rsidR="00C47A99" w:rsidRPr="006C2923">
        <w:rPr>
          <w:b/>
        </w:rPr>
        <w:t>2</w:t>
      </w:r>
      <w:r w:rsidR="009C76C5">
        <w:rPr>
          <w:b/>
        </w:rPr>
        <w:t>5</w:t>
      </w:r>
      <w:r w:rsidRPr="006C2923">
        <w:rPr>
          <w:b/>
        </w:rPr>
        <w:t>:</w:t>
      </w:r>
    </w:p>
    <w:p w14:paraId="1EC7987D" w14:textId="77777777" w:rsidR="004D642C" w:rsidRDefault="004D642C" w:rsidP="006D10E7">
      <w:pPr>
        <w:pStyle w:val="Bezriadkovania"/>
        <w:jc w:val="both"/>
      </w:pPr>
    </w:p>
    <w:p w14:paraId="6A31B771" w14:textId="5AF1815F" w:rsidR="004D642C" w:rsidRDefault="004D642C" w:rsidP="006D10E7">
      <w:pPr>
        <w:pStyle w:val="Bezriadkovania"/>
        <w:jc w:val="both"/>
      </w:pPr>
      <w:r>
        <w:tab/>
        <w:t>Aj v roku 20</w:t>
      </w:r>
      <w:r w:rsidR="009C76C5">
        <w:t>25</w:t>
      </w:r>
      <w:r>
        <w:t xml:space="preserve"> plánujeme pokračovať vo svojej činnosti a náplní verejnoprospešného účelu nadácie v súlade so zákonom 34/2002 o nadáciách a zmene Občianskeho zákonníka v znení neskorších predpisov, ako aj v súlade s nadačnou listinou Nadácie Ruského klubu 1923.</w:t>
      </w:r>
    </w:p>
    <w:p w14:paraId="1057678F" w14:textId="77777777" w:rsidR="004D642C" w:rsidRDefault="004D642C" w:rsidP="006D10E7">
      <w:pPr>
        <w:pStyle w:val="Bezriadkovania"/>
        <w:jc w:val="both"/>
      </w:pPr>
    </w:p>
    <w:p w14:paraId="3B1DA68D" w14:textId="77777777" w:rsidR="004D642C" w:rsidRDefault="004D642C" w:rsidP="006D10E7">
      <w:pPr>
        <w:pStyle w:val="Bezriadkovania"/>
        <w:jc w:val="both"/>
      </w:pPr>
      <w:r>
        <w:t>Hlavné úlohy nadácie:</w:t>
      </w:r>
    </w:p>
    <w:p w14:paraId="2631A282" w14:textId="77777777" w:rsidR="004D642C" w:rsidRDefault="004D642C" w:rsidP="006D10E7">
      <w:pPr>
        <w:pStyle w:val="Bezriadkovania"/>
        <w:numPr>
          <w:ilvl w:val="0"/>
          <w:numId w:val="3"/>
        </w:numPr>
        <w:jc w:val="both"/>
      </w:pPr>
      <w:r>
        <w:t>Nadácia aj tomto roku bude finančne podporovať organizácie kultúrno-osvetového zamerania a fyzické osoby na vydanie publikácii</w:t>
      </w:r>
    </w:p>
    <w:p w14:paraId="59341E95" w14:textId="77777777" w:rsidR="004D642C" w:rsidRDefault="004D642C" w:rsidP="006D10E7">
      <w:pPr>
        <w:pStyle w:val="Bezriadkovania"/>
        <w:numPr>
          <w:ilvl w:val="0"/>
          <w:numId w:val="3"/>
        </w:numPr>
        <w:jc w:val="both"/>
      </w:pPr>
      <w:r>
        <w:t>Nadácia bude naďalej pokračovať v nákupe nových kníh na obohatenie knižničného fondu klubovej knižnice</w:t>
      </w:r>
    </w:p>
    <w:p w14:paraId="3F860D4D" w14:textId="3267C2D0" w:rsidR="004D642C" w:rsidRDefault="004D642C" w:rsidP="006D10E7">
      <w:pPr>
        <w:pStyle w:val="Bezriadkovania"/>
        <w:numPr>
          <w:ilvl w:val="0"/>
          <w:numId w:val="3"/>
        </w:numPr>
        <w:jc w:val="both"/>
      </w:pPr>
      <w:r>
        <w:t>Nadácia bude aj v roku 20</w:t>
      </w:r>
      <w:r w:rsidR="00C47A99">
        <w:t>2</w:t>
      </w:r>
      <w:r w:rsidR="009C76C5">
        <w:t>5</w:t>
      </w:r>
      <w:r>
        <w:t xml:space="preserve"> pokračovať v organizovaní vzdelávacích podujatí, besied, prednášok, seminárov a konferencií</w:t>
      </w:r>
    </w:p>
    <w:p w14:paraId="14B90E47" w14:textId="77777777" w:rsidR="004D642C" w:rsidRDefault="004D642C" w:rsidP="006D10E7">
      <w:pPr>
        <w:pStyle w:val="Bezriadkovania"/>
        <w:numPr>
          <w:ilvl w:val="0"/>
          <w:numId w:val="3"/>
        </w:numPr>
        <w:jc w:val="both"/>
      </w:pPr>
      <w:r>
        <w:t>Správna rada bude riešiť vykurovanie priestorov Ruského domu</w:t>
      </w:r>
    </w:p>
    <w:p w14:paraId="43457D66" w14:textId="77777777" w:rsidR="00681F5E" w:rsidRDefault="00681F5E" w:rsidP="006D10E7">
      <w:pPr>
        <w:pStyle w:val="Bezriadkovania"/>
        <w:jc w:val="both"/>
      </w:pPr>
    </w:p>
    <w:p w14:paraId="5BE88453" w14:textId="3CE02BEF" w:rsidR="003A0A04" w:rsidRDefault="004D642C" w:rsidP="006D10E7">
      <w:pPr>
        <w:pStyle w:val="Bezriadkovania"/>
        <w:jc w:val="both"/>
      </w:pPr>
      <w:r>
        <w:t>Správna rada Nadácie Ruského klubu 1923 na svojom zasadnutí vzala na vedomie a schválil</w:t>
      </w:r>
      <w:r w:rsidR="00C47A99">
        <w:t>a</w:t>
      </w:r>
      <w:r>
        <w:t xml:space="preserve"> výročnú správu za rok 20</w:t>
      </w:r>
      <w:r w:rsidR="00C47A99">
        <w:t>2</w:t>
      </w:r>
      <w:r w:rsidR="009C76C5">
        <w:t>3</w:t>
      </w:r>
      <w:r>
        <w:t xml:space="preserve">. Zároveň sa rozhodla, že hospodársky výsledok </w:t>
      </w:r>
      <w:r w:rsidR="005C4B44">
        <w:t>zisk</w:t>
      </w:r>
      <w:r>
        <w:t xml:space="preserve"> vo výške</w:t>
      </w:r>
      <w:r w:rsidR="00B04183">
        <w:t xml:space="preserve"> </w:t>
      </w:r>
      <w:r w:rsidR="009C76C5">
        <w:t>5786,18</w:t>
      </w:r>
      <w:r>
        <w:t xml:space="preserve"> Eur bude preúčtovaný na nevysporiadaný výsledok hospodárenia minulých rokov.   </w:t>
      </w:r>
    </w:p>
    <w:p w14:paraId="02294EEE" w14:textId="77777777" w:rsidR="003A0A04" w:rsidRDefault="003A0A04" w:rsidP="006D10E7">
      <w:pPr>
        <w:pStyle w:val="Bezriadkovania"/>
        <w:jc w:val="both"/>
      </w:pPr>
    </w:p>
    <w:sectPr w:rsidR="003A0A04" w:rsidSect="00B206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243B04"/>
    <w:multiLevelType w:val="hybridMultilevel"/>
    <w:tmpl w:val="B49EA4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F52FCF"/>
    <w:multiLevelType w:val="hybridMultilevel"/>
    <w:tmpl w:val="30CE9AAE"/>
    <w:lvl w:ilvl="0" w:tplc="A0FEAC7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A92FCC"/>
    <w:multiLevelType w:val="hybridMultilevel"/>
    <w:tmpl w:val="AE6C05D8"/>
    <w:lvl w:ilvl="0" w:tplc="293A05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841E87"/>
    <w:multiLevelType w:val="hybridMultilevel"/>
    <w:tmpl w:val="7E5AC9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4850E0"/>
    <w:multiLevelType w:val="hybridMultilevel"/>
    <w:tmpl w:val="E1B2FB1E"/>
    <w:lvl w:ilvl="0" w:tplc="4C00F4D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FB17DF"/>
    <w:multiLevelType w:val="hybridMultilevel"/>
    <w:tmpl w:val="E00487CA"/>
    <w:lvl w:ilvl="0" w:tplc="C158BD2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420C7D"/>
    <w:multiLevelType w:val="hybridMultilevel"/>
    <w:tmpl w:val="155823EC"/>
    <w:lvl w:ilvl="0" w:tplc="953A577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0374CC"/>
    <w:multiLevelType w:val="hybridMultilevel"/>
    <w:tmpl w:val="E3723184"/>
    <w:lvl w:ilvl="0" w:tplc="6FFEEB3C">
      <w:start w:val="1"/>
      <w:numFmt w:val="bullet"/>
      <w:lvlText w:val="-"/>
      <w:lvlJc w:val="left"/>
      <w:pPr>
        <w:ind w:left="2062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62455A"/>
    <w:multiLevelType w:val="hybridMultilevel"/>
    <w:tmpl w:val="E33E51F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3957435"/>
    <w:multiLevelType w:val="hybridMultilevel"/>
    <w:tmpl w:val="5E205D24"/>
    <w:lvl w:ilvl="0" w:tplc="A664E15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7"/>
  </w:num>
  <w:num w:numId="4">
    <w:abstractNumId w:val="5"/>
  </w:num>
  <w:num w:numId="5">
    <w:abstractNumId w:val="9"/>
  </w:num>
  <w:num w:numId="6">
    <w:abstractNumId w:val="0"/>
  </w:num>
  <w:num w:numId="7">
    <w:abstractNumId w:val="4"/>
  </w:num>
  <w:num w:numId="8">
    <w:abstractNumId w:val="1"/>
  </w:num>
  <w:num w:numId="9">
    <w:abstractNumId w:val="6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069C"/>
    <w:rsid w:val="00003D87"/>
    <w:rsid w:val="00025303"/>
    <w:rsid w:val="000413E3"/>
    <w:rsid w:val="00070D36"/>
    <w:rsid w:val="00095AFC"/>
    <w:rsid w:val="00136947"/>
    <w:rsid w:val="001930B3"/>
    <w:rsid w:val="002E48CF"/>
    <w:rsid w:val="003473E3"/>
    <w:rsid w:val="00354A61"/>
    <w:rsid w:val="003733F7"/>
    <w:rsid w:val="00393AAF"/>
    <w:rsid w:val="003A0A04"/>
    <w:rsid w:val="003E2590"/>
    <w:rsid w:val="004079B2"/>
    <w:rsid w:val="004B5E9D"/>
    <w:rsid w:val="004D642C"/>
    <w:rsid w:val="005A0314"/>
    <w:rsid w:val="005B3B7A"/>
    <w:rsid w:val="005C1877"/>
    <w:rsid w:val="005C4B44"/>
    <w:rsid w:val="005F66BA"/>
    <w:rsid w:val="006326F5"/>
    <w:rsid w:val="00681F5E"/>
    <w:rsid w:val="006A4021"/>
    <w:rsid w:val="006C2923"/>
    <w:rsid w:val="006D10E7"/>
    <w:rsid w:val="0076248B"/>
    <w:rsid w:val="007674E7"/>
    <w:rsid w:val="007B6902"/>
    <w:rsid w:val="0082439F"/>
    <w:rsid w:val="0087748D"/>
    <w:rsid w:val="008D5E5E"/>
    <w:rsid w:val="008E069C"/>
    <w:rsid w:val="008F03FF"/>
    <w:rsid w:val="009329CF"/>
    <w:rsid w:val="00967451"/>
    <w:rsid w:val="009750A0"/>
    <w:rsid w:val="00990D67"/>
    <w:rsid w:val="009C76C5"/>
    <w:rsid w:val="009E06DA"/>
    <w:rsid w:val="009F6DE1"/>
    <w:rsid w:val="00A03BFD"/>
    <w:rsid w:val="00A05B90"/>
    <w:rsid w:val="00B04183"/>
    <w:rsid w:val="00B20658"/>
    <w:rsid w:val="00BA26DB"/>
    <w:rsid w:val="00C33EF4"/>
    <w:rsid w:val="00C47A99"/>
    <w:rsid w:val="00C83921"/>
    <w:rsid w:val="00CC76EB"/>
    <w:rsid w:val="00D47CAC"/>
    <w:rsid w:val="00D91417"/>
    <w:rsid w:val="00E03433"/>
    <w:rsid w:val="00E22221"/>
    <w:rsid w:val="00E62B63"/>
    <w:rsid w:val="00E66401"/>
    <w:rsid w:val="00EE38FD"/>
    <w:rsid w:val="00EF2029"/>
    <w:rsid w:val="00F27E3E"/>
    <w:rsid w:val="00F519DC"/>
    <w:rsid w:val="00FF06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A63A99"/>
  <w15:docId w15:val="{0AB945DB-BDE0-41F9-A5AF-31D071FEE1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2065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E069C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C4B4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4B4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1910</Words>
  <Characters>10887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</cp:lastModifiedBy>
  <cp:revision>3</cp:revision>
  <cp:lastPrinted>2024-06-28T16:20:00Z</cp:lastPrinted>
  <dcterms:created xsi:type="dcterms:W3CDTF">2025-03-13T15:56:00Z</dcterms:created>
  <dcterms:modified xsi:type="dcterms:W3CDTF">2025-03-15T09:30:00Z</dcterms:modified>
</cp:coreProperties>
</file>