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240CF0ED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DC65F7">
        <w:t>4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77777777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E-W </w:t>
      </w:r>
      <w:proofErr w:type="spellStart"/>
      <w:r>
        <w:t>consulting&amp;trade</w:t>
      </w:r>
      <w:proofErr w:type="spellEnd"/>
      <w:r>
        <w:t xml:space="preserve">,  </w:t>
      </w:r>
      <w:proofErr w:type="spellStart"/>
      <w:r>
        <w:t>s.r.o</w:t>
      </w:r>
      <w:proofErr w:type="spellEnd"/>
      <w:r>
        <w:t xml:space="preserve">. (ďalej len „spoločnosť“) </w:t>
      </w:r>
    </w:p>
    <w:p w14:paraId="3171EA3B" w14:textId="77777777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Račianska 78, 831 02 Bratislava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77777777" w:rsidR="0081666D" w:rsidRDefault="00000000">
      <w:pPr>
        <w:ind w:left="273" w:right="64"/>
      </w:pPr>
      <w:r>
        <w:t xml:space="preserve">Priemerný prepočítaný počet zamestnancov k 31.12. je:  0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777777" w:rsidR="0081666D" w:rsidRDefault="00000000">
      <w:pPr>
        <w:ind w:left="273" w:right="64"/>
      </w:pPr>
      <w:r>
        <w:t>Spoločnosť vznikla 09.06.2005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>
        <w:trPr>
          <w:trHeight w:val="703"/>
        </w:trPr>
        <w:tc>
          <w:tcPr>
            <w:tcW w:w="3420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81666D" w14:paraId="7A54BE70" w14:textId="77777777">
        <w:trPr>
          <w:trHeight w:val="660"/>
        </w:trPr>
        <w:tc>
          <w:tcPr>
            <w:tcW w:w="3420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Dopravné prostriedky</w:t>
            </w: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4</w:t>
            </w: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77777777" w:rsidR="0081666D" w:rsidRDefault="00000000">
            <w:pPr>
              <w:spacing w:after="0" w:line="259" w:lineRule="auto"/>
              <w:ind w:left="0" w:right="19" w:firstLine="0"/>
              <w:jc w:val="center"/>
            </w:pPr>
            <w:r>
              <w:t>lineárna</w:t>
            </w: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25</w:t>
            </w: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t>1 928</w:t>
            </w: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1 928</w:t>
            </w:r>
          </w:p>
        </w:tc>
      </w:tr>
      <w:tr w:rsidR="0081666D" w14:paraId="13DB051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E81C7CE" w14:textId="0F77127F" w:rsidR="0081666D" w:rsidRDefault="00DC65F7">
            <w:pPr>
              <w:spacing w:after="0" w:line="259" w:lineRule="auto"/>
              <w:ind w:left="0" w:firstLine="0"/>
              <w:jc w:val="right"/>
            </w:pPr>
            <w:r>
              <w:t>90 464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30964237" w:rsidR="0081666D" w:rsidRDefault="00DC65F7">
            <w:pPr>
              <w:spacing w:after="0" w:line="259" w:lineRule="auto"/>
              <w:ind w:left="0" w:right="1" w:firstLine="0"/>
              <w:jc w:val="right"/>
            </w:pPr>
            <w:r>
              <w:t>90 464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7619A" w14:textId="77777777" w:rsidR="00164DE1" w:rsidRDefault="00164DE1">
      <w:pPr>
        <w:spacing w:after="0" w:line="240" w:lineRule="auto"/>
      </w:pPr>
      <w:r>
        <w:separator/>
      </w:r>
    </w:p>
  </w:endnote>
  <w:endnote w:type="continuationSeparator" w:id="0">
    <w:p w14:paraId="6C0DD585" w14:textId="77777777" w:rsidR="00164DE1" w:rsidRDefault="00164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3F88E" w14:textId="77777777" w:rsidR="00164DE1" w:rsidRDefault="00164DE1">
      <w:pPr>
        <w:spacing w:after="0" w:line="240" w:lineRule="auto"/>
      </w:pPr>
      <w:r>
        <w:separator/>
      </w:r>
    </w:p>
  </w:footnote>
  <w:footnote w:type="continuationSeparator" w:id="0">
    <w:p w14:paraId="132D09F7" w14:textId="77777777" w:rsidR="00164DE1" w:rsidRDefault="00164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164DE1"/>
    <w:rsid w:val="00630E34"/>
    <w:rsid w:val="0081666D"/>
    <w:rsid w:val="00DC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1063</Words>
  <Characters>6064</Characters>
  <Application>Microsoft Office Word</Application>
  <DocSecurity>0</DocSecurity>
  <Lines>50</Lines>
  <Paragraphs>14</Paragraphs>
  <ScaleCrop>false</ScaleCrop>
  <Company/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2</cp:revision>
  <dcterms:created xsi:type="dcterms:W3CDTF">2025-03-18T08:26:00Z</dcterms:created>
  <dcterms:modified xsi:type="dcterms:W3CDTF">2025-03-18T08:26:00Z</dcterms:modified>
</cp:coreProperties>
</file>