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02D2B6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82953">
        <w:rPr>
          <w:rFonts w:ascii="ArialNarrow,Bold" w:hAnsi="ArialNarrow,Bold" w:cs="ArialNarrow,Bold"/>
          <w:b/>
          <w:bCs/>
          <w:sz w:val="21"/>
          <w:szCs w:val="21"/>
        </w:rPr>
        <w:t>Štetina plus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22A77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82953">
        <w:rPr>
          <w:rFonts w:ascii="ArialNarrow" w:hAnsi="ArialNarrow" w:cs="ArialNarrow"/>
          <w:sz w:val="21"/>
          <w:szCs w:val="21"/>
        </w:rPr>
        <w:t>Svätoplukova 1044, 908 72  Závod</w:t>
      </w:r>
    </w:p>
    <w:p w14:paraId="046139C9" w14:textId="019CAB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82953">
        <w:rPr>
          <w:rFonts w:ascii="ArialNarrow" w:hAnsi="ArialNarrow" w:cs="ArialNarrow"/>
          <w:sz w:val="21"/>
          <w:szCs w:val="21"/>
        </w:rPr>
        <w:t>56518706</w:t>
      </w:r>
    </w:p>
    <w:p w14:paraId="20F27E82" w14:textId="123B806A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82953">
        <w:rPr>
          <w:rFonts w:ascii="Helvetica" w:hAnsi="Helvetica" w:cs="Helvetica"/>
          <w:sz w:val="19"/>
          <w:szCs w:val="19"/>
        </w:rPr>
        <w:t>2122343883</w:t>
      </w:r>
    </w:p>
    <w:p w14:paraId="11EBF455" w14:textId="69BB54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82953">
        <w:rPr>
          <w:rFonts w:ascii="ArialNarrow" w:hAnsi="ArialNarrow" w:cs="ArialNarrow"/>
          <w:sz w:val="21"/>
          <w:szCs w:val="21"/>
        </w:rPr>
        <w:t>08.10.2024</w:t>
      </w:r>
    </w:p>
    <w:p w14:paraId="24090FB6" w14:textId="16819A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82953">
        <w:rPr>
          <w:rFonts w:ascii="ArialNarrow" w:hAnsi="ArialNarrow" w:cs="ArialNarrow"/>
          <w:sz w:val="21"/>
          <w:szCs w:val="21"/>
        </w:rPr>
        <w:t>08.10.2024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06A504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073D6E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34199C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676672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04FEBA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4D295D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3A041D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338CEB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41D3DD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3F539D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76EEF8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30ACAA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58EB30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3C3B7F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718DC29A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2953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86704"/>
    <w:rsid w:val="00BE3BFC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2025-02-28T06:41:00Z</dcterms:created>
  <dcterms:modified xsi:type="dcterms:W3CDTF">2025-02-28T06:41:00Z</dcterms:modified>
</cp:coreProperties>
</file>