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12C8C" w14:textId="1E4AEADD" w:rsidR="00000000" w:rsidRDefault="003048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0" allowOverlap="1" wp14:anchorId="0E7E065B" wp14:editId="6FF4D2E1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9707895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C9387" id="Line 2" o:spid="_x0000_s1026" style="position:absolute;flip:x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0" allowOverlap="1" wp14:anchorId="13C6977F" wp14:editId="3E20620F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953078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FB089" id="Line 3" o:spid="_x0000_s1026" style="position:absolute;flip:x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44AE9B17" wp14:editId="316750EA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6571613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03517" id="Line 4" o:spid="_x0000_s1026" style="position:absolute;flip:x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0" allowOverlap="1" wp14:anchorId="798096FA" wp14:editId="4E41D89F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258151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AA67B" id="Line 5" o:spid="_x0000_s1026" style="position:absolute;flip:x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552CEE21" wp14:editId="1AC8D2B7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799574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8BF2F" id="Line 6" o:spid="_x0000_s1026" style="position:absolute;flip:x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0" allowOverlap="1" wp14:anchorId="37B844D3" wp14:editId="730E7DE7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3002260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06E1E" id="Line 7" o:spid="_x0000_s1026" style="position:absolute;flip:x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33352E84" wp14:editId="1F050AE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4640417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468BF" id="Line 8" o:spid="_x0000_s1026" style="position:absolute;flip:x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0" allowOverlap="1" wp14:anchorId="1A464BF5" wp14:editId="779CDBFA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037079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B8ABF" id="Line 9" o:spid="_x0000_s1026" style="position:absolute;flip:x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15DCACDB" wp14:editId="7F267C20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680270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5B094" id="Line 10" o:spid="_x0000_s1026" style="position:absolute;flip:x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0" allowOverlap="1" wp14:anchorId="4DDFFF89" wp14:editId="3CBD053A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8447567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1E3DC" id="Line 11" o:spid="_x0000_s1026" style="position:absolute;flip:x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255B0A88" wp14:editId="59AACD27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4054738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9F7C" id="Line 12" o:spid="_x0000_s1026" style="position:absolute;flip:x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0" allowOverlap="1" wp14:anchorId="30AFBC21" wp14:editId="0FB84B27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6088354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71C71" id="Line 13" o:spid="_x0000_s1026" style="position:absolute;flip:x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60D104B8" wp14:editId="0B7BF079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5342279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9A87A" id="Line 14" o:spid="_x0000_s1026" style="position:absolute;flip:x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0" allowOverlap="1" wp14:anchorId="4DAEF2AA" wp14:editId="1175B99A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445613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C4357" id="Line 15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4BA04C35" wp14:editId="6D469607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544068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75EF8" id="Line 16" o:spid="_x0000_s1026" style="position:absolute;flip:x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0" allowOverlap="1" wp14:anchorId="5F986F09" wp14:editId="05BA2206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6306354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8684" id="Line 17" o:spid="_x0000_s1026" style="position:absolute;flip:x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75E887AE" wp14:editId="05A623FA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3006137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5FA77" id="Line 18" o:spid="_x0000_s1026" style="position:absolute;flip:x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0" allowOverlap="1" wp14:anchorId="74AA0F20" wp14:editId="2B05FB78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6289288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0B224" id="Line 19" o:spid="_x0000_s1026" style="position:absolute;flip:x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3B1334A3" wp14:editId="68E8E531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9469093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79FED" id="Line 20" o:spid="_x0000_s1026" style="position:absolute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0" allowOverlap="1" wp14:anchorId="6AD72E59" wp14:editId="43BD8AE2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6858823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62881" id="Line 21" o:spid="_x0000_s1026" style="position:absolute;flip:x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5C1A0411" wp14:editId="4814CAD1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4115176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89070" id="Line 22" o:spid="_x0000_s1026" style="position:absolute;flip:x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0" allowOverlap="1" wp14:anchorId="6D1AE434" wp14:editId="6483E91C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2645298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A9AD8" id="Line 23" o:spid="_x0000_s1026" style="position:absolute;flip:x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3BB18B8A" wp14:editId="4AC926C4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8162557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66545" id="Line 24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0" allowOverlap="1" wp14:anchorId="2542EF4C" wp14:editId="3AD4F425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4488273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A1B64" id="Line 25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13E2F900" wp14:editId="3030F996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487693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E4B39" id="Line 26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0" allowOverlap="1" wp14:anchorId="057725EF" wp14:editId="78D200DD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6285170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69D2C" id="Line 27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46F6E664" wp14:editId="2F70D90D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5282097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9C70D" id="Line 28" o:spid="_x0000_s1026" style="position:absolute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08F15662" wp14:editId="017F9A33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494478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379DC" id="Line 29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2D8BAF17" wp14:editId="555D2D85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149749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3E483" id="Line 30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62C8D5C0" wp14:editId="28C444E7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6821859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7BD69" id="Line 31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4DBD2321" wp14:editId="0316C999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5839531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B66AB" id="Line 32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6BF996E8" wp14:editId="19A0830C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6369885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578E9" id="Line 33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611F2E07" wp14:editId="4E3D13D8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8289198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61845" id="Line 34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0" allowOverlap="1" wp14:anchorId="0435A42E" wp14:editId="6FC1F51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5672469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4D8D4" id="Line 35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0" allowOverlap="1" wp14:anchorId="18E81FD4" wp14:editId="6970CED8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4429117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F9FFF" id="Line 36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 wp14:anchorId="1C19B473" wp14:editId="537E4BF5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9286469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06831" id="Line 37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212C6E9B" wp14:editId="4B8777D0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512961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2E371" id="Line 38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 wp14:anchorId="409BE715" wp14:editId="496DB712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1377178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D2D0" id="Line 39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37FCE200" wp14:editId="429546C4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6720501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E4942" id="Line 40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 wp14:anchorId="7B76FDE0" wp14:editId="3E911B58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1002391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6520" id="Line 41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1EF67F73" wp14:editId="5AFE89E8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6646250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34F73" id="Line 42" o:spid="_x0000_s1026" style="position:absolute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 wp14:anchorId="71842907" wp14:editId="6B446209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8255238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CED42" id="Line 43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7626F1F8" wp14:editId="7754529D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758099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A66C" id="Line 4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 wp14:anchorId="4F1D9DD2" wp14:editId="2ADF38FD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5957410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71648" id="Line 45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 w:rsidR="00000000"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2B76EA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Poznámky Úč MÚJ 3 - 01    IČO: 4 6 3 2 8 7 0 0    DIČ: 2 0 2 3 3 3 1 1 1 2 </w:t>
      </w:r>
    </w:p>
    <w:p w14:paraId="0BFCC911" w14:textId="52CFFF3D" w:rsidR="00000000" w:rsidRDefault="003048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3E3C5C54" wp14:editId="480A6BA2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3411601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CBA6A" id="Line 46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 wp14:anchorId="2CAED098" wp14:editId="37025958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3351541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0F44A" id="Line 47" o:spid="_x0000_s1026" style="position:absolute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 wp14:anchorId="49851509" wp14:editId="51224750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1714141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BD1F3" id="Line 48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 wp14:anchorId="1184CE7E" wp14:editId="292CCB2C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690583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5BA9D" id="Line 49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2EF2718B" wp14:editId="6D7602BF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9059136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372EE" id="Line 50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 wp14:anchorId="25FABD0F" wp14:editId="537DB3B5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7668061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C571F" id="Line 51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1F33C0F1" wp14:editId="02D0B8EE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8359940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D1F12" id="Line 52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1F7DA4E3" wp14:editId="2A966B9F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6834709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F3295" id="Line 53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322B48F2" wp14:editId="465B8719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27942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2C16" id="Line 54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 wp14:anchorId="419A3365" wp14:editId="5C04161B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4529301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C12FF" id="Line 55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53B28E78" wp14:editId="682A4144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4261546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0AE51" id="Line 56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 wp14:anchorId="04107733" wp14:editId="76B8C9A5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0139653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8276E" id="Line 57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06B99EB2" wp14:editId="50000A20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0413668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71CB2" id="Line 58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 wp14:anchorId="1A09CADD" wp14:editId="25477DEB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055305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68D07" id="Line 59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0" allowOverlap="1" wp14:anchorId="04B83C9B" wp14:editId="2AD5A1F0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10799744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DE669" id="Line 60" o:spid="_x0000_s1026" style="position:absolute;flip:x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0" allowOverlap="1" wp14:anchorId="2AF9C241" wp14:editId="5BCC1D8E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804610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CB5F0" id="Line 61" o:spid="_x0000_s1026" style="position:absolute;flip:x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4A9DF714" wp14:editId="1DAF9DA7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1807130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7A315" id="Line 62" o:spid="_x0000_s1026" style="position:absolute;flip:x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291C8E56" wp14:editId="2DD6C6DE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1650854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95085" id="Line 63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478D4B70" wp14:editId="7921BEF7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8584753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9171E" id="Line 64" o:spid="_x0000_s1026" style="position:absolute;flip:x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0" allowOverlap="1" wp14:anchorId="1293EB7F" wp14:editId="3DFAD777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722562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6F035" id="Line 65" o:spid="_x0000_s1026" style="position:absolute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4FBE1884" wp14:editId="1B06063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5416927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F1CAF" id="Line 66" o:spid="_x0000_s1026" style="position:absolute;flip:x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0" allowOverlap="1" wp14:anchorId="4ABF4E54" wp14:editId="5DAA6B55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9657022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D7214" id="Line 67" o:spid="_x0000_s1026" style="position:absolute;flip:x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000000"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7BBA3F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                                     Strana:  1 z  4</w:t>
      </w:r>
    </w:p>
    <w:p w14:paraId="331C75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Industrial Inv.Group   Odborárov 1320/46  Komárno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  </w:t>
      </w:r>
    </w:p>
    <w:p w14:paraId="65D560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45F0AC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3D103A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POZNÁMKY K ÚČTOVNEJ ZÁVIERKE</w:t>
      </w:r>
    </w:p>
    <w:p w14:paraId="32A9E9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3B6DF8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k  31.12.2024</w:t>
      </w:r>
    </w:p>
    <w:p w14:paraId="04F4A5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387CDD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295BF9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Čl. I   VŠEOBECNÉ ÚDAJE</w:t>
      </w:r>
    </w:p>
    <w:p w14:paraId="487B2E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8BB33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(1) Názov právnickej osoby a jej sídlo:</w:t>
      </w:r>
    </w:p>
    <w:p w14:paraId="00B122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</w:t>
      </w:r>
    </w:p>
    <w:p w14:paraId="26793E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  Industrial Inv.Group</w:t>
      </w:r>
    </w:p>
    <w:p w14:paraId="145B49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  Odborárov 1320/46</w:t>
      </w:r>
    </w:p>
    <w:p w14:paraId="0D22DA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  94501 Komárno</w:t>
      </w:r>
    </w:p>
    <w:p w14:paraId="0D3350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04B36C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72514E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43A2F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72FF0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(2) Údaje o konsolidovanom celku:</w:t>
      </w:r>
    </w:p>
    <w:p w14:paraId="452324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041CA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a) obchodné meno a sídlo konsolidujúcej účtovnej jednotky, ktorá zostavuje</w:t>
      </w:r>
    </w:p>
    <w:p w14:paraId="26F8B9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konsolidovanú účtovnú závierku za tú skupinu účtovných jednotiek</w:t>
      </w:r>
    </w:p>
    <w:p w14:paraId="2EFE36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konsolidovaného celku, ktorého súčasťou je aj účtovná jednotka; uvádza sa</w:t>
      </w:r>
    </w:p>
    <w:p w14:paraId="69879F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aj obchodné meno a sídlo účtovnej jednotky, ktorá je bezprostredne</w:t>
      </w:r>
    </w:p>
    <w:p w14:paraId="12FF92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konsolidujúcou účtovnou jednotkou,</w:t>
      </w:r>
    </w:p>
    <w:p w14:paraId="71A402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C01E0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b) údaj, či účtovná jednotka je materskou účtovnou jednotkou a údaj, či je</w:t>
      </w:r>
    </w:p>
    <w:p w14:paraId="2F10E7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oslobodená od povinnosti zostaviť konsolidovanú účtovnú závierku a</w:t>
      </w:r>
    </w:p>
    <w:p w14:paraId="368754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konsolidovanú výročnú správu podľa § 22 zákona, pričom sa uvádzajú</w:t>
      </w:r>
    </w:p>
    <w:p w14:paraId="00BD2F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1. pri oslobodení podľa § 22 ods. 8 zákona obchodné meno a sídlo materskej</w:t>
      </w:r>
    </w:p>
    <w:p w14:paraId="74DDFE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účtovnej jednotky zostavujúcej konsolidovanú účtovnú závierku podľa</w:t>
      </w:r>
    </w:p>
    <w:p w14:paraId="0378F9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osobitných predpisov,</w:t>
      </w:r>
    </w:p>
    <w:p w14:paraId="53094F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2. pri oslobodení podľa § 22 ods. 12 zákona obchodné meno a sídlo </w:t>
      </w:r>
    </w:p>
    <w:p w14:paraId="273399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dcérskych účtovných jednotiek.</w:t>
      </w:r>
    </w:p>
    <w:p w14:paraId="01A432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33E7E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5F85EB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(3) Priemerný prepočítaný počet zamestnancov:</w:t>
      </w:r>
    </w:p>
    <w:p w14:paraId="2FAE3D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</w:t>
      </w:r>
    </w:p>
    <w:p w14:paraId="4A8962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             366</w:t>
      </w:r>
    </w:p>
    <w:p w14:paraId="139A0F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1 * ---------------- =      1.00 pracovníkov</w:t>
      </w:r>
    </w:p>
    <w:p w14:paraId="184C17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                366  *     1    </w:t>
      </w:r>
    </w:p>
    <w:p w14:paraId="3A3B37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0CC52E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038997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50791B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Čl. II  INFORMÁCIE O PRIJATÝCH POSTUPOCH</w:t>
      </w:r>
    </w:p>
    <w:p w14:paraId="511342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ADA68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(1) Informácia, či je účtovná závierka zostavená za splnenia predpokladu, že</w:t>
      </w:r>
    </w:p>
    <w:p w14:paraId="57D5DD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účtovná jednotka bude nepretržite pokračovať vo svojej činnosti:</w:t>
      </w:r>
    </w:p>
    <w:p w14:paraId="429726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BA8A1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Účtovná jednotka bude pokračovať vo svojej činnosti.</w:t>
      </w:r>
    </w:p>
    <w:p w14:paraId="4F3EBC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4CC0F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lastRenderedPageBreak/>
        <w:t xml:space="preserve">  </w:t>
      </w:r>
    </w:p>
    <w:p w14:paraId="138AD0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(2) Spôsob oceňovania jednotlivých položiek majetku a záväzkov:</w:t>
      </w:r>
    </w:p>
    <w:p w14:paraId="4F6ED3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9B153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a) dlhodobého nehmotného majetku, dlhodobého hmotného majetku a dlhodobého</w:t>
      </w:r>
    </w:p>
    <w:p w14:paraId="52DBBA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finančného majetku,</w:t>
      </w:r>
    </w:p>
    <w:p w14:paraId="528B91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4F6A49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b) zásob obstaraných kúpou, zásob vytvorených vlastnou činnosťou,</w:t>
      </w:r>
    </w:p>
    <w:p w14:paraId="3B8CDF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2658E2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c) pohľadávok,</w:t>
      </w:r>
    </w:p>
    <w:p w14:paraId="3AEBEB31" w14:textId="2180360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br w:type="page"/>
      </w:r>
      <w:r w:rsidR="0030481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0" allowOverlap="1" wp14:anchorId="282CC635" wp14:editId="42C88417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7338473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A8557" id="Line 68" o:spid="_x0000_s1026" style="position:absolute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0" allowOverlap="1" wp14:anchorId="58BCA2FD" wp14:editId="37337A46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5293062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F7939" id="Line 69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57C5A58A" wp14:editId="33E66BC3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8307001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B97E" id="Line 70" o:spid="_x0000_s1026" style="position:absolute;flip:x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546C92F9" wp14:editId="78A7DBF7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920350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E106B" id="Line 7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644F2D40" wp14:editId="721763DA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688937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457D6" id="Line 72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4C87E570" wp14:editId="337989A8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13194941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060C6" id="Line 73" o:spid="_x0000_s1026" style="position:absolute;flip:x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1479D6D4" wp14:editId="586886CA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2423673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8CE5" id="Line 74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21332E07" wp14:editId="5952BBC7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7131500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94AC6" id="Line 75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4379800F" wp14:editId="61FEBD5A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3189232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0F06D" id="Line 76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27329E29" wp14:editId="6183DCAC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5797826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8085B" id="Line 77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0" allowOverlap="1" wp14:anchorId="5BEA5526" wp14:editId="331F214C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5304838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8AEDC" id="Line 78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47D16CDE" wp14:editId="5548628C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4581695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10FFB" id="Line 79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0" allowOverlap="1" wp14:anchorId="484A673A" wp14:editId="49D0CC8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20760765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A7CAC" id="Line 80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6966E918" wp14:editId="1B9CE871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21787819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4510E" id="Line 81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0" allowOverlap="1" wp14:anchorId="2C09336F" wp14:editId="553AFD91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9364416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5F19" id="Line 82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7806EA82" wp14:editId="2557BC8E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0425803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EA034" id="Line 83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0" allowOverlap="1" wp14:anchorId="3C5F7E7A" wp14:editId="0B6F3EEE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7944455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BD34E" id="Line 84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3683F4E6" wp14:editId="246E5F0B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98816944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48F02" id="Line 85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0" allowOverlap="1" wp14:anchorId="7F56E894" wp14:editId="39AC5E75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8837111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2156D" id="Line 86" o:spid="_x0000_s1026" style="position:absolute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44256B7A" wp14:editId="581DB162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63669818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DED17" id="Line 87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0" allowOverlap="1" wp14:anchorId="6A990EF2" wp14:editId="3C54DDE5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617960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8D20E" id="Line 88" o:spid="_x0000_s1026" style="position:absolute;flip:x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0CDF3BC6" wp14:editId="097E896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09130342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32194" id="Line 89" o:spid="_x0000_s1026" style="position:absolute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 wp14:anchorId="6B04D6F2" wp14:editId="29A855E3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2179937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F39C" id="Line 90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33B6EEB6" wp14:editId="75F52AB4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5655968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AAD8A" id="Line 91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0BF08C12" wp14:editId="3CBEA013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8775564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F0385" id="Line 9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263A3AC0" wp14:editId="3C52C2F8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0684573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ED446" id="Line 9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0" allowOverlap="1" wp14:anchorId="22EC91AC" wp14:editId="21752847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1979269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A67B1" id="Line 9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689D369E" wp14:editId="649DDE86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14446809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A5C3C" id="Line 95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0" allowOverlap="1" wp14:anchorId="72454202" wp14:editId="1D21300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5653902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32C92" id="Line 96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6602352B" wp14:editId="1BC3A105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00089755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F6060" id="Line 9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0" allowOverlap="1" wp14:anchorId="7DBEA8EE" wp14:editId="1AA09977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6561019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DA7F" id="Line 98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1663AB66" wp14:editId="26B83E36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959870153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5607D" id="Line 99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08B32221" wp14:editId="323B4D0E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3186415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AF749" id="Line 100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5B30F6B2" wp14:editId="4DE17788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9184728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C73E4" id="Line 10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0074F90A" wp14:editId="47BD12DD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9254609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06A56" id="Line 10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2282971A" wp14:editId="5D7F4995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3770882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758D5" id="Line 10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06EB8935" wp14:editId="40A53FA5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3389045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2B94F" id="Line 10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14FB5D2F" wp14:editId="49A4964A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66354944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A7DF0" id="Line 105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0A328245" wp14:editId="03B36CD9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0472976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D1307" id="Line 106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4EBC5703" wp14:editId="262E9B21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81769976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C69AF" id="Line 107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2A62EA4A" wp14:editId="3D96EEB0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94645906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794D6" id="Line 10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2FC2F319" wp14:editId="7B1C5A15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2866482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442D2" id="Line 109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64F4D43B" wp14:editId="7054D591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219773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D99AA" id="Line 11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1F7EC695" wp14:editId="77C1E72E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4550038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D5F12" id="Line 11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07AA97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Poznámky Úč MÚJ 3 - 01    IČO: 4 6 3 2 8 7 0 0    DIČ: 2 0 2 3 3 3 1 1 1 2 </w:t>
      </w:r>
    </w:p>
    <w:p w14:paraId="36700A42" w14:textId="27CED934" w:rsidR="00000000" w:rsidRDefault="003048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5D95123A" wp14:editId="33824647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313055102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20B6C" id="Line 112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3AE91B94" wp14:editId="7127FF40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57314072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D67F8" id="Line 113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1BD3D4CF" wp14:editId="4F887DEC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5446545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413C7" id="Line 114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2897CD16" wp14:editId="5DCFFD5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06921008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F0F72" id="Line 115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62A38E32" wp14:editId="20C9A956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779718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694FD" id="Line 116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3792FFC3" wp14:editId="100C2A4D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78746596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8CF3D" id="Line 117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1D6AAF63" wp14:editId="54415C08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3791773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833BA" id="Line 118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20D730C0" wp14:editId="49BD288E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63970993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4B7ED" id="Line 119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7A75E9AC" wp14:editId="7F0892D5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0699253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C1191" id="Line 120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189266F8" wp14:editId="6F811924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8954030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B3A5F" id="Line 121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4384F8C2" wp14:editId="0CFAF853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53119959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A97C7" id="Line 122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5F47FAF3" wp14:editId="45FD1524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7947469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567C6" id="Line 123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67731943" wp14:editId="3232E1E5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462853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12798" id="Line 124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59D0923" wp14:editId="72F2CA95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0921746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5DB59" id="Line 125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34746FD6" wp14:editId="4C5CD205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9555376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C83F6" id="Line 126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71F342B3" wp14:editId="4CDB54BC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31299782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597F1" id="Line 127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C52C4B1" wp14:editId="557E7E46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09269341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C2BA" id="Line 12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E5070ED" wp14:editId="2D7DDD92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29045356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E7496" id="Line 12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F08F788" wp14:editId="7092D8EA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26081505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0F885" id="Line 130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60D0886" wp14:editId="17E5C4B6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22008081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04C45" id="Line 13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D0D0100" wp14:editId="5CC5F191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17028428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D1CD5" id="Line 13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EC54D0" wp14:editId="1726C53C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28116855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834B" id="Line 13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000000"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03465A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                                     Strana:  2 z  4</w:t>
      </w:r>
    </w:p>
    <w:p w14:paraId="3D04D0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Industrial Inv.Group   Odborárov 1320/46  Komárno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  </w:t>
      </w:r>
    </w:p>
    <w:p w14:paraId="7CADE2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35E89A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78AAD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d) krátkodobého finančného majetku,</w:t>
      </w:r>
    </w:p>
    <w:p w14:paraId="5E3BCD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7476A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e) záväzkov vrátane rezerv, dlhopisov, pôžičiek a úverov,</w:t>
      </w:r>
    </w:p>
    <w:p w14:paraId="49CA1F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A34C2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f) derivátových operácií.</w:t>
      </w:r>
    </w:p>
    <w:p w14:paraId="051BDC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8DD78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3709D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(3) Spôsob zostavenia odpisového plánu pre jednotlivé druhy dlhodobého</w:t>
      </w:r>
    </w:p>
    <w:p w14:paraId="124AAA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hmotného majetku a dlhodobého nehmotného majetku, pričom sa uvádza doba</w:t>
      </w:r>
    </w:p>
    <w:p w14:paraId="557AF0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odpisovania, použité sadzby odpisov a odpisové metódy pri určení odpisov. </w:t>
      </w:r>
    </w:p>
    <w:p w14:paraId="6858D6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316BA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A0488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(4) Zmeny účtovných zásad a zmeny účtovných metód s uvedením dôvodu týchto</w:t>
      </w:r>
    </w:p>
    <w:p w14:paraId="6AFAD6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zmien a vyčíslením ich vplyvu na finančnú hodnotu majetku, záväzkov,</w:t>
      </w:r>
    </w:p>
    <w:p w14:paraId="3410D9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základného imania a výsledku hospodárenia účtovnej jednotky. </w:t>
      </w:r>
    </w:p>
    <w:p w14:paraId="0564F8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DACD2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A10FD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(5) Informácie o dotáciách a ich oceňovanie v účtovníctve. </w:t>
      </w:r>
    </w:p>
    <w:p w14:paraId="38EB64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97AEA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B6FCC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(6) Informácie o účtovaní významných opráv chýb minulých účtovných období v</w:t>
      </w:r>
    </w:p>
    <w:p w14:paraId="4B0A13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bežnom účtovnom období s uvedením vplyvu na nerozdelený zisk minulých</w:t>
      </w:r>
    </w:p>
    <w:p w14:paraId="5C88EB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rokov alebo neuhradenú stratu minulých rokov; súčasne sa môže uviesť aj</w:t>
      </w:r>
    </w:p>
    <w:p w14:paraId="0BCDE5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účtovanie nevýznamných chýb minulých účtovných období v bežnom účtovnom</w:t>
      </w:r>
    </w:p>
    <w:p w14:paraId="74EF82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období s uvedením vplyvu na výsledok hospodárenia bežného účtovného</w:t>
      </w:r>
    </w:p>
    <w:p w14:paraId="236751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obdobia. </w:t>
      </w:r>
    </w:p>
    <w:p w14:paraId="4D9CD0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4094F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Čl. III INFORMÁCIE, KTORÉ VYSVETĽUJÚ A DOPĹŇAJÚ SÚVAHU A VÝKAZ ZISKOV A STRÁT</w:t>
      </w:r>
    </w:p>
    <w:p w14:paraId="443C9F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4C280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(1) Informácia o sume a dôvodoch vzniku jednotlivých položiek nákladov alebo</w:t>
      </w:r>
    </w:p>
    <w:p w14:paraId="14C2CE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výnosov, ktoré majú výnimočný rozsah alebo výskyt, napríklad výnosy z</w:t>
      </w:r>
    </w:p>
    <w:p w14:paraId="106B25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predaja podniku alebo časti podniku, náklady z dôvodu predaja podniku</w:t>
      </w:r>
    </w:p>
    <w:p w14:paraId="799ACF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alebo časti podniku, škody z dôvodu živelných pohrôm. </w:t>
      </w:r>
    </w:p>
    <w:p w14:paraId="431E5D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EF85A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8A9E8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(2) Informácie o záväzkoch:</w:t>
      </w:r>
    </w:p>
    <w:p w14:paraId="49423A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</w:t>
      </w:r>
    </w:p>
    <w:p w14:paraId="0CCA26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42209302" w14:textId="16EE602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do lehoty splatnosti:          </w:t>
      </w:r>
      <w:r w:rsidR="00304812">
        <w:rPr>
          <w:rFonts w:ascii="Courier New" w:hAnsi="Courier New" w:cs="Courier New"/>
          <w:b/>
          <w:bCs/>
          <w:kern w:val="0"/>
          <w:sz w:val="22"/>
          <w:szCs w:val="22"/>
        </w:rPr>
        <w:t>4799,77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eur</w:t>
      </w:r>
    </w:p>
    <w:p w14:paraId="76B498BA" w14:textId="66922BC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  po lehote splatnosti:      </w:t>
      </w:r>
    </w:p>
    <w:p w14:paraId="095412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  <w:sz w:val="22"/>
          <w:szCs w:val="22"/>
        </w:rPr>
      </w:pPr>
      <w:r>
        <w:rPr>
          <w:rFonts w:ascii="Courier New" w:hAnsi="Courier New" w:cs="Courier New"/>
          <w:b/>
          <w:bCs/>
          <w:kern w:val="0"/>
          <w:sz w:val="22"/>
          <w:szCs w:val="22"/>
        </w:rPr>
        <w:t xml:space="preserve">  </w:t>
      </w:r>
    </w:p>
    <w:p w14:paraId="794662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C3DD5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B34FD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(3) Informácie o vlastných akciách:</w:t>
      </w:r>
    </w:p>
    <w:p w14:paraId="0ADE81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5112D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a) dôvode nadobudnutia vlastných akcií počas účtovného obdobia,</w:t>
      </w:r>
    </w:p>
    <w:p w14:paraId="4F0E12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9DB53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b) informáciách, ktorými sú</w:t>
      </w:r>
    </w:p>
    <w:p w14:paraId="1E1AC2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1. počet a menovitá hodnota nadobudnutých vlastných akcií počas</w:t>
      </w:r>
    </w:p>
    <w:p w14:paraId="039332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lastRenderedPageBreak/>
        <w:t xml:space="preserve">           účtovného obdobia a počet a menovitá hodnota prevedených vlastných</w:t>
      </w:r>
    </w:p>
    <w:p w14:paraId="40FEB6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akcií počas účtovného obdobia, pričom sa uvádza percentuálna hodnota</w:t>
      </w:r>
    </w:p>
    <w:p w14:paraId="06BB95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týchto vlastných akcií na upísanom základnom imaní,</w:t>
      </w:r>
    </w:p>
    <w:p w14:paraId="656185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2. počet a hodnota, za ktorú sa vlastné akcie počas účtovného obdobia</w:t>
      </w:r>
    </w:p>
    <w:p w14:paraId="6951B4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nadobudli a počet a hodnota, za ktorú sa vlastné akcie počas</w:t>
      </w:r>
    </w:p>
    <w:p w14:paraId="7E8B77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účtovného obdobia previedli na inú osobu,</w:t>
      </w:r>
    </w:p>
    <w:p w14:paraId="477742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454306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c) počte, menovitej hodnote a hodnote, za ktorú sa vlastné akcie nadobudli</w:t>
      </w:r>
    </w:p>
    <w:p w14:paraId="374C27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a ktoré účtovná jednotka má v držbe k poslednému dňu účtovného obdobia;</w:t>
      </w:r>
    </w:p>
    <w:p w14:paraId="7F920A84" w14:textId="7E4C618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br w:type="page"/>
      </w:r>
      <w:r w:rsidR="0030481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37E741F" wp14:editId="1684C37D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77965178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0890C" id="Line 1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39AAD2" wp14:editId="3B1263F9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091706104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5F760" id="Line 13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05B00CD" wp14:editId="409EFFB6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59077515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A4DD1" id="Line 13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E3A6907" wp14:editId="7CBD7E3B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8384800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B14F6" id="Line 13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1DBFFFE" wp14:editId="3B81453E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33699113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F79F1" id="Line 13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FF8A251" wp14:editId="198E3CF1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0779085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A481A" id="Line 13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77DE9C" wp14:editId="0A874EFD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87622554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6CC5" id="Line 14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1A3D0B3" wp14:editId="1508C7B2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1256010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FEF3C" id="Line 14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48A4E8C" wp14:editId="229B6899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414322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308C8" id="Line 14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8F443CD" wp14:editId="1F7F4773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288519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6285" id="Line 14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DD9DB60" wp14:editId="6CFFD21A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5227091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27238" id="Line 14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9C1CBC9" wp14:editId="71F74974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608795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84B6A" id="Line 14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AB3DD06" wp14:editId="03657411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10568552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318BE" id="Line 14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1330472" wp14:editId="20E3EF92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11422869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CC4E6" id="Line 14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D3E7E60" wp14:editId="3556F260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03551513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0DBEE" id="Line 14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183178B" wp14:editId="52F88F51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91652933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FDB72" id="Line 14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D2B1433" wp14:editId="4DE0A46D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298355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9665B" id="Line 15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8B2C72A" wp14:editId="5CA7BB37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2156659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782EC" id="Line 15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D8F598B" wp14:editId="63FAB323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7269315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B020C" id="Line 15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F6B07AF" wp14:editId="7CA23C04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66162621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F5448" id="Line 15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812846A" wp14:editId="1670B364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07729328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8B874" id="Line 15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96EA70F" wp14:editId="34CDDACD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60530008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20888" id="Line 15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50BA80A" wp14:editId="1DE631A0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1957329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DDD1A" id="Line 15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B3A6D4F" wp14:editId="24793632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753670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EADD4" id="Line 1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B805C32" wp14:editId="23482278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6569750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ED65F" id="Line 15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65DC49A" wp14:editId="3678718E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5730806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A17AE" id="Line 1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64C2B01" wp14:editId="41447CA1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8665325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273C8" id="Line 16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31A7DCA" wp14:editId="659979B4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92050756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4E6CF" id="Line 16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2A58593E" wp14:editId="513DC589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72252608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17190" id="Line 1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1A647579" wp14:editId="0A16E791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9839491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D8D8F" id="Line 16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1AFB5430" wp14:editId="303D5CBA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62821374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7336C" id="Line 16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6D975E0" wp14:editId="7EE391FF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66803209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40B2C" id="Line 1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4F8BF44E" wp14:editId="65445E4B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97103854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5AC24" id="Line 16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47283DAF" wp14:editId="66BD9E2F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65551849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3326F" id="Line 16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6DD34B3F" wp14:editId="43E81BD0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1370857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6BAB3" id="Line 16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DFAA692" wp14:editId="1AB069D4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59053470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1BAAA" id="Line 16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3D52473" wp14:editId="0A71521B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52271141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2078E" id="Line 17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52E441D1" wp14:editId="7712F982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8608989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E135B" id="Line 17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19BDDA73" wp14:editId="5A98F692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80312225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04B97" id="Line 17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3723A5B" wp14:editId="3601637C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38243638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2C2A" id="Line 17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703580F5" wp14:editId="7AC3B2B3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19255025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A1D6A" id="Line 17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FA13748" wp14:editId="2CDDBFBC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81334865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4405E" id="Line 17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6D29DCB" wp14:editId="1E3C1D3B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8339683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50422" id="Line 17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08FC7062" wp14:editId="0D389A1D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1747207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243C" id="Line 17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20AA5C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Poznámky Úč MÚJ 3 - 01    IČO: 4 6 3 2 8 7 0 0    DIČ: 2 0 2 3 3 3 1 1 1 2 </w:t>
      </w:r>
    </w:p>
    <w:p w14:paraId="42A949DF" w14:textId="37598C6E" w:rsidR="00000000" w:rsidRDefault="003048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577007FD" wp14:editId="3367FCC9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2479987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0F817" id="Line 178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7FEF4B13" wp14:editId="292B047F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35817542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42981" id="Line 17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1A2013C3" wp14:editId="110C1A0E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966894218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FC765" id="Line 18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5BA2DD0E" wp14:editId="02412608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46841769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B0D17" id="Line 181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12074B4A" wp14:editId="39007F41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24611910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DC247" id="Line 18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CE00A42" wp14:editId="6F67A542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54129872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874D2" id="Line 183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79F65E8A" wp14:editId="4B867A13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5948317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CD0FB" id="Line 184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7B95C8CB" wp14:editId="276DA1F0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07581076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7CF13" id="Line 185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3C450CE8" wp14:editId="50CDD576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06040333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15EE3" id="Line 186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00CEF2E" wp14:editId="69CFBBCB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75654067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AF1D1" id="Line 187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4B409BD1" wp14:editId="6C700C0A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45149150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3C70D" id="Line 18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8A66E2E" wp14:editId="7196A071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74259987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77663" id="Line 189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73DD9899" wp14:editId="6823F258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80311065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04702" id="Line 190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17342723" wp14:editId="7F7C9F82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5984053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D855" id="Line 191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46CE1F70" wp14:editId="1F13845C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1806642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1B19B" id="Line 19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6C98EE97" wp14:editId="6D99A8EA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1644281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BC198" id="Line 19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42060E11" wp14:editId="03B11ED5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9953520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91D48" id="Line 194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7D567BB6" wp14:editId="600EC0C6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8059117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0D8F0" id="Line 195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79D4F7A4" wp14:editId="2639D97B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9491947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527B4" id="Line 19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7A2D3899" wp14:editId="2ED6D7F3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83904501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AD68" id="Line 19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33E146AF" wp14:editId="122D32B6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47168760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E1655" id="Line 19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64618036" wp14:editId="10418608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794691399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3205B" id="Line 19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000000"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7383BC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                                     Strana:  3 z  4</w:t>
      </w:r>
    </w:p>
    <w:p w14:paraId="1FDB39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Industrial Inv.Group   Odborárov 1320/46  Komárno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  </w:t>
      </w:r>
    </w:p>
    <w:p w14:paraId="38311C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4F2EA8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uvádza sa aj ich percentuálny podiel na upísanom základnom imaní. </w:t>
      </w:r>
    </w:p>
    <w:p w14:paraId="4BF0F3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5C4ED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EE9D9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(4) Informácie o orgánoch účtovnej jednotky:</w:t>
      </w:r>
    </w:p>
    <w:p w14:paraId="0C5B02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A6FCD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a) výške jednotlivých druhov záruk alebo iných zabezpečení poskytnutých</w:t>
      </w:r>
    </w:p>
    <w:p w14:paraId="4E1DD8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pre členov štatutárneho orgánu, dozorného orgánu a iného orgánu</w:t>
      </w:r>
    </w:p>
    <w:p w14:paraId="6A164B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účtovnej jednotky, a to v členení za jednotlivé orgány,</w:t>
      </w:r>
    </w:p>
    <w:p w14:paraId="744D73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5A4C44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b) pôžičkách poskytnutých členom štatutárneho orgánu, dozorného orgánu a</w:t>
      </w:r>
    </w:p>
    <w:p w14:paraId="3AE92C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iného orgánu účtovnej jednotky a to</w:t>
      </w:r>
    </w:p>
    <w:p w14:paraId="1E6CCC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1. celková suma poskytnutých pôžičiek k poslednému dňu účtovného</w:t>
      </w:r>
    </w:p>
    <w:p w14:paraId="4EEA32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obdobia v členení za jednotlivé orgány,</w:t>
      </w:r>
    </w:p>
    <w:p w14:paraId="0992FE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2. celková suma splatených pôžičiek k poslednému dňu účtovného obdobia</w:t>
      </w:r>
    </w:p>
    <w:p w14:paraId="6747AE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v členení za jednotlivé orgány,</w:t>
      </w:r>
    </w:p>
    <w:p w14:paraId="43F51B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3. celková suma odpustených pôžičiek a odpísaných pôžičiek k poslednému</w:t>
      </w:r>
    </w:p>
    <w:p w14:paraId="2D30C5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dňu účtovného obdobia v členení za jednotlivé orgány,</w:t>
      </w:r>
    </w:p>
    <w:p w14:paraId="4325EC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20FEA2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c) hlavných podmienkach, na základe ktorých im boli záruky alebo iné</w:t>
      </w:r>
    </w:p>
    <w:p w14:paraId="63A72C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zabezpečenie a pôžičky poskytnuté; pri pôžičkách sa uvádzajú úrokové</w:t>
      </w:r>
    </w:p>
    <w:p w14:paraId="1F59F0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sadzby,</w:t>
      </w:r>
    </w:p>
    <w:p w14:paraId="587839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7495A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d) celkovej sume použitých finančných prostriedkov alebo iného plnenia na</w:t>
      </w:r>
    </w:p>
    <w:p w14:paraId="742A19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súkromné účely členmi štatutárneho orgánu, dozorného orgánu a iného</w:t>
      </w:r>
    </w:p>
    <w:p w14:paraId="0E219A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orgánu účtovnej jednotky, ktoré je potrebné vyúčtovať. </w:t>
      </w:r>
    </w:p>
    <w:p w14:paraId="3A244C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1DA6CE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235C22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(5) Informácie o povinnostiach účtovnej jednotky:</w:t>
      </w:r>
    </w:p>
    <w:p w14:paraId="209128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BD244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a) celkovej sume finančných povinností, ktoré sa nevykazujú v súvahe, ale</w:t>
      </w:r>
    </w:p>
    <w:p w14:paraId="4C8959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sú významné na posúdenie finančnej situácie účtovnej jednotky,</w:t>
      </w:r>
    </w:p>
    <w:p w14:paraId="4C4D88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napríklad povinnosti nájomcu vyplývajúce z operatívneho prenájmu,</w:t>
      </w:r>
    </w:p>
    <w:p w14:paraId="557DC8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z uzatvorených zmlúv na poskytnutie úveru alebo pôžičky, ktoré ešte</w:t>
      </w:r>
    </w:p>
    <w:p w14:paraId="5577E5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neboli poskytnuté, finančné povinnosti vyplývajúce z licenčných a</w:t>
      </w:r>
    </w:p>
    <w:p w14:paraId="73BEF1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koncesionárskych zmlúv s uvedením sumy poplatku za celé zostávajúce</w:t>
      </w:r>
    </w:p>
    <w:p w14:paraId="7F3921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obdobie platnosti zmluvy,</w:t>
      </w:r>
    </w:p>
    <w:p w14:paraId="4DC706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675E29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b) celkovej sume významných podmienených záväzkov, ktorými sa rozumie</w:t>
      </w:r>
    </w:p>
    <w:p w14:paraId="22751E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1. možná povinnosť, ktorá vznikla ako dôsledok minulej udalosti a</w:t>
      </w:r>
    </w:p>
    <w:p w14:paraId="022DFC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ktorej existencia závisí od toho, či nastane alebo nenastane jedna</w:t>
      </w:r>
    </w:p>
    <w:p w14:paraId="3932CF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alebo viac neistých udalostí v budúcnosti, ktorých vznik nezávisí od</w:t>
      </w:r>
    </w:p>
    <w:p w14:paraId="6D47DC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účtovnej jednotky, alebo </w:t>
      </w:r>
    </w:p>
    <w:p w14:paraId="78D19A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2. existujúca povinnosť, ktorá vznikla ako dôsledok minulej udalosti,</w:t>
      </w:r>
    </w:p>
    <w:p w14:paraId="1C2A31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ale ktorá sa nevykazuje v súvahe, pretože</w:t>
      </w:r>
    </w:p>
    <w:p w14:paraId="19BB05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2a. nie je pravdepodobné, že na splnenie tejto povinnosti bude</w:t>
      </w:r>
    </w:p>
    <w:p w14:paraId="36CAEF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potrebný úbytok ekonomických úžitkov, alebo</w:t>
      </w:r>
    </w:p>
    <w:p w14:paraId="2251D1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2b. výška tejto povinnosti sa nedá spoľahlivo oceniť,</w:t>
      </w:r>
    </w:p>
    <w:p w14:paraId="37DEB5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5D76B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c) opise významných finančných povinností a významných podmienených</w:t>
      </w:r>
    </w:p>
    <w:p w14:paraId="6434EC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záväzkov,</w:t>
      </w:r>
    </w:p>
    <w:p w14:paraId="5D7080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lastRenderedPageBreak/>
        <w:t xml:space="preserve">  </w:t>
      </w:r>
    </w:p>
    <w:p w14:paraId="3FFFA0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d) celkovej sume významných finančných povinností a významných</w:t>
      </w:r>
    </w:p>
    <w:p w14:paraId="4CBCFF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podmienených záväzkoch voči dcérskej účtovnej jednotke a účtovnej</w:t>
      </w:r>
    </w:p>
    <w:p w14:paraId="09AB69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jednotke s podstatným vplyvom,</w:t>
      </w:r>
    </w:p>
    <w:p w14:paraId="0FF643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5862F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e) opise významných povinností účtovnej jednotky vyplývajúcich z</w:t>
      </w:r>
    </w:p>
    <w:p w14:paraId="37D544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dôchodkových programov pre zamestnancov. </w:t>
      </w:r>
    </w:p>
    <w:p w14:paraId="0BBA8A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E59B4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227DA31D" w14:textId="5C4FECC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br w:type="page"/>
      </w:r>
      <w:r w:rsidR="0030481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0B809341" wp14:editId="37BCAD44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07146425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262D6" id="Line 200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5E9DCCD9" wp14:editId="0A6AA47D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93903465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00C4" id="Line 20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66C88F6D" wp14:editId="4851C7A5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04654961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01793" id="Line 202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37332655" wp14:editId="51DFE44A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42981266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27943" id="Line 20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40526DA2" wp14:editId="33AD3EAC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7978491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BF7E2" id="Line 20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3544C920" wp14:editId="4146EBF3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5599802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662C8" id="Line 205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2AE4B255" wp14:editId="7676123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67385328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552F3" id="Line 20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229A3B53" wp14:editId="6F11468F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15186690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D4E01" id="Line 207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11E2ADD5" wp14:editId="1BE21E87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30883105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C9BAC" id="Line 208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40336D37" wp14:editId="760A8415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3175036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53578" id="Line 209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0FF1B099" wp14:editId="1BF3921F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28228352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2C4EB" id="Line 210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46109A59" wp14:editId="0EA12038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92975839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59C2" id="Line 21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5FE2E17" wp14:editId="09E5AF39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48801837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60514" id="Line 212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033ACF19" wp14:editId="2833862A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05854459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2F11C" id="Line 213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0227A20A" wp14:editId="58F3B92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09988528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3FA9E" id="Line 214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458016B4" wp14:editId="6CD2A66A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62870376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3D511" id="Line 21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5DF3C349" wp14:editId="2288DFF8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31636237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5EF77" id="Line 216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6B97C027" wp14:editId="5CA442C9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6757742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12AEA" id="Line 217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37B382F1" wp14:editId="7195551E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373271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5448A" id="Line 218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CB32B3E" wp14:editId="19F0BCA4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87446794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900FB" id="Line 219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008EE59C" wp14:editId="39D0DD0B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8624244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6C7D0" id="Line 220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050B3D5C" wp14:editId="2C8B0F41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64081181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25940" id="Line 221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1B3DA1EE" wp14:editId="183094FB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4392064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8944A" id="Line 22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2679EC94" wp14:editId="5AEBA816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3540394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B3AE1" id="Line 22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2E75BE66" wp14:editId="463DF68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31050970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99709" id="Line 2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76161BF7" wp14:editId="3C30DDD6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82544203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16449" id="Line 22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493BD12C" wp14:editId="78D60D75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45203228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942C2" id="Line 22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16D45F93" wp14:editId="300756C1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58169598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61DF" id="Line 22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C635507" wp14:editId="30E22874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47857178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FCFFC" id="Line 2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39C1EA73" wp14:editId="31EE5606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1643400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CDF9C" id="Line 22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5F4C0FD2" wp14:editId="64B76F5C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60170400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42340" id="Line 23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0407E786" wp14:editId="455789D6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63037579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30E2E" id="Line 23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3E49B94D" wp14:editId="35BF992F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90385578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F4C83" id="Line 23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2D568C9A" wp14:editId="73F23874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47947201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BE02D" id="Line 23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6C5CAA50" wp14:editId="32A9734A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20387184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7D7F4" id="Line 234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39FEAC02" wp14:editId="1FF1690D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93289317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4C658" id="Line 23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7A19A6C2" wp14:editId="76673B3F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29504353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36329" id="Line 23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451F5F1B" wp14:editId="2670ACE4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20930854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7373E" id="Line 237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5F9067BF" wp14:editId="0BE61D3B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96396658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47F98" id="Line 23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41E8FB87" wp14:editId="63F0F50C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3589996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74AAB" id="Line 23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22064E86" wp14:editId="5DC5F8F8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99880215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735D2" id="Line 24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66FF3468" wp14:editId="77DE4F23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50035545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28B17" id="Line 24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678A6FCB" wp14:editId="56BE2A5C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81560100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68EB3" id="Line 24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304812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44EF9BCF" wp14:editId="00292D1C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32862454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6D4C5" id="Line 243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48E754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Poznámky Úč MÚJ 3 - 01    IČO: 4 6 3 2 8 7 0 0    DIČ: 2 0 2 3 3 3 1 1 1 2 </w:t>
      </w:r>
    </w:p>
    <w:p w14:paraId="6DB19CDA" w14:textId="22BEAF46" w:rsidR="00000000" w:rsidRDefault="003048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37391E9B" wp14:editId="3B5764B1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57232301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26D0C" id="Line 24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2557E1F3" wp14:editId="3D0A0100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92813052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21679" id="Line 245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3783DF40" wp14:editId="5FAB9631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5877906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95C7B" id="Line 246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59186806" wp14:editId="246D1EE3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64018452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95F1D" id="Line 247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185B9CDA" wp14:editId="744C1992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1763238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475E9" id="Line 248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0D9D158A" wp14:editId="0B76FE4F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07981098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8A4EC" id="Line 24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5E500767" wp14:editId="7A578B7E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86921876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FBB22" id="Line 250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3F38E411" wp14:editId="5FB40A85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44592544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5625F" id="Line 251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04923E5D" wp14:editId="4B459A0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63294843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0605E" id="Line 25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796F359F" wp14:editId="4D8F4F89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55941418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878EC" id="Line 253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3A690BAC" wp14:editId="7C2BA74E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81401165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3B3ED" id="Line 254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6AF1A983" wp14:editId="009BDDE4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45296687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27E55" id="Line 255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5400F33C" wp14:editId="72847407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00266136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953FF" id="Line 25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43802D52" wp14:editId="7DEB79FF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4987411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BBF15" id="Line 257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27578B8A" wp14:editId="15ADC9B2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5796632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8EC7F" id="Line 258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6491046C" wp14:editId="252167FB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48583786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683EC" id="Line 259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2A639487" wp14:editId="5D439670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61672210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1D381" id="Line 260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4945CB18" wp14:editId="07C6C628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78665491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1FC9E" id="Line 26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158D3F93" wp14:editId="0EFB072A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43696417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2BA38" id="Line 262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66CC946F" wp14:editId="03BE39E0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18885312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507CC" id="Line 26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516762B4" wp14:editId="7C207F32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71270008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67EA8" id="Line 264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06428150" wp14:editId="3D0CEA5D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12866469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CCD87" id="Line 265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000000">
        <w:rPr>
          <w:rFonts w:ascii="Courier New" w:hAnsi="Courier New" w:cs="Courier New"/>
          <w:kern w:val="0"/>
          <w:sz w:val="22"/>
          <w:szCs w:val="22"/>
        </w:rPr>
        <w:t xml:space="preserve">  -----------------------        - - - - - - - -         - - - - - - - - - - </w:t>
      </w:r>
    </w:p>
    <w:p w14:paraId="51DB3D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                                            Strana:  4 z  4</w:t>
      </w:r>
    </w:p>
    <w:p w14:paraId="62C3C3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           </w:t>
      </w:r>
      <w:r>
        <w:rPr>
          <w:rFonts w:ascii="Courier New" w:hAnsi="Courier New" w:cs="Courier New"/>
          <w:b/>
          <w:bCs/>
          <w:kern w:val="0"/>
          <w:sz w:val="22"/>
          <w:szCs w:val="22"/>
        </w:rPr>
        <w:t>Industrial Inv.Group   Odborárov 1320/46  Komárno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  </w:t>
      </w:r>
    </w:p>
    <w:p w14:paraId="0B214A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p w14:paraId="172DA9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(6) Informácie o udelení výlučného práva alebo osobitného práva, ktorým sa</w:t>
      </w:r>
    </w:p>
    <w:p w14:paraId="4DC968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udelilo právo poskytovať služby vo verejnom záujme, pričom sa uvádza</w:t>
      </w:r>
    </w:p>
    <w:p w14:paraId="42B90A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náhrada za túto činnosť v akejkoľvek forme, a ak sa zároveň vykonávajú aj</w:t>
      </w:r>
    </w:p>
    <w:p w14:paraId="4FCBFA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iné činnosti, uvádzajú sa aj informácie </w:t>
      </w:r>
    </w:p>
    <w:p w14:paraId="5F68BA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o</w:t>
      </w:r>
    </w:p>
    <w:p w14:paraId="4FD1B8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3BA136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a) všetkých formách prijatej náhrady,</w:t>
      </w:r>
    </w:p>
    <w:p w14:paraId="32B8EC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7B5668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b) účtovných zásadách použitých pri prideľovaní nákladov a výnosov,</w:t>
      </w:r>
    </w:p>
    <w:p w14:paraId="3CFCB3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458074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  c) všetkých druhoch činností účtovnej jednotky.</w:t>
      </w:r>
    </w:p>
    <w:p w14:paraId="6BFA66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</w:t>
      </w:r>
    </w:p>
    <w:p w14:paraId="002E624E" w14:textId="77777777" w:rsidR="00A242A4" w:rsidRDefault="00A242A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</w:p>
    <w:sectPr w:rsidR="00A242A4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0EFF" w:usb1="40007843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12"/>
    <w:rsid w:val="00304812"/>
    <w:rsid w:val="009D7B70"/>
    <w:rsid w:val="00A2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3AFC2"/>
  <w14:defaultImageDpi w14:val="0"/>
  <w15:docId w15:val="{18048404-9E2E-4FB0-923C-527971FF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Páczerová</dc:creator>
  <cp:keywords/>
  <dc:description/>
  <cp:lastModifiedBy>Magdaléna Páczerová</cp:lastModifiedBy>
  <cp:revision>2</cp:revision>
  <dcterms:created xsi:type="dcterms:W3CDTF">2025-03-18T09:33:00Z</dcterms:created>
  <dcterms:modified xsi:type="dcterms:W3CDTF">2025-03-18T09:33:00Z</dcterms:modified>
</cp:coreProperties>
</file>