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E7EBE" w14:textId="5A823C9B" w:rsidR="00A52A44" w:rsidRDefault="0086672F">
      <w:pPr>
        <w:spacing w:after="0" w:line="259" w:lineRule="auto"/>
        <w:ind w:left="106" w:right="0" w:firstLine="0"/>
        <w:jc w:val="center"/>
      </w:pPr>
      <w:r>
        <w:rPr>
          <w:b/>
          <w:sz w:val="36"/>
        </w:rPr>
        <w:t>Poznámky k 31.12.202</w:t>
      </w:r>
      <w:r w:rsidR="009B78E8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14:paraId="6DC100BC" w14:textId="77777777" w:rsidR="00A52A44" w:rsidRDefault="0086672F">
      <w:pPr>
        <w:spacing w:after="209" w:line="259" w:lineRule="auto"/>
        <w:ind w:left="0" w:right="0" w:firstLine="0"/>
        <w:jc w:val="left"/>
      </w:pPr>
      <w:r>
        <w:rPr>
          <w:b/>
          <w:sz w:val="15"/>
        </w:rPr>
        <w:t xml:space="preserve"> </w:t>
      </w:r>
    </w:p>
    <w:p w14:paraId="2046119A" w14:textId="77777777" w:rsidR="00A52A44" w:rsidRDefault="0086672F">
      <w:pPr>
        <w:spacing w:after="13" w:line="270" w:lineRule="auto"/>
        <w:ind w:left="380" w:right="264"/>
        <w:jc w:val="center"/>
      </w:pPr>
      <w:r>
        <w:rPr>
          <w:b/>
        </w:rPr>
        <w:t xml:space="preserve">Čl. I </w:t>
      </w:r>
    </w:p>
    <w:p w14:paraId="3B1E0A9A" w14:textId="77777777" w:rsidR="00A52A44" w:rsidRDefault="0086672F">
      <w:pPr>
        <w:spacing w:after="13" w:line="270" w:lineRule="auto"/>
        <w:ind w:left="380" w:right="268"/>
        <w:jc w:val="center"/>
      </w:pPr>
      <w:r>
        <w:rPr>
          <w:b/>
        </w:rPr>
        <w:t xml:space="preserve">Všeobecné údaje </w:t>
      </w:r>
    </w:p>
    <w:p w14:paraId="0A897EA1" w14:textId="77777777" w:rsidR="00A52A44" w:rsidRDefault="0086672F">
      <w:pPr>
        <w:pStyle w:val="Nadpis1"/>
        <w:ind w:left="108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</w:t>
      </w:r>
    </w:p>
    <w:p w14:paraId="57CBA14E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1" w:type="dxa"/>
        <w:tblInd w:w="114" w:type="dxa"/>
        <w:tblCellMar>
          <w:left w:w="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132"/>
        <w:gridCol w:w="231"/>
        <w:gridCol w:w="5119"/>
      </w:tblGrid>
      <w:tr w:rsidR="00A52A44" w14:paraId="5B3BE94B" w14:textId="77777777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F81DBB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a) </w:t>
            </w:r>
          </w:p>
        </w:tc>
        <w:tc>
          <w:tcPr>
            <w:tcW w:w="54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95417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52A44" w14:paraId="779F2448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71D4AA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83F3F" w14:textId="77777777" w:rsidR="00A52A44" w:rsidRDefault="0086672F">
            <w:pPr>
              <w:spacing w:after="0" w:line="259" w:lineRule="auto"/>
              <w:ind w:left="108" w:right="0" w:firstLine="0"/>
              <w:jc w:val="left"/>
            </w:pPr>
            <w:r>
              <w:t xml:space="preserve">Základná škola s materskou školou </w:t>
            </w:r>
          </w:p>
        </w:tc>
      </w:tr>
      <w:tr w:rsidR="00A52A44" w14:paraId="50C0F6AF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3FDA8A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FA7B1" w14:textId="77777777" w:rsidR="00A52A44" w:rsidRDefault="0086672F">
            <w:pPr>
              <w:spacing w:after="0" w:line="259" w:lineRule="auto"/>
              <w:ind w:left="108" w:right="0" w:firstLine="0"/>
              <w:jc w:val="left"/>
            </w:pPr>
            <w:r>
              <w:t xml:space="preserve">908 75 Studienka č.222 </w:t>
            </w:r>
          </w:p>
        </w:tc>
      </w:tr>
      <w:tr w:rsidR="00A52A44" w14:paraId="14F10BF3" w14:textId="77777777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C4790F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IČO </w:t>
            </w:r>
          </w:p>
        </w:tc>
        <w:tc>
          <w:tcPr>
            <w:tcW w:w="54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4F3FD" w14:textId="77777777" w:rsidR="00A52A44" w:rsidRDefault="0086672F">
            <w:pPr>
              <w:spacing w:after="0" w:line="259" w:lineRule="auto"/>
              <w:ind w:left="108" w:right="0" w:firstLine="0"/>
              <w:jc w:val="left"/>
            </w:pPr>
            <w:r>
              <w:t xml:space="preserve">31816924 </w:t>
            </w:r>
          </w:p>
        </w:tc>
      </w:tr>
      <w:tr w:rsidR="00A52A44" w14:paraId="204D74AC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643759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Dátum zriadenia </w:t>
            </w:r>
          </w:p>
        </w:tc>
        <w:tc>
          <w:tcPr>
            <w:tcW w:w="54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C5BDF" w14:textId="77777777" w:rsidR="00A52A44" w:rsidRDefault="0086672F">
            <w:pPr>
              <w:spacing w:after="0" w:line="259" w:lineRule="auto"/>
              <w:ind w:left="108" w:right="0" w:firstLine="0"/>
              <w:jc w:val="left"/>
            </w:pPr>
            <w:r>
              <w:t xml:space="preserve">01.09.2004 </w:t>
            </w:r>
          </w:p>
        </w:tc>
      </w:tr>
      <w:tr w:rsidR="00A52A44" w14:paraId="5A7167AB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81AB39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4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28126" w14:textId="77777777" w:rsidR="00A52A44" w:rsidRDefault="0086672F">
            <w:pPr>
              <w:spacing w:after="0" w:line="259" w:lineRule="auto"/>
              <w:ind w:left="108" w:right="0" w:firstLine="0"/>
              <w:jc w:val="left"/>
            </w:pPr>
            <w:r>
              <w:t xml:space="preserve">Rozhodnutím zriaďovateľa v súlade so zákonom o rozpočtových pravidlách verejnej správy </w:t>
            </w:r>
          </w:p>
        </w:tc>
      </w:tr>
      <w:tr w:rsidR="00A52A44" w14:paraId="05441C31" w14:textId="77777777">
        <w:trPr>
          <w:trHeight w:val="28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A2F54B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Názov zriaďovateľa </w:t>
            </w:r>
          </w:p>
        </w:tc>
        <w:tc>
          <w:tcPr>
            <w:tcW w:w="54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926D9" w14:textId="77777777" w:rsidR="00A52A44" w:rsidRDefault="0086672F">
            <w:pPr>
              <w:spacing w:after="0" w:line="259" w:lineRule="auto"/>
              <w:ind w:left="108" w:right="0" w:firstLine="0"/>
              <w:jc w:val="left"/>
            </w:pPr>
            <w:r>
              <w:t xml:space="preserve">Obec Studienka </w:t>
            </w:r>
          </w:p>
        </w:tc>
      </w:tr>
      <w:tr w:rsidR="00A52A44" w14:paraId="3F978E5A" w14:textId="77777777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FA309C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Sídlo zriaďovateľa </w:t>
            </w:r>
          </w:p>
        </w:tc>
        <w:tc>
          <w:tcPr>
            <w:tcW w:w="54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79BFA" w14:textId="77777777" w:rsidR="00A52A44" w:rsidRDefault="0086672F">
            <w:pPr>
              <w:spacing w:after="0" w:line="259" w:lineRule="auto"/>
              <w:ind w:left="108" w:right="0" w:firstLine="0"/>
              <w:jc w:val="left"/>
            </w:pPr>
            <w:r>
              <w:t xml:space="preserve">908 75 Studienka č.364 </w:t>
            </w:r>
          </w:p>
        </w:tc>
      </w:tr>
      <w:tr w:rsidR="00A52A44" w14:paraId="134E0311" w14:textId="77777777">
        <w:trPr>
          <w:trHeight w:val="294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3CE5F1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b) Právny dôvod na zostavenie účtovnej závierky </w:t>
            </w:r>
          </w:p>
        </w:tc>
        <w:tc>
          <w:tcPr>
            <w:tcW w:w="5482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F4E20D3" w14:textId="77777777" w:rsidR="00A52A44" w:rsidRDefault="0086672F">
            <w:pPr>
              <w:tabs>
                <w:tab w:val="center" w:pos="924"/>
              </w:tabs>
              <w:spacing w:after="0" w:line="259" w:lineRule="auto"/>
              <w:ind w:left="0" w:right="0" w:firstLine="0"/>
              <w:jc w:val="left"/>
            </w:pPr>
            <w:r>
              <w:rPr>
                <w:noProof/>
              </w:rPr>
              <w:drawing>
                <wp:inline distT="0" distB="0" distL="0" distR="0" wp14:anchorId="4616497B" wp14:editId="600DD7DC">
                  <wp:extent cx="155575" cy="155575"/>
                  <wp:effectExtent l="0" t="0" r="0" b="0"/>
                  <wp:docPr id="17" name="Picture 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575" cy="155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ab/>
              <w:t xml:space="preserve">riadna </w:t>
            </w:r>
          </w:p>
        </w:tc>
      </w:tr>
      <w:tr w:rsidR="00A52A44" w14:paraId="580A6A69" w14:textId="77777777">
        <w:trPr>
          <w:trHeight w:val="25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8506F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F928113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26E8C12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6006409" w14:textId="77777777" w:rsidR="00A52A44" w:rsidRDefault="0086672F">
            <w:pPr>
              <w:spacing w:after="0" w:line="259" w:lineRule="auto"/>
              <w:ind w:left="262" w:right="0" w:firstLine="0"/>
              <w:jc w:val="left"/>
            </w:pPr>
            <w:r>
              <w:t xml:space="preserve">mimoriadna </w:t>
            </w:r>
          </w:p>
        </w:tc>
      </w:tr>
      <w:tr w:rsidR="00A52A44" w14:paraId="04D7C17E" w14:textId="77777777">
        <w:trPr>
          <w:trHeight w:val="31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A12061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5482" w:type="dxa"/>
            <w:gridSpan w:val="3"/>
            <w:tcBorders>
              <w:top w:val="double" w:sz="5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A63E1BD" w14:textId="77777777" w:rsidR="00A52A44" w:rsidRDefault="0086672F">
            <w:pPr>
              <w:tabs>
                <w:tab w:val="center" w:pos="797"/>
              </w:tabs>
              <w:spacing w:after="0" w:line="259" w:lineRule="auto"/>
              <w:ind w:left="0" w:right="0" w:firstLine="0"/>
              <w:jc w:val="left"/>
            </w:pPr>
            <w:r>
              <w:rPr>
                <w:noProof/>
              </w:rPr>
              <w:drawing>
                <wp:inline distT="0" distB="0" distL="0" distR="0" wp14:anchorId="0E1F0D82" wp14:editId="5855EDFF">
                  <wp:extent cx="155575" cy="155575"/>
                  <wp:effectExtent l="0" t="0" r="0" b="0"/>
                  <wp:docPr id="20" name="Picture 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Picture 2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575" cy="155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ab/>
              <w:t xml:space="preserve">áno </w:t>
            </w:r>
          </w:p>
        </w:tc>
      </w:tr>
      <w:tr w:rsidR="00A52A44" w14:paraId="18699078" w14:textId="77777777">
        <w:trPr>
          <w:trHeight w:val="25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6AA3B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A5D80C3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0217ED3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00B3128" w14:textId="77777777" w:rsidR="00A52A44" w:rsidRDefault="0086672F">
            <w:pPr>
              <w:spacing w:after="0" w:line="259" w:lineRule="auto"/>
              <w:ind w:left="262" w:right="0" w:firstLine="0"/>
              <w:jc w:val="left"/>
            </w:pPr>
            <w:r>
              <w:t xml:space="preserve">nie </w:t>
            </w:r>
          </w:p>
        </w:tc>
      </w:tr>
      <w:tr w:rsidR="00A52A44" w14:paraId="029145E3" w14:textId="77777777">
        <w:trPr>
          <w:trHeight w:val="31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D80344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d) Účtovná jednotka je súčasťou súhrnného celku verejnej správy </w:t>
            </w:r>
          </w:p>
        </w:tc>
        <w:tc>
          <w:tcPr>
            <w:tcW w:w="5482" w:type="dxa"/>
            <w:gridSpan w:val="3"/>
            <w:tcBorders>
              <w:top w:val="double" w:sz="5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E021FF9" w14:textId="77777777" w:rsidR="00A52A44" w:rsidRDefault="0086672F">
            <w:pPr>
              <w:tabs>
                <w:tab w:val="center" w:pos="797"/>
              </w:tabs>
              <w:spacing w:after="0" w:line="259" w:lineRule="auto"/>
              <w:ind w:left="0" w:right="0" w:firstLine="0"/>
              <w:jc w:val="left"/>
            </w:pPr>
            <w:r>
              <w:rPr>
                <w:noProof/>
              </w:rPr>
              <w:drawing>
                <wp:inline distT="0" distB="0" distL="0" distR="0" wp14:anchorId="73982B32" wp14:editId="2FBE1C05">
                  <wp:extent cx="155575" cy="155575"/>
                  <wp:effectExtent l="0" t="0" r="0" b="0"/>
                  <wp:docPr id="23" name="Picture 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Picture 23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575" cy="155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ab/>
              <w:t xml:space="preserve">áno </w:t>
            </w:r>
          </w:p>
        </w:tc>
      </w:tr>
      <w:tr w:rsidR="00A52A44" w14:paraId="1C3D7803" w14:textId="77777777">
        <w:trPr>
          <w:trHeight w:val="24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2D24F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ABAE710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F3F0A6E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08011F4" w14:textId="77777777" w:rsidR="00A52A44" w:rsidRDefault="0086672F">
            <w:pPr>
              <w:spacing w:after="0" w:line="259" w:lineRule="auto"/>
              <w:ind w:left="262" w:right="0" w:firstLine="0"/>
              <w:jc w:val="left"/>
            </w:pPr>
            <w:r>
              <w:t xml:space="preserve">nie </w:t>
            </w:r>
          </w:p>
        </w:tc>
      </w:tr>
    </w:tbl>
    <w:p w14:paraId="7D31D1AB" w14:textId="77777777" w:rsidR="00A52A44" w:rsidRDefault="0086672F">
      <w:pPr>
        <w:spacing w:after="202" w:line="259" w:lineRule="auto"/>
        <w:ind w:left="0" w:right="0" w:firstLine="0"/>
        <w:jc w:val="left"/>
      </w:pPr>
      <w:r>
        <w:rPr>
          <w:b/>
          <w:sz w:val="15"/>
        </w:rPr>
        <w:t xml:space="preserve"> </w:t>
      </w:r>
    </w:p>
    <w:p w14:paraId="7B45915E" w14:textId="77777777" w:rsidR="00A52A44" w:rsidRDefault="0086672F">
      <w:pPr>
        <w:pStyle w:val="Nadpis1"/>
        <w:ind w:left="108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</w:t>
      </w:r>
    </w:p>
    <w:p w14:paraId="36E6B3EB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1" w:type="dxa"/>
        <w:tblInd w:w="114" w:type="dxa"/>
        <w:tblCellMar>
          <w:top w:w="40" w:type="dxa"/>
          <w:left w:w="112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2"/>
      </w:tblGrid>
      <w:tr w:rsidR="00A52A44" w14:paraId="33593C7B" w14:textId="77777777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910015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D0AEF" w14:textId="77777777" w:rsidR="00A52A44" w:rsidRDefault="0086672F">
            <w:pPr>
              <w:spacing w:after="0" w:line="259" w:lineRule="auto"/>
              <w:ind w:left="4" w:right="0" w:firstLine="0"/>
              <w:jc w:val="left"/>
            </w:pPr>
            <w:r>
              <w:t xml:space="preserve">Vzdelanie a výchova detí a žiakov v ZŠ, MŠ, ŠKD </w:t>
            </w:r>
          </w:p>
        </w:tc>
      </w:tr>
    </w:tbl>
    <w:p w14:paraId="0172035E" w14:textId="77777777" w:rsidR="00A52A44" w:rsidRDefault="0086672F">
      <w:pPr>
        <w:spacing w:after="33" w:line="259" w:lineRule="auto"/>
        <w:ind w:left="0" w:right="0" w:firstLine="0"/>
        <w:jc w:val="left"/>
      </w:pPr>
      <w:r>
        <w:rPr>
          <w:b/>
          <w:sz w:val="23"/>
        </w:rPr>
        <w:t xml:space="preserve"> </w:t>
      </w:r>
    </w:p>
    <w:p w14:paraId="0DF7E7F8" w14:textId="77777777" w:rsidR="00A52A44" w:rsidRDefault="0086672F">
      <w:pPr>
        <w:pStyle w:val="Nadpis1"/>
        <w:ind w:left="108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</w:t>
      </w:r>
    </w:p>
    <w:p w14:paraId="7A8ADF1F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1" w:type="dxa"/>
        <w:tblInd w:w="114" w:type="dxa"/>
        <w:tblCellMar>
          <w:left w:w="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2"/>
      </w:tblGrid>
      <w:tr w:rsidR="00A52A44" w14:paraId="4FE25182" w14:textId="77777777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9E9F49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18EDC" w14:textId="77777777" w:rsidR="00A52A44" w:rsidRDefault="0086672F">
            <w:pPr>
              <w:spacing w:after="0" w:line="259" w:lineRule="auto"/>
              <w:ind w:left="108" w:right="1794" w:firstLine="0"/>
              <w:jc w:val="left"/>
            </w:pPr>
            <w:r>
              <w:t xml:space="preserve">Mgr. Stanislav Demetrovič Riaditeľ školy </w:t>
            </w:r>
          </w:p>
        </w:tc>
      </w:tr>
      <w:tr w:rsidR="00A52A44" w14:paraId="1CD98E31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5DBBEC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F2273" w14:textId="77777777" w:rsidR="00A52A44" w:rsidRDefault="0086672F">
            <w:pPr>
              <w:spacing w:after="0" w:line="259" w:lineRule="auto"/>
              <w:ind w:left="108" w:right="2021" w:firstLine="0"/>
              <w:jc w:val="left"/>
            </w:pPr>
            <w:r>
              <w:t xml:space="preserve">Mgr. Eva Bolebruchová Zástupca riaditeľa školy </w:t>
            </w:r>
          </w:p>
        </w:tc>
      </w:tr>
      <w:tr w:rsidR="00A52A44" w14:paraId="5CC0164E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309D61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27931" w14:textId="4CE0E168" w:rsidR="00A52A44" w:rsidRDefault="0086672F">
            <w:pPr>
              <w:spacing w:after="0" w:line="259" w:lineRule="auto"/>
              <w:ind w:left="108" w:right="0" w:firstLine="0"/>
              <w:jc w:val="left"/>
            </w:pPr>
            <w:r>
              <w:t>3</w:t>
            </w:r>
            <w:r w:rsidR="009B78E8">
              <w:t>5</w:t>
            </w:r>
            <w:r>
              <w:t xml:space="preserve"> </w:t>
            </w:r>
          </w:p>
        </w:tc>
      </w:tr>
      <w:tr w:rsidR="00A52A44" w14:paraId="7E4DD099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2F2F2"/>
          </w:tcPr>
          <w:p w14:paraId="50248F71" w14:textId="77777777" w:rsidR="00A52A44" w:rsidRDefault="0086672F">
            <w:pPr>
              <w:spacing w:after="0" w:line="259" w:lineRule="auto"/>
              <w:ind w:left="106" w:right="0" w:firstLine="0"/>
              <w:jc w:val="left"/>
            </w:pPr>
            <w:r>
              <w:t xml:space="preserve">Počet zamestnancov ku dňu, ku ktorému sa </w:t>
            </w:r>
          </w:p>
        </w:tc>
        <w:tc>
          <w:tcPr>
            <w:tcW w:w="54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59FCB7A" w14:textId="702D4F95" w:rsidR="00A52A44" w:rsidRDefault="0086672F">
            <w:pPr>
              <w:spacing w:after="0" w:line="259" w:lineRule="auto"/>
              <w:ind w:left="110" w:right="0" w:firstLine="0"/>
              <w:jc w:val="left"/>
            </w:pPr>
            <w:r>
              <w:t>3</w:t>
            </w:r>
            <w:r w:rsidR="009B78E8">
              <w:t>6</w:t>
            </w:r>
            <w:r>
              <w:t xml:space="preserve"> </w:t>
            </w:r>
          </w:p>
        </w:tc>
      </w:tr>
      <w:tr w:rsidR="00A52A44" w14:paraId="34634A7C" w14:textId="77777777">
        <w:trPr>
          <w:trHeight w:val="824"/>
        </w:trPr>
        <w:tc>
          <w:tcPr>
            <w:tcW w:w="47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487027" w14:textId="77777777" w:rsidR="00A52A44" w:rsidRDefault="0086672F">
            <w:pPr>
              <w:spacing w:after="47" w:line="238" w:lineRule="auto"/>
              <w:ind w:left="106" w:right="0" w:firstLine="0"/>
              <w:jc w:val="left"/>
            </w:pPr>
            <w:r>
              <w:t xml:space="preserve">zostavuje účtovná závierka účtovnej jednotky z toho: </w:t>
            </w:r>
          </w:p>
          <w:p w14:paraId="1803314E" w14:textId="77777777" w:rsidR="00A52A44" w:rsidRDefault="0086672F">
            <w:pPr>
              <w:spacing w:after="0" w:line="259" w:lineRule="auto"/>
              <w:ind w:left="140" w:right="0" w:firstLine="0"/>
              <w:jc w:val="left"/>
            </w:pPr>
            <w:r>
              <w:t xml:space="preserve">- počet vedúcich zamestnancov </w:t>
            </w:r>
          </w:p>
        </w:tc>
        <w:tc>
          <w:tcPr>
            <w:tcW w:w="5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74C76" w14:textId="77777777" w:rsidR="00A52A44" w:rsidRDefault="0086672F">
            <w:pPr>
              <w:spacing w:after="2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  <w:p w14:paraId="5A8D1D83" w14:textId="77777777" w:rsidR="00A52A44" w:rsidRDefault="0086672F">
            <w:pPr>
              <w:spacing w:after="53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  <w:p w14:paraId="72B211D7" w14:textId="77777777" w:rsidR="00A52A44" w:rsidRDefault="0086672F">
            <w:pPr>
              <w:spacing w:after="0" w:line="259" w:lineRule="auto"/>
              <w:ind w:left="108" w:right="0" w:firstLine="0"/>
              <w:jc w:val="left"/>
            </w:pPr>
            <w:r>
              <w:t xml:space="preserve">4 </w:t>
            </w:r>
          </w:p>
        </w:tc>
      </w:tr>
    </w:tbl>
    <w:p w14:paraId="602D47BE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442635EA" w14:textId="77777777" w:rsidR="00A52A44" w:rsidRDefault="0086672F">
      <w:pPr>
        <w:spacing w:after="228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08EF2F72" w14:textId="77777777" w:rsidR="00A52A44" w:rsidRDefault="0086672F">
      <w:pPr>
        <w:spacing w:after="13" w:line="270" w:lineRule="auto"/>
        <w:ind w:left="380" w:right="266"/>
        <w:jc w:val="center"/>
      </w:pPr>
      <w:r>
        <w:rPr>
          <w:b/>
        </w:rPr>
        <w:t xml:space="preserve">Čl. II </w:t>
      </w:r>
    </w:p>
    <w:p w14:paraId="5AFBEF4B" w14:textId="77777777" w:rsidR="00A52A44" w:rsidRDefault="0086672F">
      <w:pPr>
        <w:spacing w:after="5" w:line="263" w:lineRule="auto"/>
        <w:ind w:left="2341" w:right="0"/>
        <w:jc w:val="left"/>
      </w:pPr>
      <w:r>
        <w:rPr>
          <w:b/>
        </w:rPr>
        <w:lastRenderedPageBreak/>
        <w:t xml:space="preserve">Informácie o účtovných zásadách a účtovných metódach </w:t>
      </w:r>
    </w:p>
    <w:p w14:paraId="0E180A02" w14:textId="77777777" w:rsidR="00A52A44" w:rsidRDefault="0086672F">
      <w:pPr>
        <w:spacing w:after="39" w:line="259" w:lineRule="auto"/>
        <w:ind w:left="0" w:right="0" w:firstLine="0"/>
        <w:jc w:val="left"/>
      </w:pPr>
      <w:r>
        <w:rPr>
          <w:b/>
          <w:sz w:val="23"/>
        </w:rPr>
        <w:t xml:space="preserve"> </w:t>
      </w:r>
    </w:p>
    <w:p w14:paraId="4B44A892" w14:textId="77777777" w:rsidR="00A52A44" w:rsidRDefault="0086672F">
      <w:pPr>
        <w:pStyle w:val="Nadpis1"/>
        <w:spacing w:after="40"/>
        <w:ind w:left="384" w:hanging="286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Účtovná závierka je zostavená za splnenia predpokladu nepretržitého pokračovania účtovnej jednotky vo svojej činnosti </w:t>
      </w:r>
      <w:r>
        <w:tab/>
      </w:r>
      <w:r>
        <w:rPr>
          <w:noProof/>
        </w:rPr>
        <w:drawing>
          <wp:inline distT="0" distB="0" distL="0" distR="0" wp14:anchorId="2B45B33A" wp14:editId="2BF96F85">
            <wp:extent cx="139700" cy="139700"/>
            <wp:effectExtent l="0" t="0" r="0" b="0"/>
            <wp:docPr id="412" name="Picture 4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" name="Picture 41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39700" cy="13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</w:rPr>
        <w:t xml:space="preserve">  </w:t>
      </w:r>
      <w:r>
        <w:rPr>
          <w:sz w:val="22"/>
        </w:rPr>
        <w:t xml:space="preserve">áno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B3804AE" wp14:editId="4F184600">
                <wp:extent cx="130810" cy="130811"/>
                <wp:effectExtent l="0" t="0" r="0" b="0"/>
                <wp:docPr id="24107" name="Group 241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0810" cy="130811"/>
                          <a:chOff x="0" y="0"/>
                          <a:chExt cx="130810" cy="130811"/>
                        </a:xfrm>
                      </wpg:grpSpPr>
                      <wps:wsp>
                        <wps:cNvPr id="25" name="Shape 25"/>
                        <wps:cNvSpPr/>
                        <wps:spPr>
                          <a:xfrm>
                            <a:off x="0" y="0"/>
                            <a:ext cx="130810" cy="1308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810" h="130811">
                                <a:moveTo>
                                  <a:pt x="0" y="130811"/>
                                </a:moveTo>
                                <a:lnTo>
                                  <a:pt x="130810" y="130811"/>
                                </a:lnTo>
                                <a:lnTo>
                                  <a:pt x="13081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107" style="width:10.3pt;height:10.3pt;mso-position-horizontal-relative:char;mso-position-vertical-relative:line" coordsize="1308,1308">
                <v:shape id="Shape 25" style="position:absolute;width:1308;height:1308;left:0;top:0;" coordsize="130810,130811" path="m0,130811l130810,130811l130810,0l0,0x">
                  <v:stroke weight="0.72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nie </w:t>
      </w:r>
      <w:r>
        <w:rPr>
          <w:sz w:val="35"/>
        </w:rPr>
        <w:t xml:space="preserve"> </w:t>
      </w: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</w:t>
      </w:r>
    </w:p>
    <w:p w14:paraId="2403CB92" w14:textId="77777777" w:rsidR="00A52A44" w:rsidRDefault="0086672F">
      <w:pPr>
        <w:spacing w:after="3" w:line="259" w:lineRule="auto"/>
        <w:ind w:left="29" w:right="228"/>
        <w:jc w:val="center"/>
      </w:pPr>
      <w:r>
        <w:t xml:space="preserve">Účtovná jednotka zmenila účtovné metódy, účtovné zásady oproti predchádzajúcemu účtovnému </w:t>
      </w:r>
    </w:p>
    <w:p w14:paraId="40A57469" w14:textId="77777777" w:rsidR="00A52A44" w:rsidRDefault="0086672F">
      <w:pPr>
        <w:tabs>
          <w:tab w:val="center" w:pos="790"/>
          <w:tab w:val="center" w:pos="7902"/>
          <w:tab w:val="center" w:pos="9233"/>
        </w:tabs>
        <w:spacing w:after="3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1425014" wp14:editId="1807068E">
                <wp:extent cx="130810" cy="130810"/>
                <wp:effectExtent l="0" t="0" r="0" b="0"/>
                <wp:docPr id="24108" name="Group 241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0810" cy="130810"/>
                          <a:chOff x="0" y="0"/>
                          <a:chExt cx="130810" cy="130810"/>
                        </a:xfrm>
                      </wpg:grpSpPr>
                      <wps:wsp>
                        <wps:cNvPr id="26" name="Shape 26"/>
                        <wps:cNvSpPr/>
                        <wps:spPr>
                          <a:xfrm>
                            <a:off x="0" y="0"/>
                            <a:ext cx="130810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810" h="130810">
                                <a:moveTo>
                                  <a:pt x="0" y="130810"/>
                                </a:moveTo>
                                <a:lnTo>
                                  <a:pt x="130810" y="130810"/>
                                </a:lnTo>
                                <a:lnTo>
                                  <a:pt x="13081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108" style="width:10.3pt;height:10.3pt;mso-position-horizontal-relative:char;mso-position-vertical-relative:line" coordsize="1308,1308">
                <v:shape id="Shape 26" style="position:absolute;width:1308;height:1308;left:0;top:0;" coordsize="130810,130810" path="m0,130810l130810,130810l130810,0l0,0x">
                  <v:stroke weight="0.72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áno </w:t>
      </w:r>
      <w:r>
        <w:rPr>
          <w:b/>
          <w:sz w:val="22"/>
        </w:rPr>
        <w:tab/>
      </w:r>
      <w:r>
        <w:rPr>
          <w:noProof/>
        </w:rPr>
        <w:drawing>
          <wp:inline distT="0" distB="0" distL="0" distR="0" wp14:anchorId="60932FA7" wp14:editId="0998111B">
            <wp:extent cx="139700" cy="139700"/>
            <wp:effectExtent l="0" t="0" r="0" b="0"/>
            <wp:docPr id="414" name="Picture 4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" name="Picture 414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39700" cy="13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 </w:t>
      </w:r>
      <w:r>
        <w:rPr>
          <w:b/>
          <w:sz w:val="22"/>
        </w:rPr>
        <w:t xml:space="preserve">nie </w:t>
      </w:r>
    </w:p>
    <w:p w14:paraId="266FA7DA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14:paraId="24872984" w14:textId="77777777" w:rsidR="00A52A44" w:rsidRDefault="0086672F">
      <w:pPr>
        <w:spacing w:after="48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14:paraId="70508631" w14:textId="77777777" w:rsidR="00A52A44" w:rsidRDefault="0086672F">
      <w:pPr>
        <w:spacing w:after="92" w:line="259" w:lineRule="auto"/>
        <w:ind w:left="0" w:right="0" w:firstLine="0"/>
        <w:jc w:val="left"/>
      </w:pPr>
      <w:r>
        <w:rPr>
          <w:b/>
          <w:sz w:val="27"/>
        </w:rPr>
        <w:t xml:space="preserve"> </w:t>
      </w:r>
    </w:p>
    <w:p w14:paraId="5C38EC73" w14:textId="77777777" w:rsidR="00A52A44" w:rsidRDefault="0086672F">
      <w:pPr>
        <w:pStyle w:val="Nadpis1"/>
        <w:ind w:left="108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</w:t>
      </w:r>
    </w:p>
    <w:p w14:paraId="0ED3F24A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4" w:type="dxa"/>
        <w:tblCellMar>
          <w:left w:w="112" w:type="dxa"/>
          <w:right w:w="77" w:type="dxa"/>
        </w:tblCellMar>
        <w:tblLook w:val="04A0" w:firstRow="1" w:lastRow="0" w:firstColumn="1" w:lastColumn="0" w:noHBand="0" w:noVBand="1"/>
      </w:tblPr>
      <w:tblGrid>
        <w:gridCol w:w="6379"/>
        <w:gridCol w:w="3881"/>
      </w:tblGrid>
      <w:tr w:rsidR="00A52A44" w14:paraId="67465C2A" w14:textId="77777777">
        <w:trPr>
          <w:trHeight w:val="28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02B3AE" w14:textId="77777777" w:rsidR="00A52A44" w:rsidRDefault="0086672F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42042" w14:textId="77777777" w:rsidR="00A52A44" w:rsidRDefault="0086672F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52A44" w14:paraId="2A8C7439" w14:textId="77777777">
        <w:trPr>
          <w:trHeight w:val="287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AAF72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96960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t xml:space="preserve">obstarávacou cenou </w:t>
            </w:r>
          </w:p>
        </w:tc>
      </w:tr>
      <w:tr w:rsidR="00A52A44" w14:paraId="0045520B" w14:textId="77777777">
        <w:trPr>
          <w:trHeight w:val="28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37B5B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t xml:space="preserve">b) dlhodobý 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04B4B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t xml:space="preserve">obstarávacou cenou </w:t>
            </w:r>
          </w:p>
        </w:tc>
      </w:tr>
      <w:tr w:rsidR="00A52A44" w14:paraId="4CD23D8B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922A5" w14:textId="77777777" w:rsidR="00A52A44" w:rsidRDefault="0086672F">
            <w:pPr>
              <w:spacing w:after="0" w:line="259" w:lineRule="auto"/>
              <w:ind w:left="283" w:right="0" w:hanging="283"/>
            </w:pPr>
            <w:r>
              <w:t xml:space="preserve">c) 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30C0E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t xml:space="preserve">reálnou hodnotou </w:t>
            </w:r>
          </w:p>
        </w:tc>
      </w:tr>
      <w:tr w:rsidR="00A52A44" w14:paraId="50203F30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C9C6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t xml:space="preserve">d) 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C8752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t xml:space="preserve">obstarávacou cenou </w:t>
            </w:r>
          </w:p>
        </w:tc>
      </w:tr>
      <w:tr w:rsidR="00A52A44" w14:paraId="5ED0298E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4EB95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t xml:space="preserve">e) pohľadávky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E701F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t xml:space="preserve">menovitou hodnotou </w:t>
            </w:r>
          </w:p>
        </w:tc>
      </w:tr>
      <w:tr w:rsidR="00A52A44" w14:paraId="2038B330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72212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t xml:space="preserve">f) krátkodobý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3058C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t xml:space="preserve">menovitou hodnotou </w:t>
            </w:r>
          </w:p>
        </w:tc>
      </w:tr>
      <w:tr w:rsidR="00A52A44" w14:paraId="00EDB499" w14:textId="77777777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FE6C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t xml:space="preserve">g) 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341BD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52A44" w14:paraId="1C92CDFF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60941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t xml:space="preserve">h) záväzky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DDAE1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t xml:space="preserve">menovitou hodnotou </w:t>
            </w:r>
          </w:p>
        </w:tc>
      </w:tr>
      <w:tr w:rsidR="00A52A44" w14:paraId="7B4239AC" w14:textId="77777777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56476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t xml:space="preserve">i) 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BDEE1" w14:textId="77777777" w:rsidR="00A52A44" w:rsidRDefault="0086672F">
            <w:pPr>
              <w:spacing w:after="0" w:line="259" w:lineRule="auto"/>
              <w:ind w:left="34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</w:tbl>
    <w:p w14:paraId="36AB76D1" w14:textId="77777777" w:rsidR="00A52A44" w:rsidRDefault="0086672F">
      <w:pPr>
        <w:spacing w:after="212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6AFA092A" w14:textId="77777777" w:rsidR="00A52A44" w:rsidRDefault="0086672F">
      <w:pPr>
        <w:pStyle w:val="Nadpis1"/>
        <w:ind w:left="384" w:hanging="286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Spôsob zostavenia odpisového plánu pre dlhodobý majetok, doba odpisovania, sadzby odpisov    a odpisové metódy pri stanovení účtovných odpisov </w:t>
      </w:r>
    </w:p>
    <w:p w14:paraId="153E76EA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18649CCB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66DFCA8C" w14:textId="77777777" w:rsidR="00A52A44" w:rsidRDefault="0086672F">
      <w:pPr>
        <w:ind w:left="108" w:right="0"/>
      </w:pPr>
      <w:r>
        <w:t xml:space="preserve"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 Účtovné odpisy sa zaokrúhľujú na celé eurá nahor. </w:t>
      </w:r>
    </w:p>
    <w:p w14:paraId="326A3C8B" w14:textId="77777777" w:rsidR="00A52A44" w:rsidRDefault="0086672F">
      <w:pPr>
        <w:spacing w:after="25" w:line="259" w:lineRule="auto"/>
        <w:ind w:left="0" w:right="0" w:firstLine="0"/>
        <w:jc w:val="left"/>
      </w:pPr>
      <w:r>
        <w:t xml:space="preserve"> </w:t>
      </w:r>
    </w:p>
    <w:p w14:paraId="30A1789D" w14:textId="77777777" w:rsidR="00A52A44" w:rsidRDefault="0086672F">
      <w:pPr>
        <w:ind w:left="108" w:right="0"/>
      </w:pPr>
      <w:r>
        <w:t>Predpokladaná doba užívania a odpisové sadzby sú stanovené vnútorným predpisom</w:t>
      </w:r>
      <w:r>
        <w:rPr>
          <w:color w:val="FF0000"/>
        </w:rPr>
        <w:t>:</w:t>
      </w:r>
      <w:r>
        <w:t xml:space="preserve"> </w:t>
      </w:r>
    </w:p>
    <w:tbl>
      <w:tblPr>
        <w:tblStyle w:val="TableGrid"/>
        <w:tblW w:w="10207" w:type="dxa"/>
        <w:tblInd w:w="114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4173"/>
      </w:tblGrid>
      <w:tr w:rsidR="00A52A44" w14:paraId="39AE6F6C" w14:textId="77777777">
        <w:trPr>
          <w:trHeight w:val="468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9CE9E4" w14:textId="77777777" w:rsidR="00A52A44" w:rsidRDefault="0086672F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C594E9" w14:textId="77777777" w:rsidR="00A52A44" w:rsidRDefault="0086672F">
            <w:pPr>
              <w:spacing w:after="0" w:line="259" w:lineRule="auto"/>
              <w:ind w:left="67" w:right="12" w:firstLine="0"/>
              <w:jc w:val="center"/>
            </w:pPr>
            <w:r>
              <w:rPr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EE9A9F" w14:textId="77777777" w:rsidR="00A52A44" w:rsidRDefault="0086672F">
            <w:pPr>
              <w:spacing w:after="0" w:line="259" w:lineRule="auto"/>
              <w:ind w:left="929" w:right="874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52A44" w14:paraId="42D27B77" w14:textId="77777777">
        <w:trPr>
          <w:trHeight w:val="239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55BC6" w14:textId="77777777" w:rsidR="00A52A44" w:rsidRDefault="0086672F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EAE19" w14:textId="77777777" w:rsidR="00A52A44" w:rsidRDefault="0086672F">
            <w:pPr>
              <w:spacing w:after="0" w:line="259" w:lineRule="auto"/>
              <w:ind w:right="0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9AF99" w14:textId="77777777" w:rsidR="00A52A44" w:rsidRDefault="0086672F">
            <w:pPr>
              <w:spacing w:after="0" w:line="259" w:lineRule="auto"/>
              <w:ind w:left="12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</w:tr>
      <w:tr w:rsidR="00A52A44" w14:paraId="5F049698" w14:textId="77777777">
        <w:trPr>
          <w:trHeight w:val="241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759E0" w14:textId="77777777" w:rsidR="00A52A44" w:rsidRDefault="0086672F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lastRenderedPageBreak/>
              <w:t xml:space="preserve">2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FB175" w14:textId="77777777" w:rsidR="00A52A44" w:rsidRDefault="0086672F">
            <w:pPr>
              <w:spacing w:after="0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78921" w14:textId="77777777" w:rsidR="00A52A44" w:rsidRDefault="0086672F">
            <w:pPr>
              <w:spacing w:after="0" w:line="259" w:lineRule="auto"/>
              <w:ind w:left="12" w:right="0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</w:tr>
      <w:tr w:rsidR="00A52A44" w14:paraId="6C349F30" w14:textId="77777777">
        <w:trPr>
          <w:trHeight w:val="240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23CBB" w14:textId="77777777" w:rsidR="00A52A44" w:rsidRDefault="0086672F">
            <w:pPr>
              <w:spacing w:after="0" w:line="259" w:lineRule="auto"/>
              <w:ind w:left="9" w:right="0" w:firstLine="0"/>
              <w:jc w:val="center"/>
            </w:pPr>
            <w:r>
              <w:rPr>
                <w:sz w:val="20"/>
              </w:rPr>
              <w:t xml:space="preserve">3,4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0A0E9" w14:textId="77777777" w:rsidR="00A52A44" w:rsidRDefault="0086672F">
            <w:pPr>
              <w:spacing w:after="0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9CF5B" w14:textId="77777777" w:rsidR="00A52A44" w:rsidRDefault="0086672F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A52A44" w14:paraId="52084213" w14:textId="77777777">
        <w:trPr>
          <w:trHeight w:val="238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BD911" w14:textId="77777777" w:rsidR="00A52A44" w:rsidRDefault="0086672F">
            <w:pPr>
              <w:spacing w:after="0" w:line="259" w:lineRule="auto"/>
              <w:ind w:left="9" w:right="0" w:firstLine="0"/>
              <w:jc w:val="center"/>
            </w:pPr>
            <w:r>
              <w:rPr>
                <w:sz w:val="20"/>
              </w:rPr>
              <w:t xml:space="preserve">5,6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338EA" w14:textId="77777777" w:rsidR="00A52A44" w:rsidRDefault="0086672F">
            <w:pPr>
              <w:spacing w:after="0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B5DBE" w14:textId="77777777" w:rsidR="00A52A44" w:rsidRDefault="0086672F">
            <w:pPr>
              <w:spacing w:after="0" w:line="259" w:lineRule="auto"/>
              <w:ind w:left="9" w:right="0" w:firstLine="0"/>
              <w:jc w:val="center"/>
            </w:pPr>
            <w:r>
              <w:rPr>
                <w:sz w:val="20"/>
              </w:rPr>
              <w:t xml:space="preserve">1,66 </w:t>
            </w:r>
          </w:p>
        </w:tc>
      </w:tr>
    </w:tbl>
    <w:p w14:paraId="21DBBD14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3"/>
        </w:rPr>
        <w:t xml:space="preserve"> </w:t>
      </w:r>
    </w:p>
    <w:p w14:paraId="05F16A82" w14:textId="77777777" w:rsidR="00A52A44" w:rsidRDefault="0086672F">
      <w:pPr>
        <w:ind w:left="108" w:right="0"/>
      </w:pPr>
      <w:r>
        <w:t xml:space="preserve">Drobný nehmotný majetok od100 Eur do 2 400 Eur, ktorý podľa vnútorného predpisu účtovnej jednotky nie je dlhodobým nehmotným majetkom sa účtuje pri obstaraní do nákladov na účet 518 - Ostatné služby. Drobný hmotný majetok od 90 Eur do1 700 Eur, ktorý podľa vnútorného predpisu účtovnej jednotky nie je dlhodobým hmotným majetkom sa účtuje ako zásoby. </w:t>
      </w:r>
    </w:p>
    <w:p w14:paraId="198FA039" w14:textId="77777777" w:rsidR="00A52A44" w:rsidRDefault="0086672F">
      <w:pPr>
        <w:numPr>
          <w:ilvl w:val="0"/>
          <w:numId w:val="1"/>
        </w:numPr>
        <w:spacing w:after="5" w:line="263" w:lineRule="auto"/>
        <w:ind w:right="286" w:hanging="284"/>
        <w:jc w:val="left"/>
      </w:pPr>
      <w:r>
        <w:rPr>
          <w:b/>
        </w:rPr>
        <w:t xml:space="preserve">Zásady pre zohľadnenie zníženia hodnoty majetku. </w:t>
      </w:r>
    </w:p>
    <w:p w14:paraId="36025784" w14:textId="77777777" w:rsidR="00A52A44" w:rsidRDefault="0086672F">
      <w:pPr>
        <w:ind w:left="108" w:right="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</w:t>
      </w:r>
    </w:p>
    <w:p w14:paraId="12E42E42" w14:textId="77777777" w:rsidR="00A52A44" w:rsidRDefault="0086672F">
      <w:pPr>
        <w:ind w:left="108" w:right="0"/>
      </w:pPr>
      <w:r>
        <w:t xml:space="preserve">Účtovná jednotka podľa vnútorného predpisu tvorila opravné položky k: </w:t>
      </w:r>
    </w:p>
    <w:p w14:paraId="56CF6282" w14:textId="77777777" w:rsidR="00A52A44" w:rsidRDefault="0086672F">
      <w:pPr>
        <w:numPr>
          <w:ilvl w:val="1"/>
          <w:numId w:val="1"/>
        </w:numPr>
        <w:ind w:right="0" w:hanging="35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9D500D1" wp14:editId="6B8D1AC1">
                <wp:simplePos x="0" y="0"/>
                <wp:positionH relativeFrom="column">
                  <wp:posOffset>5872353</wp:posOffset>
                </wp:positionH>
                <wp:positionV relativeFrom="paragraph">
                  <wp:posOffset>-12234</wp:posOffset>
                </wp:positionV>
                <wp:extent cx="154940" cy="1010920"/>
                <wp:effectExtent l="0" t="0" r="0" b="0"/>
                <wp:wrapSquare wrapText="bothSides"/>
                <wp:docPr id="20305" name="Group 203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4940" cy="1010920"/>
                          <a:chOff x="0" y="0"/>
                          <a:chExt cx="154940" cy="1010920"/>
                        </a:xfrm>
                      </wpg:grpSpPr>
                      <pic:pic xmlns:pic="http://schemas.openxmlformats.org/drawingml/2006/picture">
                        <pic:nvPicPr>
                          <pic:cNvPr id="947" name="Picture 94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905" y="0"/>
                            <a:ext cx="139700" cy="1397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49" name="Picture 949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174625"/>
                            <a:ext cx="139700" cy="1397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51" name="Picture 95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5240" y="349250"/>
                            <a:ext cx="139700" cy="1397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53" name="Picture 95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15240" y="523875"/>
                            <a:ext cx="139700" cy="1397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55" name="Picture 95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15240" y="699135"/>
                            <a:ext cx="139700" cy="1397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57" name="Picture 9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5240" y="871220"/>
                            <a:ext cx="139700" cy="1397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0305" style="width:12.2pt;height:79.6pt;position:absolute;mso-position-horizontal-relative:text;mso-position-horizontal:absolute;margin-left:462.39pt;mso-position-vertical-relative:text;margin-top:-0.963409pt;" coordsize="1549,10109">
                <v:shape id="Picture 947" style="position:absolute;width:1397;height:1397;left:19;top:0;" filled="f">
                  <v:imagedata r:id="rId12"/>
                </v:shape>
                <v:shape id="Picture 949" style="position:absolute;width:1397;height:1397;left:0;top:1746;" filled="f">
                  <v:imagedata r:id="rId13"/>
                </v:shape>
                <v:shape id="Picture 951" style="position:absolute;width:1397;height:1397;left:152;top:3492;" filled="f">
                  <v:imagedata r:id="rId12"/>
                </v:shape>
                <v:shape id="Picture 953" style="position:absolute;width:1397;height:1397;left:152;top:5238;" filled="f">
                  <v:imagedata r:id="rId14"/>
                </v:shape>
                <v:shape id="Picture 955" style="position:absolute;width:1397;height:1397;left:152;top:6991;" filled="f">
                  <v:imagedata r:id="rId14"/>
                </v:shape>
                <v:shape id="Picture 957" style="position:absolute;width:1397;height:1397;left:152;top:8712;" filled="f">
                  <v:imagedata r:id="rId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F484D3C" wp14:editId="33C7B8A9">
                <wp:simplePos x="0" y="0"/>
                <wp:positionH relativeFrom="column">
                  <wp:posOffset>4999990</wp:posOffset>
                </wp:positionH>
                <wp:positionV relativeFrom="paragraph">
                  <wp:posOffset>7196</wp:posOffset>
                </wp:positionV>
                <wp:extent cx="146685" cy="1007110"/>
                <wp:effectExtent l="0" t="0" r="0" b="0"/>
                <wp:wrapSquare wrapText="bothSides"/>
                <wp:docPr id="20304" name="Group 203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685" cy="1007110"/>
                          <a:chOff x="0" y="0"/>
                          <a:chExt cx="146685" cy="1007110"/>
                        </a:xfrm>
                      </wpg:grpSpPr>
                      <wps:wsp>
                        <wps:cNvPr id="749" name="Shape 749"/>
                        <wps:cNvSpPr/>
                        <wps:spPr>
                          <a:xfrm>
                            <a:off x="3175" y="0"/>
                            <a:ext cx="131445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45" h="130810">
                                <a:moveTo>
                                  <a:pt x="0" y="130810"/>
                                </a:moveTo>
                                <a:lnTo>
                                  <a:pt x="131445" y="130810"/>
                                </a:lnTo>
                                <a:lnTo>
                                  <a:pt x="13144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081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0" name="Shape 750"/>
                        <wps:cNvSpPr/>
                        <wps:spPr>
                          <a:xfrm>
                            <a:off x="0" y="175260"/>
                            <a:ext cx="131445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45" h="130810">
                                <a:moveTo>
                                  <a:pt x="0" y="130810"/>
                                </a:moveTo>
                                <a:lnTo>
                                  <a:pt x="131445" y="130810"/>
                                </a:lnTo>
                                <a:lnTo>
                                  <a:pt x="13144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081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1" name="Shape 751"/>
                        <wps:cNvSpPr/>
                        <wps:spPr>
                          <a:xfrm>
                            <a:off x="15240" y="350520"/>
                            <a:ext cx="131445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45" h="130810">
                                <a:moveTo>
                                  <a:pt x="0" y="130810"/>
                                </a:moveTo>
                                <a:lnTo>
                                  <a:pt x="131445" y="130810"/>
                                </a:lnTo>
                                <a:lnTo>
                                  <a:pt x="13144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081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2" name="Shape 752"/>
                        <wps:cNvSpPr/>
                        <wps:spPr>
                          <a:xfrm>
                            <a:off x="15240" y="525780"/>
                            <a:ext cx="131445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45" h="130810">
                                <a:moveTo>
                                  <a:pt x="0" y="130810"/>
                                </a:moveTo>
                                <a:lnTo>
                                  <a:pt x="131445" y="130810"/>
                                </a:lnTo>
                                <a:lnTo>
                                  <a:pt x="13144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081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3" name="Shape 753"/>
                        <wps:cNvSpPr/>
                        <wps:spPr>
                          <a:xfrm>
                            <a:off x="15240" y="701039"/>
                            <a:ext cx="131445" cy="1308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45" h="130811">
                                <a:moveTo>
                                  <a:pt x="0" y="130811"/>
                                </a:moveTo>
                                <a:lnTo>
                                  <a:pt x="131445" y="130811"/>
                                </a:lnTo>
                                <a:lnTo>
                                  <a:pt x="13144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0811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4" name="Shape 754"/>
                        <wps:cNvSpPr/>
                        <wps:spPr>
                          <a:xfrm>
                            <a:off x="15240" y="876300"/>
                            <a:ext cx="131445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45" h="130810">
                                <a:moveTo>
                                  <a:pt x="0" y="130810"/>
                                </a:moveTo>
                                <a:lnTo>
                                  <a:pt x="131445" y="130810"/>
                                </a:lnTo>
                                <a:lnTo>
                                  <a:pt x="13144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081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0304" style="width:11.55pt;height:79.3pt;position:absolute;mso-position-horizontal-relative:text;mso-position-horizontal:absolute;margin-left:393.7pt;mso-position-vertical-relative:text;margin-top:0.56662pt;" coordsize="1466,10071">
                <v:shape id="Shape 749" style="position:absolute;width:1314;height:1308;left:31;top:0;" coordsize="131445,130810" path="m0,130810l131445,130810l131445,0l0,0l0,130810x">
                  <v:stroke weight="0.72pt" endcap="round" joinstyle="round" on="true" color="#000000"/>
                  <v:fill on="false" color="#000000" opacity="0"/>
                </v:shape>
                <v:shape id="Shape 750" style="position:absolute;width:1314;height:1308;left:0;top:1752;" coordsize="131445,130810" path="m0,130810l131445,130810l131445,0l0,0l0,130810x">
                  <v:stroke weight="0.72pt" endcap="round" joinstyle="round" on="true" color="#000000"/>
                  <v:fill on="false" color="#000000" opacity="0"/>
                </v:shape>
                <v:shape id="Shape 751" style="position:absolute;width:1314;height:1308;left:152;top:3505;" coordsize="131445,130810" path="m0,130810l131445,130810l131445,0l0,0l0,130810x">
                  <v:stroke weight="0.72pt" endcap="round" joinstyle="round" on="true" color="#000000"/>
                  <v:fill on="false" color="#000000" opacity="0"/>
                </v:shape>
                <v:shape id="Shape 752" style="position:absolute;width:1314;height:1308;left:152;top:5257;" coordsize="131445,130810" path="m0,130810l131445,130810l131445,0l0,0l0,130810x">
                  <v:stroke weight="0.72pt" endcap="round" joinstyle="round" on="true" color="#000000"/>
                  <v:fill on="false" color="#000000" opacity="0"/>
                </v:shape>
                <v:shape id="Shape 753" style="position:absolute;width:1314;height:1308;left:152;top:7010;" coordsize="131445,130811" path="m0,130811l131445,130811l131445,0l0,0l0,130811x">
                  <v:stroke weight="0.72pt" endcap="round" joinstyle="round" on="true" color="#000000"/>
                  <v:fill on="false" color="#000000" opacity="0"/>
                </v:shape>
                <v:shape id="Shape 754" style="position:absolute;width:1314;height:1308;left:152;top:8763;" coordsize="131445,130810" path="m0,130810l131445,130810l131445,0l0,0l0,130810x">
                  <v:stroke weight="0.72pt" endcap="round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t xml:space="preserve">odpisovanému dlhodobému majetku </w:t>
      </w:r>
      <w:r>
        <w:rPr>
          <w:b/>
          <w:sz w:val="22"/>
        </w:rPr>
        <w:t xml:space="preserve">áno </w:t>
      </w:r>
      <w:r>
        <w:rPr>
          <w:sz w:val="20"/>
        </w:rPr>
        <w:t xml:space="preserve">   </w:t>
      </w:r>
      <w:r>
        <w:rPr>
          <w:b/>
          <w:sz w:val="22"/>
        </w:rPr>
        <w:t xml:space="preserve">nie </w:t>
      </w:r>
    </w:p>
    <w:p w14:paraId="6D02E878" w14:textId="77777777" w:rsidR="00A52A44" w:rsidRDefault="0086672F">
      <w:pPr>
        <w:numPr>
          <w:ilvl w:val="1"/>
          <w:numId w:val="1"/>
        </w:numPr>
        <w:ind w:right="0" w:hanging="358"/>
      </w:pPr>
      <w:r>
        <w:t xml:space="preserve">neodpisovanému dlhodobému majetku </w:t>
      </w:r>
      <w:r>
        <w:rPr>
          <w:b/>
          <w:sz w:val="22"/>
        </w:rPr>
        <w:t xml:space="preserve">áno </w:t>
      </w:r>
      <w:r>
        <w:rPr>
          <w:sz w:val="20"/>
        </w:rPr>
        <w:t xml:space="preserve">   </w:t>
      </w:r>
      <w:r>
        <w:rPr>
          <w:b/>
          <w:sz w:val="22"/>
        </w:rPr>
        <w:t xml:space="preserve">nie </w:t>
      </w:r>
    </w:p>
    <w:p w14:paraId="239D3C3B" w14:textId="77777777" w:rsidR="00A52A44" w:rsidRDefault="0086672F">
      <w:pPr>
        <w:numPr>
          <w:ilvl w:val="1"/>
          <w:numId w:val="1"/>
        </w:numPr>
        <w:ind w:right="0" w:hanging="358"/>
      </w:pPr>
      <w:r>
        <w:t xml:space="preserve">nedokončeným investíciám </w:t>
      </w:r>
      <w:r>
        <w:rPr>
          <w:b/>
          <w:sz w:val="22"/>
        </w:rPr>
        <w:t xml:space="preserve">áno </w:t>
      </w:r>
      <w:r>
        <w:rPr>
          <w:sz w:val="20"/>
        </w:rPr>
        <w:t xml:space="preserve">   </w:t>
      </w:r>
      <w:r>
        <w:rPr>
          <w:b/>
          <w:sz w:val="22"/>
        </w:rPr>
        <w:t xml:space="preserve">nie </w:t>
      </w:r>
    </w:p>
    <w:p w14:paraId="621C67FE" w14:textId="77777777" w:rsidR="00A52A44" w:rsidRDefault="0086672F">
      <w:pPr>
        <w:numPr>
          <w:ilvl w:val="1"/>
          <w:numId w:val="1"/>
        </w:numPr>
        <w:ind w:right="0" w:hanging="358"/>
      </w:pPr>
      <w:r>
        <w:t xml:space="preserve">dlhodobému finančnému majetku </w:t>
      </w:r>
      <w:r>
        <w:rPr>
          <w:b/>
          <w:sz w:val="22"/>
        </w:rPr>
        <w:t xml:space="preserve">áno </w:t>
      </w:r>
      <w:r>
        <w:rPr>
          <w:sz w:val="20"/>
        </w:rPr>
        <w:t xml:space="preserve">   </w:t>
      </w:r>
      <w:r>
        <w:rPr>
          <w:b/>
          <w:sz w:val="22"/>
        </w:rPr>
        <w:t xml:space="preserve">nie </w:t>
      </w:r>
    </w:p>
    <w:p w14:paraId="76CE5CD4" w14:textId="77777777" w:rsidR="00A52A44" w:rsidRDefault="0086672F">
      <w:pPr>
        <w:numPr>
          <w:ilvl w:val="1"/>
          <w:numId w:val="1"/>
        </w:numPr>
        <w:ind w:right="0" w:hanging="358"/>
      </w:pPr>
      <w:r>
        <w:t xml:space="preserve">zásobám </w:t>
      </w:r>
      <w:r>
        <w:rPr>
          <w:b/>
          <w:sz w:val="22"/>
        </w:rPr>
        <w:t xml:space="preserve">áno </w:t>
      </w:r>
      <w:r>
        <w:rPr>
          <w:sz w:val="20"/>
        </w:rPr>
        <w:t xml:space="preserve">   </w:t>
      </w:r>
      <w:r>
        <w:rPr>
          <w:b/>
          <w:sz w:val="22"/>
        </w:rPr>
        <w:t xml:space="preserve">nie </w:t>
      </w:r>
      <w:r>
        <w:t xml:space="preserve">- pohľadávkam </w:t>
      </w:r>
      <w:r>
        <w:rPr>
          <w:b/>
          <w:sz w:val="22"/>
        </w:rPr>
        <w:t xml:space="preserve">áno </w:t>
      </w:r>
      <w:r>
        <w:rPr>
          <w:sz w:val="20"/>
        </w:rPr>
        <w:t xml:space="preserve">   </w:t>
      </w:r>
      <w:r>
        <w:rPr>
          <w:b/>
          <w:sz w:val="22"/>
        </w:rPr>
        <w:t xml:space="preserve">nie </w:t>
      </w:r>
    </w:p>
    <w:p w14:paraId="65CC1DE2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62A36474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3151B1EC" w14:textId="77777777" w:rsidR="00A52A44" w:rsidRDefault="0086672F">
      <w:pPr>
        <w:spacing w:after="57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26238746" w14:textId="77777777" w:rsidR="00A52A44" w:rsidRDefault="0086672F">
      <w:pPr>
        <w:numPr>
          <w:ilvl w:val="0"/>
          <w:numId w:val="1"/>
        </w:numPr>
        <w:spacing w:after="0" w:line="252" w:lineRule="auto"/>
        <w:ind w:right="286" w:hanging="284"/>
        <w:jc w:val="left"/>
      </w:pPr>
      <w:r>
        <w:rPr>
          <w:b/>
        </w:rPr>
        <w:t xml:space="preserve">Zásady pre vykazovanie transferov. </w:t>
      </w:r>
      <w:r>
        <w:t xml:space="preserve">O nároku na dotácie zo štátneho rozpočtu sa účtuje, ak je takmer isté, že sa splnia všetky podmienky súvisiace s dotáciou a súčasne, že sa dotácia poskytne. </w:t>
      </w:r>
    </w:p>
    <w:p w14:paraId="3C09486B" w14:textId="77777777" w:rsidR="00A52A44" w:rsidRDefault="0086672F">
      <w:pPr>
        <w:spacing w:after="30" w:line="259" w:lineRule="auto"/>
        <w:ind w:left="0" w:right="0" w:firstLine="0"/>
        <w:jc w:val="left"/>
      </w:pPr>
      <w:r>
        <w:t xml:space="preserve"> </w:t>
      </w:r>
    </w:p>
    <w:p w14:paraId="4B2C0F5B" w14:textId="77777777" w:rsidR="00A52A44" w:rsidRDefault="0086672F">
      <w:pPr>
        <w:pStyle w:val="Nadpis1"/>
        <w:ind w:left="108"/>
      </w:pPr>
      <w:r>
        <w:t xml:space="preserve">Bežný transfer </w:t>
      </w:r>
    </w:p>
    <w:p w14:paraId="7455F1C5" w14:textId="77777777" w:rsidR="00A52A44" w:rsidRDefault="0086672F">
      <w:pPr>
        <w:numPr>
          <w:ilvl w:val="0"/>
          <w:numId w:val="2"/>
        </w:numPr>
        <w:ind w:right="0" w:hanging="362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</w:t>
      </w:r>
    </w:p>
    <w:p w14:paraId="2028F8FF" w14:textId="77777777" w:rsidR="00A52A44" w:rsidRDefault="0086672F">
      <w:pPr>
        <w:numPr>
          <w:ilvl w:val="0"/>
          <w:numId w:val="2"/>
        </w:numPr>
        <w:ind w:right="0" w:hanging="362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výdavkami </w:t>
      </w:r>
    </w:p>
    <w:p w14:paraId="5EE50DCD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144F5009" w14:textId="77777777" w:rsidR="00A52A44" w:rsidRDefault="0086672F">
      <w:pPr>
        <w:spacing w:after="47" w:line="259" w:lineRule="auto"/>
        <w:ind w:left="0" w:right="0" w:firstLine="0"/>
        <w:jc w:val="left"/>
      </w:pPr>
      <w:r>
        <w:rPr>
          <w:sz w:val="22"/>
        </w:rPr>
        <w:t xml:space="preserve"> </w:t>
      </w:r>
    </w:p>
    <w:p w14:paraId="41BE2596" w14:textId="77777777" w:rsidR="00A52A44" w:rsidRDefault="0086672F">
      <w:pPr>
        <w:pStyle w:val="Nadpis1"/>
        <w:ind w:left="108"/>
      </w:pPr>
      <w:r>
        <w:t xml:space="preserve">Kapitálový transfer </w:t>
      </w:r>
    </w:p>
    <w:p w14:paraId="36B4CDCD" w14:textId="77777777" w:rsidR="00A52A44" w:rsidRDefault="0086672F">
      <w:pPr>
        <w:numPr>
          <w:ilvl w:val="0"/>
          <w:numId w:val="3"/>
        </w:numPr>
        <w:ind w:right="0" w:hanging="362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 </w:t>
      </w:r>
    </w:p>
    <w:p w14:paraId="5147F0F0" w14:textId="77777777" w:rsidR="00A52A44" w:rsidRDefault="0086672F">
      <w:pPr>
        <w:numPr>
          <w:ilvl w:val="0"/>
          <w:numId w:val="3"/>
        </w:numPr>
        <w:ind w:right="0" w:hanging="362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nákladmi (napr. s </w:t>
      </w:r>
    </w:p>
    <w:p w14:paraId="4FF2FB42" w14:textId="77777777" w:rsidR="00A52A44" w:rsidRDefault="0086672F">
      <w:pPr>
        <w:spacing w:after="3" w:line="259" w:lineRule="auto"/>
        <w:ind w:left="29" w:right="0"/>
        <w:jc w:val="center"/>
      </w:pPr>
      <w:r>
        <w:t xml:space="preserve">odpismi, s opravnou položkou, so zostatkovou hodnotou vyradeného dlhodobého majetku). </w:t>
      </w:r>
    </w:p>
    <w:p w14:paraId="379DE52C" w14:textId="77777777" w:rsidR="00A52A44" w:rsidRDefault="0086672F">
      <w:pPr>
        <w:spacing w:after="59" w:line="245" w:lineRule="auto"/>
        <w:ind w:left="0" w:right="10263" w:firstLine="0"/>
        <w:jc w:val="left"/>
      </w:pPr>
      <w:r>
        <w:rPr>
          <w:sz w:val="26"/>
        </w:rPr>
        <w:t xml:space="preserve"> </w:t>
      </w:r>
      <w:r>
        <w:rPr>
          <w:sz w:val="22"/>
        </w:rPr>
        <w:t xml:space="preserve"> </w:t>
      </w:r>
    </w:p>
    <w:p w14:paraId="3F6DACCA" w14:textId="77777777" w:rsidR="00A52A44" w:rsidRDefault="0086672F">
      <w:pPr>
        <w:spacing w:after="5" w:line="263" w:lineRule="auto"/>
        <w:ind w:left="108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6D8A991F" w14:textId="77777777" w:rsidR="00A52A44" w:rsidRDefault="0086672F">
      <w:pPr>
        <w:ind w:left="108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79212EFF" w14:textId="77777777" w:rsidR="00A52A44" w:rsidRDefault="0086672F">
      <w:pPr>
        <w:ind w:left="108" w:right="0"/>
      </w:pPr>
      <w:r>
        <w:t xml:space="preserve">Na ocenenie prírastku cudzej meny nakúpenej za euro sa použije kurz, za ktorý bola táto cudzia mena nakúpená. </w:t>
      </w:r>
    </w:p>
    <w:p w14:paraId="0914ECD8" w14:textId="77777777" w:rsidR="00A52A44" w:rsidRDefault="0086672F">
      <w:pPr>
        <w:ind w:left="108" w:right="0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02CEC5DB" w14:textId="77777777" w:rsidR="00A52A44" w:rsidRDefault="0086672F">
      <w:pPr>
        <w:ind w:left="108" w:right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51891C8D" w14:textId="77777777" w:rsidR="00A52A44" w:rsidRDefault="0086672F">
      <w:pPr>
        <w:ind w:left="108" w:right="0"/>
      </w:pPr>
      <w:r>
        <w:lastRenderedPageBreak/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14193DB2" w14:textId="77777777" w:rsidR="00A52A44" w:rsidRDefault="0086672F">
      <w:pPr>
        <w:ind w:left="108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14:paraId="2760926F" w14:textId="77777777" w:rsidR="00A52A44" w:rsidRDefault="0086672F">
      <w:pPr>
        <w:spacing w:after="13" w:line="270" w:lineRule="auto"/>
        <w:ind w:left="380" w:right="264"/>
        <w:jc w:val="center"/>
      </w:pPr>
      <w:r>
        <w:rPr>
          <w:b/>
        </w:rPr>
        <w:t xml:space="preserve">Čl. III </w:t>
      </w:r>
    </w:p>
    <w:p w14:paraId="3EDE6BB7" w14:textId="77777777" w:rsidR="00A52A44" w:rsidRDefault="0086672F">
      <w:pPr>
        <w:spacing w:after="13" w:line="270" w:lineRule="auto"/>
        <w:ind w:left="380" w:right="268"/>
        <w:jc w:val="center"/>
      </w:pPr>
      <w:r>
        <w:rPr>
          <w:b/>
        </w:rPr>
        <w:t xml:space="preserve">Informácie o údajoch na strane aktív súvahy </w:t>
      </w:r>
    </w:p>
    <w:p w14:paraId="75D71894" w14:textId="77777777" w:rsidR="00A52A44" w:rsidRDefault="0086672F">
      <w:pPr>
        <w:spacing w:after="26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7D6E272" w14:textId="77777777" w:rsidR="00A52A44" w:rsidRDefault="0086672F">
      <w:pPr>
        <w:pStyle w:val="Nadpis1"/>
        <w:ind w:left="108"/>
      </w:pPr>
      <w:r>
        <w:t xml:space="preserve">A Neobežný majetok 1. Dlhodobý nehmotný majetok a dlhodobý hmotný majetok </w:t>
      </w:r>
    </w:p>
    <w:p w14:paraId="69BA12D7" w14:textId="77777777" w:rsidR="00A52A44" w:rsidRDefault="0086672F">
      <w:pPr>
        <w:numPr>
          <w:ilvl w:val="0"/>
          <w:numId w:val="4"/>
        </w:numPr>
        <w:ind w:left="382" w:right="1890" w:hanging="284"/>
      </w:pPr>
      <w:r>
        <w:rPr>
          <w:b/>
        </w:rPr>
        <w:t xml:space="preserve">prehľad o pohybe dlhodobého majetku </w:t>
      </w:r>
      <w:r>
        <w:t xml:space="preserve">(tabuľka č.1) Textová časť k tabuľke č.1 </w:t>
      </w:r>
      <w:r>
        <w:rPr>
          <w:color w:val="FF0000"/>
        </w:rPr>
        <w:t>-</w:t>
      </w:r>
      <w:r>
        <w:t xml:space="preserve"> </w:t>
      </w:r>
    </w:p>
    <w:p w14:paraId="2271C3BC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016EBFEB" w14:textId="77777777" w:rsidR="00A52A44" w:rsidRDefault="0086672F">
      <w:pPr>
        <w:spacing w:after="48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14:paraId="10C54BD4" w14:textId="77777777" w:rsidR="00A52A44" w:rsidRDefault="0086672F">
      <w:pPr>
        <w:numPr>
          <w:ilvl w:val="0"/>
          <w:numId w:val="4"/>
        </w:numPr>
        <w:ind w:left="382" w:right="1890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</w:t>
      </w:r>
    </w:p>
    <w:p w14:paraId="7BFAB2FE" w14:textId="77777777" w:rsidR="00A52A44" w:rsidRDefault="0086672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114" w:type="dxa"/>
        <w:tblCellMar>
          <w:left w:w="112" w:type="dxa"/>
          <w:right w:w="45" w:type="dxa"/>
        </w:tblCellMar>
        <w:tblLook w:val="04A0" w:firstRow="1" w:lastRow="0" w:firstColumn="1" w:lastColumn="0" w:noHBand="0" w:noVBand="1"/>
      </w:tblPr>
      <w:tblGrid>
        <w:gridCol w:w="4819"/>
        <w:gridCol w:w="5244"/>
      </w:tblGrid>
      <w:tr w:rsidR="00A52A44" w14:paraId="1F9E630D" w14:textId="77777777">
        <w:trPr>
          <w:trHeight w:val="235"/>
        </w:trPr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B1C1B4" w14:textId="77777777" w:rsidR="00A52A44" w:rsidRDefault="0086672F">
            <w:pPr>
              <w:spacing w:after="0" w:line="259" w:lineRule="auto"/>
              <w:ind w:left="0" w:right="68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610F8D" w14:textId="77777777" w:rsidR="00A52A44" w:rsidRDefault="0086672F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52A44" w14:paraId="4C9FD41B" w14:textId="77777777">
        <w:trPr>
          <w:trHeight w:val="241"/>
        </w:trPr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AA07F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Živelné riziká - súbor vlastných hnuteľných vecí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BF982" w14:textId="77777777" w:rsidR="00A52A44" w:rsidRDefault="0086672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27 029,00 € </w:t>
            </w:r>
          </w:p>
        </w:tc>
      </w:tr>
      <w:tr w:rsidR="00A52A44" w14:paraId="3D1E711A" w14:textId="77777777">
        <w:trPr>
          <w:trHeight w:val="238"/>
        </w:trPr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8EE85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Odcudzenie - súbor vlastných hnuteľných vecí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32E92" w14:textId="77777777" w:rsidR="00A52A44" w:rsidRDefault="0086672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27 029,00 € </w:t>
            </w:r>
          </w:p>
        </w:tc>
      </w:tr>
      <w:tr w:rsidR="00A52A44" w14:paraId="6F4D289A" w14:textId="77777777">
        <w:trPr>
          <w:trHeight w:val="241"/>
        </w:trPr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5D905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Živel a krádež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38835" w14:textId="77777777" w:rsidR="00A52A44" w:rsidRDefault="0086672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10 430,00 € </w:t>
            </w:r>
          </w:p>
        </w:tc>
      </w:tr>
      <w:tr w:rsidR="00A52A44" w14:paraId="41ABDE80" w14:textId="77777777">
        <w:trPr>
          <w:trHeight w:val="240"/>
        </w:trPr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B837E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Vodovod.škody, ostat.živel.požiar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07A2E" w14:textId="77777777" w:rsidR="00A52A44" w:rsidRDefault="0086672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13 514,00 € </w:t>
            </w:r>
          </w:p>
        </w:tc>
      </w:tr>
      <w:tr w:rsidR="00A52A44" w14:paraId="32453B45" w14:textId="77777777">
        <w:trPr>
          <w:trHeight w:val="238"/>
        </w:trPr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39948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Krádež vlámaním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C6115" w14:textId="77777777" w:rsidR="00A52A44" w:rsidRDefault="0086672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13 514,00 € </w:t>
            </w:r>
          </w:p>
        </w:tc>
      </w:tr>
      <w:tr w:rsidR="00A52A44" w14:paraId="2AE826B4" w14:textId="77777777">
        <w:trPr>
          <w:trHeight w:val="240"/>
        </w:trPr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F9B56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Vandalizmus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700D7" w14:textId="77777777" w:rsidR="00A52A44" w:rsidRDefault="008667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2 000,00 € </w:t>
            </w:r>
          </w:p>
        </w:tc>
      </w:tr>
      <w:tr w:rsidR="00A52A44" w14:paraId="2EC36D7F" w14:textId="77777777">
        <w:trPr>
          <w:trHeight w:val="240"/>
        </w:trPr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17EC4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Zodpovednosti za škodu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8E198" w14:textId="77777777" w:rsidR="00A52A44" w:rsidRDefault="0086672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33 200,00 € </w:t>
            </w:r>
          </w:p>
        </w:tc>
      </w:tr>
    </w:tbl>
    <w:p w14:paraId="1A4C5C7C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7E84AF20" w14:textId="77777777" w:rsidR="00A52A44" w:rsidRDefault="0086672F">
      <w:pPr>
        <w:spacing w:after="243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433F53AA" w14:textId="77777777" w:rsidR="00A52A44" w:rsidRDefault="0086672F">
      <w:pPr>
        <w:pStyle w:val="Nadpis1"/>
        <w:ind w:left="382" w:hanging="284"/>
      </w:pPr>
      <w:r>
        <w:t>c)</w:t>
      </w:r>
      <w:r>
        <w:rPr>
          <w:rFonts w:ascii="Arial" w:eastAsia="Arial" w:hAnsi="Arial" w:cs="Arial"/>
        </w:rPr>
        <w:t xml:space="preserve"> </w:t>
      </w:r>
      <w:r>
        <w:t xml:space="preserve">opis a hodnota dlhodobého majetku vo vlastníctve účtovnej jednotky alebo v správe účtovnej jednotky </w:t>
      </w:r>
    </w:p>
    <w:tbl>
      <w:tblPr>
        <w:tblStyle w:val="TableGrid"/>
        <w:tblW w:w="10207" w:type="dxa"/>
        <w:tblInd w:w="114" w:type="dxa"/>
        <w:tblCellMar>
          <w:left w:w="112" w:type="dxa"/>
          <w:right w:w="47" w:type="dxa"/>
        </w:tblCellMar>
        <w:tblLook w:val="04A0" w:firstRow="1" w:lastRow="0" w:firstColumn="1" w:lastColumn="0" w:noHBand="0" w:noVBand="1"/>
      </w:tblPr>
      <w:tblGrid>
        <w:gridCol w:w="5220"/>
        <w:gridCol w:w="3497"/>
        <w:gridCol w:w="269"/>
        <w:gridCol w:w="1221"/>
      </w:tblGrid>
      <w:tr w:rsidR="00A52A44" w14:paraId="370C00BB" w14:textId="77777777">
        <w:trPr>
          <w:trHeight w:val="464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79701B" w14:textId="77777777" w:rsidR="00A52A44" w:rsidRDefault="0086672F">
            <w:pPr>
              <w:spacing w:after="0" w:line="259" w:lineRule="auto"/>
              <w:ind w:left="490" w:right="555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 xml:space="preserve">účtovná jednotka vlastnícke právo 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0CEA35D" w14:textId="77777777" w:rsidR="00A52A44" w:rsidRDefault="0086672F">
            <w:pPr>
              <w:spacing w:after="0" w:line="259" w:lineRule="auto"/>
              <w:ind w:left="1427" w:right="0" w:firstLine="0"/>
              <w:jc w:val="center"/>
            </w:pPr>
            <w:r>
              <w:rPr>
                <w:b/>
                <w:sz w:val="20"/>
              </w:rPr>
              <w:t xml:space="preserve">Suma </w:t>
            </w: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14:paraId="325DDB76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B90BF1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52A44" w14:paraId="7F7890AB" w14:textId="77777777">
        <w:trPr>
          <w:trHeight w:val="244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4DA27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v správe účtovnej jednotky /RO/ 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B1EA4E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766789" w14:textId="77777777" w:rsidR="00A52A44" w:rsidRDefault="00A52A4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6ECB42" w14:textId="50BD8ACF" w:rsidR="00A52A44" w:rsidRDefault="009B78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507 035,83</w:t>
            </w:r>
            <w:r w:rsidR="0086672F">
              <w:rPr>
                <w:sz w:val="20"/>
              </w:rPr>
              <w:t xml:space="preserve"> </w:t>
            </w:r>
          </w:p>
        </w:tc>
      </w:tr>
    </w:tbl>
    <w:p w14:paraId="4F52ED53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3B677713" w14:textId="77777777" w:rsidR="00A52A44" w:rsidRDefault="0086672F">
      <w:pPr>
        <w:spacing w:after="54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0B4FD94A" w14:textId="77777777" w:rsidR="00A52A44" w:rsidRDefault="0086672F">
      <w:pPr>
        <w:pStyle w:val="Nadpis1"/>
        <w:ind w:left="108"/>
      </w:pPr>
      <w:r>
        <w:t>B Obežný majetok 1.</w:t>
      </w:r>
      <w:r>
        <w:rPr>
          <w:rFonts w:ascii="Arial" w:eastAsia="Arial" w:hAnsi="Arial" w:cs="Arial"/>
        </w:rPr>
        <w:t xml:space="preserve"> </w:t>
      </w:r>
      <w:r>
        <w:t xml:space="preserve">Zásob </w:t>
      </w:r>
    </w:p>
    <w:p w14:paraId="114FA701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37C690E7" w14:textId="77777777" w:rsidR="00A52A44" w:rsidRDefault="0086672F">
      <w:pPr>
        <w:spacing w:after="31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57B1C8F4" w14:textId="77777777" w:rsidR="00A52A44" w:rsidRDefault="0086672F">
      <w:pPr>
        <w:ind w:left="108" w:right="0"/>
      </w:pPr>
      <w:r>
        <w:t xml:space="preserve">a) pohľadávky podľa </w:t>
      </w:r>
      <w:r>
        <w:rPr>
          <w:b/>
        </w:rPr>
        <w:t xml:space="preserve">zostatkovej doby splatnosti </w:t>
      </w:r>
      <w:r>
        <w:t xml:space="preserve">(riadky 048 a 060 súvahy) - tabuľka č.4 </w:t>
      </w:r>
    </w:p>
    <w:p w14:paraId="5A772D14" w14:textId="77777777" w:rsidR="00A52A44" w:rsidRDefault="0086672F">
      <w:pPr>
        <w:spacing w:after="6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29093C72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8"/>
        </w:rPr>
        <w:t xml:space="preserve"> </w:t>
      </w:r>
    </w:p>
    <w:tbl>
      <w:tblPr>
        <w:tblStyle w:val="TableGrid"/>
        <w:tblW w:w="10063" w:type="dxa"/>
        <w:tblInd w:w="114" w:type="dxa"/>
        <w:tblCellMar>
          <w:left w:w="5" w:type="dxa"/>
          <w:right w:w="9" w:type="dxa"/>
        </w:tblCellMar>
        <w:tblLook w:val="04A0" w:firstRow="1" w:lastRow="0" w:firstColumn="1" w:lastColumn="0" w:noHBand="0" w:noVBand="1"/>
      </w:tblPr>
      <w:tblGrid>
        <w:gridCol w:w="7231"/>
        <w:gridCol w:w="1415"/>
        <w:gridCol w:w="1417"/>
      </w:tblGrid>
      <w:tr w:rsidR="00A52A44" w14:paraId="3F932CAA" w14:textId="77777777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60B5A2" w14:textId="77777777" w:rsidR="00A52A44" w:rsidRDefault="0086672F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24E7FC" w14:textId="5D76AF35" w:rsidR="00A52A44" w:rsidRDefault="0086672F">
            <w:pPr>
              <w:spacing w:after="0" w:line="259" w:lineRule="auto"/>
              <w:ind w:left="175" w:right="177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B78E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E48A1C" w14:textId="1CD75CB1" w:rsidR="00A52A44" w:rsidRDefault="0086672F">
            <w:pPr>
              <w:spacing w:after="0" w:line="259" w:lineRule="auto"/>
              <w:ind w:left="179" w:right="176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B78E8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52A44" w14:paraId="5190EF81" w14:textId="77777777">
        <w:trPr>
          <w:trHeight w:val="239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53D18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Pohľadávky z toho: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57233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AD602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3DF013F3" w14:textId="77777777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10D77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sz w:val="20"/>
              </w:rPr>
              <w:t xml:space="preserve">a) so zostatkovou dobou splatnosti do 1 roka z toho: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E73C3" w14:textId="3450244D" w:rsidR="00A52A44" w:rsidRDefault="009B78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16 720,26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BB80A" w14:textId="61ACC08E" w:rsidR="00A52A44" w:rsidRDefault="009B78E8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20"/>
              </w:rPr>
              <w:t>1 785,71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6568EA19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A3395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9C0F5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C4B14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66EF4D2D" w14:textId="77777777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9A4E4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77035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86FA1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190D8D8A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0A173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sz w:val="20"/>
              </w:rPr>
              <w:lastRenderedPageBreak/>
              <w:t xml:space="preserve">b) so zostatkovou dobou splatnosti od 1 roka do 5 rokov z toho: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E740C" w14:textId="77777777" w:rsidR="00A52A44" w:rsidRDefault="0086672F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6BDD5" w14:textId="77777777" w:rsidR="00A52A44" w:rsidRDefault="0086672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A52A44" w14:paraId="748FCADB" w14:textId="77777777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BB608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33503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58158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1EF9A3F4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351C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04F43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D79E2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71FA822B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37ABD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sz w:val="20"/>
              </w:rPr>
              <w:t xml:space="preserve">c) so zostatkovou dobou splatnosti nad 5 rokov z toho: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8A038" w14:textId="77777777" w:rsidR="00A52A44" w:rsidRDefault="0086672F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74BFA" w14:textId="77777777" w:rsidR="00A52A44" w:rsidRDefault="0086672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A52A44" w14:paraId="52C5FC08" w14:textId="77777777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0AF59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3A965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66D25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1062A5B6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337BF2B0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351A0CED" w14:textId="77777777" w:rsidR="00A52A44" w:rsidRDefault="0086672F">
      <w:pPr>
        <w:spacing w:after="48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436EA269" w14:textId="77777777" w:rsidR="00A52A44" w:rsidRDefault="0086672F">
      <w:pPr>
        <w:spacing w:after="68" w:line="259" w:lineRule="auto"/>
        <w:ind w:left="0" w:right="0" w:firstLine="0"/>
        <w:jc w:val="left"/>
      </w:pPr>
      <w:r>
        <w:rPr>
          <w:sz w:val="27"/>
        </w:rPr>
        <w:t xml:space="preserve"> </w:t>
      </w:r>
    </w:p>
    <w:p w14:paraId="06596679" w14:textId="77777777" w:rsidR="00A52A44" w:rsidRDefault="0086672F">
      <w:pPr>
        <w:pStyle w:val="Nadpis1"/>
        <w:ind w:left="108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Finančný majetok </w:t>
      </w:r>
      <w:r>
        <w:rPr>
          <w:b w:val="0"/>
        </w:rPr>
        <w:t xml:space="preserve">a) opis významných zložiek </w:t>
      </w:r>
      <w:r>
        <w:t xml:space="preserve">krátkodobého finančného majetku </w:t>
      </w:r>
    </w:p>
    <w:tbl>
      <w:tblPr>
        <w:tblStyle w:val="TableGrid"/>
        <w:tblW w:w="10349" w:type="dxa"/>
        <w:tblInd w:w="114" w:type="dxa"/>
        <w:tblCellMar>
          <w:left w:w="76" w:type="dxa"/>
          <w:right w:w="115" w:type="dxa"/>
        </w:tblCellMar>
        <w:tblLook w:val="04A0" w:firstRow="1" w:lastRow="0" w:firstColumn="1" w:lastColumn="0" w:noHBand="0" w:noVBand="1"/>
      </w:tblPr>
      <w:tblGrid>
        <w:gridCol w:w="4963"/>
        <w:gridCol w:w="2694"/>
        <w:gridCol w:w="2692"/>
      </w:tblGrid>
      <w:tr w:rsidR="00A52A44" w14:paraId="1F1C4792" w14:textId="77777777">
        <w:trPr>
          <w:trHeight w:val="23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BCD8A5" w14:textId="77777777" w:rsidR="00A52A44" w:rsidRDefault="0086672F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Krátkodobý finančný majetok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CFFD9F" w14:textId="2C25EDA2" w:rsidR="00A52A44" w:rsidRDefault="0086672F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B78E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4181C5" w14:textId="726CCECA" w:rsidR="00A52A44" w:rsidRDefault="0086672F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B78E8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52A44" w14:paraId="3F4CD196" w14:textId="77777777">
        <w:trPr>
          <w:trHeight w:val="244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28030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Depozit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C643D" w14:textId="3C9CFA4B" w:rsidR="00A52A44" w:rsidRDefault="009B78E8">
            <w:pPr>
              <w:spacing w:after="0" w:line="259" w:lineRule="auto"/>
              <w:ind w:left="47" w:right="0" w:firstLine="0"/>
              <w:jc w:val="center"/>
            </w:pPr>
            <w:r>
              <w:rPr>
                <w:sz w:val="20"/>
              </w:rPr>
              <w:t>72 224,96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E57D9" w14:textId="39C2EEB2" w:rsidR="00A52A44" w:rsidRDefault="009B78E8">
            <w:pPr>
              <w:spacing w:after="0" w:line="259" w:lineRule="auto"/>
              <w:ind w:left="48" w:right="0" w:firstLine="0"/>
              <w:jc w:val="center"/>
            </w:pPr>
            <w:r>
              <w:rPr>
                <w:sz w:val="20"/>
              </w:rPr>
              <w:t>64 992,88</w:t>
            </w:r>
            <w:r w:rsidR="0086672F">
              <w:rPr>
                <w:sz w:val="20"/>
              </w:rPr>
              <w:t xml:space="preserve"> </w:t>
            </w:r>
          </w:p>
        </w:tc>
      </w:tr>
    </w:tbl>
    <w:p w14:paraId="0111325A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14:paraId="0BC5456B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14:paraId="2A04DF7B" w14:textId="77777777" w:rsidR="00A52A44" w:rsidRDefault="0086672F">
      <w:pPr>
        <w:spacing w:after="286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14:paraId="17FE4D36" w14:textId="77777777" w:rsidR="00A52A44" w:rsidRDefault="0086672F">
      <w:pPr>
        <w:pStyle w:val="Nadpis1"/>
        <w:ind w:left="108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Časové rozlíšenie </w:t>
      </w:r>
      <w:r>
        <w:rPr>
          <w:b w:val="0"/>
        </w:rPr>
        <w:t xml:space="preserve">Významné položky časového rozlíšenia </w:t>
      </w:r>
      <w:r>
        <w:t xml:space="preserve">nákladov budúcich období </w:t>
      </w:r>
      <w:r>
        <w:rPr>
          <w:b w:val="0"/>
        </w:rPr>
        <w:t xml:space="preserve">a </w:t>
      </w:r>
      <w:r>
        <w:t xml:space="preserve">príjmov budúcich období </w:t>
      </w:r>
    </w:p>
    <w:tbl>
      <w:tblPr>
        <w:tblStyle w:val="TableGrid"/>
        <w:tblW w:w="10205" w:type="dxa"/>
        <w:tblInd w:w="114" w:type="dxa"/>
        <w:tblCellMar>
          <w:left w:w="5" w:type="dxa"/>
          <w:right w:w="74" w:type="dxa"/>
        </w:tblCellMar>
        <w:tblLook w:val="04A0" w:firstRow="1" w:lastRow="0" w:firstColumn="1" w:lastColumn="0" w:noHBand="0" w:noVBand="1"/>
      </w:tblPr>
      <w:tblGrid>
        <w:gridCol w:w="5671"/>
        <w:gridCol w:w="2408"/>
        <w:gridCol w:w="2126"/>
      </w:tblGrid>
      <w:tr w:rsidR="00A52A44" w14:paraId="6035CEE6" w14:textId="77777777">
        <w:trPr>
          <w:trHeight w:val="23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E4D272" w14:textId="77777777" w:rsidR="00A52A44" w:rsidRDefault="0086672F">
            <w:pPr>
              <w:spacing w:after="0" w:line="259" w:lineRule="auto"/>
              <w:ind w:left="69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6A15A1" w14:textId="071B4D88" w:rsidR="00A52A44" w:rsidRDefault="0086672F">
            <w:pPr>
              <w:spacing w:after="0" w:line="259" w:lineRule="auto"/>
              <w:ind w:left="79"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B78E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CC71C8" w14:textId="0E8A67BE" w:rsidR="00A52A44" w:rsidRDefault="0086672F">
            <w:pPr>
              <w:spacing w:after="0" w:line="259" w:lineRule="auto"/>
              <w:ind w:left="130" w:righ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9B78E8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52A44" w14:paraId="6B94BB2B" w14:textId="77777777">
        <w:trPr>
          <w:trHeight w:val="239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F2975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Náklady budúcich období spolu z toho: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62BD7" w14:textId="6024F5A6" w:rsidR="00A52A44" w:rsidRDefault="009B78E8">
            <w:pPr>
              <w:spacing w:after="0" w:line="259" w:lineRule="auto"/>
              <w:ind w:left="81" w:right="0" w:firstLine="0"/>
              <w:jc w:val="center"/>
            </w:pPr>
            <w:r>
              <w:rPr>
                <w:sz w:val="20"/>
              </w:rPr>
              <w:t xml:space="preserve"> 2 101,76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CDC1A" w14:textId="4D2321AC" w:rsidR="00A52A44" w:rsidRDefault="009B78E8">
            <w:pPr>
              <w:spacing w:after="0" w:line="259" w:lineRule="auto"/>
              <w:ind w:left="80" w:right="0" w:firstLine="0"/>
              <w:jc w:val="center"/>
            </w:pPr>
            <w:r>
              <w:rPr>
                <w:sz w:val="20"/>
              </w:rPr>
              <w:t>1 489,47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04FDB24F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D45C6" w14:textId="77777777" w:rsidR="00A52A44" w:rsidRDefault="0086672F">
            <w:pPr>
              <w:tabs>
                <w:tab w:val="center" w:pos="1125"/>
              </w:tabs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A9F2A" w14:textId="0768F252" w:rsidR="00A52A44" w:rsidRDefault="009B78E8">
            <w:pPr>
              <w:spacing w:after="0" w:line="259" w:lineRule="auto"/>
              <w:ind w:left="78" w:right="0" w:firstLine="0"/>
              <w:jc w:val="center"/>
            </w:pPr>
            <w:r>
              <w:rPr>
                <w:sz w:val="20"/>
              </w:rPr>
              <w:t xml:space="preserve">     638,55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8C6C0" w14:textId="1F4C9BE5" w:rsidR="00A52A44" w:rsidRPr="009B78E8" w:rsidRDefault="009B78E8">
            <w:pPr>
              <w:spacing w:after="0" w:line="259" w:lineRule="auto"/>
              <w:ind w:left="77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700,63</w:t>
            </w:r>
          </w:p>
        </w:tc>
      </w:tr>
      <w:tr w:rsidR="00A52A44" w14:paraId="0D88E2C9" w14:textId="77777777">
        <w:trPr>
          <w:trHeight w:val="23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E2C29" w14:textId="77777777" w:rsidR="00A52A44" w:rsidRDefault="0086672F">
            <w:pPr>
              <w:tabs>
                <w:tab w:val="center" w:pos="1259"/>
              </w:tabs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predplatné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0E1DC" w14:textId="7BA516CF" w:rsidR="00A52A44" w:rsidRDefault="009B78E8">
            <w:pPr>
              <w:spacing w:after="0" w:line="259" w:lineRule="auto"/>
              <w:ind w:left="78" w:right="0" w:firstLine="0"/>
              <w:jc w:val="center"/>
            </w:pPr>
            <w:r>
              <w:rPr>
                <w:sz w:val="20"/>
              </w:rPr>
              <w:t xml:space="preserve">    246,90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57AE8" w14:textId="590563A0" w:rsidR="00A52A44" w:rsidRDefault="009B78E8">
            <w:pPr>
              <w:spacing w:after="0" w:line="259" w:lineRule="auto"/>
              <w:ind w:left="77" w:right="0" w:firstLine="0"/>
              <w:jc w:val="center"/>
            </w:pPr>
            <w:r>
              <w:rPr>
                <w:sz w:val="20"/>
              </w:rPr>
              <w:t xml:space="preserve"> 229,-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25471154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0FDF4" w14:textId="77777777" w:rsidR="00A52A44" w:rsidRDefault="0086672F">
            <w:pPr>
              <w:tabs>
                <w:tab w:val="center" w:pos="464"/>
                <w:tab w:val="center" w:pos="18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 xml:space="preserve">- 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údržba program .vybavenia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57AD" w14:textId="59962EA6" w:rsidR="00A52A44" w:rsidRDefault="009B78E8">
            <w:pPr>
              <w:spacing w:after="0" w:line="259" w:lineRule="auto"/>
              <w:ind w:left="78" w:right="0" w:firstLine="0"/>
              <w:jc w:val="center"/>
            </w:pPr>
            <w:r>
              <w:rPr>
                <w:sz w:val="20"/>
              </w:rPr>
              <w:t>1 177,92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F601D" w14:textId="75153120" w:rsidR="00A52A44" w:rsidRDefault="009B78E8">
            <w:pPr>
              <w:spacing w:after="0" w:line="259" w:lineRule="auto"/>
              <w:ind w:left="82" w:right="0" w:firstLine="0"/>
              <w:jc w:val="center"/>
            </w:pPr>
            <w:r>
              <w:rPr>
                <w:sz w:val="20"/>
              </w:rPr>
              <w:t xml:space="preserve">   403,90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46F327E8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0805C" w14:textId="77777777" w:rsidR="00A52A44" w:rsidRDefault="0086672F">
            <w:pPr>
              <w:tabs>
                <w:tab w:val="center" w:pos="464"/>
                <w:tab w:val="center" w:pos="107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 xml:space="preserve">- 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ostatné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90FC8" w14:textId="67E3FA09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                          </w:t>
            </w:r>
            <w:r w:rsidR="009B78E8">
              <w:rPr>
                <w:sz w:val="20"/>
                <w:szCs w:val="20"/>
              </w:rPr>
              <w:t>38,39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F34A4" w14:textId="490A9BE6" w:rsidR="00A52A44" w:rsidRDefault="009B78E8">
            <w:pPr>
              <w:spacing w:after="0" w:line="259" w:lineRule="auto"/>
              <w:ind w:left="129" w:right="0" w:firstLine="0"/>
              <w:jc w:val="center"/>
            </w:pPr>
            <w:r>
              <w:rPr>
                <w:sz w:val="20"/>
              </w:rPr>
              <w:t xml:space="preserve"> 155,94</w:t>
            </w:r>
            <w:r w:rsidR="0086672F">
              <w:rPr>
                <w:sz w:val="20"/>
              </w:rPr>
              <w:t xml:space="preserve"> </w:t>
            </w:r>
          </w:p>
        </w:tc>
      </w:tr>
    </w:tbl>
    <w:p w14:paraId="794ECF30" w14:textId="77777777" w:rsidR="00A52A44" w:rsidRDefault="0086672F">
      <w:pPr>
        <w:spacing w:after="32" w:line="259" w:lineRule="auto"/>
        <w:ind w:left="0" w:right="0" w:firstLine="0"/>
        <w:jc w:val="left"/>
      </w:pPr>
      <w:r>
        <w:rPr>
          <w:b/>
          <w:sz w:val="23"/>
        </w:rPr>
        <w:t xml:space="preserve"> </w:t>
      </w:r>
    </w:p>
    <w:p w14:paraId="5F6F5175" w14:textId="77777777" w:rsidR="00A52A44" w:rsidRDefault="0086672F">
      <w:pPr>
        <w:spacing w:after="13" w:line="270" w:lineRule="auto"/>
        <w:ind w:left="380" w:right="263"/>
        <w:jc w:val="center"/>
      </w:pPr>
      <w:r>
        <w:rPr>
          <w:b/>
        </w:rPr>
        <w:t xml:space="preserve">Čl. IV </w:t>
      </w:r>
    </w:p>
    <w:p w14:paraId="4C94DA6F" w14:textId="77777777" w:rsidR="00A52A44" w:rsidRDefault="0086672F">
      <w:pPr>
        <w:spacing w:after="5" w:line="507" w:lineRule="auto"/>
        <w:ind w:left="98" w:right="2584" w:firstLine="2811"/>
        <w:jc w:val="left"/>
      </w:pPr>
      <w:r>
        <w:rPr>
          <w:b/>
        </w:rPr>
        <w:t xml:space="preserve">Informácie o údajoch na strane pasív súvahy A Vlastné imanie </w:t>
      </w:r>
      <w:r>
        <w:t xml:space="preserve">- tabuľka č.5 </w:t>
      </w:r>
    </w:p>
    <w:p w14:paraId="058CA181" w14:textId="77777777" w:rsidR="00A52A44" w:rsidRDefault="0086672F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7F1C88C8" w14:textId="77777777" w:rsidR="00A52A44" w:rsidRDefault="0086672F">
      <w:pPr>
        <w:spacing w:after="5" w:line="263" w:lineRule="auto"/>
        <w:ind w:left="108" w:right="0"/>
        <w:jc w:val="left"/>
      </w:pPr>
      <w:r>
        <w:rPr>
          <w:b/>
        </w:rPr>
        <w:t xml:space="preserve">B Záväzky </w:t>
      </w:r>
    </w:p>
    <w:p w14:paraId="04B86655" w14:textId="77777777" w:rsidR="00A52A44" w:rsidRDefault="0086672F">
      <w:pPr>
        <w:spacing w:after="1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13A8027" w14:textId="77777777" w:rsidR="00A52A44" w:rsidRDefault="0086672F">
      <w:pPr>
        <w:pStyle w:val="Nadpis1"/>
        <w:ind w:left="108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</w:t>
      </w:r>
    </w:p>
    <w:p w14:paraId="2C5337A1" w14:textId="77777777" w:rsidR="00A52A44" w:rsidRDefault="0086672F">
      <w:pPr>
        <w:numPr>
          <w:ilvl w:val="0"/>
          <w:numId w:val="5"/>
        </w:numPr>
        <w:ind w:left="442" w:right="0" w:hanging="344"/>
      </w:pPr>
      <w:r>
        <w:t xml:space="preserve">záväzky podľa </w:t>
      </w:r>
      <w:r>
        <w:rPr>
          <w:b/>
        </w:rPr>
        <w:t xml:space="preserve">doby splatnosti </w:t>
      </w:r>
      <w:r>
        <w:t xml:space="preserve">(riadky 140 a 151 súvahy) - tabuľka č.8 </w:t>
      </w:r>
    </w:p>
    <w:p w14:paraId="0F89DEB4" w14:textId="77777777" w:rsidR="00A52A44" w:rsidRDefault="0086672F">
      <w:pPr>
        <w:ind w:left="108" w:right="0"/>
      </w:pPr>
      <w:r>
        <w:t xml:space="preserve">Textová časť k tabuľke č.8 - účtovná jednotka neeviduje žiadne záväzky po lehote splatnosti </w:t>
      </w:r>
    </w:p>
    <w:p w14:paraId="3731503F" w14:textId="77777777" w:rsidR="00A52A44" w:rsidRDefault="0086672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5" w:type="dxa"/>
        <w:tblInd w:w="114" w:type="dxa"/>
        <w:tblCellMar>
          <w:left w:w="4" w:type="dxa"/>
          <w:right w:w="8" w:type="dxa"/>
        </w:tblCellMar>
        <w:tblLook w:val="04A0" w:firstRow="1" w:lastRow="0" w:firstColumn="1" w:lastColumn="0" w:noHBand="0" w:noVBand="1"/>
      </w:tblPr>
      <w:tblGrid>
        <w:gridCol w:w="7231"/>
        <w:gridCol w:w="1556"/>
        <w:gridCol w:w="1418"/>
      </w:tblGrid>
      <w:tr w:rsidR="00A52A44" w14:paraId="3AB895C4" w14:textId="77777777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E044D8" w14:textId="77777777" w:rsidR="00A52A44" w:rsidRDefault="0086672F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BE0902" w14:textId="73D28407" w:rsidR="00A52A44" w:rsidRDefault="0086672F">
            <w:pPr>
              <w:spacing w:after="0" w:line="259" w:lineRule="auto"/>
              <w:ind w:left="249" w:right="245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B78E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6C52FD" w14:textId="5CEBEF95" w:rsidR="00A52A44" w:rsidRDefault="0086672F">
            <w:pPr>
              <w:spacing w:after="0" w:line="259" w:lineRule="auto"/>
              <w:ind w:left="179" w:right="178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B78E8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52A44" w14:paraId="2F424CEF" w14:textId="77777777">
        <w:trPr>
          <w:trHeight w:val="239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66295" w14:textId="77777777" w:rsidR="00A52A44" w:rsidRDefault="0086672F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  <w:sz w:val="20"/>
              </w:rPr>
              <w:t xml:space="preserve">Dlhodobé záväzky z toho: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0DAED" w14:textId="4F49ED85" w:rsidR="00A52A44" w:rsidRDefault="009B78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375,24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B860B" w14:textId="1A1B606D" w:rsidR="00A52A44" w:rsidRDefault="009B78E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3 068,89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4A49F69E" w14:textId="77777777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E26BF" w14:textId="77777777" w:rsidR="00A52A44" w:rsidRDefault="0086672F">
            <w:pPr>
              <w:spacing w:after="0" w:line="259" w:lineRule="auto"/>
              <w:ind w:left="248" w:right="0" w:firstLine="0"/>
              <w:jc w:val="left"/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13085" w14:textId="1D1A3F5C" w:rsidR="00A52A44" w:rsidRDefault="009B78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375,24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F54EE" w14:textId="463FF193" w:rsidR="00A52A44" w:rsidRDefault="009B78E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3 068,89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5BF5857A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6E22B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F4C22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89D41" w14:textId="77777777" w:rsidR="00A52A44" w:rsidRDefault="0086672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5DBEFC6F" w14:textId="77777777">
        <w:trPr>
          <w:trHeight w:val="384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E825E" w14:textId="77777777" w:rsidR="00A52A44" w:rsidRDefault="0086672F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4350" w14:textId="4A995E76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76 801,77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F34F3" w14:textId="17DB396A" w:rsidR="00A52A44" w:rsidRDefault="009B78E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66 026,45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5CFDC011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03F9" w14:textId="77777777" w:rsidR="00A52A44" w:rsidRDefault="0086672F">
            <w:pPr>
              <w:spacing w:after="0" w:line="259" w:lineRule="auto"/>
              <w:ind w:left="248" w:right="0" w:firstLine="0"/>
              <w:jc w:val="left"/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00C2B" w14:textId="35577C82" w:rsidR="00A52A44" w:rsidRDefault="009B78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3 648,78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FCDF9" w14:textId="33B5B535" w:rsidR="00A52A44" w:rsidRDefault="009B78E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796,63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3C2991A4" w14:textId="77777777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E3AB3" w14:textId="77777777" w:rsidR="00A52A44" w:rsidRDefault="0086672F">
            <w:pPr>
              <w:spacing w:after="0" w:line="259" w:lineRule="auto"/>
              <w:ind w:left="248" w:right="0" w:firstLine="0"/>
              <w:jc w:val="left"/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E956E" w14:textId="6F1D8A42" w:rsidR="00A52A44" w:rsidRDefault="009B78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38 141,61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783D6" w14:textId="3CA41378" w:rsidR="00A52A44" w:rsidRDefault="009B78E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37 114,27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3B2AF683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525CF" w14:textId="77777777" w:rsidR="00A52A44" w:rsidRDefault="0086672F">
            <w:pPr>
              <w:spacing w:after="0" w:line="259" w:lineRule="auto"/>
              <w:ind w:left="248" w:right="0" w:firstLine="0"/>
              <w:jc w:val="left"/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záväzky voči poisťovniam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838E3" w14:textId="716688ED" w:rsidR="00A52A44" w:rsidRDefault="009B78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28 578,31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B2945" w14:textId="45CB2CB8" w:rsidR="00A52A44" w:rsidRDefault="009B78E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22 516,76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5C16C94F" w14:textId="77777777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FCD23" w14:textId="77777777" w:rsidR="00A52A44" w:rsidRDefault="0086672F">
            <w:pPr>
              <w:spacing w:after="0" w:line="259" w:lineRule="auto"/>
              <w:ind w:left="248" w:right="0" w:firstLine="0"/>
              <w:jc w:val="left"/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DB7D7" w14:textId="77E0925C" w:rsidR="00A52A44" w:rsidRDefault="009B78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4 927,12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A453" w14:textId="269836F7" w:rsidR="00A52A44" w:rsidRDefault="009B78E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3 907,64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6BAB6B17" w14:textId="77777777">
        <w:trPr>
          <w:trHeight w:val="242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5CEA3" w14:textId="77777777" w:rsidR="00A52A44" w:rsidRDefault="0086672F">
            <w:pPr>
              <w:spacing w:after="0" w:line="259" w:lineRule="auto"/>
              <w:ind w:left="248" w:right="0" w:firstLine="0"/>
              <w:jc w:val="left"/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357B" w14:textId="47DB9BE1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1 505,95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189AC" w14:textId="7D1498A4" w:rsidR="00A52A44" w:rsidRDefault="009B78E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1 691,15</w:t>
            </w:r>
            <w:r w:rsidR="0086672F">
              <w:rPr>
                <w:sz w:val="20"/>
              </w:rPr>
              <w:t xml:space="preserve"> </w:t>
            </w:r>
          </w:p>
        </w:tc>
      </w:tr>
    </w:tbl>
    <w:p w14:paraId="2A3848DE" w14:textId="77777777" w:rsidR="00A52A44" w:rsidRDefault="0086672F">
      <w:pPr>
        <w:spacing w:after="18" w:line="259" w:lineRule="auto"/>
        <w:ind w:left="0" w:right="0" w:firstLine="0"/>
        <w:jc w:val="left"/>
      </w:pPr>
      <w:r>
        <w:rPr>
          <w:sz w:val="23"/>
        </w:rPr>
        <w:t xml:space="preserve"> </w:t>
      </w:r>
    </w:p>
    <w:p w14:paraId="4C503BB3" w14:textId="77777777" w:rsidR="00A52A44" w:rsidRDefault="0086672F">
      <w:pPr>
        <w:numPr>
          <w:ilvl w:val="0"/>
          <w:numId w:val="5"/>
        </w:numPr>
        <w:ind w:left="442" w:right="0" w:hanging="344"/>
      </w:pPr>
      <w:r>
        <w:lastRenderedPageBreak/>
        <w:t xml:space="preserve">záväzky podľa </w:t>
      </w:r>
      <w:r>
        <w:rPr>
          <w:b/>
        </w:rPr>
        <w:t xml:space="preserve">zostatkovej doby splatnosti </w:t>
      </w:r>
      <w:r>
        <w:t xml:space="preserve">(riadky 140 a 151 súvahy) - tabuľka č.8 </w:t>
      </w:r>
    </w:p>
    <w:p w14:paraId="3D0F0DB5" w14:textId="77777777" w:rsidR="00A52A44" w:rsidRDefault="0086672F">
      <w:pPr>
        <w:ind w:left="108" w:right="0"/>
      </w:pPr>
      <w:r>
        <w:t xml:space="preserve">Textová časť k tabuľke č.8 </w:t>
      </w:r>
    </w:p>
    <w:p w14:paraId="058D9DC4" w14:textId="77777777" w:rsidR="00A52A44" w:rsidRDefault="0086672F">
      <w:pPr>
        <w:spacing w:after="63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24EA26D8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8"/>
        </w:rPr>
        <w:t xml:space="preserve"> </w:t>
      </w:r>
    </w:p>
    <w:tbl>
      <w:tblPr>
        <w:tblStyle w:val="TableGrid"/>
        <w:tblW w:w="10346" w:type="dxa"/>
        <w:tblInd w:w="114" w:type="dxa"/>
        <w:tblCellMar>
          <w:left w:w="5" w:type="dxa"/>
          <w:right w:w="8" w:type="dxa"/>
        </w:tblCellMar>
        <w:tblLook w:val="04A0" w:firstRow="1" w:lastRow="0" w:firstColumn="1" w:lastColumn="0" w:noHBand="0" w:noVBand="1"/>
      </w:tblPr>
      <w:tblGrid>
        <w:gridCol w:w="7231"/>
        <w:gridCol w:w="1556"/>
        <w:gridCol w:w="1559"/>
      </w:tblGrid>
      <w:tr w:rsidR="00A52A44" w14:paraId="6CF543BB" w14:textId="77777777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E1009D" w14:textId="77777777" w:rsidR="00A52A44" w:rsidRDefault="0086672F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0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E16033" w14:textId="6DF7F3A3" w:rsidR="00A52A44" w:rsidRDefault="0086672F">
            <w:pPr>
              <w:spacing w:after="0" w:line="259" w:lineRule="auto"/>
              <w:ind w:left="248" w:right="245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5F3E2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346436" w14:textId="3668DC1B" w:rsidR="00A52A44" w:rsidRDefault="0086672F">
            <w:pPr>
              <w:spacing w:after="0" w:line="259" w:lineRule="auto"/>
              <w:ind w:left="250" w:right="247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5F3E29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52A44" w14:paraId="7A77269E" w14:textId="77777777">
        <w:trPr>
          <w:trHeight w:val="239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44E27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Záväzky z toho: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6F354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1AA19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024F45D1" w14:textId="77777777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17BAD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sz w:val="20"/>
              </w:rPr>
              <w:t xml:space="preserve">a) so zostatkovou dobou splatnosti do 1 roka z toho: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2747C" w14:textId="6BDC5205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76 801,77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BB4AD" w14:textId="07570C7E" w:rsidR="00A52A44" w:rsidRDefault="005F3E2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66 026,45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71524C75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604DF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59D5B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27B55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661AD912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C29DF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F5C80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C8A85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0243C13A" w14:textId="77777777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66FB1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sz w:val="20"/>
              </w:rPr>
              <w:t xml:space="preserve">b) so zostatkovou dobou splatnosti od 1 roka do 5 rokov z toho: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79F36" w14:textId="04D302BF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964,76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3A026" w14:textId="71B49B56" w:rsidR="00A52A44" w:rsidRDefault="005F3E2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3 068,89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6B27960C" w14:textId="77777777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8855D" w14:textId="77777777" w:rsidR="00A52A44" w:rsidRDefault="0086672F">
            <w:pPr>
              <w:spacing w:after="0" w:line="259" w:lineRule="auto"/>
              <w:ind w:left="143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142F0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1CF39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68B42A1E" w14:textId="77777777" w:rsidR="00A52A44" w:rsidRDefault="0086672F">
      <w:pPr>
        <w:pStyle w:val="Nadpis1"/>
        <w:ind w:left="108"/>
      </w:pPr>
      <w:r>
        <w:t>2.</w:t>
      </w:r>
      <w:r>
        <w:rPr>
          <w:rFonts w:ascii="Arial" w:eastAsia="Arial" w:hAnsi="Arial" w:cs="Arial"/>
        </w:rPr>
        <w:t xml:space="preserve"> </w:t>
      </w:r>
      <w:r>
        <w:t>Časové rozlíšenie a)</w:t>
      </w:r>
      <w:r>
        <w:rPr>
          <w:rFonts w:ascii="Arial" w:eastAsia="Arial" w:hAnsi="Arial" w:cs="Arial"/>
        </w:rPr>
        <w:t xml:space="preserve"> </w:t>
      </w:r>
      <w:r>
        <w:rPr>
          <w:b w:val="0"/>
        </w:rPr>
        <w:t xml:space="preserve">opis významných položiek časového rozlíšenia </w:t>
      </w:r>
      <w:r>
        <w:t xml:space="preserve">výdavkov budúcich období </w:t>
      </w:r>
      <w:r>
        <w:rPr>
          <w:b w:val="0"/>
        </w:rPr>
        <w:t xml:space="preserve">a </w:t>
      </w:r>
      <w:r>
        <w:t xml:space="preserve">výnosov budúcich období </w:t>
      </w:r>
    </w:p>
    <w:p w14:paraId="62C0A021" w14:textId="77777777" w:rsidR="00A52A44" w:rsidRDefault="0086672F">
      <w:pPr>
        <w:spacing w:after="38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p w14:paraId="12CC0D06" w14:textId="77777777" w:rsidR="00A52A44" w:rsidRDefault="0086672F">
      <w:pPr>
        <w:ind w:left="108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 xml:space="preserve">prijatých kapitálových transferoch </w:t>
      </w:r>
      <w:r>
        <w:t xml:space="preserve">zaúčtovaných na účte 384 </w:t>
      </w:r>
    </w:p>
    <w:tbl>
      <w:tblPr>
        <w:tblStyle w:val="TableGrid"/>
        <w:tblW w:w="10346" w:type="dxa"/>
        <w:tblInd w:w="114" w:type="dxa"/>
        <w:tblCellMar>
          <w:left w:w="29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7"/>
      </w:tblGrid>
      <w:tr w:rsidR="00A52A44" w14:paraId="4186D33E" w14:textId="77777777">
        <w:trPr>
          <w:trHeight w:val="235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1C5C66" w14:textId="77777777" w:rsidR="00A52A44" w:rsidRDefault="0086672F">
            <w:pPr>
              <w:spacing w:after="0" w:line="259" w:lineRule="auto"/>
              <w:ind w:left="0" w:right="172" w:firstLine="0"/>
              <w:jc w:val="center"/>
            </w:pPr>
            <w:r>
              <w:rPr>
                <w:b/>
                <w:sz w:val="20"/>
              </w:rPr>
              <w:t xml:space="preserve">Kapitálový transfer na: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1177E5" w14:textId="2D2CB8D1" w:rsidR="00A52A44" w:rsidRDefault="0086672F">
            <w:pPr>
              <w:spacing w:after="0" w:line="259" w:lineRule="auto"/>
              <w:ind w:left="0" w:right="169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5F3E2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314092" w14:textId="4D1081ED" w:rsidR="00A52A44" w:rsidRDefault="0086672F">
            <w:pPr>
              <w:spacing w:after="0" w:line="259" w:lineRule="auto"/>
              <w:ind w:left="0" w:right="165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5F3E29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52A44" w14:paraId="20BA9D31" w14:textId="77777777">
        <w:trPr>
          <w:trHeight w:val="241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2BFD2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Kapitálový transfer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5D460" w14:textId="41F599FD" w:rsidR="00A52A44" w:rsidRDefault="005F3E29">
            <w:pPr>
              <w:spacing w:after="0" w:line="259" w:lineRule="auto"/>
              <w:ind w:left="0" w:right="167" w:firstLine="0"/>
              <w:jc w:val="center"/>
            </w:pPr>
            <w:r>
              <w:rPr>
                <w:sz w:val="20"/>
              </w:rPr>
              <w:t>43 060,99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12EBC" w14:textId="44F2E58B" w:rsidR="00A52A44" w:rsidRDefault="005F3E29">
            <w:pPr>
              <w:spacing w:after="0" w:line="259" w:lineRule="auto"/>
              <w:ind w:left="0" w:right="163" w:firstLine="0"/>
              <w:jc w:val="center"/>
            </w:pPr>
            <w:r>
              <w:rPr>
                <w:sz w:val="20"/>
              </w:rPr>
              <w:t>44 631,69</w:t>
            </w:r>
            <w:r w:rsidR="0086672F">
              <w:rPr>
                <w:sz w:val="20"/>
              </w:rPr>
              <w:t xml:space="preserve"> </w:t>
            </w:r>
          </w:p>
        </w:tc>
      </w:tr>
    </w:tbl>
    <w:p w14:paraId="322D31CD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0ADC4684" w14:textId="77777777" w:rsidR="00A52A44" w:rsidRDefault="0086672F">
      <w:pPr>
        <w:spacing w:after="233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3F89DC8B" w14:textId="77777777" w:rsidR="00A52A44" w:rsidRDefault="0086672F">
      <w:pPr>
        <w:spacing w:after="13" w:line="270" w:lineRule="auto"/>
        <w:ind w:left="380" w:right="265"/>
        <w:jc w:val="center"/>
      </w:pPr>
      <w:r>
        <w:rPr>
          <w:b/>
        </w:rPr>
        <w:t xml:space="preserve">Čl. V </w:t>
      </w:r>
    </w:p>
    <w:p w14:paraId="26DE88E1" w14:textId="77777777" w:rsidR="00A52A44" w:rsidRDefault="0086672F">
      <w:pPr>
        <w:spacing w:after="13" w:line="270" w:lineRule="auto"/>
        <w:ind w:left="380" w:right="261"/>
        <w:jc w:val="center"/>
      </w:pPr>
      <w:r>
        <w:rPr>
          <w:b/>
        </w:rPr>
        <w:t xml:space="preserve">Informácie o výnosoch a nákladoch </w:t>
      </w:r>
    </w:p>
    <w:p w14:paraId="4235E50C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28A0D7E0" w14:textId="77777777" w:rsidR="00A52A44" w:rsidRDefault="0086672F">
      <w:pPr>
        <w:spacing w:after="56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3D867009" w14:textId="77777777" w:rsidR="00A52A44" w:rsidRDefault="0086672F">
      <w:pPr>
        <w:pStyle w:val="Nadpis1"/>
        <w:ind w:left="108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9" w:type="dxa"/>
        <w:tblInd w:w="114" w:type="dxa"/>
        <w:tblCellMar>
          <w:left w:w="5" w:type="dxa"/>
          <w:right w:w="9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4"/>
      </w:tblGrid>
      <w:tr w:rsidR="00A52A44" w14:paraId="5B8EFD60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84E3EE" w14:textId="77777777" w:rsidR="00A52A44" w:rsidRDefault="0086672F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29196C" w14:textId="48900CD6" w:rsidR="00A52A44" w:rsidRDefault="0086672F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5F3E2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C116A9" w14:textId="6A603B67" w:rsidR="00A52A44" w:rsidRDefault="0086672F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5F3E29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52A44" w14:paraId="4798E0DB" w14:textId="77777777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9B3D9E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a) tržby za vlastné výkony a 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7A5E6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437AF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5EB660DA" w14:textId="77777777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718CF" w14:textId="77777777" w:rsidR="00A52A44" w:rsidRDefault="0086672F">
            <w:pPr>
              <w:spacing w:after="9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602 - Tržby z predaja služieb z toho: </w:t>
            </w:r>
          </w:p>
          <w:p w14:paraId="787FA293" w14:textId="77777777" w:rsidR="00A52A44" w:rsidRDefault="0086672F">
            <w:pPr>
              <w:numPr>
                <w:ilvl w:val="0"/>
                <w:numId w:val="8"/>
              </w:numPr>
              <w:spacing w:after="0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školné </w:t>
            </w:r>
          </w:p>
          <w:p w14:paraId="538CD863" w14:textId="77777777" w:rsidR="00A52A44" w:rsidRDefault="0086672F">
            <w:pPr>
              <w:numPr>
                <w:ilvl w:val="0"/>
                <w:numId w:val="8"/>
              </w:numPr>
              <w:spacing w:after="0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strava </w:t>
            </w:r>
          </w:p>
          <w:p w14:paraId="5D5638E3" w14:textId="77777777" w:rsidR="00A52A44" w:rsidRDefault="0086672F">
            <w:pPr>
              <w:spacing w:after="0" w:line="259" w:lineRule="auto"/>
              <w:ind w:left="246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13E05" w14:textId="0B5A398F" w:rsidR="00A52A44" w:rsidRDefault="0086672F">
            <w:pPr>
              <w:tabs>
                <w:tab w:val="center" w:pos="1102"/>
                <w:tab w:val="right" w:pos="2255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 </w:t>
            </w:r>
            <w:r>
              <w:rPr>
                <w:sz w:val="20"/>
              </w:rPr>
              <w:tab/>
            </w:r>
            <w:r w:rsidR="005F3E29">
              <w:rPr>
                <w:sz w:val="20"/>
              </w:rPr>
              <w:t>89 272,67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532B0" w14:textId="2DD0C82C" w:rsidR="00A52A44" w:rsidRDefault="005F3E2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84 909,24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574005C5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AE8003" w14:textId="77777777" w:rsidR="00A52A44" w:rsidRDefault="0086672F">
            <w:pPr>
              <w:spacing w:after="0" w:line="259" w:lineRule="auto"/>
              <w:ind w:left="256" w:right="505" w:hanging="185"/>
              <w:jc w:val="left"/>
            </w:pPr>
            <w:r>
              <w:rPr>
                <w:b/>
                <w:sz w:val="20"/>
              </w:rPr>
              <w:t xml:space="preserve">b) výnosy z transferov a rozpočtových príjmov v obciach, VÚC a v RO a PO zriadených obcou alebo 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1AD62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56E94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52A44" w14:paraId="57A2509C" w14:textId="77777777">
        <w:trPr>
          <w:trHeight w:val="91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A46E2" w14:textId="77777777" w:rsidR="00A52A44" w:rsidRDefault="0086672F">
            <w:pPr>
              <w:spacing w:after="1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z toho: </w:t>
            </w:r>
          </w:p>
          <w:p w14:paraId="46EE30A8" w14:textId="77777777" w:rsidR="00A52A44" w:rsidRDefault="0086672F">
            <w:pPr>
              <w:numPr>
                <w:ilvl w:val="0"/>
                <w:numId w:val="9"/>
              </w:numPr>
              <w:spacing w:after="23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14:paraId="3ACD6DBB" w14:textId="77777777" w:rsidR="00A52A44" w:rsidRDefault="0086672F">
            <w:pPr>
              <w:numPr>
                <w:ilvl w:val="0"/>
                <w:numId w:val="9"/>
              </w:numPr>
              <w:spacing w:after="0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bežný transfer na školskú jedáleň </w:t>
            </w:r>
          </w:p>
          <w:p w14:paraId="75F76A75" w14:textId="77777777" w:rsidR="00A52A44" w:rsidRDefault="0086672F">
            <w:pPr>
              <w:spacing w:after="0" w:line="259" w:lineRule="auto"/>
              <w:ind w:left="246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C0E4E" w14:textId="1A42D0DD" w:rsidR="00A52A44" w:rsidRDefault="005F3E2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393 538,55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D8D4B" w14:textId="3746840B" w:rsidR="00A52A44" w:rsidRDefault="005F3E2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363 989,24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46366E3E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B4CC3" w14:textId="77777777" w:rsidR="00A52A44" w:rsidRDefault="0086672F">
            <w:pPr>
              <w:spacing w:after="0" w:line="259" w:lineRule="auto"/>
              <w:ind w:left="388" w:right="283" w:hanging="317"/>
              <w:jc w:val="left"/>
            </w:pPr>
            <w:r>
              <w:rPr>
                <w:sz w:val="20"/>
              </w:rPr>
              <w:t xml:space="preserve">692 - Výnosy z kapitálových transferov z rozpočtu obce, VÚC z toho: - </w:t>
            </w:r>
            <w:r>
              <w:rPr>
                <w:sz w:val="20"/>
              </w:rPr>
              <w:tab/>
              <w:t xml:space="preserve">zúčtovanie kapitálového transferu zriaďovateľa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C9162" w14:textId="7ED1CEA0" w:rsidR="00A52A44" w:rsidRDefault="005F3E2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6 164,30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22D72" w14:textId="71984621" w:rsidR="00A52A44" w:rsidRDefault="005F3E2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5 686,30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4A7EFAB7" w14:textId="77777777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015DE" w14:textId="77777777" w:rsidR="00A52A44" w:rsidRDefault="0086672F">
            <w:pPr>
              <w:spacing w:after="11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z toho: </w:t>
            </w:r>
          </w:p>
          <w:p w14:paraId="1CC3BB38" w14:textId="77777777" w:rsidR="00A52A44" w:rsidRDefault="0086672F">
            <w:pPr>
              <w:spacing w:after="0" w:line="259" w:lineRule="auto"/>
              <w:ind w:left="246" w:right="0" w:firstLine="0"/>
              <w:jc w:val="left"/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bežný transfer na </w:t>
            </w:r>
          </w:p>
          <w:p w14:paraId="1BF21775" w14:textId="77777777" w:rsidR="00A52A44" w:rsidRDefault="0086672F">
            <w:pPr>
              <w:spacing w:after="0" w:line="259" w:lineRule="auto"/>
              <w:ind w:left="246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A9B40" w14:textId="695F1E52" w:rsidR="00A52A44" w:rsidRDefault="005F3E2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787 281,03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2C57C" w14:textId="0019EE02" w:rsidR="00A52A44" w:rsidRDefault="005F3E2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721 823,95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777D7F8F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2210" w14:textId="77777777" w:rsidR="00A52A44" w:rsidRDefault="0086672F">
            <w:pPr>
              <w:spacing w:after="0" w:line="259" w:lineRule="auto"/>
              <w:ind w:left="247" w:right="583" w:hanging="176"/>
              <w:jc w:val="left"/>
            </w:pPr>
            <w:r>
              <w:rPr>
                <w:sz w:val="20"/>
              </w:rPr>
              <w:t xml:space="preserve">694 - Výnosy samosprávy z kapitálových transferov zo ŠR z toho: </w:t>
            </w: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882A6" w14:textId="791A50DB" w:rsidR="00A52A44" w:rsidRDefault="005F3E2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1 570,70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8F50B" w14:textId="10F94665" w:rsidR="00A52A44" w:rsidRDefault="005F3E2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1 570,70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431F41EA" w14:textId="77777777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3859D" w14:textId="77777777" w:rsidR="00A52A44" w:rsidRDefault="0086672F">
            <w:pPr>
              <w:spacing w:after="0" w:line="280" w:lineRule="auto"/>
              <w:ind w:left="71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z toho: </w:t>
            </w:r>
          </w:p>
          <w:p w14:paraId="4A79AAD5" w14:textId="77777777" w:rsidR="00A52A44" w:rsidRDefault="0086672F">
            <w:pPr>
              <w:spacing w:after="0" w:line="259" w:lineRule="auto"/>
              <w:ind w:left="246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B7C34" w14:textId="346358F8" w:rsidR="00A52A44" w:rsidRDefault="0086672F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                             </w:t>
            </w:r>
            <w:r w:rsidR="005F3E29">
              <w:rPr>
                <w:sz w:val="20"/>
              </w:rPr>
              <w:t>5 164,10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8B407" w14:textId="685AC929" w:rsidR="00A52A44" w:rsidRDefault="005F3E29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2 654,21</w:t>
            </w:r>
            <w:r w:rsidR="0086672F">
              <w:rPr>
                <w:sz w:val="20"/>
              </w:rPr>
              <w:t xml:space="preserve"> </w:t>
            </w:r>
          </w:p>
        </w:tc>
      </w:tr>
    </w:tbl>
    <w:p w14:paraId="213091E4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5F59902C" w14:textId="77777777" w:rsidR="00A52A44" w:rsidRDefault="0086672F">
      <w:pPr>
        <w:spacing w:after="213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09FCD89B" w14:textId="6A90084F" w:rsidR="00A52A44" w:rsidRDefault="0086672F">
      <w:pPr>
        <w:ind w:left="406" w:right="0"/>
      </w:pPr>
      <w:r>
        <w:lastRenderedPageBreak/>
        <w:t>Celková výška výnosov k 31.12.202</w:t>
      </w:r>
      <w:r w:rsidR="005F3E29">
        <w:t>4</w:t>
      </w:r>
      <w:r>
        <w:t xml:space="preserve"> bola vykázaná vo výške </w:t>
      </w:r>
      <w:r w:rsidR="005F3E29">
        <w:t>1 282 991,35</w:t>
      </w:r>
      <w:r>
        <w:t xml:space="preserve"> €, čo predstavuje nárast výnosov oproti roku 202</w:t>
      </w:r>
      <w:r w:rsidR="005F3E29">
        <w:t>3</w:t>
      </w:r>
      <w:r>
        <w:t xml:space="preserve">, keď bola celková výška výnosov vykázaná vo výške </w:t>
      </w:r>
      <w:r w:rsidR="005F3E29">
        <w:t>1 180 633,64</w:t>
      </w:r>
      <w:r>
        <w:t xml:space="preserve"> €. </w:t>
      </w:r>
    </w:p>
    <w:p w14:paraId="440E6602" w14:textId="77777777" w:rsidR="00A52A44" w:rsidRDefault="0086672F">
      <w:pPr>
        <w:ind w:left="406" w:right="0"/>
      </w:pPr>
      <w:r>
        <w:t xml:space="preserve">Nárast výnosov bol spôsobený zvýšením bežného transferu na prenesené a originálne kompetencie. Najväčší podiel na výnosoch tvorili výnosy: </w:t>
      </w:r>
    </w:p>
    <w:p w14:paraId="776C414D" w14:textId="47329C71" w:rsidR="00A52A44" w:rsidRDefault="0086672F">
      <w:pPr>
        <w:numPr>
          <w:ilvl w:val="0"/>
          <w:numId w:val="6"/>
        </w:numPr>
        <w:ind w:right="0" w:hanging="286"/>
      </w:pPr>
      <w:r>
        <w:t xml:space="preserve">výnosy z bežných transferov zo ŠR, subjektov verejnej správy vo výške </w:t>
      </w:r>
      <w:r w:rsidR="005F3E29">
        <w:t>7878 281,03</w:t>
      </w:r>
      <w:r>
        <w:t xml:space="preserve"> € (účet 693) </w:t>
      </w:r>
    </w:p>
    <w:p w14:paraId="0F121A5E" w14:textId="4EBBC5DD" w:rsidR="00A52A44" w:rsidRDefault="0086672F">
      <w:pPr>
        <w:numPr>
          <w:ilvl w:val="0"/>
          <w:numId w:val="6"/>
        </w:numPr>
        <w:ind w:right="0" w:hanging="286"/>
      </w:pPr>
      <w:r>
        <w:t xml:space="preserve">výnosy z bežných transferov od zriaďovateľa vo výške </w:t>
      </w:r>
      <w:r w:rsidR="005F3E29">
        <w:t>393 538,55</w:t>
      </w:r>
      <w:r>
        <w:t xml:space="preserve"> € (účet 691) </w:t>
      </w:r>
    </w:p>
    <w:p w14:paraId="448A3122" w14:textId="77777777" w:rsidR="00A52A44" w:rsidRDefault="0086672F">
      <w:pPr>
        <w:spacing w:after="0" w:line="259" w:lineRule="auto"/>
        <w:ind w:left="396" w:right="0" w:firstLine="0"/>
        <w:jc w:val="left"/>
      </w:pPr>
      <w:r>
        <w:rPr>
          <w:color w:val="FF0000"/>
        </w:rPr>
        <w:t>-</w:t>
      </w:r>
      <w:r>
        <w:t xml:space="preserve"> </w:t>
      </w:r>
    </w:p>
    <w:p w14:paraId="048BCCE8" w14:textId="77777777" w:rsidR="00A52A44" w:rsidRDefault="0086672F">
      <w:pPr>
        <w:pStyle w:val="Nadpis1"/>
        <w:ind w:left="108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632" w:type="dxa"/>
        <w:tblInd w:w="114" w:type="dxa"/>
        <w:tblCellMar>
          <w:left w:w="5" w:type="dxa"/>
          <w:right w:w="9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2267"/>
      </w:tblGrid>
      <w:tr w:rsidR="00A52A44" w14:paraId="63F22839" w14:textId="77777777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4094CF" w14:textId="77777777" w:rsidR="00A52A44" w:rsidRDefault="0086672F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998958" w14:textId="3E02994D" w:rsidR="00A52A44" w:rsidRDefault="0086672F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5F3E2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3694AA" w14:textId="535A3980" w:rsidR="00A52A44" w:rsidRDefault="0086672F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5F3E29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52A44" w14:paraId="0E8A8908" w14:textId="77777777">
        <w:trPr>
          <w:trHeight w:val="65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FE0F89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a)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6EC23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DCDBC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52A44" w14:paraId="18BC45F3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7A250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501 - Spotreba materiálu z toho: </w:t>
            </w:r>
          </w:p>
          <w:p w14:paraId="66DACFEB" w14:textId="77777777" w:rsidR="00A52A44" w:rsidRDefault="0086672F">
            <w:pPr>
              <w:spacing w:after="0" w:line="259" w:lineRule="auto"/>
              <w:ind w:left="246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76A1F" w14:textId="12AE30A6" w:rsidR="00A52A44" w:rsidRDefault="006462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131 166,82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F1BD9" w14:textId="700BCDFE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104 203,48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4D4B7418" w14:textId="77777777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44742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  <w:p w14:paraId="2FBE697F" w14:textId="77777777" w:rsidR="00A52A44" w:rsidRDefault="0086672F">
            <w:pPr>
              <w:numPr>
                <w:ilvl w:val="0"/>
                <w:numId w:val="10"/>
              </w:numPr>
              <w:spacing w:after="0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36E201A8" w14:textId="77777777" w:rsidR="00A52A44" w:rsidRDefault="0086672F">
            <w:pPr>
              <w:numPr>
                <w:ilvl w:val="0"/>
                <w:numId w:val="10"/>
              </w:numPr>
              <w:spacing w:after="0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voda </w:t>
            </w:r>
          </w:p>
          <w:p w14:paraId="17665FAD" w14:textId="77777777" w:rsidR="00A52A44" w:rsidRDefault="0086672F">
            <w:pPr>
              <w:numPr>
                <w:ilvl w:val="0"/>
                <w:numId w:val="10"/>
              </w:numPr>
              <w:spacing w:after="0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plyn </w:t>
            </w:r>
          </w:p>
          <w:p w14:paraId="4D713AED" w14:textId="77777777" w:rsidR="00A52A44" w:rsidRDefault="0086672F">
            <w:pPr>
              <w:spacing w:after="0" w:line="259" w:lineRule="auto"/>
              <w:ind w:left="246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7017" w14:textId="74A73BB7" w:rsidR="00A52A44" w:rsidRDefault="006462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28 659,22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EDB9A" w14:textId="6B56E9D5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98 712,28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6EE876FD" w14:textId="77777777">
        <w:trPr>
          <w:trHeight w:val="23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B18BB1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8F05F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A5C02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47238A11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9C5F0" w14:textId="77777777" w:rsidR="00A52A44" w:rsidRDefault="0086672F">
            <w:pPr>
              <w:spacing w:after="0" w:line="259" w:lineRule="auto"/>
              <w:ind w:left="247" w:right="3106" w:hanging="176"/>
              <w:jc w:val="left"/>
            </w:pPr>
            <w:r>
              <w:rPr>
                <w:sz w:val="20"/>
              </w:rPr>
              <w:t xml:space="preserve">511 - Opravy a udržiavanie z toho: </w:t>
            </w: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B761B" w14:textId="050C2B32" w:rsidR="00A52A44" w:rsidRDefault="006462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104 866,32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ED58F" w14:textId="382FE127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69 669,83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78D8685E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49414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518 - Ostatné služby z toho: </w:t>
            </w:r>
          </w:p>
          <w:p w14:paraId="48619E4E" w14:textId="77777777" w:rsidR="00A52A44" w:rsidRDefault="0086672F">
            <w:pPr>
              <w:spacing w:after="0" w:line="259" w:lineRule="auto"/>
              <w:ind w:left="246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2E469" w14:textId="66F318DC" w:rsidR="00A52A44" w:rsidRDefault="006462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25 154,26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17452" w14:textId="7A239E6B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28 274,47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692E9E47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28E4A6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c)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86994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73239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6221AE7B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B0760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6B1D5" w14:textId="6D1892F9" w:rsidR="00A52A44" w:rsidRDefault="006462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667 414,31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12EEB" w14:textId="62FF2DBA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601 429,18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5B790C04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F9EF8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2545A" w14:textId="003ED66A" w:rsidR="00A52A44" w:rsidRDefault="006462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239 108,09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AECBF" w14:textId="40E19127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206 990,92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0964641B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ECADF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9A98D" w14:textId="6EA8B57E" w:rsidR="00A52A44" w:rsidRDefault="006462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21 806,55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A4636" w14:textId="645E19CF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17 567,51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69C558F7" w14:textId="77777777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611528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d) odpisy, rezervy a 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585F6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0ED88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1761BC22" w14:textId="77777777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2DE69" w14:textId="77777777" w:rsidR="00A52A44" w:rsidRDefault="0086672F">
            <w:pPr>
              <w:spacing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  <w:p w14:paraId="4A4B4473" w14:textId="77777777" w:rsidR="00A52A44" w:rsidRDefault="0086672F">
            <w:pPr>
              <w:numPr>
                <w:ilvl w:val="0"/>
                <w:numId w:val="11"/>
              </w:numPr>
              <w:spacing w:after="1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448DD59B" w14:textId="77777777" w:rsidR="00A52A44" w:rsidRDefault="0086672F">
            <w:pPr>
              <w:numPr>
                <w:ilvl w:val="0"/>
                <w:numId w:val="11"/>
              </w:numPr>
              <w:spacing w:after="0" w:line="259" w:lineRule="auto"/>
              <w:ind w:right="0" w:hanging="142"/>
              <w:jc w:val="left"/>
            </w:pPr>
            <w:r>
              <w:rPr>
                <w:sz w:val="20"/>
              </w:rPr>
              <w:t xml:space="preserve">odpisy z cudzích zdrojov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86F62" w14:textId="359F7E1E" w:rsidR="00A52A44" w:rsidRDefault="0064621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7 735,00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AE6F" w14:textId="45E311BF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7 257,00</w:t>
            </w:r>
            <w:r w:rsidR="0086672F">
              <w:rPr>
                <w:sz w:val="20"/>
              </w:rPr>
              <w:t xml:space="preserve"> </w:t>
            </w:r>
          </w:p>
        </w:tc>
      </w:tr>
      <w:tr w:rsidR="00A52A44" w14:paraId="41958D10" w14:textId="77777777">
        <w:trPr>
          <w:trHeight w:val="23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7B15BB" w14:textId="77777777" w:rsidR="00A52A44" w:rsidRDefault="0086672F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e)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D754F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A3164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A52A44" w14:paraId="3FACA3F3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18072" w14:textId="77777777" w:rsidR="00A52A44" w:rsidRDefault="0086672F">
            <w:pPr>
              <w:spacing w:after="0" w:line="259" w:lineRule="auto"/>
              <w:ind w:left="247" w:right="2678" w:hanging="176"/>
              <w:jc w:val="left"/>
            </w:pPr>
            <w:r>
              <w:rPr>
                <w:sz w:val="20"/>
              </w:rPr>
              <w:t xml:space="preserve">588 - Náklady z odvodu príjmov z toho: </w:t>
            </w: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962E4" w14:textId="07073CEE" w:rsidR="00A52A44" w:rsidRDefault="006462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44 998,55</w:t>
            </w:r>
            <w:r w:rsidR="0086672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397A0" w14:textId="6759C024" w:rsidR="00A52A44" w:rsidRDefault="005F3E2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28 469,24</w:t>
            </w:r>
            <w:r w:rsidR="0086672F">
              <w:rPr>
                <w:sz w:val="20"/>
              </w:rPr>
              <w:t xml:space="preserve"> </w:t>
            </w:r>
          </w:p>
        </w:tc>
      </w:tr>
    </w:tbl>
    <w:p w14:paraId="5D1A7E69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5C7079E1" w14:textId="77777777" w:rsidR="00A52A44" w:rsidRDefault="0086672F">
      <w:pPr>
        <w:spacing w:after="41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6200909E" w14:textId="2B8E2C71" w:rsidR="00A52A44" w:rsidRDefault="0086672F">
      <w:pPr>
        <w:ind w:left="406" w:right="0"/>
      </w:pPr>
      <w:r>
        <w:t>Celková výška nákladov k 31.12.202</w:t>
      </w:r>
      <w:r w:rsidR="00646210">
        <w:t>4</w:t>
      </w:r>
      <w:r>
        <w:t xml:space="preserve"> bola vykázaná vo výške </w:t>
      </w:r>
      <w:r w:rsidR="00646210">
        <w:t>1 270 909,12</w:t>
      </w:r>
      <w:r>
        <w:t xml:space="preserve"> €, čo predstavuje nárast nákladov oproti roku 202</w:t>
      </w:r>
      <w:r w:rsidR="00646210">
        <w:t>3</w:t>
      </w:r>
      <w:r>
        <w:t xml:space="preserve">, keď bola celková výška nákladov vykázaná vo výške </w:t>
      </w:r>
      <w:r w:rsidR="00646210">
        <w:t>1 162 573,91</w:t>
      </w:r>
      <w:r>
        <w:t xml:space="preserve"> €. </w:t>
      </w:r>
    </w:p>
    <w:p w14:paraId="4AB8DC1C" w14:textId="77777777" w:rsidR="00A52A44" w:rsidRDefault="0086672F">
      <w:pPr>
        <w:ind w:left="406" w:right="0"/>
      </w:pPr>
      <w:r>
        <w:t xml:space="preserve">Nárast nákladov bol spôsobený zvýšením osobných nákladov a zvýšením nákladov z odvodu príjmov Najväčší podiel na nákladoch tvorili náklady: </w:t>
      </w:r>
    </w:p>
    <w:p w14:paraId="30E0E86D" w14:textId="7AF90EB4" w:rsidR="00A52A44" w:rsidRDefault="0086672F">
      <w:pPr>
        <w:numPr>
          <w:ilvl w:val="0"/>
          <w:numId w:val="7"/>
        </w:numPr>
        <w:ind w:right="0" w:hanging="286"/>
      </w:pPr>
      <w:r>
        <w:t xml:space="preserve">mzdové náklady vo výške  </w:t>
      </w:r>
      <w:r w:rsidR="00646210">
        <w:t>667 414,31</w:t>
      </w:r>
      <w:r>
        <w:t xml:space="preserve"> € </w:t>
      </w:r>
    </w:p>
    <w:p w14:paraId="3F4177A9" w14:textId="38A7876B" w:rsidR="00A52A44" w:rsidRDefault="0086672F">
      <w:pPr>
        <w:numPr>
          <w:ilvl w:val="0"/>
          <w:numId w:val="7"/>
        </w:numPr>
        <w:ind w:right="0" w:hanging="286"/>
      </w:pPr>
      <w:r>
        <w:t xml:space="preserve">sociálne náklady vo výške </w:t>
      </w:r>
      <w:r w:rsidR="00646210">
        <w:t xml:space="preserve"> 239 108,09</w:t>
      </w:r>
      <w:r>
        <w:t xml:space="preserve"> € </w:t>
      </w:r>
    </w:p>
    <w:p w14:paraId="4D9874F9" w14:textId="7389C4B7" w:rsidR="00A52A44" w:rsidRDefault="0086672F">
      <w:pPr>
        <w:numPr>
          <w:ilvl w:val="0"/>
          <w:numId w:val="7"/>
        </w:numPr>
        <w:ind w:right="0" w:hanging="286"/>
      </w:pPr>
      <w:r>
        <w:t xml:space="preserve">náklady z odvodu príjmov RO vo výške </w:t>
      </w:r>
      <w:r w:rsidR="00646210">
        <w:t>44 998,55</w:t>
      </w:r>
      <w:r>
        <w:t xml:space="preserve"> € (účet 588) </w:t>
      </w:r>
    </w:p>
    <w:p w14:paraId="6CCC417B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72F90165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55B76751" w14:textId="77777777" w:rsidR="00A52A44" w:rsidRDefault="0086672F">
      <w:pPr>
        <w:spacing w:after="69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7803705B" w14:textId="77777777" w:rsidR="00A52A44" w:rsidRDefault="0086672F">
      <w:pPr>
        <w:spacing w:after="13" w:line="270" w:lineRule="auto"/>
        <w:ind w:left="380" w:right="263"/>
        <w:jc w:val="center"/>
      </w:pPr>
      <w:r>
        <w:rPr>
          <w:b/>
        </w:rPr>
        <w:t xml:space="preserve">Čl. VI </w:t>
      </w:r>
    </w:p>
    <w:p w14:paraId="36FA3C69" w14:textId="77777777" w:rsidR="00A52A44" w:rsidRDefault="0086672F">
      <w:pPr>
        <w:spacing w:after="13" w:line="270" w:lineRule="auto"/>
        <w:ind w:left="380" w:right="269"/>
        <w:jc w:val="center"/>
      </w:pPr>
      <w:r>
        <w:rPr>
          <w:b/>
        </w:rPr>
        <w:t xml:space="preserve">Informácie o údajoch na podsúvahových účtoch </w:t>
      </w:r>
    </w:p>
    <w:p w14:paraId="38EC4A9B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5BF6FA91" w14:textId="77777777" w:rsidR="00A52A44" w:rsidRDefault="0086672F">
      <w:pPr>
        <w:spacing w:after="45" w:line="259" w:lineRule="auto"/>
        <w:ind w:left="0" w:right="0" w:firstLine="0"/>
        <w:jc w:val="left"/>
      </w:pPr>
      <w:r>
        <w:rPr>
          <w:b/>
          <w:sz w:val="22"/>
        </w:rPr>
        <w:lastRenderedPageBreak/>
        <w:t xml:space="preserve"> </w:t>
      </w:r>
    </w:p>
    <w:p w14:paraId="2CF779D9" w14:textId="77777777" w:rsidR="00A52A44" w:rsidRDefault="0086672F">
      <w:pPr>
        <w:pStyle w:val="Nadpis1"/>
        <w:ind w:left="108"/>
      </w:pPr>
      <w:r>
        <w:t xml:space="preserve">1. Ďalšie informácie </w:t>
      </w:r>
    </w:p>
    <w:tbl>
      <w:tblPr>
        <w:tblStyle w:val="TableGrid"/>
        <w:tblW w:w="10063" w:type="dxa"/>
        <w:tblInd w:w="114" w:type="dxa"/>
        <w:tblCellMar>
          <w:left w:w="76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3"/>
      </w:tblGrid>
      <w:tr w:rsidR="00A52A44" w14:paraId="012729D1" w14:textId="77777777">
        <w:trPr>
          <w:trHeight w:val="215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0A4643" w14:textId="77777777" w:rsidR="00A52A44" w:rsidRDefault="0086672F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36364D" w14:textId="77777777" w:rsidR="00A52A44" w:rsidRDefault="0086672F">
            <w:pPr>
              <w:spacing w:after="0" w:line="259" w:lineRule="auto"/>
              <w:ind w:left="52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CE307F" w14:textId="77777777" w:rsidR="00A52A44" w:rsidRDefault="0086672F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52A44" w14:paraId="4AAE59F3" w14:textId="77777777">
        <w:trPr>
          <w:trHeight w:val="217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BFAD0" w14:textId="77777777" w:rsidR="00A52A44" w:rsidRDefault="0086672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Drobný hmotný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1D244" w14:textId="013446A1" w:rsidR="00A52A44" w:rsidRDefault="00646210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18"/>
              </w:rPr>
              <w:t>183 441,75</w:t>
            </w:r>
            <w:r w:rsidR="0086672F">
              <w:rPr>
                <w:sz w:val="18"/>
              </w:rP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C5DFB" w14:textId="77777777" w:rsidR="00A52A44" w:rsidRDefault="0086672F">
            <w:pPr>
              <w:spacing w:after="0" w:line="259" w:lineRule="auto"/>
              <w:ind w:left="55" w:right="0" w:firstLine="0"/>
              <w:jc w:val="center"/>
            </w:pPr>
            <w:r>
              <w:rPr>
                <w:sz w:val="18"/>
              </w:rPr>
              <w:t xml:space="preserve">771 </w:t>
            </w:r>
          </w:p>
        </w:tc>
      </w:tr>
    </w:tbl>
    <w:p w14:paraId="1DBD8B2F" w14:textId="77777777" w:rsidR="00A52A44" w:rsidRDefault="0086672F">
      <w:pPr>
        <w:spacing w:after="46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14:paraId="0B913DA1" w14:textId="77777777" w:rsidR="00A52A44" w:rsidRDefault="0086672F">
      <w:pPr>
        <w:spacing w:after="87" w:line="259" w:lineRule="auto"/>
        <w:ind w:left="0" w:right="0" w:firstLine="0"/>
        <w:jc w:val="left"/>
      </w:pPr>
      <w:r>
        <w:rPr>
          <w:b/>
          <w:sz w:val="27"/>
        </w:rPr>
        <w:t xml:space="preserve"> </w:t>
      </w:r>
    </w:p>
    <w:p w14:paraId="5DF5FBC3" w14:textId="77777777" w:rsidR="00A52A44" w:rsidRDefault="0086672F">
      <w:pPr>
        <w:spacing w:after="13" w:line="270" w:lineRule="auto"/>
        <w:ind w:left="380" w:right="266"/>
        <w:jc w:val="center"/>
      </w:pPr>
      <w:r>
        <w:rPr>
          <w:b/>
        </w:rPr>
        <w:t xml:space="preserve">Čl. VII </w:t>
      </w:r>
    </w:p>
    <w:p w14:paraId="40C86379" w14:textId="77777777" w:rsidR="00A52A44" w:rsidRDefault="0086672F">
      <w:pPr>
        <w:pStyle w:val="Nadpis1"/>
        <w:ind w:left="2518"/>
      </w:pPr>
      <w:r>
        <w:t xml:space="preserve">Informácie o rozpočte a hodnotenie plnenia rozpočtu </w:t>
      </w:r>
    </w:p>
    <w:p w14:paraId="629CE78E" w14:textId="77777777" w:rsidR="00A52A44" w:rsidRDefault="0086672F">
      <w:pPr>
        <w:spacing w:after="27" w:line="259" w:lineRule="auto"/>
        <w:ind w:left="0" w:right="0" w:firstLine="0"/>
        <w:jc w:val="left"/>
      </w:pPr>
      <w:r>
        <w:rPr>
          <w:b/>
          <w:sz w:val="23"/>
        </w:rPr>
        <w:t xml:space="preserve"> </w:t>
      </w:r>
    </w:p>
    <w:p w14:paraId="386C212E" w14:textId="77777777" w:rsidR="00A52A44" w:rsidRDefault="0086672F">
      <w:pPr>
        <w:spacing w:after="5" w:line="263" w:lineRule="auto"/>
        <w:ind w:left="108" w:right="2231"/>
        <w:jc w:val="left"/>
      </w:pPr>
      <w:r>
        <w:rPr>
          <w:b/>
        </w:rPr>
        <w:t xml:space="preserve">Informácie o rozpočte a hodnotenie plnenia rozpočtu - </w:t>
      </w:r>
      <w:r>
        <w:t xml:space="preserve">tabuľka č.12-14 Textová časť k tabuľke č.12-14: </w:t>
      </w:r>
    </w:p>
    <w:p w14:paraId="2741BF73" w14:textId="34087FB2" w:rsidR="00A52A44" w:rsidRDefault="0086672F">
      <w:pPr>
        <w:ind w:left="108" w:right="0"/>
      </w:pPr>
      <w:r>
        <w:t xml:space="preserve">Rozpočet rozpočtovej organizácie bol schválený obecným zastupiteľstvom dňa </w:t>
      </w:r>
      <w:r w:rsidR="00F80148">
        <w:t>12</w:t>
      </w:r>
      <w:r>
        <w:t>.12.202</w:t>
      </w:r>
      <w:r w:rsidR="00F80148">
        <w:t>3</w:t>
      </w:r>
      <w:r>
        <w:t xml:space="preserve"> uznesením č.</w:t>
      </w:r>
      <w:r w:rsidR="00F80148">
        <w:t>58</w:t>
      </w:r>
      <w:r>
        <w:t>/202</w:t>
      </w:r>
      <w:r w:rsidR="00F80148">
        <w:t>3</w:t>
      </w:r>
      <w:r>
        <w:t xml:space="preserve"> </w:t>
      </w:r>
    </w:p>
    <w:p w14:paraId="205A5B2C" w14:textId="77777777" w:rsidR="00A52A44" w:rsidRDefault="0086672F">
      <w:pPr>
        <w:ind w:left="108" w:right="0"/>
      </w:pPr>
      <w:r>
        <w:t xml:space="preserve">Zmeny rozpočtu: </w:t>
      </w:r>
    </w:p>
    <w:p w14:paraId="456869E5" w14:textId="1EF18F05" w:rsidR="00A52A44" w:rsidRDefault="0086672F">
      <w:pPr>
        <w:tabs>
          <w:tab w:val="center" w:pos="513"/>
          <w:tab w:val="center" w:pos="3797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- </w:t>
      </w:r>
      <w:r>
        <w:tab/>
        <w:t>zmena bola schválená dňa 1</w:t>
      </w:r>
      <w:r w:rsidR="00F80148">
        <w:t>9</w:t>
      </w:r>
      <w:r>
        <w:t>.12.202</w:t>
      </w:r>
      <w:r w:rsidR="00F80148">
        <w:t>4</w:t>
      </w:r>
      <w:r>
        <w:t xml:space="preserve"> uznesením č.</w:t>
      </w:r>
      <w:r w:rsidR="00F80148">
        <w:t>54</w:t>
      </w:r>
      <w:r>
        <w:t>/202</w:t>
      </w:r>
      <w:r w:rsidR="00F80148">
        <w:t>4</w:t>
      </w:r>
      <w:r>
        <w:t xml:space="preserve">. </w:t>
      </w:r>
    </w:p>
    <w:p w14:paraId="51B357E6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683FE6FF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768DB9AC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3618F10C" w14:textId="77777777" w:rsidR="00A52A44" w:rsidRDefault="0086672F">
      <w:pPr>
        <w:spacing w:after="196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75E4330C" w14:textId="77777777" w:rsidR="00A52A44" w:rsidRDefault="0086672F">
      <w:pPr>
        <w:spacing w:after="13" w:line="270" w:lineRule="auto"/>
        <w:ind w:left="380" w:right="264"/>
        <w:jc w:val="center"/>
      </w:pPr>
      <w:r>
        <w:rPr>
          <w:b/>
        </w:rPr>
        <w:t xml:space="preserve">Čl. VIII </w:t>
      </w:r>
    </w:p>
    <w:p w14:paraId="4E873D75" w14:textId="77777777" w:rsidR="00A52A44" w:rsidRDefault="0086672F">
      <w:pPr>
        <w:spacing w:after="13" w:line="270" w:lineRule="auto"/>
        <w:ind w:left="380"/>
        <w:jc w:val="center"/>
      </w:pPr>
      <w:r>
        <w:rPr>
          <w:b/>
        </w:rPr>
        <w:t xml:space="preserve">Informácie o skutočnostiach, ktoré nastali po dni, ku ktorému sa zostavuje účtovná závierka do dňa zostavenia účtovnej závierky </w:t>
      </w:r>
    </w:p>
    <w:p w14:paraId="354D9323" w14:textId="77777777" w:rsidR="00A52A44" w:rsidRDefault="0086672F">
      <w:pPr>
        <w:spacing w:after="9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7C127330" w14:textId="77777777" w:rsidR="00A52A44" w:rsidRDefault="0086672F">
      <w:pPr>
        <w:spacing w:after="0" w:line="259" w:lineRule="auto"/>
        <w:ind w:left="0" w:right="0" w:firstLine="0"/>
        <w:jc w:val="left"/>
      </w:pPr>
      <w:r>
        <w:rPr>
          <w:b/>
          <w:sz w:val="29"/>
        </w:rPr>
        <w:t xml:space="preserve"> </w:t>
      </w:r>
    </w:p>
    <w:p w14:paraId="6AD9F198" w14:textId="0D0B8746" w:rsidR="00A52A44" w:rsidRDefault="0086672F">
      <w:pPr>
        <w:ind w:left="108" w:right="0"/>
      </w:pPr>
      <w:r>
        <w:t xml:space="preserve"> </w:t>
      </w:r>
    </w:p>
    <w:sectPr w:rsidR="00A52A44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899" w:h="16841"/>
      <w:pgMar w:top="1428" w:right="551" w:bottom="1016" w:left="1020" w:header="543" w:footer="6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BE3BF3" w14:textId="77777777" w:rsidR="00A67932" w:rsidRDefault="00A67932">
      <w:pPr>
        <w:spacing w:after="0" w:line="240" w:lineRule="auto"/>
      </w:pPr>
      <w:r>
        <w:separator/>
      </w:r>
    </w:p>
  </w:endnote>
  <w:endnote w:type="continuationSeparator" w:id="0">
    <w:p w14:paraId="511A78AD" w14:textId="77777777" w:rsidR="00A67932" w:rsidRDefault="00A67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B3D5C" w14:textId="77777777" w:rsidR="00A52A44" w:rsidRDefault="0086672F">
    <w:pPr>
      <w:tabs>
        <w:tab w:val="right" w:pos="1032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AF30C" w14:textId="77777777" w:rsidR="00A52A44" w:rsidRDefault="0086672F">
    <w:pPr>
      <w:tabs>
        <w:tab w:val="right" w:pos="1032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9D903" w14:textId="77777777" w:rsidR="00A52A44" w:rsidRDefault="0086672F">
    <w:pPr>
      <w:tabs>
        <w:tab w:val="right" w:pos="1032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3B37E" w14:textId="77777777" w:rsidR="00A67932" w:rsidRDefault="00A67932">
      <w:pPr>
        <w:spacing w:after="0" w:line="240" w:lineRule="auto"/>
      </w:pPr>
      <w:r>
        <w:separator/>
      </w:r>
    </w:p>
  </w:footnote>
  <w:footnote w:type="continuationSeparator" w:id="0">
    <w:p w14:paraId="5F807455" w14:textId="77777777" w:rsidR="00A67932" w:rsidRDefault="00A67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25283" w14:textId="77777777" w:rsidR="00A52A44" w:rsidRDefault="0086672F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3A0E467" wp14:editId="1E670103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8275" cy="6350"/>
              <wp:effectExtent l="0" t="0" r="0" b="0"/>
              <wp:wrapSquare wrapText="bothSides"/>
              <wp:docPr id="25927" name="Group 2592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8275" cy="6350"/>
                        <a:chOff x="0" y="0"/>
                        <a:chExt cx="6518275" cy="6350"/>
                      </a:xfrm>
                    </wpg:grpSpPr>
                    <wps:wsp>
                      <wps:cNvPr id="27034" name="Shape 27034"/>
                      <wps:cNvSpPr/>
                      <wps:spPr>
                        <a:xfrm>
                          <a:off x="0" y="0"/>
                          <a:ext cx="651827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8275" h="9144">
                              <a:moveTo>
                                <a:pt x="0" y="0"/>
                              </a:moveTo>
                              <a:lnTo>
                                <a:pt x="6518275" y="0"/>
                              </a:lnTo>
                              <a:lnTo>
                                <a:pt x="651827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5927" style="width:513.25pt;height:0.5pt;position:absolute;mso-position-horizontal-relative:page;mso-position-horizontal:absolute;margin-left:55.2pt;mso-position-vertical-relative:page;margin-top:64.1pt;" coordsize="65182,63">
              <v:shape id="Shape 27035" style="position:absolute;width:65182;height:91;left:0;top:0;" coordsize="6518275,9144" path="m0,0l6518275,0l6518275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0"/>
      </w:rPr>
      <w:t xml:space="preserve"> </w:t>
    </w:r>
  </w:p>
  <w:p w14:paraId="76141014" w14:textId="77777777" w:rsidR="00A52A44" w:rsidRDefault="0086672F">
    <w:pPr>
      <w:spacing w:after="32" w:line="259" w:lineRule="auto"/>
      <w:ind w:left="181" w:right="0" w:firstLine="0"/>
      <w:jc w:val="center"/>
    </w:pPr>
    <w:r>
      <w:rPr>
        <w:i/>
      </w:rPr>
      <w:t xml:space="preserve">Základná škola s materskou školou, 908 75 Studienka č.222 </w:t>
    </w:r>
  </w:p>
  <w:p w14:paraId="7AB9BAB6" w14:textId="77777777" w:rsidR="00A52A44" w:rsidRDefault="0086672F">
    <w:pPr>
      <w:spacing w:after="0" w:line="259" w:lineRule="auto"/>
      <w:ind w:left="105" w:right="0" w:firstLine="0"/>
      <w:jc w:val="center"/>
    </w:pPr>
    <w:r>
      <w:t xml:space="preserve">Poznámky individuálnej účtovnej závierky zostavenej k 31. decembru 2021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3632" w14:textId="77777777" w:rsidR="00A52A44" w:rsidRDefault="0086672F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09E8F67" wp14:editId="0DF04EEB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8275" cy="6350"/>
              <wp:effectExtent l="0" t="0" r="0" b="0"/>
              <wp:wrapSquare wrapText="bothSides"/>
              <wp:docPr id="25901" name="Group 259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8275" cy="6350"/>
                        <a:chOff x="0" y="0"/>
                        <a:chExt cx="6518275" cy="6350"/>
                      </a:xfrm>
                    </wpg:grpSpPr>
                    <wps:wsp>
                      <wps:cNvPr id="27032" name="Shape 27032"/>
                      <wps:cNvSpPr/>
                      <wps:spPr>
                        <a:xfrm>
                          <a:off x="0" y="0"/>
                          <a:ext cx="651827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8275" h="9144">
                              <a:moveTo>
                                <a:pt x="0" y="0"/>
                              </a:moveTo>
                              <a:lnTo>
                                <a:pt x="6518275" y="0"/>
                              </a:lnTo>
                              <a:lnTo>
                                <a:pt x="651827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5901" style="width:513.25pt;height:0.5pt;position:absolute;mso-position-horizontal-relative:page;mso-position-horizontal:absolute;margin-left:55.2pt;mso-position-vertical-relative:page;margin-top:64.1pt;" coordsize="65182,63">
              <v:shape id="Shape 27033" style="position:absolute;width:65182;height:91;left:0;top:0;" coordsize="6518275,9144" path="m0,0l6518275,0l6518275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0"/>
      </w:rPr>
      <w:t xml:space="preserve"> </w:t>
    </w:r>
  </w:p>
  <w:p w14:paraId="50C8F46E" w14:textId="77777777" w:rsidR="00A52A44" w:rsidRDefault="0086672F">
    <w:pPr>
      <w:spacing w:after="32" w:line="259" w:lineRule="auto"/>
      <w:ind w:left="181" w:right="0" w:firstLine="0"/>
      <w:jc w:val="center"/>
    </w:pPr>
    <w:r>
      <w:rPr>
        <w:i/>
      </w:rPr>
      <w:t xml:space="preserve">Základná škola s materskou školou, 908 75 Studienka č.222 </w:t>
    </w:r>
  </w:p>
  <w:p w14:paraId="4855F8C0" w14:textId="08985A81" w:rsidR="00A52A44" w:rsidRDefault="0086672F">
    <w:pPr>
      <w:spacing w:after="0" w:line="259" w:lineRule="auto"/>
      <w:ind w:left="105" w:right="0" w:firstLine="0"/>
      <w:jc w:val="center"/>
    </w:pPr>
    <w:r>
      <w:t>Poznámky individuálnej účtovnej závierky zostavenej k 31. decembru 202</w:t>
    </w:r>
    <w:r w:rsidR="00646210">
      <w:t>4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A4EE2" w14:textId="77777777" w:rsidR="00A52A44" w:rsidRDefault="0086672F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7104172" wp14:editId="25AB9579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8275" cy="6350"/>
              <wp:effectExtent l="0" t="0" r="0" b="0"/>
              <wp:wrapSquare wrapText="bothSides"/>
              <wp:docPr id="25875" name="Group 258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8275" cy="6350"/>
                        <a:chOff x="0" y="0"/>
                        <a:chExt cx="6518275" cy="6350"/>
                      </a:xfrm>
                    </wpg:grpSpPr>
                    <wps:wsp>
                      <wps:cNvPr id="27030" name="Shape 27030"/>
                      <wps:cNvSpPr/>
                      <wps:spPr>
                        <a:xfrm>
                          <a:off x="0" y="0"/>
                          <a:ext cx="651827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8275" h="9144">
                              <a:moveTo>
                                <a:pt x="0" y="0"/>
                              </a:moveTo>
                              <a:lnTo>
                                <a:pt x="6518275" y="0"/>
                              </a:lnTo>
                              <a:lnTo>
                                <a:pt x="651827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5875" style="width:513.25pt;height:0.5pt;position:absolute;mso-position-horizontal-relative:page;mso-position-horizontal:absolute;margin-left:55.2pt;mso-position-vertical-relative:page;margin-top:64.1pt;" coordsize="65182,63">
              <v:shape id="Shape 27031" style="position:absolute;width:65182;height:91;left:0;top:0;" coordsize="6518275,9144" path="m0,0l6518275,0l6518275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0"/>
      </w:rPr>
      <w:t xml:space="preserve"> </w:t>
    </w:r>
  </w:p>
  <w:p w14:paraId="785119B4" w14:textId="77777777" w:rsidR="00A52A44" w:rsidRDefault="0086672F">
    <w:pPr>
      <w:spacing w:after="32" w:line="259" w:lineRule="auto"/>
      <w:ind w:left="181" w:right="0" w:firstLine="0"/>
      <w:jc w:val="center"/>
    </w:pPr>
    <w:r>
      <w:rPr>
        <w:i/>
      </w:rPr>
      <w:t xml:space="preserve">Základná škola s materskou školou, 908 75 Studienka č.222 </w:t>
    </w:r>
  </w:p>
  <w:p w14:paraId="5A53F3EB" w14:textId="77777777" w:rsidR="00A52A44" w:rsidRDefault="0086672F">
    <w:pPr>
      <w:spacing w:after="0" w:line="259" w:lineRule="auto"/>
      <w:ind w:left="105" w:right="0" w:firstLine="0"/>
      <w:jc w:val="center"/>
    </w:pPr>
    <w:r>
      <w:t xml:space="preserve">Poznámky individuálnej účtovnej závierky zostavenej k 31. decembru 2021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E12348"/>
    <w:multiLevelType w:val="hybridMultilevel"/>
    <w:tmpl w:val="8BCEF516"/>
    <w:lvl w:ilvl="0" w:tplc="01F09476">
      <w:start w:val="1"/>
      <w:numFmt w:val="bullet"/>
      <w:lvlText w:val="-"/>
      <w:lvlJc w:val="left"/>
      <w:pPr>
        <w:ind w:left="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2664254">
      <w:start w:val="1"/>
      <w:numFmt w:val="bullet"/>
      <w:lvlText w:val="o"/>
      <w:lvlJc w:val="left"/>
      <w:pPr>
        <w:ind w:left="1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858191E">
      <w:start w:val="1"/>
      <w:numFmt w:val="bullet"/>
      <w:lvlText w:val="▪"/>
      <w:lvlJc w:val="left"/>
      <w:pPr>
        <w:ind w:left="2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6B87EC0">
      <w:start w:val="1"/>
      <w:numFmt w:val="bullet"/>
      <w:lvlText w:val="•"/>
      <w:lvlJc w:val="left"/>
      <w:pPr>
        <w:ind w:left="2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1AA282A">
      <w:start w:val="1"/>
      <w:numFmt w:val="bullet"/>
      <w:lvlText w:val="o"/>
      <w:lvlJc w:val="left"/>
      <w:pPr>
        <w:ind w:left="3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B465BC4">
      <w:start w:val="1"/>
      <w:numFmt w:val="bullet"/>
      <w:lvlText w:val="▪"/>
      <w:lvlJc w:val="left"/>
      <w:pPr>
        <w:ind w:left="4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AE75AC">
      <w:start w:val="1"/>
      <w:numFmt w:val="bullet"/>
      <w:lvlText w:val="•"/>
      <w:lvlJc w:val="left"/>
      <w:pPr>
        <w:ind w:left="4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FE629A6">
      <w:start w:val="1"/>
      <w:numFmt w:val="bullet"/>
      <w:lvlText w:val="o"/>
      <w:lvlJc w:val="left"/>
      <w:pPr>
        <w:ind w:left="5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F2899C0">
      <w:start w:val="1"/>
      <w:numFmt w:val="bullet"/>
      <w:lvlText w:val="▪"/>
      <w:lvlJc w:val="left"/>
      <w:pPr>
        <w:ind w:left="6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A90FBC"/>
    <w:multiLevelType w:val="hybridMultilevel"/>
    <w:tmpl w:val="9338569E"/>
    <w:lvl w:ilvl="0" w:tplc="8018B33C">
      <w:start w:val="1"/>
      <w:numFmt w:val="bullet"/>
      <w:lvlText w:val="-"/>
      <w:lvlJc w:val="left"/>
      <w:pPr>
        <w:ind w:left="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4A411D2">
      <w:start w:val="1"/>
      <w:numFmt w:val="bullet"/>
      <w:lvlText w:val="o"/>
      <w:lvlJc w:val="left"/>
      <w:pPr>
        <w:ind w:left="1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52940E">
      <w:start w:val="1"/>
      <w:numFmt w:val="bullet"/>
      <w:lvlText w:val="▪"/>
      <w:lvlJc w:val="left"/>
      <w:pPr>
        <w:ind w:left="2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38C0E64">
      <w:start w:val="1"/>
      <w:numFmt w:val="bullet"/>
      <w:lvlText w:val="•"/>
      <w:lvlJc w:val="left"/>
      <w:pPr>
        <w:ind w:left="2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060584">
      <w:start w:val="1"/>
      <w:numFmt w:val="bullet"/>
      <w:lvlText w:val="o"/>
      <w:lvlJc w:val="left"/>
      <w:pPr>
        <w:ind w:left="3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918A10E">
      <w:start w:val="1"/>
      <w:numFmt w:val="bullet"/>
      <w:lvlText w:val="▪"/>
      <w:lvlJc w:val="left"/>
      <w:pPr>
        <w:ind w:left="4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A40F834">
      <w:start w:val="1"/>
      <w:numFmt w:val="bullet"/>
      <w:lvlText w:val="•"/>
      <w:lvlJc w:val="left"/>
      <w:pPr>
        <w:ind w:left="4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4E7FAC">
      <w:start w:val="1"/>
      <w:numFmt w:val="bullet"/>
      <w:lvlText w:val="o"/>
      <w:lvlJc w:val="left"/>
      <w:pPr>
        <w:ind w:left="5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94ACCD6">
      <w:start w:val="1"/>
      <w:numFmt w:val="bullet"/>
      <w:lvlText w:val="▪"/>
      <w:lvlJc w:val="left"/>
      <w:pPr>
        <w:ind w:left="6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94D7397"/>
    <w:multiLevelType w:val="hybridMultilevel"/>
    <w:tmpl w:val="8694813E"/>
    <w:lvl w:ilvl="0" w:tplc="9760E8EC">
      <w:start w:val="1"/>
      <w:numFmt w:val="bullet"/>
      <w:lvlText w:val="-"/>
      <w:lvlJc w:val="left"/>
      <w:pPr>
        <w:ind w:left="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C5C5204">
      <w:start w:val="1"/>
      <w:numFmt w:val="bullet"/>
      <w:lvlText w:val="o"/>
      <w:lvlJc w:val="left"/>
      <w:pPr>
        <w:ind w:left="1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40A0FC">
      <w:start w:val="1"/>
      <w:numFmt w:val="bullet"/>
      <w:lvlText w:val="▪"/>
      <w:lvlJc w:val="left"/>
      <w:pPr>
        <w:ind w:left="2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6CF9E0">
      <w:start w:val="1"/>
      <w:numFmt w:val="bullet"/>
      <w:lvlText w:val="•"/>
      <w:lvlJc w:val="left"/>
      <w:pPr>
        <w:ind w:left="2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D8447A">
      <w:start w:val="1"/>
      <w:numFmt w:val="bullet"/>
      <w:lvlText w:val="o"/>
      <w:lvlJc w:val="left"/>
      <w:pPr>
        <w:ind w:left="3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3E80878">
      <w:start w:val="1"/>
      <w:numFmt w:val="bullet"/>
      <w:lvlText w:val="▪"/>
      <w:lvlJc w:val="left"/>
      <w:pPr>
        <w:ind w:left="4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43C5F94">
      <w:start w:val="1"/>
      <w:numFmt w:val="bullet"/>
      <w:lvlText w:val="•"/>
      <w:lvlJc w:val="left"/>
      <w:pPr>
        <w:ind w:left="5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905DE2">
      <w:start w:val="1"/>
      <w:numFmt w:val="bullet"/>
      <w:lvlText w:val="o"/>
      <w:lvlJc w:val="left"/>
      <w:pPr>
        <w:ind w:left="5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84ED44">
      <w:start w:val="1"/>
      <w:numFmt w:val="bullet"/>
      <w:lvlText w:val="▪"/>
      <w:lvlJc w:val="left"/>
      <w:pPr>
        <w:ind w:left="6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A6D3A74"/>
    <w:multiLevelType w:val="hybridMultilevel"/>
    <w:tmpl w:val="89ECB8B2"/>
    <w:lvl w:ilvl="0" w:tplc="FE56D2D0">
      <w:start w:val="1"/>
      <w:numFmt w:val="bullet"/>
      <w:lvlText w:val="-"/>
      <w:lvlJc w:val="left"/>
      <w:pPr>
        <w:ind w:left="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ACA88C">
      <w:start w:val="1"/>
      <w:numFmt w:val="bullet"/>
      <w:lvlText w:val="o"/>
      <w:lvlJc w:val="left"/>
      <w:pPr>
        <w:ind w:left="1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F6EDD7C">
      <w:start w:val="1"/>
      <w:numFmt w:val="bullet"/>
      <w:lvlText w:val="▪"/>
      <w:lvlJc w:val="left"/>
      <w:pPr>
        <w:ind w:left="2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2C6126A">
      <w:start w:val="1"/>
      <w:numFmt w:val="bullet"/>
      <w:lvlText w:val="•"/>
      <w:lvlJc w:val="left"/>
      <w:pPr>
        <w:ind w:left="2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13E17DE">
      <w:start w:val="1"/>
      <w:numFmt w:val="bullet"/>
      <w:lvlText w:val="o"/>
      <w:lvlJc w:val="left"/>
      <w:pPr>
        <w:ind w:left="3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C06872">
      <w:start w:val="1"/>
      <w:numFmt w:val="bullet"/>
      <w:lvlText w:val="▪"/>
      <w:lvlJc w:val="left"/>
      <w:pPr>
        <w:ind w:left="4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A80840">
      <w:start w:val="1"/>
      <w:numFmt w:val="bullet"/>
      <w:lvlText w:val="•"/>
      <w:lvlJc w:val="left"/>
      <w:pPr>
        <w:ind w:left="5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122C2E">
      <w:start w:val="1"/>
      <w:numFmt w:val="bullet"/>
      <w:lvlText w:val="o"/>
      <w:lvlJc w:val="left"/>
      <w:pPr>
        <w:ind w:left="5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A4D6BE">
      <w:start w:val="1"/>
      <w:numFmt w:val="bullet"/>
      <w:lvlText w:val="▪"/>
      <w:lvlJc w:val="left"/>
      <w:pPr>
        <w:ind w:left="6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ABC5045"/>
    <w:multiLevelType w:val="hybridMultilevel"/>
    <w:tmpl w:val="421ED788"/>
    <w:lvl w:ilvl="0" w:tplc="19787D02">
      <w:start w:val="5"/>
      <w:numFmt w:val="decimal"/>
      <w:lvlText w:val="%1."/>
      <w:lvlJc w:val="left"/>
      <w:pPr>
        <w:ind w:left="38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21E4922">
      <w:start w:val="1"/>
      <w:numFmt w:val="bullet"/>
      <w:lvlText w:val="-"/>
      <w:lvlJc w:val="left"/>
      <w:pPr>
        <w:ind w:left="7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A8C3A6">
      <w:start w:val="1"/>
      <w:numFmt w:val="bullet"/>
      <w:lvlText w:val="▪"/>
      <w:lvlJc w:val="left"/>
      <w:pPr>
        <w:ind w:left="1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930488E">
      <w:start w:val="1"/>
      <w:numFmt w:val="bullet"/>
      <w:lvlText w:val="•"/>
      <w:lvlJc w:val="left"/>
      <w:pPr>
        <w:ind w:left="2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3A9DA2">
      <w:start w:val="1"/>
      <w:numFmt w:val="bullet"/>
      <w:lvlText w:val="o"/>
      <w:lvlJc w:val="left"/>
      <w:pPr>
        <w:ind w:left="2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B43688">
      <w:start w:val="1"/>
      <w:numFmt w:val="bullet"/>
      <w:lvlText w:val="▪"/>
      <w:lvlJc w:val="left"/>
      <w:pPr>
        <w:ind w:left="3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229A08">
      <w:start w:val="1"/>
      <w:numFmt w:val="bullet"/>
      <w:lvlText w:val="•"/>
      <w:lvlJc w:val="left"/>
      <w:pPr>
        <w:ind w:left="4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AEB588">
      <w:start w:val="1"/>
      <w:numFmt w:val="bullet"/>
      <w:lvlText w:val="o"/>
      <w:lvlJc w:val="left"/>
      <w:pPr>
        <w:ind w:left="5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23E9EBE">
      <w:start w:val="1"/>
      <w:numFmt w:val="bullet"/>
      <w:lvlText w:val="▪"/>
      <w:lvlJc w:val="left"/>
      <w:pPr>
        <w:ind w:left="5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A70349"/>
    <w:multiLevelType w:val="hybridMultilevel"/>
    <w:tmpl w:val="57E8D6A0"/>
    <w:lvl w:ilvl="0" w:tplc="48B49B08">
      <w:start w:val="1"/>
      <w:numFmt w:val="lowerLetter"/>
      <w:lvlText w:val="%1)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224E2C6">
      <w:start w:val="1"/>
      <w:numFmt w:val="lowerLetter"/>
      <w:lvlText w:val="%2"/>
      <w:lvlJc w:val="left"/>
      <w:pPr>
        <w:ind w:left="1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8FA57D0">
      <w:start w:val="1"/>
      <w:numFmt w:val="lowerRoman"/>
      <w:lvlText w:val="%3"/>
      <w:lvlJc w:val="left"/>
      <w:pPr>
        <w:ind w:left="1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067C10">
      <w:start w:val="1"/>
      <w:numFmt w:val="decimal"/>
      <w:lvlText w:val="%4"/>
      <w:lvlJc w:val="left"/>
      <w:pPr>
        <w:ind w:left="2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E8A8F0">
      <w:start w:val="1"/>
      <w:numFmt w:val="lowerLetter"/>
      <w:lvlText w:val="%5"/>
      <w:lvlJc w:val="left"/>
      <w:pPr>
        <w:ind w:left="3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D2D2E8">
      <w:start w:val="1"/>
      <w:numFmt w:val="lowerRoman"/>
      <w:lvlText w:val="%6"/>
      <w:lvlJc w:val="left"/>
      <w:pPr>
        <w:ind w:left="4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00A2E8">
      <w:start w:val="1"/>
      <w:numFmt w:val="decimal"/>
      <w:lvlText w:val="%7"/>
      <w:lvlJc w:val="left"/>
      <w:pPr>
        <w:ind w:left="4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FEB832">
      <w:start w:val="1"/>
      <w:numFmt w:val="lowerLetter"/>
      <w:lvlText w:val="%8"/>
      <w:lvlJc w:val="left"/>
      <w:pPr>
        <w:ind w:left="5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08ADF8">
      <w:start w:val="1"/>
      <w:numFmt w:val="lowerRoman"/>
      <w:lvlText w:val="%9"/>
      <w:lvlJc w:val="left"/>
      <w:pPr>
        <w:ind w:left="6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E325CCD"/>
    <w:multiLevelType w:val="hybridMultilevel"/>
    <w:tmpl w:val="DD14E2C8"/>
    <w:lvl w:ilvl="0" w:tplc="B41ADDF2">
      <w:start w:val="1"/>
      <w:numFmt w:val="bullet"/>
      <w:lvlText w:val="-"/>
      <w:lvlJc w:val="left"/>
      <w:pPr>
        <w:ind w:left="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A20046">
      <w:start w:val="1"/>
      <w:numFmt w:val="bullet"/>
      <w:lvlText w:val="o"/>
      <w:lvlJc w:val="left"/>
      <w:pPr>
        <w:ind w:left="1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D02D3A">
      <w:start w:val="1"/>
      <w:numFmt w:val="bullet"/>
      <w:lvlText w:val="▪"/>
      <w:lvlJc w:val="left"/>
      <w:pPr>
        <w:ind w:left="2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FE1064">
      <w:start w:val="1"/>
      <w:numFmt w:val="bullet"/>
      <w:lvlText w:val="•"/>
      <w:lvlJc w:val="left"/>
      <w:pPr>
        <w:ind w:left="2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4B8FB22">
      <w:start w:val="1"/>
      <w:numFmt w:val="bullet"/>
      <w:lvlText w:val="o"/>
      <w:lvlJc w:val="left"/>
      <w:pPr>
        <w:ind w:left="3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9E209E6">
      <w:start w:val="1"/>
      <w:numFmt w:val="bullet"/>
      <w:lvlText w:val="▪"/>
      <w:lvlJc w:val="left"/>
      <w:pPr>
        <w:ind w:left="4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C22A930">
      <w:start w:val="1"/>
      <w:numFmt w:val="bullet"/>
      <w:lvlText w:val="•"/>
      <w:lvlJc w:val="left"/>
      <w:pPr>
        <w:ind w:left="4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9702EF2">
      <w:start w:val="1"/>
      <w:numFmt w:val="bullet"/>
      <w:lvlText w:val="o"/>
      <w:lvlJc w:val="left"/>
      <w:pPr>
        <w:ind w:left="5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8AC5584">
      <w:start w:val="1"/>
      <w:numFmt w:val="bullet"/>
      <w:lvlText w:val="▪"/>
      <w:lvlJc w:val="left"/>
      <w:pPr>
        <w:ind w:left="6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2EB2ABA"/>
    <w:multiLevelType w:val="hybridMultilevel"/>
    <w:tmpl w:val="BB2C008C"/>
    <w:lvl w:ilvl="0" w:tplc="779892CA">
      <w:start w:val="1"/>
      <w:numFmt w:val="bullet"/>
      <w:lvlText w:val="-"/>
      <w:lvlJc w:val="left"/>
      <w:pPr>
        <w:ind w:left="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2C7BD6">
      <w:start w:val="1"/>
      <w:numFmt w:val="bullet"/>
      <w:lvlText w:val="o"/>
      <w:lvlJc w:val="left"/>
      <w:pPr>
        <w:ind w:left="1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69C38CE">
      <w:start w:val="1"/>
      <w:numFmt w:val="bullet"/>
      <w:lvlText w:val="▪"/>
      <w:lvlJc w:val="left"/>
      <w:pPr>
        <w:ind w:left="2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59CED04">
      <w:start w:val="1"/>
      <w:numFmt w:val="bullet"/>
      <w:lvlText w:val="•"/>
      <w:lvlJc w:val="left"/>
      <w:pPr>
        <w:ind w:left="2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82D758">
      <w:start w:val="1"/>
      <w:numFmt w:val="bullet"/>
      <w:lvlText w:val="o"/>
      <w:lvlJc w:val="left"/>
      <w:pPr>
        <w:ind w:left="3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972B396">
      <w:start w:val="1"/>
      <w:numFmt w:val="bullet"/>
      <w:lvlText w:val="▪"/>
      <w:lvlJc w:val="left"/>
      <w:pPr>
        <w:ind w:left="4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268CDC0">
      <w:start w:val="1"/>
      <w:numFmt w:val="bullet"/>
      <w:lvlText w:val="•"/>
      <w:lvlJc w:val="left"/>
      <w:pPr>
        <w:ind w:left="4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7263B4C">
      <w:start w:val="1"/>
      <w:numFmt w:val="bullet"/>
      <w:lvlText w:val="o"/>
      <w:lvlJc w:val="left"/>
      <w:pPr>
        <w:ind w:left="5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550D1CE">
      <w:start w:val="1"/>
      <w:numFmt w:val="bullet"/>
      <w:lvlText w:val="▪"/>
      <w:lvlJc w:val="left"/>
      <w:pPr>
        <w:ind w:left="6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D4D7972"/>
    <w:multiLevelType w:val="hybridMultilevel"/>
    <w:tmpl w:val="9B4672EA"/>
    <w:lvl w:ilvl="0" w:tplc="F9EC5806">
      <w:start w:val="1"/>
      <w:numFmt w:val="bullet"/>
      <w:lvlText w:val="-"/>
      <w:lvlJc w:val="left"/>
      <w:pPr>
        <w:ind w:left="7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740D08">
      <w:start w:val="1"/>
      <w:numFmt w:val="bullet"/>
      <w:lvlText w:val="o"/>
      <w:lvlJc w:val="left"/>
      <w:pPr>
        <w:ind w:left="1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A274A">
      <w:start w:val="1"/>
      <w:numFmt w:val="bullet"/>
      <w:lvlText w:val="▪"/>
      <w:lvlJc w:val="left"/>
      <w:pPr>
        <w:ind w:left="2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5027E04">
      <w:start w:val="1"/>
      <w:numFmt w:val="bullet"/>
      <w:lvlText w:val="•"/>
      <w:lvlJc w:val="left"/>
      <w:pPr>
        <w:ind w:left="2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4451D0">
      <w:start w:val="1"/>
      <w:numFmt w:val="bullet"/>
      <w:lvlText w:val="o"/>
      <w:lvlJc w:val="left"/>
      <w:pPr>
        <w:ind w:left="3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DE2B90">
      <w:start w:val="1"/>
      <w:numFmt w:val="bullet"/>
      <w:lvlText w:val="▪"/>
      <w:lvlJc w:val="left"/>
      <w:pPr>
        <w:ind w:left="4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8C0BFC">
      <w:start w:val="1"/>
      <w:numFmt w:val="bullet"/>
      <w:lvlText w:val="•"/>
      <w:lvlJc w:val="left"/>
      <w:pPr>
        <w:ind w:left="5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082CD6">
      <w:start w:val="1"/>
      <w:numFmt w:val="bullet"/>
      <w:lvlText w:val="o"/>
      <w:lvlJc w:val="left"/>
      <w:pPr>
        <w:ind w:left="5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9A77DE">
      <w:start w:val="1"/>
      <w:numFmt w:val="bullet"/>
      <w:lvlText w:val="▪"/>
      <w:lvlJc w:val="left"/>
      <w:pPr>
        <w:ind w:left="65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EDE11DB"/>
    <w:multiLevelType w:val="hybridMultilevel"/>
    <w:tmpl w:val="743C83D4"/>
    <w:lvl w:ilvl="0" w:tplc="E9B09AA4">
      <w:start w:val="1"/>
      <w:numFmt w:val="bullet"/>
      <w:lvlText w:val="-"/>
      <w:lvlJc w:val="left"/>
      <w:pPr>
        <w:ind w:left="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7901626">
      <w:start w:val="1"/>
      <w:numFmt w:val="bullet"/>
      <w:lvlText w:val="o"/>
      <w:lvlJc w:val="left"/>
      <w:pPr>
        <w:ind w:left="1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CA1C68">
      <w:start w:val="1"/>
      <w:numFmt w:val="bullet"/>
      <w:lvlText w:val="▪"/>
      <w:lvlJc w:val="left"/>
      <w:pPr>
        <w:ind w:left="2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964CBC">
      <w:start w:val="1"/>
      <w:numFmt w:val="bullet"/>
      <w:lvlText w:val="•"/>
      <w:lvlJc w:val="left"/>
      <w:pPr>
        <w:ind w:left="2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F07206">
      <w:start w:val="1"/>
      <w:numFmt w:val="bullet"/>
      <w:lvlText w:val="o"/>
      <w:lvlJc w:val="left"/>
      <w:pPr>
        <w:ind w:left="3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F6BD32">
      <w:start w:val="1"/>
      <w:numFmt w:val="bullet"/>
      <w:lvlText w:val="▪"/>
      <w:lvlJc w:val="left"/>
      <w:pPr>
        <w:ind w:left="4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9508A9E">
      <w:start w:val="1"/>
      <w:numFmt w:val="bullet"/>
      <w:lvlText w:val="•"/>
      <w:lvlJc w:val="left"/>
      <w:pPr>
        <w:ind w:left="5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E7C6844">
      <w:start w:val="1"/>
      <w:numFmt w:val="bullet"/>
      <w:lvlText w:val="o"/>
      <w:lvlJc w:val="left"/>
      <w:pPr>
        <w:ind w:left="5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660A96C">
      <w:start w:val="1"/>
      <w:numFmt w:val="bullet"/>
      <w:lvlText w:val="▪"/>
      <w:lvlJc w:val="left"/>
      <w:pPr>
        <w:ind w:left="6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10A49E2"/>
    <w:multiLevelType w:val="hybridMultilevel"/>
    <w:tmpl w:val="716CD350"/>
    <w:lvl w:ilvl="0" w:tplc="4FF4DE18">
      <w:start w:val="1"/>
      <w:numFmt w:val="lowerLetter"/>
      <w:lvlText w:val="%1)"/>
      <w:lvlJc w:val="left"/>
      <w:pPr>
        <w:ind w:left="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E8D45E">
      <w:start w:val="1"/>
      <w:numFmt w:val="lowerLetter"/>
      <w:lvlText w:val="%2"/>
      <w:lvlJc w:val="left"/>
      <w:pPr>
        <w:ind w:left="1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638B596">
      <w:start w:val="1"/>
      <w:numFmt w:val="lowerRoman"/>
      <w:lvlText w:val="%3"/>
      <w:lvlJc w:val="left"/>
      <w:pPr>
        <w:ind w:left="1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CE61E2">
      <w:start w:val="1"/>
      <w:numFmt w:val="decimal"/>
      <w:lvlText w:val="%4"/>
      <w:lvlJc w:val="left"/>
      <w:pPr>
        <w:ind w:left="2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7E5F00">
      <w:start w:val="1"/>
      <w:numFmt w:val="lowerLetter"/>
      <w:lvlText w:val="%5"/>
      <w:lvlJc w:val="left"/>
      <w:pPr>
        <w:ind w:left="3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BED330">
      <w:start w:val="1"/>
      <w:numFmt w:val="lowerRoman"/>
      <w:lvlText w:val="%6"/>
      <w:lvlJc w:val="left"/>
      <w:pPr>
        <w:ind w:left="4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3A75D2">
      <w:start w:val="1"/>
      <w:numFmt w:val="decimal"/>
      <w:lvlText w:val="%7"/>
      <w:lvlJc w:val="left"/>
      <w:pPr>
        <w:ind w:left="4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0C78C2">
      <w:start w:val="1"/>
      <w:numFmt w:val="lowerLetter"/>
      <w:lvlText w:val="%8"/>
      <w:lvlJc w:val="left"/>
      <w:pPr>
        <w:ind w:left="5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F74DB54">
      <w:start w:val="1"/>
      <w:numFmt w:val="lowerRoman"/>
      <w:lvlText w:val="%9"/>
      <w:lvlJc w:val="left"/>
      <w:pPr>
        <w:ind w:left="6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"/>
  </w:num>
  <w:num w:numId="3">
    <w:abstractNumId w:val="8"/>
  </w:num>
  <w:num w:numId="4">
    <w:abstractNumId w:val="10"/>
  </w:num>
  <w:num w:numId="5">
    <w:abstractNumId w:val="5"/>
  </w:num>
  <w:num w:numId="6">
    <w:abstractNumId w:val="3"/>
  </w:num>
  <w:num w:numId="7">
    <w:abstractNumId w:val="9"/>
  </w:num>
  <w:num w:numId="8">
    <w:abstractNumId w:val="0"/>
  </w:num>
  <w:num w:numId="9">
    <w:abstractNumId w:val="7"/>
  </w:num>
  <w:num w:numId="10">
    <w:abstractNumId w:val="1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2A44"/>
    <w:rsid w:val="005F3E29"/>
    <w:rsid w:val="00646210"/>
    <w:rsid w:val="0086672F"/>
    <w:rsid w:val="009B78E8"/>
    <w:rsid w:val="00A52A44"/>
    <w:rsid w:val="00A67932"/>
    <w:rsid w:val="00F80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58975"/>
  <w15:docId w15:val="{BA4E35B3-10BC-4E8A-8AAF-4F05013FD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68" w:lineRule="auto"/>
      <w:ind w:left="10" w:right="209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5" w:line="263" w:lineRule="auto"/>
      <w:ind w:left="117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0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20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30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2032</Words>
  <Characters>11583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31_12_2020</vt:lpstr>
    </vt:vector>
  </TitlesOfParts>
  <Company/>
  <LinksUpToDate>false</LinksUpToDate>
  <CharactersWithSpaces>13588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31_12_2020</dc:title>
  <dc:subject/>
  <dc:creator>uzivatel</dc:creator>
  <cp:keywords/>
  <cp:lastModifiedBy>RakarovaK</cp:lastModifiedBy>
  <cp:revision>4</cp:revision>
  <dcterms:created xsi:type="dcterms:W3CDTF">2025-01-23T09:54:00Z</dcterms:created>
  <dcterms:modified xsi:type="dcterms:W3CDTF">2025-03-20T07:43:00Z</dcterms:modified>
</cp:coreProperties>
</file>