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2761B9">
        <w:rPr>
          <w:rFonts w:ascii="Arial Narrow" w:hAnsi="Arial Narrow"/>
          <w:b/>
        </w:rPr>
        <w:t>2024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761B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ADOZ TRANS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761B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50915355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761B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059 06  Mlynčeky 23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9380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761B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0,33</w:t>
            </w:r>
          </w:p>
        </w:tc>
        <w:tc>
          <w:tcPr>
            <w:tcW w:w="3342" w:type="dxa"/>
          </w:tcPr>
          <w:p w:rsidR="002D7E6D" w:rsidRPr="00A55E63" w:rsidRDefault="002761B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0,7</w:t>
            </w:r>
          </w:p>
        </w:tc>
      </w:tr>
    </w:tbl>
    <w:p w:rsidR="002D7E6D" w:rsidRDefault="002761B9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V roku 2024 od 1.9.2024 do 31.12.2024 bol v stave evidovaný jeden pracovník na hlavný pracovný pomer, ktorý aj končil 31.12.2024.</w:t>
      </w:r>
    </w:p>
    <w:p w:rsidR="002761B9" w:rsidRPr="00A55E63" w:rsidRDefault="002761B9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ako riadna k poslednému dňu účtovného obdobia za splnenia predpokladu, že bude pokračovať nepretržite vo svojej činnosti.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558F0" w:rsidRDefault="002761B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ADOZ TRANS s.r.o. odpisuje dlhodobý majetok v súlade s odpisovaným plánom, účtovné a daňové odpisy sa rovnajú.</w:t>
      </w:r>
    </w:p>
    <w:p w:rsidR="002761B9" w:rsidRPr="00A55E63" w:rsidRDefault="002761B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Účtovné zásady a metódy neboli menené, účtovná závierka bola zostavená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závierka.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</w:t>
      </w:r>
      <w:r w:rsidR="002761B9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 nebolo účtované o dotáciách.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C93808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v roku 202</w:t>
      </w:r>
      <w:r w:rsidR="002761B9">
        <w:rPr>
          <w:rFonts w:ascii="Arial" w:hAnsi="Arial" w:cs="Arial"/>
        </w:rPr>
        <w:t>4</w:t>
      </w:r>
      <w:r>
        <w:rPr>
          <w:rFonts w:ascii="Arial" w:hAnsi="Arial" w:cs="Arial"/>
        </w:rPr>
        <w:t xml:space="preserve"> o opravách </w:t>
      </w:r>
      <w:r w:rsidR="002761B9">
        <w:rPr>
          <w:rFonts w:ascii="Arial" w:hAnsi="Arial" w:cs="Arial"/>
        </w:rPr>
        <w:t xml:space="preserve">významných chýb minulých účtovných období, ale do nedaňových nákladov boli naúčtované poistné v sume 587,57 Eur z roku 2023 a bola </w:t>
      </w:r>
      <w:proofErr w:type="spellStart"/>
      <w:r w:rsidR="002761B9">
        <w:rPr>
          <w:rFonts w:ascii="Arial" w:hAnsi="Arial" w:cs="Arial"/>
        </w:rPr>
        <w:t>vysporiadaná</w:t>
      </w:r>
      <w:proofErr w:type="spellEnd"/>
      <w:r w:rsidR="002761B9">
        <w:rPr>
          <w:rFonts w:ascii="Arial" w:hAnsi="Arial" w:cs="Arial"/>
        </w:rPr>
        <w:t xml:space="preserve"> daň z motorových vozidiel za uplynulé roky v sume 160,40 Eur, taktiež do nedaňových nákladov.</w:t>
      </w:r>
    </w:p>
    <w:p w:rsidR="00C93808" w:rsidRPr="00A55E63" w:rsidRDefault="00C9380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2761B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2024</w:t>
      </w:r>
      <w:r w:rsidR="00C93808">
        <w:rPr>
          <w:rFonts w:ascii="Arial" w:hAnsi="Arial" w:cs="Arial"/>
          <w:spacing w:val="-4"/>
          <w:sz w:val="22"/>
          <w:szCs w:val="22"/>
        </w:rPr>
        <w:t xml:space="preserve"> nebolo účtované o nákladoch alebo o výnosoch, ktoré by mali výnimočný rozsah alebo výskyt.</w:t>
      </w:r>
    </w:p>
    <w:p w:rsidR="00C93808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2761B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ADOZ TRANS s.r.o. eviduje ku koncu roka 2024 splátkový úver z </w:t>
      </w:r>
      <w:proofErr w:type="spellStart"/>
      <w:r>
        <w:rPr>
          <w:rFonts w:ascii="Arial" w:hAnsi="Arial" w:cs="Arial"/>
          <w:sz w:val="22"/>
          <w:szCs w:val="22"/>
        </w:rPr>
        <w:t>UniCredit</w:t>
      </w:r>
      <w:proofErr w:type="spellEnd"/>
      <w:r>
        <w:rPr>
          <w:rFonts w:ascii="Arial" w:hAnsi="Arial" w:cs="Arial"/>
          <w:sz w:val="22"/>
          <w:szCs w:val="22"/>
        </w:rPr>
        <w:t xml:space="preserve"> Bank, pričom hodnota záväzkov so zostatkovou dobou splatnosti dlhšou ako 5 rokov je k 31.12.2024 v sume 3 150,-- Eur.</w:t>
      </w:r>
    </w:p>
    <w:p w:rsidR="002761B9" w:rsidRPr="00A55E63" w:rsidRDefault="002761B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2761B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2023 bola uzatvorená zmluva s </w:t>
      </w:r>
      <w:proofErr w:type="spellStart"/>
      <w:r>
        <w:rPr>
          <w:rFonts w:ascii="Arial" w:hAnsi="Arial" w:cs="Arial"/>
          <w:sz w:val="22"/>
          <w:szCs w:val="22"/>
        </w:rPr>
        <w:t>UniCredit</w:t>
      </w:r>
      <w:proofErr w:type="spellEnd"/>
      <w:r>
        <w:rPr>
          <w:rFonts w:ascii="Arial" w:hAnsi="Arial" w:cs="Arial"/>
          <w:sz w:val="22"/>
          <w:szCs w:val="22"/>
        </w:rPr>
        <w:t xml:space="preserve"> Bank na splátkový úver v celkovej sume 29 400,-- Eur, splatný v septembri 2030. Ku koncu roka 2024 je stav úveru 24 150,-- Eur. Úver je zabezpečený ručiteľským záväzkom ručiteľa, ktorým je Slavomír </w:t>
      </w:r>
      <w:proofErr w:type="spellStart"/>
      <w:r>
        <w:rPr>
          <w:rFonts w:ascii="Arial" w:hAnsi="Arial" w:cs="Arial"/>
          <w:sz w:val="22"/>
          <w:szCs w:val="22"/>
        </w:rPr>
        <w:t>Skupin</w:t>
      </w:r>
      <w:proofErr w:type="spellEnd"/>
      <w:r>
        <w:rPr>
          <w:rFonts w:ascii="Arial" w:hAnsi="Arial" w:cs="Arial"/>
          <w:sz w:val="22"/>
          <w:szCs w:val="22"/>
        </w:rPr>
        <w:t>, Mlynčeky 23 a to podľa</w:t>
      </w:r>
      <w:r w:rsidR="006D74E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ručiteľského vyhlásenia v dohode o ručení.</w:t>
      </w:r>
    </w:p>
    <w:p w:rsidR="006D74E1" w:rsidRPr="00A55E63" w:rsidRDefault="006D74E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0914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0914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0914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93808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Pre body číslo 3 až </w:t>
      </w:r>
      <w:r w:rsidR="00091479">
        <w:rPr>
          <w:rFonts w:ascii="Arial" w:hAnsi="Arial" w:cs="Arial"/>
          <w:sz w:val="22"/>
          <w:szCs w:val="22"/>
        </w:rPr>
        <w:t>6</w:t>
      </w:r>
      <w:r>
        <w:rPr>
          <w:rFonts w:ascii="Arial" w:hAnsi="Arial" w:cs="Arial"/>
          <w:sz w:val="22"/>
          <w:szCs w:val="22"/>
        </w:rPr>
        <w:t xml:space="preserve"> článku III. nemá účtovná jednotka náplň.</w:t>
      </w:r>
    </w:p>
    <w:sectPr w:rsidR="00C93808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A3F6F" w:rsidRDefault="00CA3F6F">
      <w:r>
        <w:separator/>
      </w:r>
    </w:p>
  </w:endnote>
  <w:endnote w:type="continuationSeparator" w:id="0">
    <w:p w:rsidR="00CA3F6F" w:rsidRDefault="00CA3F6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F48E9">
    <w:pPr>
      <w:spacing w:line="200" w:lineRule="exact"/>
      <w:rPr>
        <w:sz w:val="20"/>
        <w:szCs w:val="20"/>
      </w:rPr>
    </w:pPr>
    <w:r w:rsidRPr="00AF48E9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F48E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F48E9">
                  <w:fldChar w:fldCharType="separate"/>
                </w:r>
                <w:r w:rsidR="006D74E1">
                  <w:rPr>
                    <w:rFonts w:cs="Times New Roman"/>
                    <w:noProof/>
                  </w:rPr>
                  <w:t>3</w:t>
                </w:r>
                <w:r w:rsidR="00AF48E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A3F6F" w:rsidRDefault="00CA3F6F">
      <w:r>
        <w:separator/>
      </w:r>
    </w:p>
  </w:footnote>
  <w:footnote w:type="continuationSeparator" w:id="0">
    <w:p w:rsidR="00CA3F6F" w:rsidRDefault="00CA3F6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93808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761B9">
      <w:rPr>
        <w:rFonts w:ascii="Arial" w:hAnsi="Arial" w:cs="Arial"/>
        <w:sz w:val="22"/>
        <w:szCs w:val="22"/>
        <w:bdr w:val="single" w:sz="4" w:space="0" w:color="auto"/>
      </w:rPr>
      <w:t>50915355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761B9">
      <w:rPr>
        <w:rFonts w:ascii="Arial" w:hAnsi="Arial" w:cs="Arial"/>
        <w:sz w:val="22"/>
        <w:szCs w:val="22"/>
        <w:bdr w:val="single" w:sz="4" w:space="0" w:color="auto"/>
      </w:rPr>
      <w:t>2120538288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9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91479"/>
    <w:rsid w:val="001406AD"/>
    <w:rsid w:val="001954B3"/>
    <w:rsid w:val="001A51C0"/>
    <w:rsid w:val="0020233A"/>
    <w:rsid w:val="002401F1"/>
    <w:rsid w:val="002761B9"/>
    <w:rsid w:val="002C12B4"/>
    <w:rsid w:val="002D7E6D"/>
    <w:rsid w:val="003218FC"/>
    <w:rsid w:val="003558F0"/>
    <w:rsid w:val="003657F5"/>
    <w:rsid w:val="00373635"/>
    <w:rsid w:val="003A6325"/>
    <w:rsid w:val="003D056F"/>
    <w:rsid w:val="00401155"/>
    <w:rsid w:val="004A2BF3"/>
    <w:rsid w:val="0055784D"/>
    <w:rsid w:val="00614D6B"/>
    <w:rsid w:val="00623868"/>
    <w:rsid w:val="00637F73"/>
    <w:rsid w:val="00676DB4"/>
    <w:rsid w:val="006D74E1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AF48E9"/>
    <w:rsid w:val="00B15E67"/>
    <w:rsid w:val="00B7440A"/>
    <w:rsid w:val="00B96D1D"/>
    <w:rsid w:val="00C01CB7"/>
    <w:rsid w:val="00C93808"/>
    <w:rsid w:val="00CA3F6F"/>
    <w:rsid w:val="00CC3205"/>
    <w:rsid w:val="00CD545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1215</Words>
  <Characters>6926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8125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2025-03-14T09:02:00Z</cp:lastPrinted>
  <dcterms:created xsi:type="dcterms:W3CDTF">2025-03-14T09:03:00Z</dcterms:created>
  <dcterms:modified xsi:type="dcterms:W3CDTF">2025-03-14T09:03:00Z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