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E6F3E" w14:textId="1345AB5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05301F">
        <w:rPr>
          <w:b/>
          <w:sz w:val="28"/>
          <w:szCs w:val="28"/>
        </w:rPr>
        <w:t>202</w:t>
      </w:r>
      <w:r w:rsidR="00932271">
        <w:rPr>
          <w:b/>
          <w:sz w:val="28"/>
          <w:szCs w:val="28"/>
        </w:rPr>
        <w:t>4</w:t>
      </w:r>
    </w:p>
    <w:p w14:paraId="3D3E92B6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14:paraId="248F2D4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3C7E7F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71B926D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14:paraId="07CD3E50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14:paraId="67DC26F3" w14:textId="77777777"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14:paraId="03CF38B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14:paraId="3FBF37F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5D2F21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89F5E9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4FD6E3A" w14:textId="77777777" w:rsidR="00BA657E" w:rsidRDefault="00BA657E">
      <w:r>
        <w:t>Spôsob oceňovania majetku dlhodobého nehmotného majetku</w:t>
      </w:r>
    </w:p>
    <w:p w14:paraId="097A5B9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618BCB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E0CCB4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7BDEC32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2BF2565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AE6012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4C5D5BC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4A54E1D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B2669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B1636D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E43F3A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FE679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2E4EFB89" w14:textId="77777777" w:rsidTr="00DE2867">
        <w:tc>
          <w:tcPr>
            <w:tcW w:w="4606" w:type="dxa"/>
          </w:tcPr>
          <w:p w14:paraId="37E2236B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7975912A" w14:textId="6C74C1D7" w:rsidR="00DE2867" w:rsidRPr="0081588F" w:rsidRDefault="00932271">
            <w:r>
              <w:t>53386</w:t>
            </w:r>
          </w:p>
        </w:tc>
      </w:tr>
      <w:tr w:rsidR="00DE2867" w:rsidRPr="0081588F" w14:paraId="484F1E38" w14:textId="77777777" w:rsidTr="00DE2867">
        <w:tc>
          <w:tcPr>
            <w:tcW w:w="4606" w:type="dxa"/>
          </w:tcPr>
          <w:p w14:paraId="2714733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5695B50A" w14:textId="2CB25F9F" w:rsidR="00DE2867" w:rsidRPr="0081588F" w:rsidRDefault="0079440C">
            <w:r>
              <w:t>37403</w:t>
            </w:r>
          </w:p>
        </w:tc>
      </w:tr>
      <w:tr w:rsidR="00DE2867" w:rsidRPr="0081588F" w14:paraId="2F09F21A" w14:textId="77777777" w:rsidTr="00DE2867">
        <w:tc>
          <w:tcPr>
            <w:tcW w:w="4606" w:type="dxa"/>
          </w:tcPr>
          <w:p w14:paraId="1E471F2A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2983596A" w14:textId="6DE855E2" w:rsidR="00DE2867" w:rsidRPr="0081588F" w:rsidRDefault="00932271">
            <w:r>
              <w:t>18571</w:t>
            </w:r>
          </w:p>
        </w:tc>
      </w:tr>
      <w:tr w:rsidR="00DE2867" w:rsidRPr="0081588F" w14:paraId="37F975C9" w14:textId="77777777" w:rsidTr="00DE2867">
        <w:tc>
          <w:tcPr>
            <w:tcW w:w="4606" w:type="dxa"/>
          </w:tcPr>
          <w:p w14:paraId="2B99AAEF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413F6459" w14:textId="0D41B71C" w:rsidR="00DE2867" w:rsidRPr="0081588F" w:rsidRDefault="00932271">
            <w:r>
              <w:t>4379</w:t>
            </w:r>
          </w:p>
        </w:tc>
      </w:tr>
    </w:tbl>
    <w:p w14:paraId="7828767C" w14:textId="77777777" w:rsidR="00DE2867" w:rsidRDefault="00DE2867">
      <w:pPr>
        <w:rPr>
          <w:b/>
        </w:rPr>
      </w:pPr>
    </w:p>
    <w:p w14:paraId="4356646A" w14:textId="77777777" w:rsidR="00F91B63" w:rsidRDefault="00F91B63">
      <w:pPr>
        <w:rPr>
          <w:b/>
        </w:rPr>
      </w:pPr>
    </w:p>
    <w:p w14:paraId="6457099A" w14:textId="77777777" w:rsidR="00F91B63" w:rsidRDefault="00F91B63">
      <w:pPr>
        <w:rPr>
          <w:b/>
        </w:rPr>
      </w:pPr>
    </w:p>
    <w:p w14:paraId="7A1843A4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4E139F05" w14:textId="77777777" w:rsidTr="00DE2867">
        <w:tc>
          <w:tcPr>
            <w:tcW w:w="4606" w:type="dxa"/>
          </w:tcPr>
          <w:p w14:paraId="0FE7DD9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D2CE32A" w14:textId="4B90259F" w:rsidR="00DE2867" w:rsidRDefault="001223C6">
            <w:r>
              <w:t>129667</w:t>
            </w:r>
          </w:p>
        </w:tc>
      </w:tr>
      <w:tr w:rsidR="00DE2867" w:rsidRPr="0077680F" w14:paraId="03BE0800" w14:textId="77777777" w:rsidTr="00DE2867">
        <w:tc>
          <w:tcPr>
            <w:tcW w:w="4606" w:type="dxa"/>
          </w:tcPr>
          <w:p w14:paraId="61C857B5" w14:textId="67E1921B" w:rsidR="00DE2867" w:rsidRPr="0077680F" w:rsidRDefault="0005301F">
            <w:pPr>
              <w:rPr>
                <w:b/>
                <w:i/>
              </w:rPr>
            </w:pPr>
            <w:r>
              <w:rPr>
                <w:b/>
                <w:i/>
              </w:rPr>
              <w:t>Predaj tovaru</w:t>
            </w:r>
          </w:p>
        </w:tc>
        <w:tc>
          <w:tcPr>
            <w:tcW w:w="4606" w:type="dxa"/>
          </w:tcPr>
          <w:p w14:paraId="5DD9B33D" w14:textId="4E2C0ADC" w:rsidR="004156B7" w:rsidRPr="0077680F" w:rsidRDefault="00932271" w:rsidP="004156B7">
            <w:pPr>
              <w:rPr>
                <w:b/>
                <w:i/>
              </w:rPr>
            </w:pPr>
            <w:r>
              <w:rPr>
                <w:b/>
                <w:i/>
              </w:rPr>
              <w:t>1456</w:t>
            </w:r>
          </w:p>
        </w:tc>
      </w:tr>
    </w:tbl>
    <w:p w14:paraId="2C459D80" w14:textId="77777777" w:rsidR="00FF0F0D" w:rsidRPr="0077680F" w:rsidRDefault="00FF0F0D">
      <w:pPr>
        <w:rPr>
          <w:b/>
          <w:i/>
        </w:rPr>
      </w:pPr>
    </w:p>
    <w:p w14:paraId="05B80581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14:paraId="7FB7DCB5" w14:textId="2CAC0A8C"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4156B7">
        <w:tab/>
      </w:r>
      <w:r w:rsidR="0005301F">
        <w:t xml:space="preserve"> </w:t>
      </w:r>
      <w:r w:rsidR="00932271">
        <w:t>22500</w:t>
      </w:r>
    </w:p>
    <w:p w14:paraId="4B9B0A7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5ED0A57" w14:textId="06C9F051"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932271">
        <w:t>8812</w:t>
      </w:r>
      <w:r w:rsidR="0005301F">
        <w:t xml:space="preserve"> </w:t>
      </w:r>
    </w:p>
    <w:p w14:paraId="41B26B4B" w14:textId="77777777"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14:paraId="74CB0538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B94218B" w14:textId="77777777" w:rsidR="00FF0F0D" w:rsidRPr="0044281B" w:rsidRDefault="00FF0F0D">
      <w:pPr>
        <w:rPr>
          <w:sz w:val="24"/>
        </w:rPr>
      </w:pPr>
    </w:p>
    <w:p w14:paraId="6CD7900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BE82FE" w14:textId="77777777" w:rsidR="0044281B" w:rsidRPr="0044281B" w:rsidRDefault="0044281B">
      <w:r w:rsidRPr="0044281B">
        <w:t>Štatutárny orgán – konateľ</w:t>
      </w:r>
    </w:p>
    <w:p w14:paraId="3BB40159" w14:textId="77777777" w:rsidR="0044281B" w:rsidRDefault="006651EF">
      <w:r>
        <w:t>Drahomír Grega</w:t>
      </w:r>
    </w:p>
    <w:p w14:paraId="03A47A38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57F16360" w14:textId="77777777" w:rsidR="0044281B" w:rsidRDefault="00F91B63">
      <w:r>
        <w:t>Spoločnosť neodpustila  ani neodpísala žiadnu pôžičku voči orgánom spoločnosti.</w:t>
      </w:r>
    </w:p>
    <w:p w14:paraId="627E3A15" w14:textId="77777777" w:rsidR="006651EF" w:rsidRDefault="006651EF"/>
    <w:p w14:paraId="1F871A29" w14:textId="77777777" w:rsidR="006651EF" w:rsidRDefault="006651EF"/>
    <w:sectPr w:rsidR="006651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1289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301F"/>
    <w:rsid w:val="000B6299"/>
    <w:rsid w:val="00105206"/>
    <w:rsid w:val="001223C6"/>
    <w:rsid w:val="001A0E9F"/>
    <w:rsid w:val="0033438C"/>
    <w:rsid w:val="004156B7"/>
    <w:rsid w:val="0044281B"/>
    <w:rsid w:val="00601D02"/>
    <w:rsid w:val="006651EF"/>
    <w:rsid w:val="006E5272"/>
    <w:rsid w:val="00732565"/>
    <w:rsid w:val="0077680F"/>
    <w:rsid w:val="0079440C"/>
    <w:rsid w:val="007B6749"/>
    <w:rsid w:val="007D7231"/>
    <w:rsid w:val="0081588F"/>
    <w:rsid w:val="00932271"/>
    <w:rsid w:val="009A5C9A"/>
    <w:rsid w:val="00A16862"/>
    <w:rsid w:val="00B23B6D"/>
    <w:rsid w:val="00BA657E"/>
    <w:rsid w:val="00BB7598"/>
    <w:rsid w:val="00C3291A"/>
    <w:rsid w:val="00D3164B"/>
    <w:rsid w:val="00DE2867"/>
    <w:rsid w:val="00E1372C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27078"/>
  <w15:docId w15:val="{17C7DA3A-8DF3-46FA-978E-648EBBCB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12</cp:revision>
  <dcterms:created xsi:type="dcterms:W3CDTF">2023-03-03T13:30:00Z</dcterms:created>
  <dcterms:modified xsi:type="dcterms:W3CDTF">2025-03-21T06:39:00Z</dcterms:modified>
</cp:coreProperties>
</file>