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29D9248F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EL-TEX </w:t>
            </w:r>
            <w:proofErr w:type="spellStart"/>
            <w:r>
              <w:rPr>
                <w:rFonts w:ascii="Arial" w:hAnsi="Arial" w:cs="Arial"/>
              </w:rPr>
              <w:t>spol.s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714F5A34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47575948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654B4EB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Šancová</w:t>
            </w:r>
            <w:proofErr w:type="spellEnd"/>
            <w:r>
              <w:rPr>
                <w:rFonts w:ascii="Arial" w:hAnsi="Arial" w:cs="Arial"/>
              </w:rPr>
              <w:t xml:space="preserve"> 94,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10E5AB0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B06274">
        <w:rPr>
          <w:rFonts w:ascii="Arial" w:hAnsi="Arial" w:cs="Arial"/>
          <w:sz w:val="22"/>
          <w:szCs w:val="22"/>
        </w:rPr>
        <w:t>38764 EUR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8977" w14:textId="77777777" w:rsidR="00FD1975" w:rsidRDefault="00FD1975">
      <w:r>
        <w:separator/>
      </w:r>
    </w:p>
  </w:endnote>
  <w:endnote w:type="continuationSeparator" w:id="0">
    <w:p w14:paraId="155E503C" w14:textId="77777777" w:rsidR="00FD1975" w:rsidRDefault="00FD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2AD8" w14:textId="77777777" w:rsidR="00FD1975" w:rsidRDefault="00FD1975">
      <w:r>
        <w:separator/>
      </w:r>
    </w:p>
  </w:footnote>
  <w:footnote w:type="continuationSeparator" w:id="0">
    <w:p w14:paraId="259F05DE" w14:textId="77777777" w:rsidR="00FD1975" w:rsidRDefault="00FD1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51A48DE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6274">
      <w:rPr>
        <w:rFonts w:ascii="Arial" w:hAnsi="Arial" w:cs="Arial"/>
        <w:sz w:val="22"/>
        <w:szCs w:val="22"/>
        <w:bdr w:val="single" w:sz="4" w:space="0" w:color="auto"/>
      </w:rPr>
      <w:t>47575948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6274">
      <w:rPr>
        <w:rFonts w:ascii="Arial" w:hAnsi="Arial" w:cs="Arial"/>
        <w:sz w:val="22"/>
        <w:szCs w:val="22"/>
        <w:bdr w:val="single" w:sz="4" w:space="0" w:color="auto"/>
      </w:rPr>
      <w:t>2023971345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8D3C92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274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B22D7"/>
    <w:rsid w:val="00FC2D10"/>
    <w:rsid w:val="00FD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2025-03-22T17:50:00Z</dcterms:created>
  <dcterms:modified xsi:type="dcterms:W3CDTF">2025-03-22T17:50:00Z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