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1F12B" w14:textId="0EC9C775" w:rsidR="001566E6" w:rsidRDefault="001566E6" w:rsidP="001566E6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</w:t>
      </w:r>
      <w:r w:rsidR="007C0AFE">
        <w:rPr>
          <w:b/>
          <w:sz w:val="36"/>
        </w:rPr>
        <w:t>4</w:t>
      </w:r>
    </w:p>
    <w:p w14:paraId="16DDD458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5727DFA7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FBBDF8A" w14:textId="77777777" w:rsidR="001566E6" w:rsidRDefault="001566E6" w:rsidP="001566E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1566E6" w14:paraId="7BEFA264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7B6AC0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B3BBC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</w:tr>
      <w:tr w:rsidR="001566E6" w14:paraId="3B8D6184" w14:textId="77777777" w:rsidTr="00DC4E3E">
        <w:trPr>
          <w:trHeight w:val="401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35C35A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4124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Základná umelecká škola Michala Vileca</w:t>
            </w:r>
          </w:p>
        </w:tc>
      </w:tr>
      <w:tr w:rsidR="001566E6" w14:paraId="488D603B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E2E23D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E1D78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Hurbanova 10</w:t>
            </w:r>
          </w:p>
        </w:tc>
      </w:tr>
      <w:tr w:rsidR="001566E6" w14:paraId="0B5B50B7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B196E4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69267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17070571</w:t>
            </w:r>
          </w:p>
        </w:tc>
      </w:tr>
      <w:tr w:rsidR="001566E6" w14:paraId="2F44C4FF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34210C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49569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1.1.1997.</w:t>
            </w:r>
          </w:p>
        </w:tc>
      </w:tr>
      <w:tr w:rsidR="001566E6" w14:paraId="5879185F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463B2E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Spôsob zriadenia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95E08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Zriadenie podľa zriaďovacej listiny</w:t>
            </w:r>
          </w:p>
        </w:tc>
      </w:tr>
      <w:tr w:rsidR="001566E6" w14:paraId="7EAF29F4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A8C895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Názov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3CE5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Mesto Bardejov</w:t>
            </w:r>
          </w:p>
        </w:tc>
      </w:tr>
      <w:tr w:rsidR="001566E6" w14:paraId="1D99D667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E973BF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Sídlo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A34D6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Radničné námestie Bardejov</w:t>
            </w:r>
          </w:p>
        </w:tc>
      </w:tr>
      <w:tr w:rsidR="001566E6" w14:paraId="3DB848EC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C2ED09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C2DEA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X   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riadna</w:t>
            </w:r>
          </w:p>
          <w:p w14:paraId="544A33F6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mimoriadna </w:t>
            </w:r>
          </w:p>
        </w:tc>
      </w:tr>
      <w:tr w:rsidR="001566E6" w14:paraId="31BEB8BC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D2566E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AABDA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t>X</w:t>
            </w: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áno</w:t>
            </w:r>
          </w:p>
          <w:p w14:paraId="14AFA7A2" w14:textId="77777777" w:rsidR="001566E6" w:rsidRDefault="001566E6">
            <w:pPr>
              <w:spacing w:line="256" w:lineRule="auto"/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nie</w:t>
            </w:r>
          </w:p>
        </w:tc>
      </w:tr>
      <w:tr w:rsidR="001566E6" w14:paraId="5AB7F8D8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C1D7B0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d) 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C818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X </w:t>
            </w: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</w:t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áno</w:t>
            </w:r>
          </w:p>
          <w:p w14:paraId="4A813AC2" w14:textId="77777777" w:rsidR="001566E6" w:rsidRDefault="001566E6">
            <w:pPr>
              <w:spacing w:line="256" w:lineRule="auto"/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instrText xml:space="preserve"> FORMCHECKBOX </w:instrText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separate"/>
            </w:r>
            <w:r>
              <w:rPr>
                <w:rFonts w:cs="Tahoma"/>
                <w:b/>
                <w:bCs/>
                <w:kern w:val="2"/>
                <w:sz w:val="24"/>
                <w:szCs w:val="24"/>
                <w:lang w:eastAsia="en-US"/>
                <w14:ligatures w14:val="standardContextual"/>
              </w:rPr>
              <w:fldChar w:fldCharType="end"/>
            </w: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  nie</w:t>
            </w:r>
          </w:p>
        </w:tc>
      </w:tr>
    </w:tbl>
    <w:p w14:paraId="5ED26489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4867D574" w14:textId="77777777" w:rsidR="001566E6" w:rsidRDefault="001566E6" w:rsidP="001566E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Opis činnosti účtovnej jednotky  :  umelecko-vzdelávacia činnosť</w:t>
      </w:r>
    </w:p>
    <w:p w14:paraId="52749C61" w14:textId="77777777" w:rsidR="001566E6" w:rsidRDefault="001566E6" w:rsidP="001566E6">
      <w:pPr>
        <w:rPr>
          <w:b/>
          <w:sz w:val="24"/>
          <w:szCs w:val="24"/>
        </w:rPr>
      </w:pPr>
    </w:p>
    <w:p w14:paraId="5EA01BE3" w14:textId="77777777" w:rsidR="001566E6" w:rsidRDefault="001566E6" w:rsidP="001566E6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1566E6" w14:paraId="32834B86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5ACDD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Štatutárny zástupca (meno a priezvisko)</w:t>
            </w:r>
          </w:p>
          <w:p w14:paraId="1996E2E2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AB9AA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Mgr. Miloslav Stojan, Dis.art</w:t>
            </w:r>
          </w:p>
          <w:p w14:paraId="01018621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riaditeľ </w:t>
            </w:r>
          </w:p>
        </w:tc>
      </w:tr>
      <w:tr w:rsidR="001566E6" w14:paraId="6723F4C2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F51B9C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12366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6F27DBB0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38</w:t>
            </w:r>
          </w:p>
        </w:tc>
      </w:tr>
      <w:tr w:rsidR="001566E6" w14:paraId="307010E7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71A033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Počet zamestnancov ku dňu, ku ktorému sa zostavuje účtovná závierka účtovnej jednotky z toho:  </w:t>
            </w:r>
          </w:p>
          <w:p w14:paraId="471BA9AE" w14:textId="77777777" w:rsidR="001566E6" w:rsidRDefault="001566E6" w:rsidP="00AB372E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95A4C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1819C02C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38</w:t>
            </w:r>
          </w:p>
          <w:p w14:paraId="2EEE120E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  <w:p w14:paraId="7E377428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  2</w:t>
            </w:r>
          </w:p>
        </w:tc>
      </w:tr>
      <w:tr w:rsidR="001566E6" w14:paraId="31C8A2E8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4536D2" w14:textId="77777777" w:rsidR="001566E6" w:rsidRDefault="001566E6">
            <w:pPr>
              <w:spacing w:line="256" w:lineRule="auto"/>
              <w:ind w:left="176"/>
              <w:rPr>
                <w:i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i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Príspevková  organizácia zriadená účtovnou jednotkou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50C60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Mestom Bardejov</w:t>
            </w:r>
          </w:p>
        </w:tc>
      </w:tr>
      <w:tr w:rsidR="001566E6" w14:paraId="6C33AF96" w14:textId="77777777" w:rsidTr="00DC4E3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91E6490" w14:textId="77777777" w:rsidR="001566E6" w:rsidRDefault="001566E6">
            <w:pPr>
              <w:spacing w:line="256" w:lineRule="auto"/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Organizačná štruktúra účtovnej jednotky:  </w:t>
            </w:r>
          </w:p>
          <w:p w14:paraId="1E04D0B1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CAD4" w14:textId="49E9B9ED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ZUŠ Bardejov: pobočky Zborov, Kurima </w:t>
            </w:r>
          </w:p>
          <w:p w14:paraId="1A5FE728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</w:p>
        </w:tc>
      </w:tr>
    </w:tbl>
    <w:p w14:paraId="15E40754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78724EAA" w14:textId="6EBCD08D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5440C29F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53773922" w14:textId="77777777" w:rsidR="001566E6" w:rsidRDefault="001566E6" w:rsidP="001566E6">
      <w:pPr>
        <w:rPr>
          <w:sz w:val="24"/>
          <w:szCs w:val="24"/>
        </w:rPr>
      </w:pPr>
    </w:p>
    <w:p w14:paraId="1FD7B25B" w14:textId="77777777" w:rsidR="001566E6" w:rsidRDefault="001566E6" w:rsidP="001566E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</w:t>
      </w:r>
    </w:p>
    <w:p w14:paraId="30E22134" w14:textId="77777777" w:rsidR="001566E6" w:rsidRDefault="001566E6" w:rsidP="001566E6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</w:p>
    <w:p w14:paraId="6E20A10E" w14:textId="77777777" w:rsidR="001566E6" w:rsidRDefault="001566E6" w:rsidP="001566E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4CF75C4" w14:textId="77777777" w:rsidR="001566E6" w:rsidRDefault="001566E6" w:rsidP="001566E6">
      <w:pPr>
        <w:ind w:left="284"/>
        <w:jc w:val="both"/>
        <w:rPr>
          <w:b/>
          <w:sz w:val="24"/>
          <w:szCs w:val="24"/>
        </w:rPr>
      </w:pPr>
    </w:p>
    <w:p w14:paraId="55E5DEC2" w14:textId="77777777" w:rsidR="001566E6" w:rsidRDefault="001566E6" w:rsidP="001566E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6E9F8A5F" w14:textId="77777777" w:rsidR="001566E6" w:rsidRDefault="001566E6" w:rsidP="001566E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</w:p>
    <w:p w14:paraId="798C4CCE" w14:textId="77777777" w:rsidR="001566E6" w:rsidRDefault="001566E6" w:rsidP="001566E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0C429C4" w14:textId="77777777" w:rsidR="001566E6" w:rsidRDefault="001566E6" w:rsidP="001566E6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Spôsob ocenenia jednotlivých položiek majetku a záväzkov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573"/>
      </w:tblGrid>
      <w:tr w:rsidR="001566E6" w14:paraId="3D13E210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830C95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>Položky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869BCC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b/>
                <w:kern w:val="2"/>
                <w:sz w:val="24"/>
                <w:szCs w:val="24"/>
                <w:lang w:eastAsia="en-US"/>
                <w14:ligatures w14:val="standardContextual"/>
              </w:rPr>
              <w:t>Spôsob oceňovania</w:t>
            </w:r>
          </w:p>
        </w:tc>
      </w:tr>
      <w:tr w:rsidR="001566E6" w14:paraId="13C8AE16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44A84" w14:textId="77777777" w:rsidR="001566E6" w:rsidRDefault="001566E6" w:rsidP="00AB372E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dlhodobý nehmotný majetok nakupovaný 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B8776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obstarávacou cenou</w:t>
            </w:r>
          </w:p>
        </w:tc>
      </w:tr>
      <w:tr w:rsidR="001566E6" w14:paraId="1DE13767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B2AFB" w14:textId="77777777" w:rsidR="001566E6" w:rsidRDefault="001566E6" w:rsidP="00AB372E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dlhodobý nehmotný majetok </w:t>
            </w:r>
            <w:r>
              <w:rPr>
                <w:kern w:val="2"/>
                <w:sz w:val="24"/>
                <w:lang w:eastAsia="en-US"/>
                <w14:ligatures w14:val="standardContextual"/>
              </w:rPr>
              <w:t>vytvorený vlastnou činnosťou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CA05F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vlastnými nákladmi </w:t>
            </w:r>
          </w:p>
        </w:tc>
      </w:tr>
      <w:tr w:rsidR="001566E6" w14:paraId="1063FE33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72A8E" w14:textId="77777777" w:rsidR="001566E6" w:rsidRDefault="001566E6" w:rsidP="00AB372E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 xml:space="preserve">dlhodobý hmotný majetok nakupovaný 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87601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obstarávacou cenou</w:t>
            </w:r>
          </w:p>
        </w:tc>
      </w:tr>
      <w:tr w:rsidR="001566E6" w14:paraId="42DEF932" w14:textId="77777777" w:rsidTr="00DC4E3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BAB57" w14:textId="77777777" w:rsidR="001566E6" w:rsidRDefault="001566E6" w:rsidP="00AB372E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lang w:eastAsia="en-US"/>
                <w14:ligatures w14:val="standardContextual"/>
              </w:rPr>
              <w:t>dlhodobý hmotný majetok vytvorený vlastnou činnosťou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90704" w14:textId="77777777" w:rsidR="001566E6" w:rsidRDefault="001566E6">
            <w:pPr>
              <w:spacing w:line="256" w:lineRule="auto"/>
              <w:rPr>
                <w:kern w:val="2"/>
                <w:sz w:val="24"/>
                <w:szCs w:val="24"/>
                <w:lang w:eastAsia="en-US"/>
                <w14:ligatures w14:val="standardContextual"/>
              </w:rPr>
            </w:pPr>
            <w:r>
              <w:rPr>
                <w:kern w:val="2"/>
                <w:sz w:val="24"/>
                <w:szCs w:val="24"/>
                <w:lang w:eastAsia="en-US"/>
                <w14:ligatures w14:val="standardContextual"/>
              </w:rPr>
              <w:t>vlastnými nákladmi</w:t>
            </w:r>
          </w:p>
        </w:tc>
      </w:tr>
    </w:tbl>
    <w:p w14:paraId="7F0ADDB5" w14:textId="77777777" w:rsidR="001566E6" w:rsidRDefault="001566E6" w:rsidP="001566E6">
      <w:pPr>
        <w:ind w:left="284"/>
        <w:jc w:val="both"/>
        <w:rPr>
          <w:b/>
          <w:sz w:val="24"/>
          <w:szCs w:val="24"/>
        </w:rPr>
      </w:pPr>
    </w:p>
    <w:p w14:paraId="5EE87432" w14:textId="77777777" w:rsidR="001566E6" w:rsidRDefault="001566E6" w:rsidP="001566E6">
      <w:pPr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4.Spôsob zostavenia odpisového plánu pre dlhodobý majetok, doba odpisovania, sadzby odpisov a odpisové metódy pri stanovení účtovných odpisov</w:t>
      </w:r>
    </w:p>
    <w:p w14:paraId="16BE7D5B" w14:textId="77777777" w:rsidR="001566E6" w:rsidRDefault="001566E6" w:rsidP="001566E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 alebo napr. predpokladaná doba užívania a odpisové sadzby sú stanovené vnútorným predpisom:</w:t>
      </w:r>
    </w:p>
    <w:p w14:paraId="24DBC1B6" w14:textId="77777777" w:rsidR="001566E6" w:rsidRDefault="001566E6" w:rsidP="001566E6">
      <w:pPr>
        <w:jc w:val="both"/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919"/>
      </w:tblGrid>
      <w:tr w:rsidR="001566E6" w14:paraId="706ED12D" w14:textId="77777777" w:rsidTr="00DC4E3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A318B1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F71346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Predpokladaná doba </w:t>
            </w:r>
          </w:p>
          <w:p w14:paraId="65AB1727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používania v rokoch 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A4323E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Ročná odpisová sadzba</w:t>
            </w:r>
          </w:p>
          <w:p w14:paraId="09287721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 %</w:t>
            </w:r>
          </w:p>
        </w:tc>
      </w:tr>
      <w:tr w:rsidR="001566E6" w14:paraId="0DEAA55C" w14:textId="77777777" w:rsidTr="00DC4E3E">
        <w:trPr>
          <w:trHeight w:val="277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BA14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743C3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F6C4E" w14:textId="42B82F89" w:rsidR="001566E6" w:rsidRDefault="00BF26D8" w:rsidP="00BF26D8">
            <w:pPr>
              <w:spacing w:line="256" w:lineRule="auto"/>
              <w:rPr>
                <w:bCs/>
                <w:kern w:val="2"/>
                <w:lang w:eastAsia="en-US"/>
                <w14:ligatures w14:val="standardContextual"/>
              </w:rPr>
            </w:pPr>
            <w:r>
              <w:rPr>
                <w:bCs/>
                <w:kern w:val="2"/>
                <w:lang w:eastAsia="en-US"/>
                <w14:ligatures w14:val="standardContextual"/>
              </w:rPr>
              <w:t xml:space="preserve">                                  1</w:t>
            </w:r>
            <w:r w:rsidR="001566E6">
              <w:rPr>
                <w:bCs/>
                <w:kern w:val="2"/>
                <w:lang w:eastAsia="en-US"/>
                <w14:ligatures w14:val="standardContextual"/>
              </w:rPr>
              <w:t>/4</w:t>
            </w:r>
          </w:p>
        </w:tc>
      </w:tr>
      <w:tr w:rsidR="001566E6" w14:paraId="2FAE98B0" w14:textId="77777777" w:rsidTr="00DC4E3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676A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3331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C09BE" w14:textId="245DAB79" w:rsidR="001566E6" w:rsidRDefault="001566E6">
            <w:pPr>
              <w:tabs>
                <w:tab w:val="left" w:pos="1395"/>
              </w:tabs>
              <w:spacing w:line="256" w:lineRule="auto"/>
              <w:rPr>
                <w:bCs/>
                <w:kern w:val="2"/>
                <w:lang w:eastAsia="en-US"/>
                <w14:ligatures w14:val="standardContextual"/>
              </w:rPr>
            </w:pPr>
            <w:r>
              <w:rPr>
                <w:bCs/>
                <w:kern w:val="2"/>
                <w:lang w:eastAsia="en-US"/>
                <w14:ligatures w14:val="standardContextual"/>
              </w:rPr>
              <w:tab/>
              <w:t xml:space="preserve">      1/6</w:t>
            </w:r>
          </w:p>
        </w:tc>
      </w:tr>
      <w:tr w:rsidR="001566E6" w14:paraId="3801762F" w14:textId="77777777" w:rsidTr="00DC4E3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4698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17F3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94D25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1/12</w:t>
            </w:r>
          </w:p>
        </w:tc>
      </w:tr>
      <w:tr w:rsidR="001566E6" w14:paraId="55CD9E43" w14:textId="77777777" w:rsidTr="00DC4E3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FB893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8AE86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</w:t>
            </w:r>
          </w:p>
        </w:tc>
        <w:tc>
          <w:tcPr>
            <w:tcW w:w="3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C43B1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1/20</w:t>
            </w:r>
          </w:p>
        </w:tc>
      </w:tr>
    </w:tbl>
    <w:p w14:paraId="69199870" w14:textId="5AE5E41B" w:rsidR="001566E6" w:rsidRDefault="001566E6" w:rsidP="001566E6">
      <w:pPr>
        <w:jc w:val="both"/>
        <w:rPr>
          <w:sz w:val="24"/>
        </w:rPr>
      </w:pPr>
      <w:r>
        <w:rPr>
          <w:sz w:val="24"/>
        </w:rPr>
        <w:t>Drobný nehmotný majetok od 0 eur do 33,20 eur, ktorý podľa vnútorného predpisu účtovnej jednotky nie je dlhodobým nehmotným majetkom sa účtuje pri obstaraní do nákladov na účet 518 - Ostatné služby.</w:t>
      </w:r>
    </w:p>
    <w:p w14:paraId="15F9EBFD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  <w:lang w:val="sk-SK"/>
        </w:rPr>
        <w:t>a)</w:t>
      </w: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2FDF0095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8"/>
        <w:gridCol w:w="3107"/>
        <w:gridCol w:w="2729"/>
      </w:tblGrid>
      <w:tr w:rsidR="001566E6" w14:paraId="74CCF36A" w14:textId="77777777" w:rsidTr="001566E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262C66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81F77B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Spôsob poistenia, </w:t>
            </w:r>
          </w:p>
          <w:p w14:paraId="5D000CE3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hodnota poisteného majetku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FB4D2F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Výška poistenia</w:t>
            </w:r>
          </w:p>
        </w:tc>
      </w:tr>
      <w:tr w:rsidR="001566E6" w14:paraId="67B95D66" w14:textId="77777777" w:rsidTr="001566E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3268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Dlhodobý majetok obce/RO/PO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B424D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Živelné poistenie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B2B4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1 831 167 €</w:t>
            </w:r>
          </w:p>
        </w:tc>
      </w:tr>
      <w:tr w:rsidR="001566E6" w14:paraId="4E1A67A0" w14:textId="77777777" w:rsidTr="001566E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0FAE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Dlhodobý majetok obce/RO/PO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567F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Poistenie pre prípad odcudzenia do výšky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8ED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</w:t>
            </w:r>
          </w:p>
        </w:tc>
      </w:tr>
      <w:tr w:rsidR="001566E6" w14:paraId="7CCE4ACF" w14:textId="77777777" w:rsidTr="001566E6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64974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Motorové vozidlá obce/RO/PO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CC94D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Havarijné poistenie motorových vozidiel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3408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               16 986 €</w:t>
            </w:r>
          </w:p>
        </w:tc>
      </w:tr>
    </w:tbl>
    <w:p w14:paraId="1118DF03" w14:textId="77777777" w:rsidR="001566E6" w:rsidRDefault="001566E6" w:rsidP="001566E6">
      <w:pPr>
        <w:jc w:val="both"/>
        <w:rPr>
          <w:sz w:val="24"/>
          <w:szCs w:val="24"/>
        </w:rPr>
      </w:pPr>
    </w:p>
    <w:p w14:paraId="02303AA7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b) </w:t>
      </w:r>
      <w:r>
        <w:rPr>
          <w:sz w:val="24"/>
          <w:szCs w:val="24"/>
        </w:rPr>
        <w:t>opis a hodnota dlhodobého majetku vo vlastníctve účtovnej jednotky alebo v správe</w:t>
      </w:r>
      <w:r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</w:rPr>
        <w:t xml:space="preserve">účtovnej jednotky </w:t>
      </w:r>
    </w:p>
    <w:p w14:paraId="0F46D3DD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1566E6" w14:paraId="47B1DD81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3A8BCC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Majetok, </w:t>
            </w:r>
            <w:r>
              <w:rPr>
                <w:kern w:val="2"/>
                <w:lang w:eastAsia="en-US"/>
                <w14:ligatures w14:val="standardContextual"/>
              </w:rPr>
              <w:t>ku ktorému</w:t>
            </w:r>
            <w:r>
              <w:rPr>
                <w:b/>
                <w:kern w:val="2"/>
                <w:lang w:eastAsia="en-US"/>
                <w14:ligatures w14:val="standardContextual"/>
              </w:rPr>
              <w:t xml:space="preserve"> má</w:t>
            </w:r>
            <w:r>
              <w:rPr>
                <w:kern w:val="2"/>
                <w:lang w:eastAsia="en-US"/>
                <w14:ligatures w14:val="standardContextual"/>
              </w:rPr>
              <w:t xml:space="preserve"> účtovná jednotka vlastnícke právo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11D8AC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Suma </w:t>
            </w:r>
          </w:p>
        </w:tc>
      </w:tr>
      <w:tr w:rsidR="001566E6" w14:paraId="351AC683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B7F5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Pozemky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1468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2D1BC42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E6EE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Budovy, stavby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14930" w14:textId="4A364841" w:rsidR="001566E6" w:rsidRDefault="008F18B1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1 311 886 €</w:t>
            </w:r>
          </w:p>
        </w:tc>
      </w:tr>
      <w:tr w:rsidR="001566E6" w14:paraId="780D1FBC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019B3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Stroje, prístroje, zariadenia, inventár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6CD4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3BAD6FA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87696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Dopravné prostriedky 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47DCD" w14:textId="77777777" w:rsidR="001566E6" w:rsidRDefault="001566E6">
            <w:pPr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086B1D3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5DC75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Majetok v správe účtovnej jednotky  /RO,PO/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751B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8F18B1" w14:paraId="02D8B32A" w14:textId="77777777" w:rsidTr="00DC4E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EC210" w14:textId="5319E845" w:rsidR="008F18B1" w:rsidRDefault="008F18B1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Samostatné hnuteľné veci – koncertné krídlo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7B647" w14:textId="19EE6B6B" w:rsidR="008F18B1" w:rsidRDefault="008F18B1" w:rsidP="008F18B1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14 678 € </w:t>
            </w:r>
          </w:p>
        </w:tc>
      </w:tr>
    </w:tbl>
    <w:p w14:paraId="6A60A51F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bCs/>
          <w:sz w:val="24"/>
          <w:szCs w:val="24"/>
          <w:lang w:val="sk-SK"/>
        </w:rPr>
      </w:pPr>
    </w:p>
    <w:p w14:paraId="18AB7C51" w14:textId="77777777" w:rsidR="001566E6" w:rsidRDefault="001566E6" w:rsidP="001566E6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Cs/>
          <w:sz w:val="24"/>
          <w:szCs w:val="24"/>
          <w:lang w:val="sk-SK"/>
        </w:rPr>
        <w:t>c)</w:t>
      </w:r>
      <w:r>
        <w:rPr>
          <w:bCs/>
          <w:sz w:val="24"/>
          <w:szCs w:val="24"/>
        </w:rPr>
        <w:t>záväzky podľa zostatkovej doby splatnosti (riadky 140 a 151 súvahy)</w:t>
      </w:r>
      <w:r>
        <w:rPr>
          <w:b w:val="0"/>
          <w:sz w:val="24"/>
          <w:szCs w:val="24"/>
        </w:rPr>
        <w:t xml:space="preserve"> - tabuľka č.8</w:t>
      </w:r>
    </w:p>
    <w:p w14:paraId="226E2F78" w14:textId="10D873F9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 xml:space="preserve">   8</w:t>
      </w:r>
      <w:r w:rsidR="0020402C">
        <w:rPr>
          <w:b w:val="0"/>
          <w:sz w:val="24"/>
          <w:szCs w:val="24"/>
          <w:lang w:val="sk-SK"/>
        </w:rPr>
        <w:t>2 088,68</w:t>
      </w:r>
      <w:r>
        <w:rPr>
          <w:b w:val="0"/>
          <w:sz w:val="24"/>
          <w:szCs w:val="24"/>
          <w:lang w:val="sk-SK"/>
        </w:rPr>
        <w:t xml:space="preserve"> €.</w:t>
      </w:r>
    </w:p>
    <w:p w14:paraId="781FCD28" w14:textId="3BD1BFDE" w:rsidR="001566E6" w:rsidRDefault="001566E6" w:rsidP="001566E6">
      <w:pPr>
        <w:rPr>
          <w:sz w:val="24"/>
          <w:szCs w:val="24"/>
        </w:rPr>
      </w:pPr>
      <w:r>
        <w:rPr>
          <w:bCs/>
          <w:sz w:val="24"/>
          <w:szCs w:val="24"/>
        </w:rPr>
        <w:t xml:space="preserve">     záväzky</w:t>
      </w:r>
      <w:r>
        <w:rPr>
          <w:sz w:val="24"/>
          <w:szCs w:val="24"/>
        </w:rPr>
        <w:t xml:space="preserve"> škola eviduje iba do lehoty splatnosti  331- zamestnanci           4</w:t>
      </w:r>
      <w:r w:rsidR="007C0AFE">
        <w:rPr>
          <w:sz w:val="24"/>
          <w:szCs w:val="24"/>
        </w:rPr>
        <w:t>3 065,02</w:t>
      </w:r>
      <w:r>
        <w:rPr>
          <w:sz w:val="24"/>
          <w:szCs w:val="24"/>
        </w:rPr>
        <w:t xml:space="preserve"> €</w:t>
      </w:r>
    </w:p>
    <w:p w14:paraId="770E6B11" w14:textId="6F1A46D4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Záväzky soc. zabez.                                            336                                 2</w:t>
      </w:r>
      <w:r w:rsidR="007C0AFE">
        <w:rPr>
          <w:b w:val="0"/>
          <w:sz w:val="24"/>
          <w:szCs w:val="24"/>
          <w:lang w:val="sk-SK"/>
        </w:rPr>
        <w:t>7 720,49</w:t>
      </w:r>
      <w:r>
        <w:rPr>
          <w:b w:val="0"/>
          <w:sz w:val="24"/>
          <w:szCs w:val="24"/>
          <w:lang w:val="sk-SK"/>
        </w:rPr>
        <w:t xml:space="preserve"> €</w:t>
      </w:r>
    </w:p>
    <w:p w14:paraId="7F2E6EF9" w14:textId="489761FD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Daňový úrad                                                       342                              </w:t>
      </w:r>
      <w:r w:rsidR="007C0AFE">
        <w:rPr>
          <w:b w:val="0"/>
          <w:sz w:val="24"/>
          <w:szCs w:val="24"/>
          <w:lang w:val="sk-SK"/>
        </w:rPr>
        <w:t xml:space="preserve">  </w:t>
      </w:r>
      <w:r>
        <w:rPr>
          <w:b w:val="0"/>
          <w:sz w:val="24"/>
          <w:szCs w:val="24"/>
          <w:lang w:val="sk-SK"/>
        </w:rPr>
        <w:t xml:space="preserve">  </w:t>
      </w:r>
      <w:r w:rsidR="007C0AFE">
        <w:rPr>
          <w:b w:val="0"/>
          <w:sz w:val="24"/>
          <w:szCs w:val="24"/>
          <w:lang w:val="sk-SK"/>
        </w:rPr>
        <w:t xml:space="preserve"> 5 160,35</w:t>
      </w:r>
      <w:r>
        <w:rPr>
          <w:b w:val="0"/>
          <w:sz w:val="24"/>
          <w:szCs w:val="24"/>
          <w:lang w:val="sk-SK"/>
        </w:rPr>
        <w:t xml:space="preserve"> €</w:t>
      </w:r>
    </w:p>
    <w:p w14:paraId="336433C7" w14:textId="7296FB80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Pohľadávky                                                         311                                       0</w:t>
      </w:r>
    </w:p>
    <w:p w14:paraId="262333BC" w14:textId="253B607A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Dodávatelia                                                         321                                </w:t>
      </w:r>
      <w:r w:rsidR="007C0AFE"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  <w:lang w:val="sk-SK"/>
        </w:rPr>
        <w:t xml:space="preserve">  5</w:t>
      </w:r>
      <w:r w:rsidR="007C0AFE">
        <w:rPr>
          <w:b w:val="0"/>
          <w:sz w:val="24"/>
          <w:szCs w:val="24"/>
          <w:lang w:val="sk-SK"/>
        </w:rPr>
        <w:t> 242,30</w:t>
      </w:r>
      <w:r>
        <w:rPr>
          <w:b w:val="0"/>
          <w:sz w:val="24"/>
          <w:szCs w:val="24"/>
          <w:lang w:val="sk-SK"/>
        </w:rPr>
        <w:t xml:space="preserve"> €                </w:t>
      </w:r>
    </w:p>
    <w:p w14:paraId="2F846FFD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</w:t>
      </w:r>
      <w:r>
        <w:rPr>
          <w:sz w:val="24"/>
          <w:szCs w:val="24"/>
        </w:rPr>
        <w:t>Čl. III</w:t>
      </w:r>
    </w:p>
    <w:p w14:paraId="06C91BB3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6C384CE2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6EA7668" w14:textId="77777777" w:rsidR="001566E6" w:rsidRDefault="001566E6" w:rsidP="001566E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26"/>
        <w:gridCol w:w="1766"/>
      </w:tblGrid>
      <w:tr w:rsidR="001566E6" w14:paraId="48581B6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CD5ACF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2187AD" w14:textId="6794D4A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7C0AFE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5EAE79" w14:textId="78169A2C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7C0AFE">
              <w:rPr>
                <w:b/>
                <w:kern w:val="2"/>
                <w:lang w:eastAsia="en-US"/>
                <w14:ligatures w14:val="standardContextual"/>
              </w:rPr>
              <w:t>3</w:t>
            </w:r>
          </w:p>
        </w:tc>
      </w:tr>
      <w:tr w:rsidR="001566E6" w14:paraId="2744659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1FC5D5" w14:textId="77777777" w:rsidR="001566E6" w:rsidRDefault="001566E6" w:rsidP="00AB372E">
            <w:pPr>
              <w:numPr>
                <w:ilvl w:val="0"/>
                <w:numId w:val="6"/>
              </w:numPr>
              <w:spacing w:line="256" w:lineRule="auto"/>
              <w:ind w:left="185" w:hanging="185"/>
              <w:rPr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57BE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531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F33BF36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A1478" w14:textId="77777777" w:rsidR="001566E6" w:rsidRDefault="001566E6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602 - Tržby z predaja služieb z toho:</w:t>
            </w:r>
          </w:p>
          <w:p w14:paraId="65F0056D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školné</w:t>
            </w:r>
          </w:p>
          <w:p w14:paraId="440D0B87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strava</w:t>
            </w:r>
          </w:p>
          <w:p w14:paraId="43800738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kopírovacie služby</w:t>
            </w:r>
          </w:p>
          <w:p w14:paraId="21A1CCA2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vyhlasovanie rozhlasom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41BC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051B3CC0" w14:textId="79F93789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</w:t>
            </w:r>
            <w:r w:rsidR="0020402C">
              <w:rPr>
                <w:kern w:val="2"/>
                <w:lang w:eastAsia="en-US"/>
                <w14:ligatures w14:val="standardContextual"/>
              </w:rPr>
              <w:t>8 362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64AD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03A22A0C" w14:textId="3CCFB6F2" w:rsidR="001566E6" w:rsidRDefault="0020402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64 219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7D21D374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B706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604 - Tržby za tovar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54FF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A1B3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F43EEFA" w14:textId="77777777" w:rsidTr="001566E6">
        <w:trPr>
          <w:trHeight w:val="268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A133D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607 - Výnosy z nehnuteľnosti na predaj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0B5A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5546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E3F03A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33B474" w14:textId="77777777" w:rsidR="001566E6" w:rsidRDefault="001566E6" w:rsidP="00AB372E">
            <w:pPr>
              <w:numPr>
                <w:ilvl w:val="0"/>
                <w:numId w:val="7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E927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C92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6A1C7BF4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7B0F01" w14:textId="77777777" w:rsidR="001566E6" w:rsidRDefault="001566E6" w:rsidP="00AB372E">
            <w:pPr>
              <w:numPr>
                <w:ilvl w:val="0"/>
                <w:numId w:val="7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B793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5593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F7B94D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CC2BD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622 - Aktivácia vnútroorganizačných služieb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A95A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CB4A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F4D6665" w14:textId="77777777" w:rsidTr="001566E6">
        <w:trPr>
          <w:trHeight w:val="242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9764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624 - Aktivácia DHM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ABBB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0FB8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092D174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5E050F" w14:textId="77777777" w:rsidR="001566E6" w:rsidRDefault="001566E6" w:rsidP="00AB372E">
            <w:pPr>
              <w:numPr>
                <w:ilvl w:val="0"/>
                <w:numId w:val="7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4FE8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507A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150532C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A35CB" w14:textId="77777777" w:rsidR="001566E6" w:rsidRDefault="001566E6">
            <w:pPr>
              <w:spacing w:line="256" w:lineRule="auto"/>
              <w:jc w:val="both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632- Daňové výnosy samosprávy z toho:</w:t>
            </w:r>
          </w:p>
          <w:p w14:paraId="0A6E80BF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podielové dane</w:t>
            </w:r>
          </w:p>
          <w:p w14:paraId="4C4DC440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daň z nehnuteľností </w:t>
            </w:r>
          </w:p>
          <w:p w14:paraId="5E6EB32D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daň za psa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C9CB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4EA61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606A62B0" w14:textId="77777777" w:rsidTr="001566E6">
        <w:trPr>
          <w:trHeight w:val="651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380D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633- Výnosy z poplatkov z toho:</w:t>
            </w:r>
          </w:p>
          <w:p w14:paraId="42C2D1B5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správne poplatky </w:t>
            </w:r>
          </w:p>
          <w:p w14:paraId="46F3F4AE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KO a DSO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E8E9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95A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3A3BD2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58E229" w14:textId="77777777" w:rsidR="001566E6" w:rsidRDefault="001566E6" w:rsidP="00AB372E">
            <w:pPr>
              <w:numPr>
                <w:ilvl w:val="0"/>
                <w:numId w:val="8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9322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52A4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99CB611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AF6AE" w14:textId="35E1C107" w:rsidR="001566E6" w:rsidRDefault="001566E6" w:rsidP="0020402C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661- Tržby z predaja CP z toho:         predaj akcií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6331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22CC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6FBBB18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199F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662 - Úroky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C993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F59F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CBE3F34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53115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668 - Ostatné finančné výnosy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8B04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019E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F808C2B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8BA601" w14:textId="77777777" w:rsidR="001566E6" w:rsidRDefault="001566E6" w:rsidP="00AB372E">
            <w:pPr>
              <w:numPr>
                <w:ilvl w:val="0"/>
                <w:numId w:val="9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C2E5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498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681E9AD" w14:textId="77777777" w:rsidTr="001566E6">
        <w:trPr>
          <w:trHeight w:val="284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E3C7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672 - Náhrady škôd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1875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177E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6135405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EE8F5A" w14:textId="77777777" w:rsidR="001566E6" w:rsidRDefault="001566E6" w:rsidP="00AB372E">
            <w:pPr>
              <w:numPr>
                <w:ilvl w:val="0"/>
                <w:numId w:val="9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E5321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CDF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7262EA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1371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691- Výnosy z bežných transferov z rozpočtu obce, VÚC z toho:</w:t>
            </w:r>
          </w:p>
          <w:p w14:paraId="0ADC75FC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bežný transfer na školský klub</w:t>
            </w:r>
          </w:p>
          <w:p w14:paraId="46A6F03B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bežný transfer na školskú jedáleň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ADD4E" w14:textId="233EC05C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  </w:t>
            </w:r>
            <w:r w:rsidR="0020402C">
              <w:rPr>
                <w:kern w:val="2"/>
                <w:lang w:eastAsia="en-US"/>
                <w14:ligatures w14:val="standardContextual"/>
              </w:rPr>
              <w:t>907 182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8B2F4" w14:textId="1670EAED" w:rsidR="001566E6" w:rsidRDefault="0020402C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816 018 €</w:t>
            </w:r>
          </w:p>
        </w:tc>
      </w:tr>
      <w:tr w:rsidR="001566E6" w14:paraId="4CAA753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7B73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692- Výnosy z kapitálových transferov z rozpočtu obce, VÚC z toho:</w:t>
            </w:r>
          </w:p>
          <w:p w14:paraId="149CCC4B" w14:textId="77777777" w:rsidR="001566E6" w:rsidRDefault="001566E6">
            <w:pPr>
              <w:spacing w:line="256" w:lineRule="auto"/>
              <w:ind w:left="360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610C4" w14:textId="4ADE6885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</w:t>
            </w:r>
            <w:r w:rsidR="0020402C">
              <w:rPr>
                <w:kern w:val="2"/>
                <w:lang w:eastAsia="en-US"/>
                <w14:ligatures w14:val="standardContextual"/>
              </w:rPr>
              <w:t>4 043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E1FE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43 730 €</w:t>
            </w:r>
          </w:p>
        </w:tc>
      </w:tr>
      <w:tr w:rsidR="001566E6" w14:paraId="77BAC96D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FEE2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693- Výnosy samosprávy z bežných transferov zo ŠR z toho:</w:t>
            </w:r>
          </w:p>
          <w:p w14:paraId="75408EA8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bežný transfer na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DB53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1EA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849B4E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E55D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694- Výnosy samosprávy z kapitálových transferov zo ŠR z toho:</w:t>
            </w:r>
          </w:p>
          <w:p w14:paraId="2DC084C2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zúčtovanie kapitálového transferu zo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C3E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5E61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F0B913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E285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696- Výnosy samosprávy z kapitálových transferov od EÚ z toho:</w:t>
            </w:r>
          </w:p>
          <w:p w14:paraId="1A4E2EFB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zúčtovanie kapitálového transferu od EÚ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D0E7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0459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FCE204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DF9F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697- Výnosy samosprávy z bežných transferov od ostatných subjektov </w:t>
            </w:r>
          </w:p>
          <w:p w14:paraId="0DFC3C0D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mimo verejnej správy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869B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0ED1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A2E60C3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8E7B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698 - Výnosy samosprávy z kapitálových transferov od ostatných    </w:t>
            </w:r>
          </w:p>
          <w:p w14:paraId="4D9CFEB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subjektov mimo verejnej správy z toho:</w:t>
            </w:r>
          </w:p>
          <w:p w14:paraId="1AE479AA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zúčtovanie kapitálového transferu od ostatných subjektov mimo   </w:t>
            </w:r>
          </w:p>
          <w:p w14:paraId="4A1C37AA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verejnej správy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0447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006B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C8FF68B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30137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699- Výnosy samosprávy  z odvodu rozpočtových príjmov z toho:</w:t>
            </w:r>
          </w:p>
          <w:p w14:paraId="059275DF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zinkasované príjmy 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0AC2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91A3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6DC058F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F1F350" w14:textId="77777777" w:rsidR="001566E6" w:rsidRDefault="001566E6" w:rsidP="00AB372E">
            <w:pPr>
              <w:numPr>
                <w:ilvl w:val="0"/>
                <w:numId w:val="10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FFC1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792E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1A0F4C7" w14:textId="77777777" w:rsidTr="007C0AFE">
        <w:trPr>
          <w:trHeight w:val="70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FDD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641 - Tržby z predaja DNM a DHM z toho:</w:t>
            </w:r>
          </w:p>
          <w:p w14:paraId="368EFD9D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43CD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EBE8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</w:tbl>
    <w:p w14:paraId="16DB29B2" w14:textId="77777777" w:rsidR="001566E6" w:rsidRDefault="001566E6" w:rsidP="001566E6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   </w:t>
      </w:r>
    </w:p>
    <w:p w14:paraId="70DB5C5E" w14:textId="77777777" w:rsidR="001566E6" w:rsidRDefault="001566E6" w:rsidP="001566E6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Čl. IV</w:t>
      </w:r>
    </w:p>
    <w:p w14:paraId="2A736B29" w14:textId="77777777" w:rsidR="001566E6" w:rsidRDefault="001566E6" w:rsidP="001566E6">
      <w:pPr>
        <w:ind w:left="284"/>
        <w:rPr>
          <w:b/>
          <w:sz w:val="24"/>
          <w:szCs w:val="24"/>
        </w:rPr>
      </w:pPr>
    </w:p>
    <w:p w14:paraId="4FE3F416" w14:textId="77777777" w:rsidR="00B37898" w:rsidRDefault="00B37898" w:rsidP="001566E6">
      <w:pPr>
        <w:ind w:left="284"/>
        <w:rPr>
          <w:b/>
          <w:sz w:val="24"/>
          <w:szCs w:val="24"/>
        </w:rPr>
      </w:pPr>
    </w:p>
    <w:p w14:paraId="28E2E06F" w14:textId="77777777" w:rsidR="001566E6" w:rsidRDefault="001566E6" w:rsidP="001566E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049"/>
        <w:gridCol w:w="1843"/>
      </w:tblGrid>
      <w:tr w:rsidR="001566E6" w14:paraId="6CE0427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C8C251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Opis /číslo účtu a názov/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D3558D" w14:textId="5B2BF122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    Suma k 31.12.202</w:t>
            </w:r>
            <w:r w:rsidR="007C0AFE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85B792" w14:textId="721753C5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7C0AFE">
              <w:rPr>
                <w:b/>
                <w:kern w:val="2"/>
                <w:lang w:eastAsia="en-US"/>
                <w14:ligatures w14:val="standardContextual"/>
              </w:rPr>
              <w:t>3</w:t>
            </w:r>
          </w:p>
        </w:tc>
      </w:tr>
      <w:tr w:rsidR="001566E6" w14:paraId="33CADC0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62B4AE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spotrebované nákupy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7551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372E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A42102E" w14:textId="77777777" w:rsidTr="001566E6">
        <w:trPr>
          <w:trHeight w:val="290"/>
        </w:trPr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804E3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501 - Spotreba materiálu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0341C" w14:textId="6629D096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57 271</w:t>
            </w:r>
            <w:r w:rsidR="0020402C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BE020" w14:textId="27E50C3F" w:rsidR="001566E6" w:rsidRDefault="0020402C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31 550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091B6AFA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3856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502- Spotreba energie z toho:</w:t>
            </w:r>
          </w:p>
          <w:p w14:paraId="61D1D8AC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elektrická energia</w:t>
            </w:r>
          </w:p>
          <w:p w14:paraId="4A721BEB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voda</w:t>
            </w:r>
          </w:p>
          <w:p w14:paraId="16A5F39F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plyn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C7C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7C2096F3" w14:textId="3B58CC64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380A2F">
              <w:rPr>
                <w:kern w:val="2"/>
                <w:lang w:eastAsia="en-US"/>
                <w14:ligatures w14:val="standardContextual"/>
              </w:rPr>
              <w:t xml:space="preserve">   </w:t>
            </w:r>
            <w:r>
              <w:rPr>
                <w:kern w:val="2"/>
                <w:lang w:eastAsia="en-US"/>
                <w14:ligatures w14:val="standardContextual"/>
              </w:rPr>
              <w:t>2 997</w:t>
            </w:r>
            <w:r w:rsidR="00380A2F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  <w:p w14:paraId="094BF12D" w14:textId="09A934BC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5 432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 €</w:t>
            </w:r>
          </w:p>
          <w:p w14:paraId="416FF96E" w14:textId="3C5B3305" w:rsidR="001566E6" w:rsidRDefault="00B37898" w:rsidP="00B37898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  19 481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0BFA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20849F6B" w14:textId="5601C70B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4 </w:t>
            </w:r>
            <w:r w:rsidR="00380A2F">
              <w:rPr>
                <w:kern w:val="2"/>
                <w:lang w:eastAsia="en-US"/>
                <w14:ligatures w14:val="standardContextual"/>
              </w:rPr>
              <w:t>971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  <w:p w14:paraId="1AE47F33" w14:textId="146BA169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380A2F">
              <w:rPr>
                <w:kern w:val="2"/>
                <w:lang w:eastAsia="en-US"/>
                <w14:ligatures w14:val="standardContextual"/>
              </w:rPr>
              <w:t>5 258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  <w:p w14:paraId="4AF08B43" w14:textId="63FE2210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380A2F">
              <w:rPr>
                <w:kern w:val="2"/>
                <w:lang w:eastAsia="en-US"/>
                <w14:ligatures w14:val="standardContextual"/>
              </w:rPr>
              <w:t>6</w:t>
            </w:r>
            <w:r>
              <w:rPr>
                <w:kern w:val="2"/>
                <w:lang w:eastAsia="en-US"/>
                <w14:ligatures w14:val="standardContextual"/>
              </w:rPr>
              <w:t> </w:t>
            </w:r>
            <w:r w:rsidR="00380A2F">
              <w:rPr>
                <w:kern w:val="2"/>
                <w:lang w:eastAsia="en-US"/>
                <w14:ligatures w14:val="standardContextual"/>
              </w:rPr>
              <w:t>411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12B2278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39FE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507 - Predaná nehnuteľnosť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B669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CB0A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F14923C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A226C0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Služby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5780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9998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799D1C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AFAB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511- Opravy a údržba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194B4" w14:textId="57930682" w:rsidR="001566E6" w:rsidRDefault="00BF26D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27CC7" w14:textId="2428239F" w:rsidR="001566E6" w:rsidRDefault="00380A2F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158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115558DC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0D5D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512 – Cestovné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9900B" w14:textId="38A272D1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1 </w:t>
            </w:r>
            <w:r w:rsidR="00BF26D8">
              <w:rPr>
                <w:kern w:val="2"/>
                <w:lang w:eastAsia="en-US"/>
                <w14:ligatures w14:val="standardContextual"/>
              </w:rPr>
              <w:t>297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7F381" w14:textId="2A88EC49" w:rsidR="001566E6" w:rsidRDefault="00380A2F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804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210ED9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E9DD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513 - Náklady na reprezentáciu 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A9B4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8A0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A96729D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77DD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518 - Ostatné služby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28B19" w14:textId="658FCF5A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17 344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F25B5" w14:textId="6C5371BC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380A2F">
              <w:rPr>
                <w:kern w:val="2"/>
                <w:lang w:eastAsia="en-US"/>
                <w14:ligatures w14:val="standardContextual"/>
              </w:rPr>
              <w:t>5 909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6E3E8146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B7AD0D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osobné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6B88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1964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4896426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23AB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521 - Mzdové náklady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341B1" w14:textId="7C2BF76E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609 818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BFA98" w14:textId="42F04F88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</w:t>
            </w:r>
            <w:r w:rsidR="00380A2F">
              <w:rPr>
                <w:kern w:val="2"/>
                <w:lang w:eastAsia="en-US"/>
                <w14:ligatures w14:val="standardContextual"/>
              </w:rPr>
              <w:t>54 776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5C349C41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3D1D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524 - Zákonné sociálne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6A668" w14:textId="1EB71508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224 292 </w:t>
            </w:r>
            <w:r w:rsidR="00380A2F">
              <w:rPr>
                <w:kern w:val="2"/>
                <w:lang w:eastAsia="en-US"/>
                <w14:ligatures w14:val="standardContextual"/>
              </w:rPr>
              <w:t>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ADAB2" w14:textId="549A1193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380A2F">
              <w:rPr>
                <w:kern w:val="2"/>
                <w:lang w:eastAsia="en-US"/>
                <w14:ligatures w14:val="standardContextual"/>
              </w:rPr>
              <w:t>99 732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435DACFA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B4F4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525 - Ostatné sociálne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DB66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A81A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08DF303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1D89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527 - Zákonné sociálne náklady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E4C81" w14:textId="0FEBFBC3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6 788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9C742" w14:textId="7C8ABDE1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6 </w:t>
            </w:r>
            <w:r w:rsidR="00380A2F">
              <w:rPr>
                <w:kern w:val="2"/>
                <w:lang w:eastAsia="en-US"/>
                <w14:ligatures w14:val="standardContextual"/>
              </w:rPr>
              <w:t>923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1BA687B1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B0913B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dane a poplatky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067C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A84D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DAAF683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0608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532 - Daň z nehnuteľností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2E81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F83A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2C7284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CCB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538 - Ostatné dane a poplatky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C789E" w14:textId="611720CA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370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C28D4" w14:textId="1250DDD5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</w:t>
            </w:r>
            <w:r w:rsidR="00380A2F">
              <w:rPr>
                <w:kern w:val="2"/>
                <w:lang w:eastAsia="en-US"/>
                <w14:ligatures w14:val="standardContextual"/>
              </w:rPr>
              <w:t>70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145D2081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610EC5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odpisy, rezervy a opravné položky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099B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709B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9CCCA7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B4B8F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551 - Odpisy  DNM a DHM z toho:</w:t>
            </w:r>
          </w:p>
          <w:p w14:paraId="57290691" w14:textId="77777777" w:rsidR="001566E6" w:rsidRDefault="001566E6" w:rsidP="00AB372E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odpisy z vlastných zdrojov</w:t>
            </w:r>
          </w:p>
          <w:p w14:paraId="5BEDC7E9" w14:textId="77777777" w:rsidR="001566E6" w:rsidRDefault="001566E6" w:rsidP="00AB372E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odpisy z cudzích zdrojov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B0A5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446782A4" w14:textId="194C3551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44 043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BB6C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  <w:p w14:paraId="266FCB0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43 730 €</w:t>
            </w:r>
          </w:p>
        </w:tc>
      </w:tr>
      <w:tr w:rsidR="001566E6" w14:paraId="7532315B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0524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553 - Tvorba ostatných rezerv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080B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61AE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5ABF75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C676C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558 - Tvorba ostatných opravných položiek z toho:</w:t>
            </w:r>
          </w:p>
          <w:p w14:paraId="08385B5A" w14:textId="77777777" w:rsidR="001566E6" w:rsidRDefault="001566E6" w:rsidP="00AB372E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daňovým pohľadávkam</w:t>
            </w:r>
          </w:p>
          <w:p w14:paraId="75153940" w14:textId="77777777" w:rsidR="001566E6" w:rsidRDefault="001566E6" w:rsidP="00AB372E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k nedaňovým pohľadávkam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236D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FF52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3BCD5FF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3B895C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finančné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16B5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F7EB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B5E6D20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A753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561 - Predané CP a podiely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FE08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5663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030E50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D19C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562 - Úroky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C34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D3D2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9A2B0B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CE225D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 mimoriadne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9432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2BAB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888D99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21E0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572 - Škody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7635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B8AF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78BEC6A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0FF1F6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náklady na transfery a náklady z odvodov príjmov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332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0146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F7797B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98A6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584 - Náklady na transfery z rozpočtu obce, VÚC do RO, PO zriadených obcou alebo VÚC z toho:</w:t>
            </w:r>
          </w:p>
          <w:p w14:paraId="593F80D6" w14:textId="77777777" w:rsidR="001566E6" w:rsidRDefault="001566E6">
            <w:pPr>
              <w:pStyle w:val="Odstavecseseznamem"/>
              <w:spacing w:line="256" w:lineRule="auto"/>
              <w:ind w:left="502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-bežný transfer xxx</w:t>
            </w:r>
          </w:p>
          <w:p w14:paraId="743E6F66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-zúčtovanie kapitálového transferu u zriaďovateľa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49E35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61E5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B75ACF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4680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585 - Náklady na transfery z rozpočtu obce, VÚC ostatným subjektov verejnej správy z toho:</w:t>
            </w:r>
          </w:p>
          <w:p w14:paraId="36189E61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-bežný transfer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0B90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B19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35254CD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9BD9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586 - Náklady na transfery z rozpočtu obce, VÚC subjektov mimo verejnej správy z toho:</w:t>
            </w:r>
          </w:p>
          <w:p w14:paraId="156B7B37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-bežný transfer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29E5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1FDC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CF55FAD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004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587- Náklady na ostatné transfery z toho:</w:t>
            </w:r>
          </w:p>
          <w:p w14:paraId="2DF3B2C2" w14:textId="77777777" w:rsidR="001566E6" w:rsidRDefault="001566E6">
            <w:pPr>
              <w:pStyle w:val="Odstavecseseznamem"/>
              <w:spacing w:line="256" w:lineRule="auto"/>
              <w:ind w:left="502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-bežný transfer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85D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40F8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235432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44664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588- Náklady z odvodu príjmov z toho:</w:t>
            </w:r>
          </w:p>
          <w:p w14:paraId="1DED3C4D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-predpis odvodu príjmov RO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F24E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6631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ECD55D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DED2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589- Náklady z budúceho odvodu príjmov z toho:</w:t>
            </w:r>
          </w:p>
          <w:p w14:paraId="5E5F1382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-predpis budúceho odvodu príjmov RO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C3A4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42CF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5841A139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633687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ostatné náklady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FCAF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9104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D4211F8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2DB1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541 - ZC predaného DNM a DHM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C54A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86D3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66E6E2B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84C2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542 - Predaný materiál z toho:</w:t>
            </w:r>
          </w:p>
          <w:p w14:paraId="3B4D83B4" w14:textId="77777777" w:rsidR="001566E6" w:rsidRDefault="001566E6">
            <w:pPr>
              <w:spacing w:line="256" w:lineRule="auto"/>
              <w:ind w:left="318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2519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075A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B1B6532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5540C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544 - Zmluvné pokuty, penále a úroky z omeškania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5FD7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9A56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5417B0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5DD8C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545 - Ostatné pokuty, penále a úroky z omeškania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1080B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E731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A327217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191D8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546 - Odpis pohľadávky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D713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C5FC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7E2FA738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FA34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548 - Ostatné náklady na prevádzkovú činnosť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90E6D" w14:textId="5DB09561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18 789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B47D6" w14:textId="6819AE12" w:rsidR="001566E6" w:rsidRDefault="00380A2F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24 924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0C584498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EFE51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549 - Manká a škody z toho: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F1D5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5DAD0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906E2E5" w14:textId="77777777" w:rsidTr="001566E6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C2554" w14:textId="77777777" w:rsidR="001566E6" w:rsidRDefault="001566E6" w:rsidP="00AB372E">
            <w:pPr>
              <w:numPr>
                <w:ilvl w:val="0"/>
                <w:numId w:val="11"/>
              </w:numPr>
              <w:spacing w:line="256" w:lineRule="auto"/>
              <w:ind w:left="185" w:hanging="185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dane z príjmov</w:t>
            </w:r>
          </w:p>
          <w:p w14:paraId="5140E48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591 - Splatná daň z príjmov 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AEC4D" w14:textId="49AB5CF6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147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80BBC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164 €</w:t>
            </w:r>
          </w:p>
        </w:tc>
      </w:tr>
    </w:tbl>
    <w:p w14:paraId="083B3C7E" w14:textId="77777777" w:rsidR="001566E6" w:rsidRDefault="001566E6" w:rsidP="001566E6">
      <w:pPr>
        <w:ind w:left="284"/>
        <w:rPr>
          <w:b/>
          <w:sz w:val="24"/>
          <w:szCs w:val="24"/>
        </w:rPr>
      </w:pPr>
    </w:p>
    <w:p w14:paraId="638C6452" w14:textId="1CCC2D24" w:rsidR="001566E6" w:rsidRDefault="001566E6" w:rsidP="00B378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 w:rsidR="007C0AFE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 w:rsidR="00B37898">
        <w:rPr>
          <w:sz w:val="24"/>
          <w:szCs w:val="24"/>
        </w:rPr>
        <w:t>1 019 604</w:t>
      </w:r>
      <w:r>
        <w:rPr>
          <w:sz w:val="24"/>
          <w:szCs w:val="24"/>
        </w:rPr>
        <w:t xml:space="preserve"> €, čo predstavuje  nárast nákladov oproti roku 202</w:t>
      </w:r>
      <w:r w:rsidR="007C0AFE">
        <w:rPr>
          <w:sz w:val="24"/>
          <w:szCs w:val="24"/>
        </w:rPr>
        <w:t>3</w:t>
      </w:r>
      <w:r>
        <w:rPr>
          <w:sz w:val="24"/>
          <w:szCs w:val="24"/>
        </w:rPr>
        <w:t>, keď bola celková výška nákladov vykázaná vo výške</w:t>
      </w:r>
    </w:p>
    <w:p w14:paraId="1BF1809F" w14:textId="0216B891" w:rsidR="001566E6" w:rsidRDefault="001566E6" w:rsidP="00B378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="00B37898">
        <w:rPr>
          <w:sz w:val="24"/>
          <w:szCs w:val="24"/>
        </w:rPr>
        <w:t>78 172</w:t>
      </w:r>
      <w:r>
        <w:rPr>
          <w:sz w:val="24"/>
          <w:szCs w:val="24"/>
        </w:rPr>
        <w:t xml:space="preserve"> €. </w:t>
      </w:r>
    </w:p>
    <w:p w14:paraId="1AE01DA5" w14:textId="77777777" w:rsidR="001566E6" w:rsidRDefault="001566E6" w:rsidP="00B378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Nárast/pokles nákladov bol spôsobený výškou  mzdových a soc. nákladov</w:t>
      </w:r>
    </w:p>
    <w:p w14:paraId="22DDFA2A" w14:textId="77777777" w:rsidR="001566E6" w:rsidRDefault="001566E6" w:rsidP="00B3789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 : </w:t>
      </w:r>
    </w:p>
    <w:p w14:paraId="38D2F214" w14:textId="5EB65B87" w:rsidR="001566E6" w:rsidRDefault="001566E6" w:rsidP="00B37898">
      <w:pPr>
        <w:tabs>
          <w:tab w:val="left" w:pos="567"/>
        </w:tabs>
        <w:ind w:left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mzdové náklady vo výške               </w:t>
      </w:r>
      <w:r w:rsidR="00B3789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B37898">
        <w:rPr>
          <w:sz w:val="24"/>
          <w:szCs w:val="24"/>
        </w:rPr>
        <w:t>609 818</w:t>
      </w:r>
      <w:r>
        <w:rPr>
          <w:sz w:val="24"/>
          <w:szCs w:val="24"/>
        </w:rPr>
        <w:t xml:space="preserve"> €</w:t>
      </w:r>
    </w:p>
    <w:p w14:paraId="0F9DB46C" w14:textId="14E22FA6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sociálne náklady vo výške                </w:t>
      </w:r>
      <w:r w:rsidR="00B37898">
        <w:rPr>
          <w:sz w:val="24"/>
          <w:szCs w:val="24"/>
        </w:rPr>
        <w:t xml:space="preserve">   224 292</w:t>
      </w:r>
      <w:r>
        <w:rPr>
          <w:sz w:val="24"/>
          <w:szCs w:val="24"/>
        </w:rPr>
        <w:t xml:space="preserve"> €</w:t>
      </w:r>
    </w:p>
    <w:p w14:paraId="301F4DD4" w14:textId="49E3FB13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služby vo výške                                  </w:t>
      </w:r>
      <w:r w:rsidR="00B3789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1</w:t>
      </w:r>
      <w:r w:rsidR="00B37898">
        <w:rPr>
          <w:sz w:val="24"/>
          <w:szCs w:val="24"/>
        </w:rPr>
        <w:t>7 344</w:t>
      </w:r>
      <w:r>
        <w:rPr>
          <w:sz w:val="24"/>
          <w:szCs w:val="24"/>
        </w:rPr>
        <w:t xml:space="preserve"> €  </w:t>
      </w:r>
    </w:p>
    <w:p w14:paraId="3BF99981" w14:textId="6A2CBFEF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odpisy vo výške                                 </w:t>
      </w:r>
      <w:r w:rsidR="00B3789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4</w:t>
      </w:r>
      <w:r w:rsidR="00B37898">
        <w:rPr>
          <w:sz w:val="24"/>
          <w:szCs w:val="24"/>
        </w:rPr>
        <w:t>4 043</w:t>
      </w:r>
      <w:r>
        <w:rPr>
          <w:sz w:val="24"/>
          <w:szCs w:val="24"/>
        </w:rPr>
        <w:t xml:space="preserve"> €</w:t>
      </w:r>
    </w:p>
    <w:p w14:paraId="7182BB62" w14:textId="1D997465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tvorba rezerv na súdny spor vo výške </w:t>
      </w:r>
      <w:r w:rsidR="00B3789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- €</w:t>
      </w:r>
    </w:p>
    <w:p w14:paraId="3F5B906B" w14:textId="2DEB2911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náklady na transfery RO/PO vo výške</w:t>
      </w:r>
      <w:r w:rsidR="00B3789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- € (účet 584)</w:t>
      </w:r>
    </w:p>
    <w:p w14:paraId="36C02F6A" w14:textId="31932E3E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náklady na transfery subjektom mimo verejnej správy vo výške  </w:t>
      </w:r>
      <w:r w:rsidR="00B37898">
        <w:rPr>
          <w:sz w:val="24"/>
          <w:szCs w:val="24"/>
        </w:rPr>
        <w:t xml:space="preserve"> </w:t>
      </w:r>
      <w:r>
        <w:rPr>
          <w:sz w:val="24"/>
          <w:szCs w:val="24"/>
        </w:rPr>
        <w:t>-  € (účet 586)</w:t>
      </w:r>
    </w:p>
    <w:p w14:paraId="05E7C77C" w14:textId="727C84E3" w:rsidR="001566E6" w:rsidRDefault="001566E6" w:rsidP="00B37898">
      <w:pPr>
        <w:tabs>
          <w:tab w:val="left" w:pos="567"/>
        </w:tabs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náklady z odvodu príjmov RO vo výške </w:t>
      </w:r>
      <w:r w:rsidR="00B37898">
        <w:rPr>
          <w:sz w:val="24"/>
          <w:szCs w:val="24"/>
        </w:rPr>
        <w:t xml:space="preserve">   </w:t>
      </w:r>
      <w:r>
        <w:rPr>
          <w:sz w:val="24"/>
          <w:szCs w:val="24"/>
        </w:rPr>
        <w:t>-  € (účet 588, 589)</w:t>
      </w:r>
    </w:p>
    <w:p w14:paraId="27DC8896" w14:textId="5A6D2B76" w:rsidR="001566E6" w:rsidRDefault="001566E6" w:rsidP="00B37898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ZUŠ  mala na rok 202</w:t>
      </w:r>
      <w:r w:rsidR="00EE6A55">
        <w:rPr>
          <w:sz w:val="24"/>
          <w:szCs w:val="24"/>
        </w:rPr>
        <w:t>4</w:t>
      </w:r>
      <w:r>
        <w:rPr>
          <w:sz w:val="24"/>
          <w:szCs w:val="24"/>
        </w:rPr>
        <w:t xml:space="preserve"> schválený rozpočet vo výške </w:t>
      </w:r>
      <w:r w:rsidR="00B37898">
        <w:rPr>
          <w:sz w:val="24"/>
          <w:szCs w:val="24"/>
        </w:rPr>
        <w:t>907 180</w:t>
      </w:r>
      <w:r>
        <w:rPr>
          <w:sz w:val="24"/>
          <w:szCs w:val="24"/>
        </w:rPr>
        <w:t xml:space="preserve"> eur na mzdy a prevádzkové   </w:t>
      </w:r>
    </w:p>
    <w:p w14:paraId="754BF073" w14:textId="77777777" w:rsidR="00B37898" w:rsidRDefault="001566E6" w:rsidP="00B37898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náklady. Dotáciu,  ktorú sme obdržali sme vyčerpali.</w:t>
      </w:r>
      <w:r w:rsidR="00B37898">
        <w:rPr>
          <w:sz w:val="24"/>
          <w:szCs w:val="24"/>
        </w:rPr>
        <w:t xml:space="preserve"> V mesiaci december sme obdržali </w:t>
      </w:r>
    </w:p>
    <w:p w14:paraId="7F467E5D" w14:textId="77777777" w:rsidR="00B37898" w:rsidRDefault="00B37898" w:rsidP="00B37898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kapitálový príspevok vo výške 15 000 €, aj tento sme vyčerpali /zakúpenie koncertného </w:t>
      </w:r>
    </w:p>
    <w:p w14:paraId="5270A03B" w14:textId="23F23D1B" w:rsidR="001566E6" w:rsidRDefault="00B37898" w:rsidP="00B37898">
      <w:pPr>
        <w:tabs>
          <w:tab w:val="left" w:pos="567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krídla/.</w:t>
      </w:r>
    </w:p>
    <w:p w14:paraId="45BFEB0C" w14:textId="77777777" w:rsidR="001566E6" w:rsidRDefault="001566E6" w:rsidP="00B37898">
      <w:pPr>
        <w:ind w:left="284"/>
        <w:jc w:val="both"/>
        <w:rPr>
          <w:b/>
          <w:sz w:val="24"/>
          <w:szCs w:val="24"/>
        </w:rPr>
      </w:pPr>
    </w:p>
    <w:p w14:paraId="6EA90F9C" w14:textId="77777777" w:rsidR="001566E6" w:rsidRDefault="001566E6" w:rsidP="00B37898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Čl. V.</w:t>
      </w:r>
    </w:p>
    <w:p w14:paraId="66C8D539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41A8C7CB" w14:textId="77777777" w:rsidR="001566E6" w:rsidRDefault="001566E6" w:rsidP="001566E6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8"/>
        <w:gridCol w:w="4674"/>
        <w:gridCol w:w="880"/>
        <w:gridCol w:w="1998"/>
        <w:gridCol w:w="1720"/>
      </w:tblGrid>
      <w:tr w:rsidR="001566E6" w14:paraId="67C64CB8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0599A8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Číslo</w:t>
            </w:r>
          </w:p>
          <w:p w14:paraId="08E46C85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účtu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23DD6C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Tržby a výrobné náklady </w:t>
            </w:r>
          </w:p>
          <w:p w14:paraId="00F23E10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439B17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Číslo</w:t>
            </w:r>
          </w:p>
          <w:p w14:paraId="04A1B2CD" w14:textId="77777777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riadku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552190" w14:textId="6310567D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EE6A55">
              <w:rPr>
                <w:b/>
                <w:kern w:val="2"/>
                <w:lang w:eastAsia="en-US"/>
                <w14:ligatures w14:val="standardContextual"/>
              </w:rPr>
              <w:t>4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F568E7" w14:textId="27E50594" w:rsidR="001566E6" w:rsidRDefault="001566E6">
            <w:pPr>
              <w:spacing w:line="256" w:lineRule="auto"/>
              <w:jc w:val="center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Suma k 31.12.202</w:t>
            </w:r>
            <w:r w:rsidR="00EE6A55">
              <w:rPr>
                <w:b/>
                <w:kern w:val="2"/>
                <w:lang w:eastAsia="en-US"/>
                <w14:ligatures w14:val="standardContextual"/>
              </w:rPr>
              <w:t>3</w:t>
            </w:r>
          </w:p>
        </w:tc>
      </w:tr>
      <w:tr w:rsidR="001566E6" w14:paraId="46CCBCE9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A10C7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a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2654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43D7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c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6F4EB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EAA6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</w:t>
            </w:r>
          </w:p>
        </w:tc>
      </w:tr>
      <w:tr w:rsidR="001566E6" w14:paraId="415F6FE9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82205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DD87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5D4A7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01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BBD7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0844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CC57D84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50880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602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3DB9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BCF1A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02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4E879" w14:textId="33CE241A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68 362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71D22" w14:textId="210451B5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64 219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45D1410B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D0B7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604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DBE4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89E46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03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CDB6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5DD3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0E752C7F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9113A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504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68375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E11D7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04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F6C5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C8D49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2A47311A" w14:textId="77777777" w:rsidTr="00DC4E3E">
        <w:trPr>
          <w:trHeight w:val="186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38CB18" w14:textId="77777777" w:rsidR="001566E6" w:rsidRDefault="001566E6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D43215" w14:textId="77777777" w:rsidR="001566E6" w:rsidRDefault="001566E6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922BB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05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A3EE62" w14:textId="79AD6525" w:rsidR="001566E6" w:rsidRDefault="00970329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 xml:space="preserve">68 </w:t>
            </w:r>
            <w:r w:rsidR="004B5344">
              <w:rPr>
                <w:b/>
                <w:kern w:val="2"/>
                <w:lang w:eastAsia="en-US"/>
                <w14:ligatures w14:val="standardContextual"/>
              </w:rPr>
              <w:t>362</w:t>
            </w:r>
            <w:r w:rsidR="00B37898">
              <w:rPr>
                <w:b/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b/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FD1CD1" w14:textId="696AC757" w:rsidR="001566E6" w:rsidRDefault="00B37898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64 219</w:t>
            </w:r>
            <w:r w:rsidR="001566E6">
              <w:rPr>
                <w:b/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771A8AAF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38E9C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2BA2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D69C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06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0B750" w14:textId="048D80AF" w:rsidR="001566E6" w:rsidRDefault="004B5344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57 271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549BC" w14:textId="28FE842B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31 550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9298DBD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7502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502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B2702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46A1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07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5EF0F" w14:textId="38704EE8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27 911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0E6F7" w14:textId="2EC647BD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</w:t>
            </w:r>
            <w:r w:rsidR="00B37898">
              <w:rPr>
                <w:kern w:val="2"/>
                <w:lang w:eastAsia="en-US"/>
                <w14:ligatures w14:val="standardContextual"/>
              </w:rPr>
              <w:t>6 640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50156FEF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F56B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503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F6AA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B41E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08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C7F2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6F082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3042B5A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F0AD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</w:p>
          <w:p w14:paraId="61741351" w14:textId="4ECC5C78" w:rsidR="00EF5ABD" w:rsidRDefault="00EF5ABD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5EF0E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0C3C1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09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28A86" w14:textId="478FE163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8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8EE20" w14:textId="62AA743C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                       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2</w:t>
            </w:r>
            <w:r>
              <w:rPr>
                <w:kern w:val="2"/>
                <w:lang w:eastAsia="en-US"/>
                <w14:ligatures w14:val="standardContextual"/>
              </w:rPr>
              <w:t>2 €</w:t>
            </w:r>
          </w:p>
        </w:tc>
      </w:tr>
      <w:tr w:rsidR="001566E6" w14:paraId="638C879C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FDA7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512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DA92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E27E9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10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DF614" w14:textId="5B62CCFC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1 297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62E56" w14:textId="1E57A924" w:rsidR="001566E6" w:rsidRDefault="00B37898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940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0B6D367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B5ADE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513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9BF67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0BA91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11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2391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5478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956FB4E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8CE77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518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57FFA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B5E0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12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23171" w14:textId="45A590C8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17 344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    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F9729" w14:textId="5F6AED52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B37898">
              <w:rPr>
                <w:kern w:val="2"/>
                <w:lang w:eastAsia="en-US"/>
                <w14:ligatures w14:val="standardContextual"/>
              </w:rPr>
              <w:t>5 909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093350CE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3990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29C7F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AB71D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13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F9A7F" w14:textId="0A5CF982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609 818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6AE24" w14:textId="5CE5563F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</w:t>
            </w:r>
            <w:r w:rsidR="00B37898">
              <w:rPr>
                <w:kern w:val="2"/>
                <w:lang w:eastAsia="en-US"/>
                <w14:ligatures w14:val="standardContextual"/>
              </w:rPr>
              <w:t>54 776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5DD98C0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FAB6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524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E7916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81A74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14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BCFB2" w14:textId="2BF3411E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224 292</w:t>
            </w:r>
            <w:r w:rsidR="00B37898">
              <w:rPr>
                <w:kern w:val="2"/>
                <w:lang w:eastAsia="en-US"/>
                <w14:ligatures w14:val="standardContextual"/>
              </w:rPr>
              <w:t xml:space="preserve"> 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BCDA8" w14:textId="67CA96B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</w:t>
            </w:r>
            <w:r w:rsidR="00B37898">
              <w:rPr>
                <w:kern w:val="2"/>
                <w:lang w:eastAsia="en-US"/>
                <w14:ligatures w14:val="standardContextual"/>
              </w:rPr>
              <w:t>99 732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60842B35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9B4D3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525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AC98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2602B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15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00B78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B6C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480AC801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A7E53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lastRenderedPageBreak/>
              <w:t>527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D097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14032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16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8A4E3" w14:textId="2B3BD42C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6 788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A99CA" w14:textId="5A72C9DF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6 923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62501A96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79E3C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528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E55C4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Ostatné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CFE3F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17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279A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1A914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8471374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8E0C8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42EE5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80A04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18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51AFD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9261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1EBBA93B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20D7A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532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BCDF9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99C54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19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F184E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467B7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</w:p>
        </w:tc>
      </w:tr>
      <w:tr w:rsidR="001566E6" w14:paraId="3712E8B9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7F66E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538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5A410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3EC4E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20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4D34CA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370 €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F1C05" w14:textId="447409BB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3</w:t>
            </w:r>
            <w:r w:rsidR="00DC4E3E">
              <w:rPr>
                <w:kern w:val="2"/>
                <w:lang w:eastAsia="en-US"/>
                <w14:ligatures w14:val="standardContextual"/>
              </w:rPr>
              <w:t>70</w:t>
            </w:r>
            <w:r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</w:tr>
      <w:tr w:rsidR="001566E6" w14:paraId="2E770140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6D340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551</w:t>
            </w: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33A7B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760D1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21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A0D7E" w14:textId="3F10499F" w:rsidR="001566E6" w:rsidRDefault="00DC4E3E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44 043</w:t>
            </w:r>
            <w:r w:rsidR="001566E6">
              <w:rPr>
                <w:kern w:val="2"/>
                <w:lang w:eastAsia="en-US"/>
                <w14:ligatures w14:val="standardContextual"/>
              </w:rPr>
              <w:t xml:space="preserve"> €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44CE6" w14:textId="77777777" w:rsidR="001566E6" w:rsidRDefault="001566E6">
            <w:pPr>
              <w:spacing w:line="256" w:lineRule="auto"/>
              <w:jc w:val="right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43 730 €</w:t>
            </w:r>
          </w:p>
        </w:tc>
      </w:tr>
      <w:tr w:rsidR="001566E6" w14:paraId="1046300B" w14:textId="77777777" w:rsidTr="00DC4E3E"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77CB18" w14:textId="77777777" w:rsidR="001566E6" w:rsidRDefault="001566E6">
            <w:pPr>
              <w:spacing w:line="256" w:lineRule="auto"/>
              <w:rPr>
                <w:kern w:val="2"/>
                <w:lang w:eastAsia="en-US"/>
                <w14:ligatures w14:val="standardContextual"/>
              </w:rPr>
            </w:pPr>
          </w:p>
        </w:tc>
        <w:tc>
          <w:tcPr>
            <w:tcW w:w="4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B71F33" w14:textId="77777777" w:rsidR="001566E6" w:rsidRDefault="001566E6">
            <w:pPr>
              <w:spacing w:line="256" w:lineRule="auto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34CC4E" w14:textId="77777777" w:rsidR="001566E6" w:rsidRDefault="001566E6">
            <w:pPr>
              <w:spacing w:line="256" w:lineRule="auto"/>
              <w:jc w:val="center"/>
              <w:rPr>
                <w:kern w:val="2"/>
                <w:lang w:eastAsia="en-US"/>
                <w14:ligatures w14:val="standardContextual"/>
              </w:rPr>
            </w:pPr>
            <w:r>
              <w:rPr>
                <w:kern w:val="2"/>
                <w:lang w:eastAsia="en-US"/>
                <w14:ligatures w14:val="standardContextual"/>
              </w:rPr>
              <w:t>22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8EB1F1" w14:textId="46534A11" w:rsidR="001566E6" w:rsidRDefault="00DC4E3E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989 142</w:t>
            </w:r>
            <w:r w:rsidR="001566E6">
              <w:rPr>
                <w:b/>
                <w:kern w:val="2"/>
                <w:lang w:eastAsia="en-US"/>
                <w14:ligatures w14:val="standardContextual"/>
              </w:rPr>
              <w:t xml:space="preserve"> € 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4D29B8" w14:textId="3F364EF6" w:rsidR="001566E6" w:rsidRDefault="00DC4E3E">
            <w:pPr>
              <w:spacing w:line="256" w:lineRule="auto"/>
              <w:jc w:val="right"/>
              <w:rPr>
                <w:b/>
                <w:kern w:val="2"/>
                <w:lang w:eastAsia="en-US"/>
                <w14:ligatures w14:val="standardContextual"/>
              </w:rPr>
            </w:pPr>
            <w:r>
              <w:rPr>
                <w:b/>
                <w:kern w:val="2"/>
                <w:lang w:eastAsia="en-US"/>
                <w14:ligatures w14:val="standardContextual"/>
              </w:rPr>
              <w:t>880 592</w:t>
            </w:r>
            <w:r w:rsidR="001566E6">
              <w:rPr>
                <w:b/>
                <w:kern w:val="2"/>
                <w:lang w:eastAsia="en-US"/>
                <w14:ligatures w14:val="standardContextual"/>
              </w:rPr>
              <w:t xml:space="preserve"> € </w:t>
            </w:r>
          </w:p>
        </w:tc>
      </w:tr>
    </w:tbl>
    <w:p w14:paraId="6FADD250" w14:textId="77777777" w:rsidR="001566E6" w:rsidRDefault="001566E6" w:rsidP="001566E6">
      <w:pPr>
        <w:jc w:val="center"/>
        <w:rPr>
          <w:b/>
        </w:rPr>
      </w:pPr>
    </w:p>
    <w:p w14:paraId="7A6A295D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  <w:lang w:val="sk-SK"/>
        </w:rPr>
      </w:pPr>
    </w:p>
    <w:p w14:paraId="55C1E0FA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Z.z.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14:paraId="09E0AAF8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</w:t>
      </w:r>
    </w:p>
    <w:p w14:paraId="0B0B9EE6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jc w:val="left"/>
      </w:pP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14:paraId="57DB96E0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E37E77E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61B897A0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019DC094" w14:textId="5C843816" w:rsidR="001566E6" w:rsidRDefault="001566E6" w:rsidP="001566E6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Drobný hmotný majetok sa eviduje na podsúvahovom účte 771  vo výške   </w:t>
      </w:r>
      <w:r w:rsidR="00DC4E3E">
        <w:rPr>
          <w:sz w:val="24"/>
          <w:szCs w:val="24"/>
        </w:rPr>
        <w:t>233 779,40</w:t>
      </w:r>
      <w:r>
        <w:rPr>
          <w:sz w:val="24"/>
          <w:szCs w:val="24"/>
        </w:rPr>
        <w:t xml:space="preserve"> € eur.</w:t>
      </w:r>
    </w:p>
    <w:p w14:paraId="1BF18D03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1CBB7C1E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5F954993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7D347736" w14:textId="77777777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60CE3CDD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6301DA00" w14:textId="77777777" w:rsidR="001566E6" w:rsidRDefault="001566E6" w:rsidP="001566E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59152B88" w14:textId="77777777" w:rsidR="001566E6" w:rsidRDefault="001566E6" w:rsidP="001566E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1C33F213" w14:textId="2412A326" w:rsidR="001566E6" w:rsidRDefault="001566E6" w:rsidP="001566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DC4E3E">
        <w:rPr>
          <w:sz w:val="24"/>
          <w:szCs w:val="24"/>
        </w:rPr>
        <w:t>25.1.2024</w:t>
      </w:r>
      <w:r>
        <w:rPr>
          <w:sz w:val="24"/>
          <w:szCs w:val="24"/>
        </w:rPr>
        <w:t xml:space="preserve"> uznesením č.</w:t>
      </w:r>
      <w:r w:rsidR="00DC4E3E">
        <w:rPr>
          <w:sz w:val="24"/>
          <w:szCs w:val="24"/>
        </w:rPr>
        <w:t xml:space="preserve"> 14</w:t>
      </w:r>
      <w:r>
        <w:rPr>
          <w:sz w:val="24"/>
          <w:szCs w:val="24"/>
        </w:rPr>
        <w:t>/202</w:t>
      </w:r>
      <w:r w:rsidR="00DC4E3E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0FDA8B70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4E23F492" w14:textId="77777777" w:rsidR="001566E6" w:rsidRDefault="001566E6" w:rsidP="001566E6">
      <w:pPr>
        <w:jc w:val="center"/>
        <w:rPr>
          <w:b/>
          <w:sz w:val="24"/>
          <w:szCs w:val="24"/>
        </w:rPr>
      </w:pPr>
    </w:p>
    <w:p w14:paraId="546A574F" w14:textId="16ACC7D3" w:rsidR="001566E6" w:rsidRDefault="001566E6" w:rsidP="001566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EE6A5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VIII</w:t>
      </w:r>
    </w:p>
    <w:p w14:paraId="0EA45C7A" w14:textId="77777777" w:rsidR="001566E6" w:rsidRDefault="001566E6" w:rsidP="001566E6">
      <w:pPr>
        <w:jc w:val="both"/>
        <w:rPr>
          <w:sz w:val="24"/>
          <w:szCs w:val="24"/>
        </w:rPr>
      </w:pPr>
    </w:p>
    <w:p w14:paraId="527C6194" w14:textId="73837F05" w:rsidR="001566E6" w:rsidRDefault="001566E6" w:rsidP="001566E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EE6A55">
        <w:rPr>
          <w:iCs/>
          <w:sz w:val="24"/>
          <w:szCs w:val="24"/>
        </w:rPr>
        <w:t>4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EE6A55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08B83985" w14:textId="77777777" w:rsidR="001566E6" w:rsidRDefault="001566E6" w:rsidP="001566E6">
      <w:pPr>
        <w:jc w:val="both"/>
        <w:rPr>
          <w:sz w:val="24"/>
          <w:szCs w:val="24"/>
        </w:rPr>
      </w:pPr>
    </w:p>
    <w:p w14:paraId="1E83531F" w14:textId="77777777" w:rsidR="001566E6" w:rsidRDefault="001566E6" w:rsidP="001566E6"/>
    <w:p w14:paraId="385B8824" w14:textId="77777777" w:rsidR="001E4537" w:rsidRDefault="001E4537"/>
    <w:sectPr w:rsidR="001E4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9A6BDA"/>
    <w:multiLevelType w:val="hybridMultilevel"/>
    <w:tmpl w:val="031482AC"/>
    <w:lvl w:ilvl="0" w:tplc="0974F240">
      <w:start w:val="632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9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634396"/>
    <w:multiLevelType w:val="hybridMultilevel"/>
    <w:tmpl w:val="F17007AA"/>
    <w:lvl w:ilvl="0" w:tplc="77AC9C8A">
      <w:start w:val="691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C40CFC"/>
    <w:multiLevelType w:val="hybridMultilevel"/>
    <w:tmpl w:val="8B628F0E"/>
    <w:lvl w:ilvl="0" w:tplc="0DE67284">
      <w:start w:val="661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" w15:restartNumberingAfterBreak="0">
    <w:nsid w:val="6DCC7209"/>
    <w:multiLevelType w:val="hybridMultilevel"/>
    <w:tmpl w:val="92D80A4C"/>
    <w:lvl w:ilvl="0" w:tplc="BF780566">
      <w:start w:val="602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854173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38783509">
    <w:abstractNumId w:val="10"/>
  </w:num>
  <w:num w:numId="3" w16cid:durableId="92904800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8757159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0637885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542286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13464294">
    <w:abstractNumId w:val="11"/>
    <w:lvlOverride w:ilvl="0">
      <w:startOverride w:val="6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78248215">
    <w:abstractNumId w:val="1"/>
    <w:lvlOverride w:ilvl="0">
      <w:startOverride w:val="63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54518309">
    <w:abstractNumId w:val="7"/>
    <w:lvlOverride w:ilvl="0">
      <w:startOverride w:val="66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14584364">
    <w:abstractNumId w:val="5"/>
    <w:lvlOverride w:ilvl="0">
      <w:startOverride w:val="69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352939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622871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DDC"/>
    <w:rsid w:val="00006D14"/>
    <w:rsid w:val="00057009"/>
    <w:rsid w:val="0015594B"/>
    <w:rsid w:val="001566E6"/>
    <w:rsid w:val="001E4537"/>
    <w:rsid w:val="0020402C"/>
    <w:rsid w:val="00380A2F"/>
    <w:rsid w:val="00411245"/>
    <w:rsid w:val="0048635E"/>
    <w:rsid w:val="004B5344"/>
    <w:rsid w:val="004E044A"/>
    <w:rsid w:val="00777621"/>
    <w:rsid w:val="00777D3B"/>
    <w:rsid w:val="007C0AFE"/>
    <w:rsid w:val="00826DDC"/>
    <w:rsid w:val="008F18B1"/>
    <w:rsid w:val="00970329"/>
    <w:rsid w:val="00A456D3"/>
    <w:rsid w:val="00A72F1E"/>
    <w:rsid w:val="00B37898"/>
    <w:rsid w:val="00BF26D8"/>
    <w:rsid w:val="00DC4E3E"/>
    <w:rsid w:val="00EE22F6"/>
    <w:rsid w:val="00EE6A55"/>
    <w:rsid w:val="00EF5ABD"/>
    <w:rsid w:val="00F56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E92FD"/>
  <w15:chartTrackingRefBased/>
  <w15:docId w15:val="{7707B35D-AA98-4A19-B6C6-13A6F46C3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566E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826D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26D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26DD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26D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26DD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26DD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26DD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26DD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26DD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26D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26D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26DD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26DD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26DD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26DD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26DD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26DD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26DDC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826DD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826D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26D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26D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826D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826DDC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826DDC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26DDC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26D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26DDC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826DDC"/>
    <w:rPr>
      <w:b/>
      <w:bCs/>
      <w:smallCaps/>
      <w:color w:val="2F5496" w:themeColor="accent1" w:themeShade="BF"/>
      <w:spacing w:val="5"/>
    </w:rPr>
  </w:style>
  <w:style w:type="paragraph" w:customStyle="1" w:styleId="Pismenka">
    <w:name w:val="Pismenka"/>
    <w:basedOn w:val="Zkladntext"/>
    <w:rsid w:val="001566E6"/>
    <w:pPr>
      <w:tabs>
        <w:tab w:val="num" w:pos="426"/>
      </w:tabs>
      <w:spacing w:after="0"/>
      <w:ind w:left="426" w:hanging="426"/>
      <w:jc w:val="both"/>
    </w:pPr>
    <w:rPr>
      <w:b/>
      <w:sz w:val="18"/>
      <w:lang w:val="x-none" w:eastAsia="x-non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1566E6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566E6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13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810</TotalTime>
  <Pages>1</Pages>
  <Words>1884</Words>
  <Characters>10744</Characters>
  <Application>Microsoft Office Word</Application>
  <DocSecurity>0</DocSecurity>
  <Lines>89</Lines>
  <Paragraphs>25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ZUS sekretariat</cp:lastModifiedBy>
  <cp:revision>12</cp:revision>
  <cp:lastPrinted>2025-03-04T14:09:00Z</cp:lastPrinted>
  <dcterms:created xsi:type="dcterms:W3CDTF">2025-02-13T07:10:00Z</dcterms:created>
  <dcterms:modified xsi:type="dcterms:W3CDTF">2025-03-12T12:50:00Z</dcterms:modified>
</cp:coreProperties>
</file>