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</w:t>
      </w:r>
      <w:r w:rsidR="004E59FA">
        <w:rPr>
          <w:b/>
          <w:sz w:val="24"/>
          <w:szCs w:val="24"/>
        </w:rPr>
        <w:t xml:space="preserve"> riadneho </w:t>
      </w:r>
      <w:r w:rsidRPr="009C4358">
        <w:rPr>
          <w:b/>
          <w:sz w:val="24"/>
          <w:szCs w:val="24"/>
        </w:rPr>
        <w:t>valného zhromaždenia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4E59FA">
        <w:rPr>
          <w:b/>
          <w:sz w:val="24"/>
          <w:szCs w:val="24"/>
        </w:rPr>
        <w:t>.01/2024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30064D">
        <w:rPr>
          <w:color w:val="FF0000"/>
          <w:sz w:val="24"/>
          <w:szCs w:val="24"/>
        </w:rPr>
        <w:t>24.03</w:t>
      </w:r>
      <w:r w:rsidR="00DD4498">
        <w:rPr>
          <w:color w:val="FF0000"/>
          <w:sz w:val="24"/>
          <w:szCs w:val="24"/>
        </w:rPr>
        <w:t>.2025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</w:t>
      </w:r>
      <w:r w:rsidR="00B1663B">
        <w:rPr>
          <w:sz w:val="24"/>
          <w:szCs w:val="24"/>
        </w:rPr>
        <w:t>Bc.</w:t>
      </w:r>
      <w:r w:rsidR="004E5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Michaela Kmeťová bytom : Bystrá 342, 029 44 Rabča 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</w:t>
      </w:r>
      <w:r w:rsidR="004E59FA">
        <w:rPr>
          <w:rFonts w:ascii="Calibri" w:hAnsi="Calibri" w:cs="Arial"/>
        </w:rPr>
        <w:t xml:space="preserve">riadnej </w:t>
      </w:r>
      <w:r w:rsidRPr="008D10EB">
        <w:rPr>
          <w:rFonts w:ascii="Calibri" w:hAnsi="Calibri" w:cs="Arial"/>
        </w:rPr>
        <w:t xml:space="preserve">účtovnej závierky za rok </w:t>
      </w:r>
      <w:r w:rsidRPr="008D10EB">
        <w:rPr>
          <w:rFonts w:ascii="Calibri" w:hAnsi="Calibri" w:cs="Arial"/>
          <w:color w:val="800000"/>
        </w:rPr>
        <w:t>20</w:t>
      </w:r>
      <w:r w:rsidR="004E59FA">
        <w:rPr>
          <w:rFonts w:ascii="Calibri" w:hAnsi="Calibri" w:cs="Arial"/>
          <w:color w:val="800000"/>
        </w:rPr>
        <w:t>24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</w:t>
      </w:r>
      <w:r w:rsidR="004E59FA">
        <w:rPr>
          <w:sz w:val="24"/>
          <w:szCs w:val="24"/>
        </w:rPr>
        <w:t xml:space="preserve">riadneho </w:t>
      </w:r>
      <w:r>
        <w:rPr>
          <w:sz w:val="24"/>
          <w:szCs w:val="24"/>
        </w:rPr>
        <w:t xml:space="preserve">valného zhromaždenia s ručením obmedzeným otvorila </w:t>
      </w:r>
      <w:proofErr w:type="spellStart"/>
      <w:r w:rsidR="00B1663B">
        <w:rPr>
          <w:sz w:val="24"/>
          <w:szCs w:val="24"/>
        </w:rPr>
        <w:t>Bc</w:t>
      </w:r>
      <w:proofErr w:type="spellEnd"/>
      <w:r w:rsidR="00B1663B">
        <w:rPr>
          <w:sz w:val="24"/>
          <w:szCs w:val="24"/>
        </w:rPr>
        <w:t xml:space="preserve"> .</w:t>
      </w:r>
      <w:r>
        <w:rPr>
          <w:sz w:val="24"/>
          <w:szCs w:val="24"/>
        </w:rPr>
        <w:t xml:space="preserve">Michaela Kmeťová bytom : Bystrá 342, 029 44 Rabča , ktorá podala návrh na zvolenie orgánov do </w:t>
      </w:r>
      <w:r w:rsidR="004E59FA">
        <w:rPr>
          <w:sz w:val="24"/>
          <w:szCs w:val="24"/>
        </w:rPr>
        <w:t xml:space="preserve">riadneho  </w:t>
      </w:r>
      <w:r>
        <w:rPr>
          <w:sz w:val="24"/>
          <w:szCs w:val="24"/>
        </w:rPr>
        <w:t>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Spoločnici sa uzniesli že menovaná </w:t>
      </w:r>
      <w:r w:rsidR="00B1663B">
        <w:rPr>
          <w:sz w:val="24"/>
          <w:szCs w:val="24"/>
        </w:rPr>
        <w:t>Bc.</w:t>
      </w:r>
      <w:r w:rsidR="004E59FA">
        <w:rPr>
          <w:sz w:val="24"/>
          <w:szCs w:val="24"/>
        </w:rPr>
        <w:t xml:space="preserve"> </w:t>
      </w:r>
      <w:r>
        <w:rPr>
          <w:sz w:val="24"/>
          <w:szCs w:val="24"/>
        </w:rPr>
        <w:t>Michaela Kmeťová bytom : Bystrá 342, 029 44 Rabča bude vykonávať funkciu predsedu ako aj zapisovateľky na danom v</w:t>
      </w:r>
      <w:r w:rsidR="00DD4498">
        <w:rPr>
          <w:sz w:val="24"/>
          <w:szCs w:val="24"/>
        </w:rPr>
        <w:t> </w:t>
      </w:r>
      <w:r w:rsidR="004E59FA">
        <w:rPr>
          <w:sz w:val="24"/>
          <w:szCs w:val="24"/>
        </w:rPr>
        <w:t>riadnom v</w:t>
      </w:r>
      <w:r>
        <w:rPr>
          <w:sz w:val="24"/>
          <w:szCs w:val="24"/>
        </w:rPr>
        <w:t>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 xml:space="preserve">chválení </w:t>
      </w:r>
      <w:r w:rsidR="004E59FA">
        <w:rPr>
          <w:rFonts w:ascii="Calibri" w:hAnsi="Calibri" w:cs="Arial"/>
          <w:b/>
        </w:rPr>
        <w:t xml:space="preserve">riadnej </w:t>
      </w:r>
      <w:r w:rsidRPr="008D10EB">
        <w:rPr>
          <w:rFonts w:ascii="Calibri" w:hAnsi="Calibri" w:cs="Arial"/>
          <w:b/>
        </w:rPr>
        <w:t>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14157C" w:rsidRDefault="00DD4498" w:rsidP="0014157C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1. schválení </w:t>
      </w:r>
      <w:r w:rsidR="004E59FA">
        <w:rPr>
          <w:rFonts w:ascii="Calibri" w:hAnsi="Calibri"/>
        </w:rPr>
        <w:t>riadnej</w:t>
      </w:r>
      <w:r w:rsidR="0014157C" w:rsidRPr="0014157C">
        <w:rPr>
          <w:rFonts w:ascii="Calibri" w:hAnsi="Calibri"/>
        </w:rPr>
        <w:t xml:space="preserve"> individuálnej účtovnej závierky </w:t>
      </w:r>
      <w:r w:rsidR="0014157C">
        <w:rPr>
          <w:rFonts w:ascii="Calibri" w:hAnsi="Calibri"/>
        </w:rPr>
        <w:t>s</w:t>
      </w:r>
      <w:r w:rsidR="0014157C" w:rsidRPr="0014157C">
        <w:rPr>
          <w:rFonts w:ascii="Calibri" w:hAnsi="Calibri"/>
        </w:rPr>
        <w:t xml:space="preserve">poločnosti </w:t>
      </w:r>
      <w:r w:rsidR="004E59FA">
        <w:rPr>
          <w:rFonts w:ascii="Calibri" w:hAnsi="Calibri"/>
        </w:rPr>
        <w:t xml:space="preserve">z dôvodu likvidácie </w:t>
      </w:r>
      <w:r w:rsidR="0014157C" w:rsidRPr="0014157C">
        <w:rPr>
          <w:rFonts w:ascii="Calibri" w:hAnsi="Calibri"/>
        </w:rPr>
        <w:t>za účtovné obdobie od 01.01.20</w:t>
      </w:r>
      <w:r w:rsidR="004E59FA">
        <w:rPr>
          <w:rFonts w:ascii="Calibri" w:hAnsi="Calibri"/>
        </w:rPr>
        <w:t>24</w:t>
      </w:r>
      <w:r w:rsidR="0014157C" w:rsidRPr="0014157C">
        <w:rPr>
          <w:rFonts w:ascii="Calibri" w:hAnsi="Calibri"/>
        </w:rPr>
        <w:t xml:space="preserve"> do </w:t>
      </w:r>
      <w:r w:rsidR="004E59FA">
        <w:rPr>
          <w:rFonts w:ascii="Calibri" w:hAnsi="Calibri"/>
        </w:rPr>
        <w:t>12.12.2024</w:t>
      </w:r>
      <w:r w:rsidR="0014157C" w:rsidRPr="0014157C">
        <w:rPr>
          <w:rFonts w:ascii="Calibri" w:hAnsi="Calibri"/>
        </w:rPr>
        <w:t xml:space="preserve"> ktorá sa skladá zo:</w:t>
      </w:r>
    </w:p>
    <w:p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4E59FA">
        <w:rPr>
          <w:rFonts w:ascii="Calibri" w:hAnsi="Calibri"/>
          <w:i w:val="0"/>
          <w:iCs w:val="0"/>
          <w:color w:val="800000"/>
          <w:sz w:val="24"/>
        </w:rPr>
        <w:t>0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4E59FA">
        <w:rPr>
          <w:rFonts w:ascii="Calibri" w:hAnsi="Calibri"/>
          <w:color w:val="800000"/>
        </w:rPr>
        <w:t>0</w:t>
      </w:r>
      <w:r w:rsidRPr="0014157C">
        <w:rPr>
          <w:rFonts w:ascii="Calibri" w:hAnsi="Calibri"/>
          <w:color w:val="800000"/>
        </w:rPr>
        <w:t>EUR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 xml:space="preserve">95%  </w:t>
      </w:r>
      <w:r w:rsidRPr="0014157C">
        <w:rPr>
          <w:rFonts w:ascii="Calibri" w:hAnsi="Calibri"/>
        </w:rPr>
        <w:t>bude:</w:t>
      </w:r>
    </w:p>
    <w:p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4E59FA">
        <w:rPr>
          <w:rFonts w:ascii="Calibri" w:hAnsi="Calibri"/>
          <w:color w:val="800000"/>
        </w:rPr>
        <w:t>0</w:t>
      </w:r>
      <w:r w:rsidRPr="0014157C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DD4498" w:rsidP="0014157C">
      <w:pPr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Na záver predsedajúca </w:t>
      </w:r>
      <w:r w:rsidR="004E59FA">
        <w:t>riadneho</w:t>
      </w:r>
      <w:r w:rsidR="004E59FA" w:rsidRPr="0014157C">
        <w:rPr>
          <w:rFonts w:ascii="Calibri" w:hAnsi="Calibri" w:cs="Arial"/>
        </w:rPr>
        <w:t xml:space="preserve"> </w:t>
      </w:r>
      <w:r w:rsidR="0014157C" w:rsidRPr="0014157C">
        <w:rPr>
          <w:rFonts w:ascii="Calibri" w:hAnsi="Calibri" w:cs="Arial"/>
        </w:rPr>
        <w:t>valného zhromažde</w:t>
      </w:r>
      <w:r w:rsidR="0014157C">
        <w:rPr>
          <w:rFonts w:ascii="Calibri" w:hAnsi="Calibri" w:cs="Arial"/>
        </w:rPr>
        <w:t>nia oznámila prítomným spoloční</w:t>
      </w:r>
      <w:r w:rsidR="0014157C" w:rsidRPr="0014157C">
        <w:rPr>
          <w:rFonts w:ascii="Calibri" w:hAnsi="Calibri" w:cs="Arial"/>
        </w:rPr>
        <w:t>k</w:t>
      </w:r>
      <w:r w:rsidR="0014157C">
        <w:rPr>
          <w:rFonts w:ascii="Calibri" w:hAnsi="Calibri" w:cs="Arial"/>
        </w:rPr>
        <w:t>om</w:t>
      </w:r>
      <w:r w:rsidR="0014157C"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30064D">
        <w:rPr>
          <w:rFonts w:ascii="Calibri" w:hAnsi="Calibri" w:cs="Arial"/>
        </w:rPr>
        <w:t>24.03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14157C"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 w:rsidR="0014157C"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bookmarkStart w:id="0" w:name="_GoBack"/>
      <w:bookmarkEnd w:id="0"/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87C59"/>
    <w:rsid w:val="00195B4F"/>
    <w:rsid w:val="002D2607"/>
    <w:rsid w:val="0030064D"/>
    <w:rsid w:val="004E59FA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72E7"/>
    <w:rsid w:val="00D37591"/>
    <w:rsid w:val="00DD4498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C92FC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Kvasničáková</cp:lastModifiedBy>
  <cp:revision>15</cp:revision>
  <cp:lastPrinted>2016-06-02T17:03:00Z</cp:lastPrinted>
  <dcterms:created xsi:type="dcterms:W3CDTF">2019-03-10T00:24:00Z</dcterms:created>
  <dcterms:modified xsi:type="dcterms:W3CDTF">2025-03-24T17:32:00Z</dcterms:modified>
</cp:coreProperties>
</file>