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4B55" w:rsidRDefault="005919E7">
      <w:pPr>
        <w:pStyle w:val="Nzov"/>
      </w:pPr>
      <w:r>
        <w:t xml:space="preserve">Poznámky k </w:t>
      </w:r>
      <w:r>
        <w:rPr>
          <w:spacing w:val="-2"/>
        </w:rPr>
        <w:t>31.12.2024</w:t>
      </w:r>
    </w:p>
    <w:p w:rsidR="00D64B55" w:rsidRDefault="005919E7">
      <w:pPr>
        <w:spacing w:before="274"/>
        <w:ind w:left="1573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:rsidR="00D64B55" w:rsidRDefault="005919E7">
      <w:pPr>
        <w:ind w:left="4386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:rsidR="00D64B55" w:rsidRDefault="005919E7">
      <w:pPr>
        <w:pStyle w:val="Odsekzoznamu"/>
        <w:numPr>
          <w:ilvl w:val="0"/>
          <w:numId w:val="14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:rsidR="00D64B55" w:rsidRDefault="00D64B55">
      <w:pPr>
        <w:pStyle w:val="Zkladntext"/>
        <w:spacing w:before="49" w:after="1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D64B55">
        <w:trPr>
          <w:trHeight w:val="275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79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275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</w:t>
            </w:r>
            <w:r>
              <w:rPr>
                <w:spacing w:val="-2"/>
                <w:sz w:val="24"/>
              </w:rPr>
              <w:t xml:space="preserve"> jednotky</w:t>
            </w:r>
          </w:p>
        </w:tc>
        <w:tc>
          <w:tcPr>
            <w:tcW w:w="5479" w:type="dxa"/>
          </w:tcPr>
          <w:p w:rsidR="00D64B55" w:rsidRDefault="005919E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Červený</w:t>
            </w:r>
            <w:r>
              <w:rPr>
                <w:spacing w:val="-2"/>
                <w:sz w:val="24"/>
              </w:rPr>
              <w:t xml:space="preserve"> Kameň</w:t>
            </w:r>
          </w:p>
        </w:tc>
      </w:tr>
      <w:tr w:rsidR="00D64B55">
        <w:trPr>
          <w:trHeight w:val="277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Sídlo 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79" w:type="dxa"/>
          </w:tcPr>
          <w:p w:rsidR="00D64B55" w:rsidRDefault="005919E7"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018 56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Červený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Kameň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226</w:t>
            </w:r>
          </w:p>
        </w:tc>
      </w:tr>
      <w:tr w:rsidR="00D64B55">
        <w:trPr>
          <w:trHeight w:val="275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79" w:type="dxa"/>
          </w:tcPr>
          <w:p w:rsidR="00D64B55" w:rsidRDefault="005919E7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pacing w:val="-2"/>
                <w:sz w:val="24"/>
              </w:rPr>
              <w:t>00317128</w:t>
            </w:r>
          </w:p>
        </w:tc>
      </w:tr>
      <w:tr w:rsidR="00D64B55">
        <w:trPr>
          <w:trHeight w:val="551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Dátum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79" w:type="dxa"/>
          </w:tcPr>
          <w:p w:rsidR="00D64B55" w:rsidRDefault="005919E7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bola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založená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 roku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1990 zákonom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č.369/1990</w:t>
            </w:r>
          </w:p>
          <w:p w:rsidR="00D64B55" w:rsidRDefault="005919E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obecnom </w:t>
            </w:r>
            <w:r>
              <w:rPr>
                <w:spacing w:val="-2"/>
                <w:sz w:val="24"/>
              </w:rPr>
              <w:t>zriadení.</w:t>
            </w:r>
          </w:p>
        </w:tc>
      </w:tr>
      <w:tr w:rsidR="00D64B55">
        <w:trPr>
          <w:trHeight w:val="275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79" w:type="dxa"/>
          </w:tcPr>
          <w:p w:rsidR="00D64B55" w:rsidRDefault="005919E7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Zb.</w:t>
            </w:r>
          </w:p>
        </w:tc>
      </w:tr>
      <w:tr w:rsidR="00D64B55">
        <w:trPr>
          <w:trHeight w:val="275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Názov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79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275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79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553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dôvod 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:rsidR="00D64B55" w:rsidRDefault="005919E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79" w:type="dxa"/>
          </w:tcPr>
          <w:p w:rsidR="00D64B55" w:rsidRDefault="005919E7">
            <w:pPr>
              <w:pStyle w:val="TableParagraph"/>
              <w:spacing w:line="270" w:lineRule="exact"/>
              <w:ind w:left="626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6098944" behindDoc="1" locked="0" layoutInCell="1" allowOverlap="1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5968</wp:posOffset>
                      </wp:positionV>
                      <wp:extent cx="155575" cy="330835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Image 5"/>
                                <pic:cNvPicPr/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7" cy="15544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6" name="Graphic 6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14630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C404574" id="Group 4" o:spid="_x0000_s1026" style="position:absolute;margin-left:6.25pt;margin-top:.45pt;width:12.25pt;height:26.05pt;z-index:-17217536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5" o:spid="_x0000_s1027" type="#_x0000_t75" style="position:absolute;width:155447;height:1554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">
                        <v:imagedata r:id="rId8" o:title=""/>
                      </v:shape>
                      <v:shape id="Graphic 6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" path="m146303,l,,,146303r146303,l146303,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4"/>
              </w:rPr>
              <w:t>riadna</w:t>
            </w:r>
          </w:p>
          <w:p w:rsidR="00D64B55" w:rsidRDefault="005919E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2"/>
                <w:sz w:val="24"/>
              </w:rPr>
              <w:t>mimoriadna</w:t>
            </w:r>
          </w:p>
        </w:tc>
      </w:tr>
      <w:tr w:rsidR="00D64B55">
        <w:trPr>
          <w:trHeight w:val="551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Účtovná jednotka je </w:t>
            </w:r>
            <w:r>
              <w:rPr>
                <w:spacing w:val="-2"/>
                <w:sz w:val="24"/>
              </w:rPr>
              <w:t>súčasťou</w:t>
            </w:r>
          </w:p>
          <w:p w:rsidR="00D64B55" w:rsidRDefault="005919E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celku</w:t>
            </w:r>
          </w:p>
        </w:tc>
        <w:tc>
          <w:tcPr>
            <w:tcW w:w="5479" w:type="dxa"/>
          </w:tcPr>
          <w:p w:rsidR="00D64B55" w:rsidRDefault="005919E7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6099456" behindDoc="1" locked="0" layoutInCell="1" allowOverlap="1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4445</wp:posOffset>
                      </wp:positionV>
                      <wp:extent cx="155575" cy="687705"/>
                      <wp:effectExtent l="0" t="0" r="0" b="0"/>
                      <wp:wrapNone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687705"/>
                                <a:chOff x="0" y="0"/>
                                <a:chExt cx="155575" cy="687705"/>
                              </a:xfrm>
                            </wpg:grpSpPr>
                            <wps:wsp>
                              <wps:cNvPr id="8" name="Graphic 8"/>
                              <wps:cNvSpPr/>
                              <wps:spPr>
                                <a:xfrm>
                                  <a:off x="4572" y="4572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14630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9" name="Image 9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75259"/>
                                  <a:ext cx="155447" cy="15544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4572" y="361188"/>
                                  <a:ext cx="146685" cy="321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321945">
                                      <a:moveTo>
                                        <a:pt x="14630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close/>
                                    </a:path>
                                    <a:path w="146685" h="321945">
                                      <a:moveTo>
                                        <a:pt x="146303" y="175259"/>
                                      </a:moveTo>
                                      <a:lnTo>
                                        <a:pt x="0" y="175259"/>
                                      </a:lnTo>
                                      <a:lnTo>
                                        <a:pt x="0" y="321563"/>
                                      </a:lnTo>
                                      <a:lnTo>
                                        <a:pt x="146303" y="321563"/>
                                      </a:lnTo>
                                      <a:lnTo>
                                        <a:pt x="146303" y="17525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2E6F238" id="Group 7" o:spid="_x0000_s1026" style="position:absolute;margin-left:6.25pt;margin-top:.35pt;width:12.25pt;height:54.15pt;z-index:-17217024;mso-wrap-distance-left:0;mso-wrap-distance-right:0" coordsize="1555,68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">
                      <v:shape id="Graphic 8" o:spid="_x0000_s1027" style="position:absolute;left:45;top:45;width:1467;height:1467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" path="m146303,l,,,146303r146303,l146303,xe" filled="f" strokeweight=".72pt">
                        <v:path arrowok="t"/>
                      </v:shape>
                      <v:shape id="Image 9" o:spid="_x0000_s1028" type="#_x0000_t75" style="position:absolute;top:1752;width:1554;height:15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">
                        <v:imagedata r:id="rId10" o:title=""/>
                      </v:shape>
                      <v:shape id="Graphic 10" o:spid="_x0000_s1029" style="position:absolute;left:45;top:3611;width:1467;height:3220;visibility:visible;mso-wrap-style:square;v-text-anchor:top" coordsize="146685,3219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" path="m146303,l,,,146303r146303,l146303,xem146303,175259l,175259,,321563r146303,l146303,175259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4"/>
              </w:rPr>
              <w:t>áno</w:t>
            </w:r>
          </w:p>
          <w:p w:rsidR="00D64B55" w:rsidRDefault="005919E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  <w:tr w:rsidR="00D64B55">
        <w:trPr>
          <w:trHeight w:val="551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Účtovná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je súčasťou </w:t>
            </w:r>
            <w:r>
              <w:rPr>
                <w:spacing w:val="-2"/>
                <w:sz w:val="24"/>
              </w:rPr>
              <w:t>súhrnného</w:t>
            </w:r>
          </w:p>
          <w:p w:rsidR="00D64B55" w:rsidRDefault="005919E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správy</w:t>
            </w:r>
          </w:p>
        </w:tc>
        <w:tc>
          <w:tcPr>
            <w:tcW w:w="5479" w:type="dxa"/>
          </w:tcPr>
          <w:p w:rsidR="00D64B55" w:rsidRDefault="005919E7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áno</w:t>
            </w:r>
          </w:p>
          <w:p w:rsidR="00D64B55" w:rsidRDefault="005919E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:rsidR="00D64B55" w:rsidRDefault="00D64B55">
      <w:pPr>
        <w:pStyle w:val="Zkladntext"/>
        <w:spacing w:before="3"/>
        <w:rPr>
          <w:b/>
        </w:rPr>
      </w:pPr>
    </w:p>
    <w:p w:rsidR="00D64B55" w:rsidRDefault="005919E7">
      <w:pPr>
        <w:pStyle w:val="Odsekzoznamu"/>
        <w:numPr>
          <w:ilvl w:val="0"/>
          <w:numId w:val="14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Opis 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:rsidR="00D64B55" w:rsidRDefault="00D64B55">
      <w:pPr>
        <w:pStyle w:val="Zkladntext"/>
        <w:spacing w:before="50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D64B55">
        <w:trPr>
          <w:trHeight w:val="1103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 účtovnej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79" w:type="dxa"/>
          </w:tcPr>
          <w:p w:rsidR="00D64B55" w:rsidRDefault="005919E7">
            <w:pPr>
              <w:pStyle w:val="TableParagraph"/>
              <w:spacing w:line="240" w:lineRule="auto"/>
              <w:ind w:left="110" w:hanging="1"/>
              <w:rPr>
                <w:sz w:val="24"/>
              </w:rPr>
            </w:pPr>
            <w:r>
              <w:rPr>
                <w:sz w:val="24"/>
              </w:rPr>
              <w:t>Obec - podľa zákona č.369/1990 Zb. je základnou úlohou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 všestranný rozvoj jej územia a o potreby jej</w:t>
            </w:r>
          </w:p>
          <w:p w:rsidR="00D64B55" w:rsidRDefault="005919E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obyvateľov</w:t>
            </w:r>
          </w:p>
        </w:tc>
      </w:tr>
    </w:tbl>
    <w:p w:rsidR="00D64B55" w:rsidRDefault="005919E7">
      <w:pPr>
        <w:pStyle w:val="Odsekzoznamu"/>
        <w:numPr>
          <w:ilvl w:val="0"/>
          <w:numId w:val="14"/>
        </w:numPr>
        <w:tabs>
          <w:tab w:val="left" w:pos="423"/>
        </w:tabs>
        <w:spacing w:before="273"/>
        <w:ind w:left="423" w:hanging="28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štatutárnych zástupcoch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 o organizačnej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štruktúre 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:rsidR="00D64B55" w:rsidRDefault="00D64B55">
      <w:pPr>
        <w:pStyle w:val="Zkladntext"/>
        <w:spacing w:before="49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D64B55">
        <w:trPr>
          <w:trHeight w:val="551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priezvisko)</w:t>
            </w:r>
          </w:p>
          <w:p w:rsidR="00D64B55" w:rsidRDefault="005919E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79" w:type="dxa"/>
          </w:tcPr>
          <w:p w:rsidR="00D64B55" w:rsidRDefault="005919E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Alena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Geregová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starostka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obce</w:t>
            </w:r>
          </w:p>
        </w:tc>
      </w:tr>
      <w:tr w:rsidR="00D64B55">
        <w:trPr>
          <w:trHeight w:val="554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priezvisko)</w:t>
            </w:r>
          </w:p>
          <w:p w:rsidR="00D64B55" w:rsidRDefault="005919E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79" w:type="dxa"/>
          </w:tcPr>
          <w:p w:rsidR="00D64B55" w:rsidRDefault="005919E7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PhDr.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Lukáš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Bielik,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starostky</w:t>
            </w:r>
            <w:r>
              <w:rPr>
                <w:spacing w:val="-4"/>
                <w:sz w:val="24"/>
              </w:rPr>
              <w:t xml:space="preserve"> obce</w:t>
            </w:r>
          </w:p>
        </w:tc>
      </w:tr>
    </w:tbl>
    <w:p w:rsidR="00D64B55" w:rsidRDefault="00D64B55">
      <w:pPr>
        <w:pStyle w:val="Zkladntext"/>
        <w:rPr>
          <w:b/>
          <w:sz w:val="20"/>
        </w:rPr>
      </w:pPr>
    </w:p>
    <w:p w:rsidR="00D64B55" w:rsidRDefault="00D64B55">
      <w:pPr>
        <w:pStyle w:val="Zkladntext"/>
        <w:rPr>
          <w:b/>
          <w:sz w:val="20"/>
        </w:rPr>
      </w:pPr>
    </w:p>
    <w:p w:rsidR="00D64B55" w:rsidRDefault="00D64B55">
      <w:pPr>
        <w:pStyle w:val="Zkladntext"/>
        <w:rPr>
          <w:b/>
          <w:sz w:val="20"/>
        </w:rPr>
      </w:pPr>
    </w:p>
    <w:p w:rsidR="00D64B55" w:rsidRDefault="00D64B55">
      <w:pPr>
        <w:pStyle w:val="Zkladntext"/>
        <w:spacing w:before="184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2731"/>
        <w:gridCol w:w="2733"/>
      </w:tblGrid>
      <w:tr w:rsidR="00D64B55">
        <w:trPr>
          <w:trHeight w:val="551"/>
        </w:trPr>
        <w:tc>
          <w:tcPr>
            <w:tcW w:w="4781" w:type="dxa"/>
            <w:shd w:val="clear" w:color="auto" w:fill="F2F2F2"/>
          </w:tcPr>
          <w:p w:rsidR="00D64B55" w:rsidRDefault="00D64B55">
            <w:pPr>
              <w:pStyle w:val="TableParagraph"/>
              <w:spacing w:line="240" w:lineRule="auto"/>
              <w:rPr>
                <w:sz w:val="24"/>
              </w:rPr>
            </w:pPr>
          </w:p>
        </w:tc>
        <w:tc>
          <w:tcPr>
            <w:tcW w:w="2731" w:type="dxa"/>
          </w:tcPr>
          <w:p w:rsidR="00D64B55" w:rsidRDefault="005919E7">
            <w:pPr>
              <w:pStyle w:val="TableParagraph"/>
              <w:spacing w:line="273" w:lineRule="exact"/>
              <w:ind w:left="15" w:right="3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Bežné</w:t>
            </w:r>
          </w:p>
          <w:p w:rsidR="00D64B55" w:rsidRDefault="005919E7">
            <w:pPr>
              <w:pStyle w:val="TableParagraph"/>
              <w:spacing w:line="259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účtovné </w:t>
            </w:r>
            <w:r>
              <w:rPr>
                <w:b/>
                <w:spacing w:val="-2"/>
                <w:sz w:val="24"/>
              </w:rPr>
              <w:t>obdobie</w:t>
            </w:r>
          </w:p>
        </w:tc>
        <w:tc>
          <w:tcPr>
            <w:tcW w:w="2733" w:type="dxa"/>
          </w:tcPr>
          <w:p w:rsidR="00D64B55" w:rsidRDefault="005919E7">
            <w:pPr>
              <w:pStyle w:val="TableParagraph"/>
              <w:spacing w:line="273" w:lineRule="exact"/>
              <w:ind w:left="54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Predchádzajúce</w:t>
            </w:r>
          </w:p>
          <w:p w:rsidR="00D64B55" w:rsidRDefault="005919E7">
            <w:pPr>
              <w:pStyle w:val="TableParagraph"/>
              <w:spacing w:line="259" w:lineRule="exact"/>
              <w:ind w:left="53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účtovné </w:t>
            </w:r>
            <w:r>
              <w:rPr>
                <w:b/>
                <w:spacing w:val="-2"/>
                <w:sz w:val="24"/>
              </w:rPr>
              <w:t>obdobie</w:t>
            </w:r>
          </w:p>
        </w:tc>
      </w:tr>
      <w:tr w:rsidR="00D64B55">
        <w:trPr>
          <w:trHeight w:val="1103"/>
        </w:trPr>
        <w:tc>
          <w:tcPr>
            <w:tcW w:w="4781" w:type="dxa"/>
            <w:shd w:val="clear" w:color="auto" w:fill="F2F2F2"/>
          </w:tcPr>
          <w:p w:rsidR="00D64B55" w:rsidRDefault="005919E7"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prepočítaný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zamestnancov počas účtovného obdobia</w:t>
            </w:r>
          </w:p>
          <w:p w:rsidR="00D64B55" w:rsidRDefault="005919E7"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toho:</w:t>
            </w:r>
          </w:p>
          <w:p w:rsidR="00D64B55" w:rsidRDefault="005919E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 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2731" w:type="dxa"/>
          </w:tcPr>
          <w:p w:rsidR="00D64B55" w:rsidRDefault="005919E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pacing w:val="-5"/>
                <w:sz w:val="24"/>
              </w:rPr>
              <w:t>15</w:t>
            </w:r>
          </w:p>
          <w:p w:rsidR="00D64B55" w:rsidRDefault="00D64B55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:rsidR="00D64B55" w:rsidRDefault="00D64B55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:rsidR="00D64B55" w:rsidRDefault="005919E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2733" w:type="dxa"/>
          </w:tcPr>
          <w:p w:rsidR="00D64B55" w:rsidRDefault="005919E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pacing w:val="-5"/>
                <w:sz w:val="24"/>
              </w:rPr>
              <w:t>15</w:t>
            </w:r>
          </w:p>
          <w:p w:rsidR="00D64B55" w:rsidRDefault="00D64B55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:rsidR="00D64B55" w:rsidRDefault="00D64B55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:rsidR="00D64B55" w:rsidRDefault="005919E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</w:tr>
    </w:tbl>
    <w:p w:rsidR="00D64B55" w:rsidRDefault="005919E7">
      <w:pPr>
        <w:pStyle w:val="Zkladntext"/>
        <w:spacing w:before="268"/>
        <w:ind w:left="140"/>
      </w:pPr>
      <w:r>
        <w:t>Obec</w:t>
      </w:r>
      <w:r>
        <w:rPr>
          <w:spacing w:val="-7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zriadenú</w:t>
      </w:r>
      <w:r>
        <w:rPr>
          <w:spacing w:val="-3"/>
        </w:rPr>
        <w:t xml:space="preserve"> </w:t>
      </w:r>
      <w:r>
        <w:t>rozpočtovú</w:t>
      </w:r>
      <w:r>
        <w:rPr>
          <w:spacing w:val="-3"/>
        </w:rPr>
        <w:t xml:space="preserve"> </w:t>
      </w:r>
      <w:r>
        <w:t>ani</w:t>
      </w:r>
      <w:r>
        <w:rPr>
          <w:spacing w:val="-3"/>
        </w:rPr>
        <w:t xml:space="preserve"> </w:t>
      </w:r>
      <w:r>
        <w:t>príspevkovú</w:t>
      </w:r>
      <w:r>
        <w:rPr>
          <w:spacing w:val="-1"/>
        </w:rPr>
        <w:t xml:space="preserve"> </w:t>
      </w:r>
      <w:r>
        <w:t>organizáciu,</w:t>
      </w:r>
      <w:r>
        <w:rPr>
          <w:spacing w:val="-3"/>
        </w:rPr>
        <w:t xml:space="preserve"> </w:t>
      </w:r>
      <w:r>
        <w:t>taktiež</w:t>
      </w:r>
      <w:r>
        <w:rPr>
          <w:spacing w:val="-2"/>
        </w:rPr>
        <w:t xml:space="preserve"> </w:t>
      </w:r>
      <w:r>
        <w:t>nezriadila</w:t>
      </w:r>
      <w:r>
        <w:rPr>
          <w:spacing w:val="40"/>
        </w:rPr>
        <w:t xml:space="preserve"> </w:t>
      </w:r>
      <w:r>
        <w:t>žiadnu</w:t>
      </w:r>
      <w:r>
        <w:rPr>
          <w:spacing w:val="-3"/>
        </w:rPr>
        <w:t xml:space="preserve"> </w:t>
      </w:r>
      <w:r>
        <w:t>právnickú</w:t>
      </w:r>
      <w:r>
        <w:rPr>
          <w:spacing w:val="-3"/>
        </w:rPr>
        <w:t xml:space="preserve"> </w:t>
      </w:r>
      <w:r>
        <w:t>osobu. Obec má v zriaďovateľskej pôsobnosti základnú školu, materskú školu a školskú jedáleň.</w:t>
      </w:r>
    </w:p>
    <w:p w:rsidR="00D64B55" w:rsidRDefault="00D64B55">
      <w:pPr>
        <w:pStyle w:val="Zkladntext"/>
        <w:sectPr w:rsidR="00D64B55">
          <w:headerReference w:type="default" r:id="rId11"/>
          <w:footerReference w:type="default" r:id="rId12"/>
          <w:type w:val="continuous"/>
          <w:pgSz w:w="11910" w:h="16840"/>
          <w:pgMar w:top="1420" w:right="283" w:bottom="840" w:left="992" w:header="710" w:footer="657" w:gutter="0"/>
          <w:pgNumType w:start="1"/>
          <w:cols w:space="708"/>
        </w:sectPr>
      </w:pPr>
    </w:p>
    <w:p w:rsidR="00D64B55" w:rsidRDefault="005919E7">
      <w:pPr>
        <w:pStyle w:val="Zkladntext"/>
        <w:spacing w:before="80"/>
        <w:ind w:left="140" w:right="281"/>
      </w:pPr>
      <w:r>
        <w:lastRenderedPageBreak/>
        <w:t>Z</w:t>
      </w:r>
      <w:r>
        <w:rPr>
          <w:spacing w:val="-5"/>
        </w:rPr>
        <w:t xml:space="preserve"> </w:t>
      </w:r>
      <w:r>
        <w:t>rozpočtu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financované:</w:t>
      </w:r>
      <w:r>
        <w:rPr>
          <w:spacing w:val="-4"/>
        </w:rPr>
        <w:t xml:space="preserve"> </w:t>
      </w:r>
      <w:r>
        <w:t>dobrovoľný</w:t>
      </w:r>
      <w:r>
        <w:rPr>
          <w:spacing w:val="-7"/>
        </w:rPr>
        <w:t xml:space="preserve"> </w:t>
      </w:r>
      <w:r>
        <w:t>hasičský</w:t>
      </w:r>
      <w:r>
        <w:rPr>
          <w:spacing w:val="-7"/>
        </w:rPr>
        <w:t xml:space="preserve"> </w:t>
      </w:r>
      <w:r>
        <w:t>zbor,</w:t>
      </w:r>
      <w:r>
        <w:rPr>
          <w:spacing w:val="-2"/>
        </w:rPr>
        <w:t xml:space="preserve"> </w:t>
      </w:r>
      <w:r>
        <w:t>kultúrny</w:t>
      </w:r>
      <w:r>
        <w:rPr>
          <w:spacing w:val="-7"/>
        </w:rPr>
        <w:t xml:space="preserve"> </w:t>
      </w:r>
      <w:r>
        <w:t>dom, odpadové</w:t>
      </w:r>
      <w:r>
        <w:rPr>
          <w:spacing w:val="-2"/>
        </w:rPr>
        <w:t xml:space="preserve"> </w:t>
      </w:r>
      <w:r>
        <w:t>hospodárstvo, miestny rozhlas, verejné osvetlenie, predškolské zariadenie a ostatné strediská obce tak, aby bolo zabezpečené uspokojovanie potrieb občanov a rozvoj obce k spokojnosti všetkých občanov</w:t>
      </w:r>
    </w:p>
    <w:p w:rsidR="00D64B55" w:rsidRDefault="00D64B55">
      <w:pPr>
        <w:pStyle w:val="Zkladntext"/>
        <w:spacing w:before="4"/>
      </w:pPr>
    </w:p>
    <w:p w:rsidR="00D64B55" w:rsidRDefault="005919E7">
      <w:pPr>
        <w:ind w:left="1573" w:right="1717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</w:t>
      </w:r>
    </w:p>
    <w:p w:rsidR="00D64B55" w:rsidRDefault="005919E7">
      <w:pPr>
        <w:ind w:left="1573" w:right="171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metódach</w:t>
      </w:r>
    </w:p>
    <w:p w:rsidR="00D64B55" w:rsidRDefault="00D64B55">
      <w:pPr>
        <w:pStyle w:val="Zkladntext"/>
        <w:rPr>
          <w:b/>
        </w:rPr>
      </w:pPr>
    </w:p>
    <w:p w:rsidR="00D64B55" w:rsidRDefault="005919E7">
      <w:pPr>
        <w:pStyle w:val="Odsekzoznamu"/>
        <w:numPr>
          <w:ilvl w:val="0"/>
          <w:numId w:val="13"/>
        </w:numPr>
        <w:tabs>
          <w:tab w:val="left" w:pos="424"/>
          <w:tab w:val="left" w:pos="7535"/>
          <w:tab w:val="left" w:pos="8953"/>
        </w:tabs>
        <w:ind w:right="282"/>
        <w:rPr>
          <w:b/>
        </w:rPr>
      </w:pPr>
      <w:r>
        <w:rPr>
          <w:b/>
          <w:sz w:val="24"/>
        </w:rPr>
        <w:t>Účtovná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 jednotky vo svojej 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>
            <wp:extent cx="140208" cy="140208"/>
            <wp:effectExtent l="0" t="0" r="0" b="0"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2"/>
        </w:rPr>
        <w:drawing>
          <wp:inline distT="0" distB="0" distL="0" distR="0">
            <wp:extent cx="140208" cy="140207"/>
            <wp:effectExtent l="0" t="0" r="0" b="0"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:rsidR="00D64B55" w:rsidRDefault="00D64B55">
      <w:pPr>
        <w:pStyle w:val="Zkladntext"/>
        <w:spacing w:before="137"/>
        <w:rPr>
          <w:b/>
        </w:rPr>
      </w:pPr>
    </w:p>
    <w:p w:rsidR="00D64B55" w:rsidRDefault="005919E7">
      <w:pPr>
        <w:pStyle w:val="Odsekzoznamu"/>
        <w:numPr>
          <w:ilvl w:val="0"/>
          <w:numId w:val="13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zásad</w:t>
      </w:r>
    </w:p>
    <w:p w:rsidR="00D64B55" w:rsidRDefault="005919E7">
      <w:pPr>
        <w:pStyle w:val="Zkladntext"/>
        <w:tabs>
          <w:tab w:val="left" w:pos="7580"/>
          <w:tab w:val="left" w:pos="8946"/>
        </w:tabs>
        <w:ind w:left="424" w:right="281"/>
        <w:rPr>
          <w:b/>
          <w:sz w:val="22"/>
        </w:rPr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zmenila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metódy,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zásady</w:t>
      </w:r>
      <w:r>
        <w:rPr>
          <w:spacing w:val="40"/>
        </w:rPr>
        <w:t xml:space="preserve"> </w:t>
      </w:r>
      <w:r>
        <w:t>oproti</w:t>
      </w:r>
      <w:r>
        <w:rPr>
          <w:spacing w:val="40"/>
        </w:rPr>
        <w:t xml:space="preserve"> </w:t>
      </w:r>
      <w:r>
        <w:t>predchádzajúcemu</w:t>
      </w:r>
      <w:r>
        <w:rPr>
          <w:spacing w:val="40"/>
        </w:rPr>
        <w:t xml:space="preserve"> </w:t>
      </w:r>
      <w:r>
        <w:t xml:space="preserve">účtovnému </w:t>
      </w:r>
      <w:r>
        <w:rPr>
          <w:spacing w:val="-2"/>
        </w:rPr>
        <w:t>obdobiu</w:t>
      </w:r>
      <w:r>
        <w:tab/>
      </w:r>
      <w:r>
        <w:rPr>
          <w:noProof/>
          <w:position w:val="-2"/>
        </w:rPr>
        <w:drawing>
          <wp:inline distT="0" distB="0" distL="0" distR="0">
            <wp:extent cx="140208" cy="140207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>
            <wp:extent cx="140208" cy="140207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2"/>
        </w:rPr>
        <w:t xml:space="preserve"> </w:t>
      </w:r>
      <w:r>
        <w:rPr>
          <w:b/>
          <w:sz w:val="22"/>
        </w:rPr>
        <w:t>nie</w:t>
      </w:r>
    </w:p>
    <w:p w:rsidR="00D64B55" w:rsidRDefault="00D64B55">
      <w:pPr>
        <w:pStyle w:val="Zkladntext"/>
        <w:rPr>
          <w:b/>
        </w:rPr>
      </w:pPr>
    </w:p>
    <w:p w:rsidR="00D64B55" w:rsidRDefault="00D64B55">
      <w:pPr>
        <w:pStyle w:val="Zkladntext"/>
        <w:rPr>
          <w:b/>
        </w:rPr>
      </w:pPr>
    </w:p>
    <w:p w:rsidR="00D64B55" w:rsidRDefault="00D64B55">
      <w:pPr>
        <w:pStyle w:val="Zkladntext"/>
        <w:rPr>
          <w:b/>
        </w:rPr>
      </w:pPr>
    </w:p>
    <w:p w:rsidR="00D64B55" w:rsidRDefault="00D64B55">
      <w:pPr>
        <w:pStyle w:val="Zkladntext"/>
        <w:rPr>
          <w:b/>
        </w:rPr>
      </w:pPr>
    </w:p>
    <w:p w:rsidR="00D64B55" w:rsidRDefault="00D64B55">
      <w:pPr>
        <w:pStyle w:val="Zkladntext"/>
        <w:spacing w:before="255"/>
        <w:rPr>
          <w:b/>
        </w:rPr>
      </w:pPr>
    </w:p>
    <w:p w:rsidR="00D64B55" w:rsidRDefault="005919E7">
      <w:pPr>
        <w:pStyle w:val="Odsekzoznamu"/>
        <w:numPr>
          <w:ilvl w:val="0"/>
          <w:numId w:val="13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ocenenia 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:rsidR="00D64B55" w:rsidRDefault="00D64B55">
      <w:pPr>
        <w:pStyle w:val="Zkladntext"/>
        <w:spacing w:before="49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D64B55">
        <w:trPr>
          <w:trHeight w:val="278"/>
        </w:trPr>
        <w:tc>
          <w:tcPr>
            <w:tcW w:w="6379" w:type="dxa"/>
            <w:shd w:val="clear" w:color="auto" w:fill="F2F2F2"/>
          </w:tcPr>
          <w:p w:rsidR="00D64B55" w:rsidRDefault="005919E7">
            <w:pPr>
              <w:pStyle w:val="TableParagraph"/>
              <w:spacing w:line="258" w:lineRule="exact"/>
              <w:ind w:left="4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64B55" w:rsidRDefault="005919E7">
            <w:pPr>
              <w:pStyle w:val="TableParagraph"/>
              <w:spacing w:line="258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D64B55">
        <w:trPr>
          <w:trHeight w:val="275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D64B55">
        <w:trPr>
          <w:trHeight w:val="275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D64B55">
        <w:trPr>
          <w:trHeight w:val="275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D64B55">
        <w:trPr>
          <w:trHeight w:val="275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nákladmi</w:t>
            </w:r>
          </w:p>
        </w:tc>
      </w:tr>
      <w:tr w:rsidR="00D64B55">
        <w:trPr>
          <w:trHeight w:val="551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hmotný </w:t>
            </w:r>
            <w:r>
              <w:rPr>
                <w:spacing w:val="-2"/>
                <w:sz w:val="24"/>
              </w:rPr>
              <w:t>majetok</w:t>
            </w:r>
          </w:p>
          <w:p w:rsidR="00D64B55" w:rsidRDefault="005919E7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hodnotou</w:t>
            </w:r>
          </w:p>
        </w:tc>
      </w:tr>
      <w:tr w:rsidR="00D64B55">
        <w:trPr>
          <w:trHeight w:val="278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D64B55">
        <w:trPr>
          <w:trHeight w:val="275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D64B55">
        <w:trPr>
          <w:trHeight w:val="275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vytvorené 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D64B55">
        <w:trPr>
          <w:trHeight w:val="275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78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bezodplatne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hodnotou</w:t>
            </w:r>
          </w:p>
        </w:tc>
      </w:tr>
      <w:tr w:rsidR="00D64B55">
        <w:trPr>
          <w:trHeight w:val="275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D64B55">
        <w:trPr>
          <w:trHeight w:val="275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D64B55">
        <w:trPr>
          <w:trHeight w:val="1379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časové rozlíšenie 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40" w:lineRule="auto"/>
              <w:ind w:left="108" w:right="79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:rsidR="00D64B55" w:rsidRDefault="005919E7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D64B55">
        <w:trPr>
          <w:trHeight w:val="1105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40" w:lineRule="auto"/>
              <w:ind w:left="391" w:right="891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 xml:space="preserve">úverov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  <w:p w:rsidR="00D64B55" w:rsidRDefault="005919E7">
            <w:pPr>
              <w:pStyle w:val="TableParagraph"/>
              <w:spacing w:line="270" w:lineRule="atLeast"/>
              <w:ind w:left="108" w:right="79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výške záväzku alebo poistno- matematickými metódami</w:t>
            </w:r>
          </w:p>
        </w:tc>
      </w:tr>
      <w:tr w:rsidR="00D64B55">
        <w:trPr>
          <w:trHeight w:val="1379"/>
        </w:trPr>
        <w:tc>
          <w:tcPr>
            <w:tcW w:w="6379" w:type="dxa"/>
          </w:tcPr>
          <w:p w:rsidR="00D64B55" w:rsidRDefault="005919E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časové rozlíšenie 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pasív</w:t>
            </w:r>
          </w:p>
        </w:tc>
        <w:tc>
          <w:tcPr>
            <w:tcW w:w="3881" w:type="dxa"/>
          </w:tcPr>
          <w:p w:rsidR="00D64B55" w:rsidRDefault="005919E7">
            <w:pPr>
              <w:pStyle w:val="TableParagraph"/>
              <w:spacing w:line="240" w:lineRule="auto"/>
              <w:ind w:left="141" w:right="79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:rsidR="00D64B55" w:rsidRDefault="005919E7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D64B55">
        <w:trPr>
          <w:trHeight w:val="275"/>
        </w:trPr>
        <w:tc>
          <w:tcPr>
            <w:tcW w:w="6379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3881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275"/>
        </w:trPr>
        <w:tc>
          <w:tcPr>
            <w:tcW w:w="6379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3881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</w:tbl>
    <w:p w:rsidR="00D64B55" w:rsidRDefault="00D64B55">
      <w:pPr>
        <w:pStyle w:val="TableParagraph"/>
        <w:spacing w:line="240" w:lineRule="auto"/>
        <w:rPr>
          <w:sz w:val="20"/>
        </w:rPr>
        <w:sectPr w:rsidR="00D64B55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Default="00D64B55">
      <w:pPr>
        <w:pStyle w:val="Zkladntext"/>
        <w:rPr>
          <w:b/>
        </w:rPr>
      </w:pPr>
    </w:p>
    <w:p w:rsidR="00D64B55" w:rsidRDefault="00D64B55">
      <w:pPr>
        <w:pStyle w:val="Zkladntext"/>
        <w:spacing w:before="60"/>
        <w:rPr>
          <w:b/>
        </w:rPr>
      </w:pPr>
    </w:p>
    <w:p w:rsidR="00D64B55" w:rsidRDefault="005919E7">
      <w:pPr>
        <w:pStyle w:val="Odsekzoznamu"/>
        <w:numPr>
          <w:ilvl w:val="0"/>
          <w:numId w:val="13"/>
        </w:numPr>
        <w:tabs>
          <w:tab w:val="left" w:pos="424"/>
        </w:tabs>
        <w:ind w:right="279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3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:rsidR="00D64B55" w:rsidRDefault="005919E7">
      <w:pPr>
        <w:pStyle w:val="Zkladntext"/>
        <w:ind w:left="140" w:right="280"/>
        <w:jc w:val="both"/>
      </w:pPr>
      <w:r>
        <w:t>Odpisy dlhodobého nehmotného majetku a</w:t>
      </w:r>
      <w:r>
        <w:rPr>
          <w:spacing w:val="-4"/>
        </w:rPr>
        <w:t xml:space="preserve"> </w:t>
      </w:r>
      <w:r>
        <w:t>dlhodobého hmotného majetku sú stanovené tak, že sa vychádza z predpokladanej doby jeho užívania a predpokladaného priebehu jeho opotrebenia. Odpisovať sa začína prvým dňom</w:t>
      </w:r>
      <w:r>
        <w:rPr>
          <w:spacing w:val="40"/>
        </w:rPr>
        <w:t xml:space="preserve"> </w:t>
      </w:r>
      <w:r>
        <w:t>mesiaca, v ktorom bol dlhodobý majetok uvedený do používania.</w:t>
      </w:r>
    </w:p>
    <w:p w:rsidR="00D64B55" w:rsidRDefault="005919E7">
      <w:pPr>
        <w:pStyle w:val="Zkladntext"/>
        <w:ind w:left="140" w:right="277"/>
        <w:jc w:val="both"/>
      </w:pPr>
      <w:r>
        <w:t>Účtovné odpisy sa zaokrúhľujú na dve desatinné miesta. Ak sa v</w:t>
      </w:r>
      <w:r>
        <w:rPr>
          <w:spacing w:val="-2"/>
        </w:rPr>
        <w:t xml:space="preserve"> </w:t>
      </w:r>
      <w:r>
        <w:t>priebehu používania majetku zistí, že doba</w:t>
      </w:r>
      <w:r>
        <w:rPr>
          <w:spacing w:val="27"/>
        </w:rPr>
        <w:t xml:space="preserve"> </w:t>
      </w:r>
      <w:r>
        <w:t>odpisovania</w:t>
      </w:r>
      <w:r>
        <w:rPr>
          <w:spacing w:val="26"/>
        </w:rPr>
        <w:t xml:space="preserve"> </w:t>
      </w:r>
      <w:r>
        <w:t>nezodpovedá</w:t>
      </w:r>
      <w:r>
        <w:rPr>
          <w:spacing w:val="26"/>
        </w:rPr>
        <w:t xml:space="preserve"> </w:t>
      </w:r>
      <w:r>
        <w:t>opotrebeniu</w:t>
      </w:r>
      <w:r>
        <w:rPr>
          <w:spacing w:val="31"/>
        </w:rPr>
        <w:t xml:space="preserve"> </w:t>
      </w:r>
      <w:r>
        <w:t>majetku,</w:t>
      </w:r>
      <w:r>
        <w:rPr>
          <w:spacing w:val="28"/>
        </w:rPr>
        <w:t xml:space="preserve"> </w:t>
      </w:r>
      <w:r>
        <w:t>upravia</w:t>
      </w:r>
      <w:r>
        <w:rPr>
          <w:spacing w:val="27"/>
        </w:rPr>
        <w:t xml:space="preserve"> </w:t>
      </w:r>
      <w:r>
        <w:t>sa</w:t>
      </w:r>
      <w:r>
        <w:rPr>
          <w:spacing w:val="28"/>
        </w:rPr>
        <w:t xml:space="preserve"> </w:t>
      </w:r>
      <w:r>
        <w:t>odpisy</w:t>
      </w:r>
      <w:r>
        <w:rPr>
          <w:spacing w:val="26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doba</w:t>
      </w:r>
      <w:r>
        <w:rPr>
          <w:spacing w:val="28"/>
        </w:rPr>
        <w:t xml:space="preserve"> </w:t>
      </w:r>
      <w:r>
        <w:t>odpisovania</w:t>
      </w:r>
      <w:r>
        <w:rPr>
          <w:spacing w:val="28"/>
        </w:rPr>
        <w:t xml:space="preserve"> </w:t>
      </w:r>
      <w:r>
        <w:rPr>
          <w:spacing w:val="-5"/>
        </w:rPr>
        <w:t>od</w:t>
      </w:r>
    </w:p>
    <w:p w:rsidR="00D64B55" w:rsidRDefault="005919E7">
      <w:pPr>
        <w:pStyle w:val="Zkladntext"/>
        <w:ind w:left="140"/>
        <w:jc w:val="both"/>
      </w:pPr>
      <w:r>
        <w:t>1.1.</w:t>
      </w:r>
      <w:r>
        <w:rPr>
          <w:spacing w:val="-4"/>
        </w:rPr>
        <w:t xml:space="preserve"> </w:t>
      </w:r>
      <w:r>
        <w:t>nasledujúceho</w:t>
      </w:r>
      <w:r>
        <w:rPr>
          <w:spacing w:val="-2"/>
        </w:rPr>
        <w:t xml:space="preserve"> roka.</w:t>
      </w:r>
    </w:p>
    <w:p w:rsidR="00D64B55" w:rsidRDefault="00D64B55">
      <w:pPr>
        <w:pStyle w:val="Zkladntext"/>
        <w:spacing w:before="272"/>
      </w:pPr>
    </w:p>
    <w:p w:rsidR="00D64B55" w:rsidRDefault="005919E7">
      <w:pPr>
        <w:pStyle w:val="Zkladntext"/>
        <w:spacing w:after="8"/>
        <w:ind w:left="200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3"/>
        </w:rPr>
        <w:t xml:space="preserve"> </w:t>
      </w:r>
      <w:r>
        <w:t>užívania a odpisové sadzby</w:t>
      </w:r>
      <w:r>
        <w:rPr>
          <w:spacing w:val="-3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rPr>
          <w:spacing w:val="-2"/>
        </w:rPr>
        <w:t>stanovené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174"/>
      </w:tblGrid>
      <w:tr w:rsidR="00D64B55">
        <w:trPr>
          <w:trHeight w:val="460"/>
        </w:trPr>
        <w:tc>
          <w:tcPr>
            <w:tcW w:w="2962" w:type="dxa"/>
            <w:shd w:val="clear" w:color="auto" w:fill="F2F2F2"/>
          </w:tcPr>
          <w:p w:rsidR="00D64B55" w:rsidRDefault="005919E7">
            <w:pPr>
              <w:pStyle w:val="TableParagraph"/>
              <w:spacing w:line="228" w:lineRule="exact"/>
              <w:ind w:left="8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2F2F2"/>
          </w:tcPr>
          <w:p w:rsidR="00D64B55" w:rsidRDefault="005919E7">
            <w:pPr>
              <w:pStyle w:val="TableParagraph"/>
              <w:spacing w:line="230" w:lineRule="exact"/>
              <w:ind w:left="671" w:right="62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doba 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rokoch</w:t>
            </w:r>
          </w:p>
        </w:tc>
        <w:tc>
          <w:tcPr>
            <w:tcW w:w="4174" w:type="dxa"/>
            <w:shd w:val="clear" w:color="auto" w:fill="F2F2F2"/>
          </w:tcPr>
          <w:p w:rsidR="00D64B55" w:rsidRDefault="005919E7">
            <w:pPr>
              <w:pStyle w:val="TableParagraph"/>
              <w:spacing w:line="230" w:lineRule="exact"/>
              <w:ind w:left="1909" w:right="1029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sadzba v %</w:t>
            </w:r>
          </w:p>
        </w:tc>
      </w:tr>
      <w:tr w:rsidR="00D64B55">
        <w:trPr>
          <w:trHeight w:val="230"/>
        </w:trPr>
        <w:tc>
          <w:tcPr>
            <w:tcW w:w="2962" w:type="dxa"/>
          </w:tcPr>
          <w:p w:rsidR="00D64B55" w:rsidRDefault="005919E7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3072" w:type="dxa"/>
          </w:tcPr>
          <w:p w:rsidR="00D64B55" w:rsidRDefault="005919E7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4174" w:type="dxa"/>
          </w:tcPr>
          <w:p w:rsidR="00D64B55" w:rsidRDefault="005919E7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25</w:t>
            </w:r>
          </w:p>
        </w:tc>
      </w:tr>
      <w:tr w:rsidR="00D64B55">
        <w:trPr>
          <w:trHeight w:val="230"/>
        </w:trPr>
        <w:tc>
          <w:tcPr>
            <w:tcW w:w="2962" w:type="dxa"/>
          </w:tcPr>
          <w:p w:rsidR="00D64B55" w:rsidRDefault="005919E7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72" w:type="dxa"/>
          </w:tcPr>
          <w:p w:rsidR="00D64B55" w:rsidRDefault="005919E7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4174" w:type="dxa"/>
          </w:tcPr>
          <w:p w:rsidR="00D64B55" w:rsidRDefault="005919E7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16,6667</w:t>
            </w:r>
          </w:p>
        </w:tc>
      </w:tr>
      <w:tr w:rsidR="00D64B55">
        <w:trPr>
          <w:trHeight w:val="230"/>
        </w:trPr>
        <w:tc>
          <w:tcPr>
            <w:tcW w:w="2962" w:type="dxa"/>
          </w:tcPr>
          <w:p w:rsidR="00D64B55" w:rsidRDefault="005919E7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3072" w:type="dxa"/>
          </w:tcPr>
          <w:p w:rsidR="00D64B55" w:rsidRDefault="005919E7">
            <w:pPr>
              <w:pStyle w:val="TableParagraph"/>
              <w:ind w:left="13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4" w:type="dxa"/>
          </w:tcPr>
          <w:p w:rsidR="00D64B55" w:rsidRDefault="005919E7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8,3334</w:t>
            </w:r>
          </w:p>
        </w:tc>
      </w:tr>
      <w:tr w:rsidR="00D64B55">
        <w:trPr>
          <w:trHeight w:val="230"/>
        </w:trPr>
        <w:tc>
          <w:tcPr>
            <w:tcW w:w="2962" w:type="dxa"/>
          </w:tcPr>
          <w:p w:rsidR="00D64B55" w:rsidRDefault="005919E7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3072" w:type="dxa"/>
          </w:tcPr>
          <w:p w:rsidR="00D64B55" w:rsidRDefault="005919E7">
            <w:pPr>
              <w:pStyle w:val="TableParagraph"/>
              <w:ind w:left="13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74" w:type="dxa"/>
          </w:tcPr>
          <w:p w:rsidR="00D64B55" w:rsidRDefault="005919E7">
            <w:pPr>
              <w:pStyle w:val="TableParagraph"/>
              <w:ind w:left="9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5,00</w:t>
            </w:r>
          </w:p>
        </w:tc>
      </w:tr>
      <w:tr w:rsidR="00D64B55">
        <w:trPr>
          <w:trHeight w:val="230"/>
        </w:trPr>
        <w:tc>
          <w:tcPr>
            <w:tcW w:w="2962" w:type="dxa"/>
          </w:tcPr>
          <w:p w:rsidR="00D64B55" w:rsidRDefault="005919E7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72" w:type="dxa"/>
          </w:tcPr>
          <w:p w:rsidR="00D64B55" w:rsidRDefault="005919E7">
            <w:pPr>
              <w:pStyle w:val="TableParagraph"/>
              <w:ind w:left="13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40</w:t>
            </w:r>
          </w:p>
        </w:tc>
        <w:tc>
          <w:tcPr>
            <w:tcW w:w="4174" w:type="dxa"/>
          </w:tcPr>
          <w:p w:rsidR="00D64B55" w:rsidRDefault="005919E7">
            <w:pPr>
              <w:pStyle w:val="TableParagraph"/>
              <w:ind w:left="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2,5</w:t>
            </w:r>
          </w:p>
        </w:tc>
      </w:tr>
      <w:tr w:rsidR="00D64B55">
        <w:trPr>
          <w:trHeight w:val="230"/>
        </w:trPr>
        <w:tc>
          <w:tcPr>
            <w:tcW w:w="2962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3072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4174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D64B55" w:rsidRDefault="005919E7">
      <w:pPr>
        <w:pStyle w:val="Zkladntext"/>
        <w:spacing w:before="268"/>
        <w:ind w:left="140" w:right="276"/>
        <w:jc w:val="both"/>
      </w:pPr>
      <w:r>
        <w:t>Drobný nehmotný majetok od 332 Eur do 1 992 Eur, ktorý podľa vnútorného predpisu účtovnej jednotky nie je dlhodobým nehmotným majetkom sa</w:t>
      </w:r>
      <w:r>
        <w:rPr>
          <w:spacing w:val="-3"/>
        </w:rPr>
        <w:t xml:space="preserve"> </w:t>
      </w:r>
      <w:r>
        <w:t>účtuje pri obstaraní do nákladov na účet 518 - Ostatné služby. Drobný hmotný majetok od 332 Eur do 996 Eur, ktorý podľa vnútorného predpisu účtovnej jednotky nie je dlhodobým hmotným majetkom sa účtuje ako zásoby.</w:t>
      </w:r>
    </w:p>
    <w:p w:rsidR="00D64B55" w:rsidRDefault="00D64B55">
      <w:pPr>
        <w:pStyle w:val="Zkladntext"/>
      </w:pPr>
    </w:p>
    <w:p w:rsidR="00D64B55" w:rsidRDefault="00D64B55">
      <w:pPr>
        <w:pStyle w:val="Zkladntext"/>
        <w:spacing w:before="4"/>
      </w:pPr>
    </w:p>
    <w:p w:rsidR="00D64B55" w:rsidRDefault="005919E7">
      <w:pPr>
        <w:pStyle w:val="Odsekzoznamu"/>
        <w:numPr>
          <w:ilvl w:val="0"/>
          <w:numId w:val="13"/>
        </w:numPr>
        <w:tabs>
          <w:tab w:val="left" w:pos="423"/>
        </w:tabs>
        <w:spacing w:before="1" w:line="274" w:lineRule="exact"/>
        <w:ind w:left="423" w:hanging="283"/>
        <w:jc w:val="both"/>
        <w:rPr>
          <w:b/>
          <w:sz w:val="24"/>
        </w:rPr>
      </w:pPr>
      <w:r>
        <w:rPr>
          <w:b/>
          <w:sz w:val="24"/>
        </w:rPr>
        <w:t>Zásady 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zníženia hodnoty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majetku.</w:t>
      </w:r>
    </w:p>
    <w:p w:rsidR="00D64B55" w:rsidRDefault="005919E7">
      <w:pPr>
        <w:pStyle w:val="Zkladntext"/>
        <w:spacing w:after="8"/>
        <w:ind w:left="140" w:right="2943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 Účtovná</w:t>
      </w:r>
      <w:r>
        <w:rPr>
          <w:spacing w:val="-5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vnútorného</w:t>
      </w:r>
      <w:r>
        <w:rPr>
          <w:spacing w:val="-5"/>
        </w:rPr>
        <w:t xml:space="preserve"> </w:t>
      </w:r>
      <w:r>
        <w:t>predpisu</w:t>
      </w:r>
      <w:r>
        <w:rPr>
          <w:spacing w:val="-5"/>
        </w:rPr>
        <w:t xml:space="preserve"> </w:t>
      </w:r>
      <w:r>
        <w:t>tvorila</w:t>
      </w:r>
      <w:r>
        <w:rPr>
          <w:spacing w:val="-5"/>
        </w:rPr>
        <w:t xml:space="preserve"> </w:t>
      </w:r>
      <w:r>
        <w:t>opravné</w:t>
      </w:r>
      <w:r>
        <w:rPr>
          <w:spacing w:val="-5"/>
        </w:rPr>
        <w:t xml:space="preserve"> </w:t>
      </w:r>
      <w:r>
        <w:t>položky</w:t>
      </w:r>
      <w:r>
        <w:rPr>
          <w:spacing w:val="-9"/>
        </w:rPr>
        <w:t xml:space="preserve"> </w:t>
      </w:r>
      <w:r>
        <w:t>k:</w:t>
      </w:r>
    </w:p>
    <w:tbl>
      <w:tblPr>
        <w:tblStyle w:val="TableNormal"/>
        <w:tblW w:w="0" w:type="auto"/>
        <w:tblInd w:w="415" w:type="dxa"/>
        <w:tblLayout w:type="fixed"/>
        <w:tblLook w:val="01E0" w:firstRow="1" w:lastRow="1" w:firstColumn="1" w:lastColumn="1" w:noHBand="0" w:noVBand="0"/>
      </w:tblPr>
      <w:tblGrid>
        <w:gridCol w:w="5982"/>
        <w:gridCol w:w="2720"/>
        <w:gridCol w:w="857"/>
      </w:tblGrid>
      <w:tr w:rsidR="00D64B55">
        <w:trPr>
          <w:trHeight w:val="270"/>
        </w:trPr>
        <w:tc>
          <w:tcPr>
            <w:tcW w:w="5982" w:type="dxa"/>
          </w:tcPr>
          <w:p w:rsidR="00D64B55" w:rsidRDefault="005919E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 xml:space="preserve">odpisovanému dlhodobému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0" w:type="dxa"/>
          </w:tcPr>
          <w:p w:rsidR="00D64B55" w:rsidRDefault="005919E7">
            <w:pPr>
              <w:pStyle w:val="TableParagraph"/>
              <w:spacing w:before="8" w:line="242" w:lineRule="exact"/>
              <w:ind w:right="519"/>
              <w:jc w:val="right"/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g">
                  <w:drawing>
                    <wp:anchor distT="0" distB="0" distL="0" distR="0" simplePos="0" relativeHeight="486099968" behindDoc="1" locked="0" layoutInCell="1" allowOverlap="1">
                      <wp:simplePos x="0" y="0"/>
                      <wp:positionH relativeFrom="column">
                        <wp:posOffset>956322</wp:posOffset>
                      </wp:positionH>
                      <wp:positionV relativeFrom="paragraph">
                        <wp:posOffset>15107</wp:posOffset>
                      </wp:positionV>
                      <wp:extent cx="155575" cy="841375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841375"/>
                                <a:chOff x="0" y="0"/>
                                <a:chExt cx="155575" cy="841375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4572" y="4572"/>
                                  <a:ext cx="146685" cy="83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832485">
                                      <a:moveTo>
                                        <a:pt x="134111" y="0"/>
                                      </a:moveTo>
                                      <a:lnTo>
                                        <a:pt x="3048" y="0"/>
                                      </a:lnTo>
                                      <a:lnTo>
                                        <a:pt x="3048" y="131063"/>
                                      </a:lnTo>
                                      <a:lnTo>
                                        <a:pt x="134111" y="131063"/>
                                      </a:lnTo>
                                      <a:lnTo>
                                        <a:pt x="134111" y="0"/>
                                      </a:lnTo>
                                      <a:close/>
                                    </a:path>
                                    <a:path w="146685" h="832485">
                                      <a:moveTo>
                                        <a:pt x="131063" y="175259"/>
                                      </a:moveTo>
                                      <a:lnTo>
                                        <a:pt x="0" y="175259"/>
                                      </a:lnTo>
                                      <a:lnTo>
                                        <a:pt x="0" y="306323"/>
                                      </a:lnTo>
                                      <a:lnTo>
                                        <a:pt x="131063" y="306323"/>
                                      </a:lnTo>
                                      <a:lnTo>
                                        <a:pt x="131063" y="175259"/>
                                      </a:lnTo>
                                      <a:close/>
                                    </a:path>
                                    <a:path w="146685" h="832485">
                                      <a:moveTo>
                                        <a:pt x="146303" y="350519"/>
                                      </a:moveTo>
                                      <a:lnTo>
                                        <a:pt x="15239" y="350519"/>
                                      </a:lnTo>
                                      <a:lnTo>
                                        <a:pt x="15239" y="481583"/>
                                      </a:lnTo>
                                      <a:lnTo>
                                        <a:pt x="146303" y="481583"/>
                                      </a:lnTo>
                                      <a:lnTo>
                                        <a:pt x="146303" y="350519"/>
                                      </a:lnTo>
                                      <a:close/>
                                    </a:path>
                                    <a:path w="146685" h="832485">
                                      <a:moveTo>
                                        <a:pt x="146303" y="525779"/>
                                      </a:moveTo>
                                      <a:lnTo>
                                        <a:pt x="15239" y="525779"/>
                                      </a:lnTo>
                                      <a:lnTo>
                                        <a:pt x="15239" y="656843"/>
                                      </a:lnTo>
                                      <a:lnTo>
                                        <a:pt x="146303" y="656843"/>
                                      </a:lnTo>
                                      <a:lnTo>
                                        <a:pt x="146303" y="525779"/>
                                      </a:lnTo>
                                      <a:close/>
                                    </a:path>
                                    <a:path w="146685" h="832485">
                                      <a:moveTo>
                                        <a:pt x="146303" y="701039"/>
                                      </a:moveTo>
                                      <a:lnTo>
                                        <a:pt x="15239" y="701039"/>
                                      </a:lnTo>
                                      <a:lnTo>
                                        <a:pt x="15239" y="832103"/>
                                      </a:lnTo>
                                      <a:lnTo>
                                        <a:pt x="146303" y="832103"/>
                                      </a:lnTo>
                                      <a:lnTo>
                                        <a:pt x="146303" y="70103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DF7025A" id="Group 15" o:spid="_x0000_s1026" style="position:absolute;margin-left:75.3pt;margin-top:1.2pt;width:12.25pt;height:66.25pt;z-index:-17216512;mso-wrap-distance-left:0;mso-wrap-distance-right:0" coordsize="1555,84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">
                      <v:shape id="Graphic 16" o:spid="_x0000_s1027" style="position:absolute;left:45;top:45;width:1467;height:8325;visibility:visible;mso-wrap-style:square;v-text-anchor:top" coordsize="146685,832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" path="m134111,l3048,r,131063l134111,131063,134111,xem131063,175259l,175259,,306323r131063,l131063,175259xem146303,350519r-131064,l15239,481583r131064,l146303,350519xem146303,525779r-131064,l15239,656843r131064,l146303,525779xem146303,701039r-131064,l15239,832103r131064,l146303,701039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5"/>
              </w:rPr>
              <w:t>áno</w:t>
            </w:r>
          </w:p>
        </w:tc>
        <w:tc>
          <w:tcPr>
            <w:tcW w:w="857" w:type="dxa"/>
          </w:tcPr>
          <w:p w:rsidR="00D64B55" w:rsidRDefault="005919E7">
            <w:pPr>
              <w:pStyle w:val="TableParagraph"/>
              <w:spacing w:before="8" w:line="242" w:lineRule="exact"/>
              <w:ind w:right="6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>
                  <wp:extent cx="140208" cy="140208"/>
                  <wp:effectExtent l="0" t="0" r="0" b="0"/>
                  <wp:docPr id="17" name="Image 1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D64B55">
        <w:trPr>
          <w:trHeight w:val="275"/>
        </w:trPr>
        <w:tc>
          <w:tcPr>
            <w:tcW w:w="5982" w:type="dxa"/>
          </w:tcPr>
          <w:p w:rsidR="00D64B55" w:rsidRDefault="005919E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0" w:type="dxa"/>
          </w:tcPr>
          <w:p w:rsidR="00D64B55" w:rsidRDefault="005919E7">
            <w:pPr>
              <w:pStyle w:val="TableParagraph"/>
              <w:spacing w:before="13" w:line="242" w:lineRule="exact"/>
              <w:ind w:right="522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7" w:type="dxa"/>
          </w:tcPr>
          <w:p w:rsidR="00D64B55" w:rsidRDefault="005919E7">
            <w:pPr>
              <w:pStyle w:val="TableParagraph"/>
              <w:spacing w:before="13" w:line="242" w:lineRule="exact"/>
              <w:ind w:right="72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>
                  <wp:extent cx="140208" cy="140208"/>
                  <wp:effectExtent l="0" t="0" r="0" b="0"/>
                  <wp:docPr id="18" name="Image 1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D64B55">
        <w:trPr>
          <w:trHeight w:val="275"/>
        </w:trPr>
        <w:tc>
          <w:tcPr>
            <w:tcW w:w="5982" w:type="dxa"/>
          </w:tcPr>
          <w:p w:rsidR="00D64B55" w:rsidRDefault="005919E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720" w:type="dxa"/>
          </w:tcPr>
          <w:p w:rsidR="00D64B55" w:rsidRDefault="005919E7">
            <w:pPr>
              <w:pStyle w:val="TableParagraph"/>
              <w:spacing w:before="13" w:line="242" w:lineRule="exact"/>
              <w:ind w:right="49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7" w:type="dxa"/>
          </w:tcPr>
          <w:p w:rsidR="00D64B55" w:rsidRDefault="005919E7">
            <w:pPr>
              <w:pStyle w:val="TableParagraph"/>
              <w:spacing w:before="13" w:line="242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>
                  <wp:extent cx="140208" cy="140208"/>
                  <wp:effectExtent l="0" t="0" r="0" b="0"/>
                  <wp:docPr id="19" name="Image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D64B55">
        <w:trPr>
          <w:trHeight w:val="275"/>
        </w:trPr>
        <w:tc>
          <w:tcPr>
            <w:tcW w:w="5982" w:type="dxa"/>
          </w:tcPr>
          <w:p w:rsidR="00D64B55" w:rsidRDefault="005919E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0" w:type="dxa"/>
          </w:tcPr>
          <w:p w:rsidR="00D64B55" w:rsidRDefault="005919E7">
            <w:pPr>
              <w:pStyle w:val="TableParagraph"/>
              <w:spacing w:before="13" w:line="242" w:lineRule="exact"/>
              <w:ind w:right="49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7" w:type="dxa"/>
          </w:tcPr>
          <w:p w:rsidR="00D64B55" w:rsidRDefault="005919E7">
            <w:pPr>
              <w:pStyle w:val="TableParagraph"/>
              <w:spacing w:before="13" w:line="242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>
                  <wp:extent cx="140208" cy="140208"/>
                  <wp:effectExtent l="0" t="0" r="0" b="0"/>
                  <wp:docPr id="20" name="Image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D64B55">
        <w:trPr>
          <w:trHeight w:val="275"/>
        </w:trPr>
        <w:tc>
          <w:tcPr>
            <w:tcW w:w="5982" w:type="dxa"/>
          </w:tcPr>
          <w:p w:rsidR="00D64B55" w:rsidRDefault="005919E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720" w:type="dxa"/>
          </w:tcPr>
          <w:p w:rsidR="00D64B55" w:rsidRDefault="005919E7">
            <w:pPr>
              <w:pStyle w:val="TableParagraph"/>
              <w:spacing w:before="13" w:line="242" w:lineRule="exact"/>
              <w:ind w:right="49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7" w:type="dxa"/>
          </w:tcPr>
          <w:p w:rsidR="00D64B55" w:rsidRDefault="005919E7">
            <w:pPr>
              <w:pStyle w:val="TableParagraph"/>
              <w:spacing w:before="13" w:line="242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>
                  <wp:extent cx="140208" cy="140208"/>
                  <wp:effectExtent l="0" t="0" r="0" b="0"/>
                  <wp:docPr id="21" name="Image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D64B55">
        <w:trPr>
          <w:trHeight w:val="270"/>
        </w:trPr>
        <w:tc>
          <w:tcPr>
            <w:tcW w:w="5982" w:type="dxa"/>
          </w:tcPr>
          <w:p w:rsidR="00D64B55" w:rsidRDefault="005919E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720" w:type="dxa"/>
          </w:tcPr>
          <w:p w:rsidR="00D64B55" w:rsidRDefault="005919E7">
            <w:pPr>
              <w:pStyle w:val="TableParagraph"/>
              <w:spacing w:before="13" w:line="237" w:lineRule="exact"/>
              <w:ind w:right="49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>
                  <wp:extent cx="140208" cy="140208"/>
                  <wp:effectExtent l="0" t="0" r="0" b="0"/>
                  <wp:docPr id="22" name="Image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7" w:type="dxa"/>
          </w:tcPr>
          <w:p w:rsidR="00D64B55" w:rsidRDefault="005919E7">
            <w:pPr>
              <w:pStyle w:val="TableParagraph"/>
              <w:spacing w:before="13" w:line="237" w:lineRule="exact"/>
              <w:ind w:right="48"/>
              <w:jc w:val="right"/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g">
                  <w:drawing>
                    <wp:anchor distT="0" distB="0" distL="0" distR="0" simplePos="0" relativeHeight="486100480" behindDoc="1" locked="0" layoutInCell="1" allowOverlap="1">
                      <wp:simplePos x="0" y="0"/>
                      <wp:positionH relativeFrom="column">
                        <wp:posOffset>111549</wp:posOffset>
                      </wp:positionH>
                      <wp:positionV relativeFrom="paragraph">
                        <wp:posOffset>18282</wp:posOffset>
                      </wp:positionV>
                      <wp:extent cx="140335" cy="140335"/>
                      <wp:effectExtent l="0" t="0" r="0" b="0"/>
                      <wp:wrapNone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40335"/>
                                <a:chOff x="0" y="0"/>
                                <a:chExt cx="140335" cy="140335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4572" y="4572"/>
                                  <a:ext cx="131445" cy="1314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1445" h="131445">
                                      <a:moveTo>
                                        <a:pt x="13106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31063"/>
                                      </a:lnTo>
                                      <a:lnTo>
                                        <a:pt x="131064" y="131063"/>
                                      </a:lnTo>
                                      <a:lnTo>
                                        <a:pt x="1310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A485259" id="Group 23" o:spid="_x0000_s1026" style="position:absolute;margin-left:8.8pt;margin-top:1.45pt;width:11.05pt;height:11.05pt;z-index:-17216000;mso-wrap-distance-left:0;mso-wrap-distance-right:0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">
                      <v:shape id="Graphic 24" o:spid="_x0000_s1027" style="position:absolute;left:4572;top:4572;width:131445;height:131445;visibility:visible;mso-wrap-style:square;v-text-anchor:top" coordsize="131445,1314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" path="m131064,l,,,131063r131064,l131064,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5"/>
              </w:rPr>
              <w:t>nie</w:t>
            </w:r>
          </w:p>
        </w:tc>
      </w:tr>
    </w:tbl>
    <w:p w:rsidR="00D64B55" w:rsidRDefault="00D64B55">
      <w:pPr>
        <w:pStyle w:val="Zkladntext"/>
      </w:pPr>
    </w:p>
    <w:p w:rsidR="00D64B55" w:rsidRDefault="00D64B55">
      <w:pPr>
        <w:pStyle w:val="Zkladntext"/>
        <w:spacing w:before="5"/>
      </w:pPr>
    </w:p>
    <w:p w:rsidR="00D64B55" w:rsidRDefault="005919E7">
      <w:pPr>
        <w:pStyle w:val="Zkladntext"/>
        <w:spacing w:before="1"/>
        <w:ind w:left="140" w:right="277"/>
        <w:jc w:val="both"/>
      </w:pPr>
      <w:r>
        <w:t>Účtovná jednotka</w:t>
      </w:r>
      <w:r>
        <w:rPr>
          <w:spacing w:val="40"/>
        </w:rPr>
        <w:t xml:space="preserve"> </w:t>
      </w:r>
      <w:r>
        <w:rPr>
          <w:u w:val="single"/>
        </w:rPr>
        <w:t>tvorila opravné položky</w:t>
      </w:r>
      <w:r>
        <w:rPr>
          <w:spacing w:val="-1"/>
          <w:u w:val="single"/>
        </w:rPr>
        <w:t xml:space="preserve"> </w:t>
      </w:r>
      <w:r>
        <w:rPr>
          <w:u w:val="single"/>
        </w:rPr>
        <w:t>k</w:t>
      </w:r>
      <w:r>
        <w:rPr>
          <w:spacing w:val="-1"/>
          <w:u w:val="single"/>
        </w:rPr>
        <w:t xml:space="preserve"> </w:t>
      </w:r>
      <w:r>
        <w:rPr>
          <w:u w:val="single"/>
        </w:rPr>
        <w:t>pohľadávkam v</w:t>
      </w:r>
      <w:r>
        <w:rPr>
          <w:spacing w:val="-1"/>
          <w:u w:val="single"/>
        </w:rPr>
        <w:t xml:space="preserve"> </w:t>
      </w:r>
      <w:r>
        <w:rPr>
          <w:u w:val="single"/>
        </w:rPr>
        <w:t>rámci hlavnej činnosti,</w:t>
      </w:r>
      <w:r>
        <w:t xml:space="preserve"> pri ktorých je riziko, že ich dlžník úplne alebo čiastočne nezaplatí, ak od splatnosti pohľadávky uplynula doba dlhšia ako:</w:t>
      </w:r>
    </w:p>
    <w:p w:rsidR="00D64B55" w:rsidRDefault="00D64B55">
      <w:pPr>
        <w:pStyle w:val="Zkladntext"/>
        <w:spacing w:before="29" w:after="1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767"/>
      </w:tblGrid>
      <w:tr w:rsidR="00D64B55">
        <w:trPr>
          <w:trHeight w:val="275"/>
        </w:trPr>
        <w:tc>
          <w:tcPr>
            <w:tcW w:w="1440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365 </w:t>
            </w:r>
            <w:r>
              <w:rPr>
                <w:spacing w:val="-5"/>
                <w:sz w:val="24"/>
              </w:rPr>
              <w:t>dní</w:t>
            </w:r>
          </w:p>
        </w:tc>
        <w:tc>
          <w:tcPr>
            <w:tcW w:w="8767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výšky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25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  <w:tr w:rsidR="00D64B55">
        <w:trPr>
          <w:trHeight w:val="275"/>
        </w:trPr>
        <w:tc>
          <w:tcPr>
            <w:tcW w:w="1440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730 </w:t>
            </w:r>
            <w:r>
              <w:rPr>
                <w:spacing w:val="-5"/>
                <w:sz w:val="24"/>
              </w:rPr>
              <w:t>dní</w:t>
            </w:r>
          </w:p>
        </w:tc>
        <w:tc>
          <w:tcPr>
            <w:tcW w:w="8767" w:type="dxa"/>
          </w:tcPr>
          <w:p w:rsidR="00D64B55" w:rsidRDefault="005919E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výšky</w:t>
            </w:r>
            <w:r>
              <w:rPr>
                <w:spacing w:val="29"/>
                <w:sz w:val="24"/>
              </w:rPr>
              <w:t xml:space="preserve">  </w:t>
            </w:r>
            <w:r>
              <w:rPr>
                <w:sz w:val="24"/>
              </w:rPr>
              <w:t>50</w:t>
            </w:r>
            <w:r>
              <w:rPr>
                <w:spacing w:val="63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  <w:tr w:rsidR="00D64B55">
        <w:trPr>
          <w:trHeight w:val="278"/>
        </w:trPr>
        <w:tc>
          <w:tcPr>
            <w:tcW w:w="1440" w:type="dxa"/>
          </w:tcPr>
          <w:p w:rsidR="00D64B55" w:rsidRDefault="005919E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5"/>
                <w:sz w:val="24"/>
              </w:rPr>
              <w:t>095</w:t>
            </w:r>
          </w:p>
        </w:tc>
        <w:tc>
          <w:tcPr>
            <w:tcW w:w="8767" w:type="dxa"/>
          </w:tcPr>
          <w:p w:rsidR="00D64B55" w:rsidRDefault="005919E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výšky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100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</w:tbl>
    <w:p w:rsidR="00D64B55" w:rsidRDefault="005919E7">
      <w:pPr>
        <w:pStyle w:val="Odsekzoznamu"/>
        <w:numPr>
          <w:ilvl w:val="0"/>
          <w:numId w:val="13"/>
        </w:numPr>
        <w:tabs>
          <w:tab w:val="left" w:pos="423"/>
        </w:tabs>
        <w:spacing w:before="273" w:line="274" w:lineRule="exact"/>
        <w:ind w:left="423" w:hanging="283"/>
        <w:jc w:val="both"/>
        <w:rPr>
          <w:b/>
          <w:sz w:val="24"/>
        </w:rPr>
      </w:pPr>
      <w:r>
        <w:rPr>
          <w:b/>
          <w:sz w:val="24"/>
        </w:rPr>
        <w:t>Zásady 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:rsidR="00D64B55" w:rsidRDefault="005919E7">
      <w:pPr>
        <w:pStyle w:val="Zkladntext"/>
        <w:ind w:left="140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4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4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1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1"/>
        </w:rPr>
        <w:t xml:space="preserve"> </w:t>
      </w:r>
      <w:r>
        <w:t>isté,</w:t>
      </w:r>
      <w:r>
        <w:rPr>
          <w:spacing w:val="31"/>
        </w:rPr>
        <w:t xml:space="preserve"> </w:t>
      </w:r>
      <w:r>
        <w:t>že</w:t>
      </w:r>
      <w:r>
        <w:rPr>
          <w:spacing w:val="34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splnia</w:t>
      </w:r>
      <w:r>
        <w:rPr>
          <w:spacing w:val="34"/>
        </w:rPr>
        <w:t xml:space="preserve"> </w:t>
      </w:r>
      <w:r>
        <w:t>všetky</w:t>
      </w:r>
      <w:r>
        <w:rPr>
          <w:spacing w:val="26"/>
        </w:rPr>
        <w:t xml:space="preserve"> </w:t>
      </w:r>
      <w:r>
        <w:t>podmienky súvisiace s dotáciou a súčasne, že sa dotácia poskytne.</w:t>
      </w:r>
    </w:p>
    <w:p w:rsidR="00D64B55" w:rsidRDefault="00D64B55">
      <w:pPr>
        <w:pStyle w:val="Zkladntext"/>
        <w:sectPr w:rsidR="00D64B55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Default="005919E7">
      <w:pPr>
        <w:spacing w:before="84" w:line="274" w:lineRule="exact"/>
        <w:ind w:left="140"/>
        <w:rPr>
          <w:b/>
          <w:sz w:val="24"/>
        </w:rPr>
      </w:pPr>
      <w:r>
        <w:rPr>
          <w:b/>
          <w:sz w:val="24"/>
        </w:rPr>
        <w:lastRenderedPageBreak/>
        <w:t>Bežný</w:t>
      </w:r>
      <w:r>
        <w:rPr>
          <w:b/>
          <w:spacing w:val="-2"/>
          <w:sz w:val="24"/>
        </w:rPr>
        <w:t xml:space="preserve"> transfer</w:t>
      </w:r>
    </w:p>
    <w:p w:rsidR="00D64B55" w:rsidRDefault="005919E7">
      <w:pPr>
        <w:pStyle w:val="Odsekzoznamu"/>
        <w:numPr>
          <w:ilvl w:val="1"/>
          <w:numId w:val="13"/>
        </w:numPr>
        <w:tabs>
          <w:tab w:val="left" w:pos="817"/>
          <w:tab w:val="left" w:pos="6287"/>
        </w:tabs>
        <w:ind w:right="285"/>
        <w:rPr>
          <w:sz w:val="24"/>
        </w:rPr>
      </w:pPr>
      <w:r>
        <w:rPr>
          <w:sz w:val="24"/>
        </w:rPr>
        <w:t>prijatý</w:t>
      </w:r>
      <w:r>
        <w:rPr>
          <w:spacing w:val="40"/>
          <w:sz w:val="24"/>
        </w:rPr>
        <w:t xml:space="preserve"> </w:t>
      </w:r>
      <w:r>
        <w:rPr>
          <w:sz w:val="24"/>
          <w:u w:val="single"/>
        </w:rPr>
        <w:t>od</w:t>
      </w:r>
      <w:r>
        <w:rPr>
          <w:spacing w:val="40"/>
          <w:sz w:val="24"/>
          <w:u w:val="single"/>
        </w:rPr>
        <w:t xml:space="preserve"> </w:t>
      </w:r>
      <w:r>
        <w:rPr>
          <w:sz w:val="24"/>
          <w:u w:val="single"/>
        </w:rPr>
        <w:t>iných</w:t>
      </w:r>
      <w:r>
        <w:rPr>
          <w:spacing w:val="40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40"/>
          <w:sz w:val="24"/>
        </w:rPr>
        <w:t xml:space="preserve"> </w:t>
      </w:r>
      <w:r>
        <w:rPr>
          <w:sz w:val="24"/>
        </w:rPr>
        <w:t>ako</w:t>
      </w:r>
      <w:r>
        <w:rPr>
          <w:spacing w:val="40"/>
          <w:sz w:val="24"/>
        </w:rPr>
        <w:t xml:space="preserve"> </w:t>
      </w:r>
      <w:r>
        <w:rPr>
          <w:sz w:val="24"/>
        </w:rPr>
        <w:t>od</w:t>
      </w:r>
      <w:r>
        <w:rPr>
          <w:spacing w:val="40"/>
          <w:sz w:val="24"/>
        </w:rPr>
        <w:t xml:space="preserve"> </w:t>
      </w:r>
      <w:r>
        <w:rPr>
          <w:sz w:val="24"/>
        </w:rPr>
        <w:t>zriaďovateľa</w:t>
      </w:r>
      <w:r>
        <w:rPr>
          <w:spacing w:val="40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z w:val="24"/>
        </w:rPr>
        <w:tab/>
        <w:t>zúčtuje</w:t>
      </w:r>
      <w:r>
        <w:rPr>
          <w:spacing w:val="37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>výnosov</w:t>
      </w:r>
      <w:r>
        <w:rPr>
          <w:spacing w:val="36"/>
          <w:sz w:val="24"/>
        </w:rPr>
        <w:t xml:space="preserve"> </w:t>
      </w:r>
      <w:r>
        <w:rPr>
          <w:sz w:val="24"/>
        </w:rPr>
        <w:t>vo</w:t>
      </w:r>
      <w:r>
        <w:rPr>
          <w:spacing w:val="36"/>
          <w:sz w:val="24"/>
        </w:rPr>
        <w:t xml:space="preserve"> </w:t>
      </w:r>
      <w:r>
        <w:rPr>
          <w:sz w:val="24"/>
        </w:rPr>
        <w:t>vecnej</w:t>
      </w:r>
      <w:r>
        <w:rPr>
          <w:spacing w:val="36"/>
          <w:sz w:val="24"/>
        </w:rPr>
        <w:t xml:space="preserve"> </w:t>
      </w:r>
      <w:r>
        <w:rPr>
          <w:sz w:val="24"/>
        </w:rPr>
        <w:t>a</w:t>
      </w:r>
      <w:r>
        <w:rPr>
          <w:spacing w:val="38"/>
          <w:sz w:val="24"/>
        </w:rPr>
        <w:t xml:space="preserve"> </w:t>
      </w:r>
      <w:r>
        <w:rPr>
          <w:sz w:val="24"/>
        </w:rPr>
        <w:t>časovej súvislosti s nákladmi hradenými z tohto transferu</w:t>
      </w:r>
    </w:p>
    <w:p w:rsidR="00D64B55" w:rsidRDefault="005919E7">
      <w:pPr>
        <w:pStyle w:val="Odsekzoznamu"/>
        <w:numPr>
          <w:ilvl w:val="1"/>
          <w:numId w:val="13"/>
        </w:numPr>
        <w:tabs>
          <w:tab w:val="left" w:pos="817"/>
        </w:tabs>
        <w:ind w:right="285"/>
        <w:rPr>
          <w:sz w:val="24"/>
        </w:rPr>
      </w:pPr>
      <w:r>
        <w:rPr>
          <w:sz w:val="24"/>
        </w:rPr>
        <w:t>poskytnutý</w:t>
      </w:r>
      <w:r>
        <w:rPr>
          <w:spacing w:val="31"/>
          <w:sz w:val="24"/>
        </w:rPr>
        <w:t xml:space="preserve"> </w:t>
      </w:r>
      <w:r>
        <w:rPr>
          <w:sz w:val="24"/>
          <w:u w:val="single"/>
        </w:rPr>
        <w:t>iným</w:t>
      </w:r>
      <w:r>
        <w:rPr>
          <w:spacing w:val="39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36"/>
          <w:sz w:val="24"/>
        </w:rPr>
        <w:t xml:space="preserve"> </w:t>
      </w:r>
      <w:r>
        <w:rPr>
          <w:sz w:val="24"/>
        </w:rPr>
        <w:t>ako</w:t>
      </w:r>
      <w:r>
        <w:rPr>
          <w:spacing w:val="36"/>
          <w:sz w:val="24"/>
        </w:rPr>
        <w:t xml:space="preserve"> </w:t>
      </w:r>
      <w:r>
        <w:rPr>
          <w:sz w:val="24"/>
        </w:rPr>
        <w:t>zriadeným</w:t>
      </w:r>
      <w:r>
        <w:rPr>
          <w:spacing w:val="37"/>
          <w:sz w:val="24"/>
        </w:rPr>
        <w:t xml:space="preserve"> </w:t>
      </w:r>
      <w:r>
        <w:rPr>
          <w:sz w:val="24"/>
        </w:rPr>
        <w:t>organizáciám</w:t>
      </w:r>
      <w:r>
        <w:rPr>
          <w:spacing w:val="36"/>
          <w:sz w:val="24"/>
        </w:rPr>
        <w:t xml:space="preserve"> </w:t>
      </w:r>
      <w:r>
        <w:rPr>
          <w:sz w:val="24"/>
        </w:rPr>
        <w:t>-</w:t>
      </w:r>
      <w:r>
        <w:rPr>
          <w:spacing w:val="36"/>
          <w:sz w:val="24"/>
        </w:rPr>
        <w:t xml:space="preserve"> </w:t>
      </w:r>
      <w:r>
        <w:rPr>
          <w:sz w:val="24"/>
        </w:rPr>
        <w:t>sa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zúčtuje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>nákladov</w:t>
      </w:r>
      <w:r>
        <w:rPr>
          <w:spacing w:val="36"/>
          <w:sz w:val="24"/>
        </w:rPr>
        <w:t xml:space="preserve"> </w:t>
      </w:r>
      <w:r>
        <w:rPr>
          <w:sz w:val="24"/>
        </w:rPr>
        <w:t>po</w:t>
      </w:r>
      <w:r>
        <w:rPr>
          <w:spacing w:val="38"/>
          <w:sz w:val="24"/>
        </w:rPr>
        <w:t xml:space="preserve"> </w:t>
      </w:r>
      <w:r>
        <w:rPr>
          <w:sz w:val="24"/>
        </w:rPr>
        <w:t xml:space="preserve">splnení </w:t>
      </w:r>
      <w:r>
        <w:rPr>
          <w:spacing w:val="-2"/>
          <w:sz w:val="24"/>
        </w:rPr>
        <w:t>podmienok</w:t>
      </w:r>
    </w:p>
    <w:p w:rsidR="00D64B55" w:rsidRDefault="005919E7">
      <w:pPr>
        <w:pStyle w:val="Odsekzoznamu"/>
        <w:numPr>
          <w:ilvl w:val="1"/>
          <w:numId w:val="13"/>
        </w:numPr>
        <w:tabs>
          <w:tab w:val="left" w:pos="536"/>
        </w:tabs>
        <w:spacing w:line="274" w:lineRule="exact"/>
        <w:ind w:left="536" w:hanging="79"/>
        <w:rPr>
          <w:sz w:val="24"/>
        </w:rPr>
      </w:pPr>
      <w:r>
        <w:rPr>
          <w:sz w:val="24"/>
        </w:rPr>
        <w:t>​</w:t>
      </w:r>
    </w:p>
    <w:p w:rsidR="00D64B55" w:rsidRDefault="005919E7">
      <w:pPr>
        <w:spacing w:before="5" w:line="274" w:lineRule="exact"/>
        <w:ind w:left="140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:rsidR="00D64B55" w:rsidRDefault="005919E7">
      <w:pPr>
        <w:pStyle w:val="Odsekzoznamu"/>
        <w:numPr>
          <w:ilvl w:val="1"/>
          <w:numId w:val="13"/>
        </w:numPr>
        <w:tabs>
          <w:tab w:val="left" w:pos="817"/>
        </w:tabs>
        <w:ind w:right="281"/>
        <w:jc w:val="both"/>
        <w:rPr>
          <w:sz w:val="24"/>
        </w:rPr>
      </w:pPr>
      <w:r>
        <w:rPr>
          <w:sz w:val="24"/>
        </w:rPr>
        <w:t xml:space="preserve">prijatý </w:t>
      </w:r>
      <w:r>
        <w:rPr>
          <w:sz w:val="24"/>
          <w:u w:val="single"/>
        </w:rPr>
        <w:t>od iných subjektov</w:t>
      </w:r>
      <w:r>
        <w:rPr>
          <w:sz w:val="24"/>
        </w:rPr>
        <w:t xml:space="preserve"> ako od zriaďovateľa - 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výnosov vo vecnej a časovej súvislosti</w:t>
      </w:r>
      <w:r>
        <w:rPr>
          <w:spacing w:val="66"/>
          <w:sz w:val="24"/>
        </w:rPr>
        <w:t xml:space="preserve"> </w:t>
      </w:r>
      <w:r>
        <w:rPr>
          <w:sz w:val="24"/>
        </w:rPr>
        <w:t>s</w:t>
      </w:r>
      <w:r>
        <w:rPr>
          <w:spacing w:val="64"/>
          <w:sz w:val="24"/>
        </w:rPr>
        <w:t xml:space="preserve"> </w:t>
      </w:r>
      <w:r>
        <w:rPr>
          <w:sz w:val="24"/>
        </w:rPr>
        <w:t>nákladmi</w:t>
      </w:r>
      <w:r>
        <w:rPr>
          <w:spacing w:val="66"/>
          <w:sz w:val="24"/>
        </w:rPr>
        <w:t xml:space="preserve"> </w:t>
      </w:r>
      <w:r>
        <w:rPr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z w:val="24"/>
        </w:rPr>
        <w:t>majetku</w:t>
      </w:r>
      <w:r>
        <w:rPr>
          <w:spacing w:val="66"/>
          <w:sz w:val="24"/>
        </w:rPr>
        <w:t xml:space="preserve"> </w:t>
      </w:r>
      <w:r>
        <w:rPr>
          <w:sz w:val="24"/>
        </w:rPr>
        <w:t>obstaraného</w:t>
      </w:r>
      <w:r>
        <w:rPr>
          <w:spacing w:val="66"/>
          <w:sz w:val="24"/>
        </w:rPr>
        <w:t xml:space="preserve"> </w:t>
      </w:r>
      <w:r>
        <w:rPr>
          <w:sz w:val="24"/>
        </w:rPr>
        <w:t>z</w:t>
      </w:r>
      <w:r>
        <w:rPr>
          <w:spacing w:val="-1"/>
          <w:sz w:val="24"/>
        </w:rPr>
        <w:t xml:space="preserve"> </w:t>
      </w:r>
      <w:r>
        <w:rPr>
          <w:sz w:val="24"/>
        </w:rPr>
        <w:t>tohto</w:t>
      </w:r>
      <w:r>
        <w:rPr>
          <w:spacing w:val="69"/>
          <w:sz w:val="24"/>
        </w:rPr>
        <w:t xml:space="preserve"> </w:t>
      </w:r>
      <w:r>
        <w:rPr>
          <w:sz w:val="24"/>
        </w:rPr>
        <w:t>kapitálového</w:t>
      </w:r>
      <w:r>
        <w:rPr>
          <w:spacing w:val="66"/>
          <w:sz w:val="24"/>
        </w:rPr>
        <w:t xml:space="preserve"> </w:t>
      </w:r>
      <w:r>
        <w:rPr>
          <w:sz w:val="24"/>
        </w:rPr>
        <w:t>transferu</w:t>
      </w:r>
      <w:r>
        <w:rPr>
          <w:spacing w:val="64"/>
          <w:sz w:val="24"/>
        </w:rPr>
        <w:t xml:space="preserve"> </w:t>
      </w:r>
      <w:r>
        <w:rPr>
          <w:sz w:val="24"/>
        </w:rPr>
        <w:t>(napr.</w:t>
      </w:r>
      <w:r>
        <w:rPr>
          <w:spacing w:val="64"/>
          <w:sz w:val="24"/>
        </w:rPr>
        <w:t xml:space="preserve"> </w:t>
      </w:r>
      <w:r>
        <w:rPr>
          <w:sz w:val="24"/>
        </w:rPr>
        <w:t>s</w:t>
      </w:r>
      <w:r>
        <w:rPr>
          <w:spacing w:val="66"/>
          <w:sz w:val="24"/>
        </w:rPr>
        <w:t xml:space="preserve"> </w:t>
      </w:r>
      <w:r>
        <w:rPr>
          <w:sz w:val="24"/>
        </w:rPr>
        <w:t>odpismi, s opravnou položkou, so zostatkovou cenou vyradeného dlhodobého majetku).</w:t>
      </w:r>
    </w:p>
    <w:p w:rsidR="00D64B55" w:rsidRDefault="00D64B55">
      <w:pPr>
        <w:pStyle w:val="Zkladntext"/>
      </w:pPr>
    </w:p>
    <w:p w:rsidR="00D64B55" w:rsidRDefault="00D64B55">
      <w:pPr>
        <w:pStyle w:val="Zkladntext"/>
      </w:pPr>
    </w:p>
    <w:p w:rsidR="00D64B55" w:rsidRDefault="00D64B55">
      <w:pPr>
        <w:pStyle w:val="Zkladntext"/>
        <w:spacing w:before="2"/>
      </w:pPr>
    </w:p>
    <w:p w:rsidR="00D64B55" w:rsidRDefault="005919E7">
      <w:pPr>
        <w:ind w:left="1573" w:right="1715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:rsidR="00D64B55" w:rsidRDefault="005919E7">
      <w:pPr>
        <w:ind w:left="1573" w:right="171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strane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aktív </w:t>
      </w:r>
      <w:r>
        <w:rPr>
          <w:b/>
          <w:spacing w:val="-2"/>
          <w:sz w:val="24"/>
        </w:rPr>
        <w:t>súvahy</w:t>
      </w:r>
    </w:p>
    <w:p w:rsidR="00D64B55" w:rsidRDefault="00D64B55">
      <w:pPr>
        <w:pStyle w:val="Zkladntext"/>
        <w:rPr>
          <w:b/>
        </w:rPr>
      </w:pPr>
    </w:p>
    <w:p w:rsidR="00D64B55" w:rsidRDefault="005919E7">
      <w:pPr>
        <w:ind w:left="140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Neobežný </w:t>
      </w:r>
      <w:r>
        <w:rPr>
          <w:b/>
          <w:spacing w:val="-2"/>
          <w:sz w:val="24"/>
        </w:rPr>
        <w:t>majetok</w:t>
      </w:r>
    </w:p>
    <w:p w:rsidR="00D64B55" w:rsidRDefault="005919E7">
      <w:pPr>
        <w:pStyle w:val="Odsekzoznamu"/>
        <w:numPr>
          <w:ilvl w:val="0"/>
          <w:numId w:val="12"/>
        </w:numPr>
        <w:tabs>
          <w:tab w:val="left" w:pos="423"/>
        </w:tabs>
        <w:spacing w:line="274" w:lineRule="exact"/>
        <w:ind w:left="423" w:hanging="283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hmotný </w:t>
      </w:r>
      <w:r>
        <w:rPr>
          <w:b/>
          <w:spacing w:val="-2"/>
          <w:sz w:val="24"/>
        </w:rPr>
        <w:t>majetok</w:t>
      </w:r>
    </w:p>
    <w:p w:rsidR="00D64B55" w:rsidRDefault="005919E7">
      <w:pPr>
        <w:pStyle w:val="Odsekzoznamu"/>
        <w:numPr>
          <w:ilvl w:val="1"/>
          <w:numId w:val="12"/>
        </w:numPr>
        <w:tabs>
          <w:tab w:val="left" w:pos="422"/>
        </w:tabs>
        <w:ind w:right="4896" w:firstLine="0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(tabuľka</w:t>
      </w:r>
      <w:r>
        <w:rPr>
          <w:spacing w:val="-7"/>
          <w:sz w:val="24"/>
        </w:rPr>
        <w:t xml:space="preserve"> </w:t>
      </w:r>
      <w:r>
        <w:rPr>
          <w:sz w:val="24"/>
        </w:rPr>
        <w:t>č.1) Textová časť k tabuľke č.1</w:t>
      </w:r>
    </w:p>
    <w:p w:rsidR="00D64B55" w:rsidRDefault="005919E7">
      <w:pPr>
        <w:pStyle w:val="Zkladntext"/>
        <w:ind w:left="140"/>
      </w:pPr>
      <w:r>
        <w:t>Stav dlhodobého hmotného majetku bol k 31.12.2024 vo výške 2 020 631,07. V priebehu roka bol obstaraný majetok v sume 1 250 EUR. Oprávky boli v priebehu roka v sume 27 082,92 EUR, čím k 31.12.2024 činili hodnotu 715 728,61 EUR. Zostatková hodnota dlhodobého hmotného majetku k 31.12.2023 bola v sume 1 330 735,38 EUR a k 31.12.2024 v sume 1 304 902,46 UR.</w:t>
      </w:r>
    </w:p>
    <w:p w:rsidR="00D64B55" w:rsidRDefault="005919E7">
      <w:pPr>
        <w:pStyle w:val="Zkladntext"/>
        <w:spacing w:before="274"/>
        <w:ind w:left="380"/>
      </w:pPr>
      <w:r>
        <w:t>Obec</w:t>
      </w:r>
      <w:r>
        <w:rPr>
          <w:spacing w:val="-4"/>
        </w:rPr>
        <w:t xml:space="preserve"> </w:t>
      </w:r>
      <w:r>
        <w:t>má</w:t>
      </w:r>
      <w:r>
        <w:rPr>
          <w:spacing w:val="1"/>
        </w:rPr>
        <w:t xml:space="preserve"> </w:t>
      </w:r>
      <w:r>
        <w:t>poistený</w:t>
      </w:r>
      <w:r>
        <w:rPr>
          <w:spacing w:val="-4"/>
        </w:rPr>
        <w:t xml:space="preserve"> </w:t>
      </w:r>
      <w:r>
        <w:t>majetok v spoločnosti</w:t>
      </w:r>
      <w:r>
        <w:rPr>
          <w:spacing w:val="3"/>
        </w:rPr>
        <w:t xml:space="preserve"> </w:t>
      </w:r>
      <w:r>
        <w:t>Generali Poisťovňa</w:t>
      </w:r>
      <w:r>
        <w:rPr>
          <w:spacing w:val="1"/>
        </w:rPr>
        <w:t xml:space="preserve"> </w:t>
      </w:r>
      <w:proofErr w:type="spellStart"/>
      <w:r>
        <w:rPr>
          <w:spacing w:val="-4"/>
        </w:rPr>
        <w:t>a.s</w:t>
      </w:r>
      <w:proofErr w:type="spellEnd"/>
      <w:r>
        <w:rPr>
          <w:spacing w:val="-4"/>
        </w:rPr>
        <w:t>.</w:t>
      </w:r>
    </w:p>
    <w:p w:rsidR="00D64B55" w:rsidRDefault="005919E7">
      <w:pPr>
        <w:pStyle w:val="Odsekzoznamu"/>
        <w:numPr>
          <w:ilvl w:val="1"/>
          <w:numId w:val="12"/>
        </w:numPr>
        <w:tabs>
          <w:tab w:val="left" w:pos="499"/>
        </w:tabs>
        <w:spacing w:before="5" w:after="3"/>
        <w:ind w:left="499" w:hanging="35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nehmotného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6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hmotného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3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46"/>
        <w:gridCol w:w="3396"/>
        <w:gridCol w:w="3322"/>
      </w:tblGrid>
      <w:tr w:rsidR="00D64B55">
        <w:trPr>
          <w:trHeight w:val="554"/>
        </w:trPr>
        <w:tc>
          <w:tcPr>
            <w:tcW w:w="3346" w:type="dxa"/>
          </w:tcPr>
          <w:p w:rsidR="00D64B55" w:rsidRDefault="005919E7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Druh poisteného </w:t>
            </w:r>
            <w:r>
              <w:rPr>
                <w:b/>
                <w:spacing w:val="-2"/>
                <w:sz w:val="24"/>
              </w:rPr>
              <w:t>majetku</w:t>
            </w:r>
          </w:p>
        </w:tc>
        <w:tc>
          <w:tcPr>
            <w:tcW w:w="3396" w:type="dxa"/>
          </w:tcPr>
          <w:p w:rsidR="00D64B55" w:rsidRDefault="005919E7">
            <w:pPr>
              <w:pStyle w:val="TableParagraph"/>
              <w:tabs>
                <w:tab w:val="left" w:pos="1470"/>
              </w:tabs>
              <w:spacing w:line="276" w:lineRule="exact"/>
              <w:ind w:left="109" w:right="90" w:hanging="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Spôsob</w:t>
            </w:r>
            <w:r>
              <w:rPr>
                <w:b/>
                <w:sz w:val="24"/>
              </w:rPr>
              <w:tab/>
            </w:r>
            <w:proofErr w:type="spellStart"/>
            <w:r>
              <w:rPr>
                <w:b/>
                <w:spacing w:val="-2"/>
                <w:sz w:val="24"/>
              </w:rPr>
              <w:t>poistenia,hodnota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poisteného majetku</w:t>
            </w:r>
          </w:p>
        </w:tc>
        <w:tc>
          <w:tcPr>
            <w:tcW w:w="3322" w:type="dxa"/>
          </w:tcPr>
          <w:p w:rsidR="00D64B55" w:rsidRDefault="005919E7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Výška</w:t>
            </w:r>
            <w:r>
              <w:rPr>
                <w:b/>
                <w:spacing w:val="-2"/>
                <w:sz w:val="24"/>
              </w:rPr>
              <w:t xml:space="preserve"> poistenia</w:t>
            </w:r>
          </w:p>
        </w:tc>
      </w:tr>
      <w:tr w:rsidR="00D64B55">
        <w:trPr>
          <w:trHeight w:val="827"/>
        </w:trPr>
        <w:tc>
          <w:tcPr>
            <w:tcW w:w="3346" w:type="dxa"/>
          </w:tcPr>
          <w:p w:rsidR="00D64B55" w:rsidRDefault="005919E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>nehnuteľný</w:t>
            </w:r>
          </w:p>
        </w:tc>
        <w:tc>
          <w:tcPr>
            <w:tcW w:w="3396" w:type="dxa"/>
          </w:tcPr>
          <w:p w:rsidR="00D64B55" w:rsidRDefault="005919E7">
            <w:pPr>
              <w:pStyle w:val="TableParagraph"/>
              <w:spacing w:line="240" w:lineRule="auto"/>
              <w:ind w:left="109" w:right="93" w:hanging="1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Požiar,živel,vodovodná</w:t>
            </w:r>
            <w:proofErr w:type="spellEnd"/>
            <w:r>
              <w:rPr>
                <w:spacing w:val="80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havária,u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stavieb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kde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hrozí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náraz</w:t>
            </w:r>
          </w:p>
          <w:p w:rsidR="00D64B55" w:rsidRDefault="005919E7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 xml:space="preserve">DP- 2 </w:t>
            </w:r>
            <w:r>
              <w:rPr>
                <w:spacing w:val="-2"/>
                <w:sz w:val="24"/>
              </w:rPr>
              <w:t>405tis.€</w:t>
            </w:r>
          </w:p>
        </w:tc>
        <w:tc>
          <w:tcPr>
            <w:tcW w:w="3322" w:type="dxa"/>
          </w:tcPr>
          <w:p w:rsidR="00D64B55" w:rsidRDefault="005919E7">
            <w:pPr>
              <w:pStyle w:val="TableParagraph"/>
              <w:spacing w:line="268" w:lineRule="exact"/>
              <w:ind w:left="167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373,03</w:t>
            </w:r>
          </w:p>
        </w:tc>
      </w:tr>
      <w:tr w:rsidR="00D64B55">
        <w:trPr>
          <w:trHeight w:val="551"/>
        </w:trPr>
        <w:tc>
          <w:tcPr>
            <w:tcW w:w="3346" w:type="dxa"/>
          </w:tcPr>
          <w:p w:rsidR="00D64B55" w:rsidRDefault="005919E7">
            <w:pPr>
              <w:pStyle w:val="TableParagraph"/>
              <w:tabs>
                <w:tab w:val="left" w:pos="2172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Poistenie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všeobecnej</w:t>
            </w:r>
          </w:p>
          <w:p w:rsidR="00D64B55" w:rsidRDefault="005919E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zodpovednosti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škodu</w:t>
            </w:r>
          </w:p>
        </w:tc>
        <w:tc>
          <w:tcPr>
            <w:tcW w:w="3396" w:type="dxa"/>
          </w:tcPr>
          <w:p w:rsidR="00D64B55" w:rsidRDefault="005919E7">
            <w:pPr>
              <w:pStyle w:val="TableParagraph"/>
              <w:tabs>
                <w:tab w:val="left" w:pos="1402"/>
                <w:tab w:val="left" w:pos="2421"/>
              </w:tabs>
              <w:spacing w:line="268" w:lineRule="exact"/>
              <w:ind w:left="109"/>
              <w:rPr>
                <w:sz w:val="24"/>
              </w:rPr>
            </w:pPr>
            <w:r>
              <w:rPr>
                <w:spacing w:val="-2"/>
                <w:sz w:val="24"/>
              </w:rPr>
              <w:t>Základný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rozsah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poistenia</w:t>
            </w:r>
          </w:p>
          <w:p w:rsidR="00D64B55" w:rsidRDefault="005919E7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proofErr w:type="spellStart"/>
            <w:r>
              <w:rPr>
                <w:sz w:val="24"/>
              </w:rPr>
              <w:t>všeob.zodpovednosti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100 </w:t>
            </w:r>
            <w:r>
              <w:rPr>
                <w:spacing w:val="-2"/>
                <w:sz w:val="24"/>
              </w:rPr>
              <w:t>tis.€</w:t>
            </w:r>
          </w:p>
        </w:tc>
        <w:tc>
          <w:tcPr>
            <w:tcW w:w="3322" w:type="dxa"/>
          </w:tcPr>
          <w:p w:rsidR="00D64B55" w:rsidRDefault="005919E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60,78</w:t>
            </w:r>
          </w:p>
        </w:tc>
      </w:tr>
      <w:tr w:rsidR="00D64B55">
        <w:trPr>
          <w:trHeight w:val="551"/>
        </w:trPr>
        <w:tc>
          <w:tcPr>
            <w:tcW w:w="3346" w:type="dxa"/>
          </w:tcPr>
          <w:p w:rsidR="00D64B55" w:rsidRDefault="005919E7">
            <w:pPr>
              <w:pStyle w:val="TableParagraph"/>
              <w:tabs>
                <w:tab w:val="left" w:pos="1260"/>
                <w:tab w:val="left" w:pos="2186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Motorové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vozidlo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hasičského</w:t>
            </w:r>
          </w:p>
          <w:p w:rsidR="00D64B55" w:rsidRDefault="005919E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zboru</w:t>
            </w:r>
          </w:p>
        </w:tc>
        <w:tc>
          <w:tcPr>
            <w:tcW w:w="3396" w:type="dxa"/>
          </w:tcPr>
          <w:p w:rsidR="00D64B55" w:rsidRDefault="005919E7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Povinné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zmluvné </w:t>
            </w:r>
            <w:r>
              <w:rPr>
                <w:spacing w:val="-2"/>
                <w:sz w:val="24"/>
              </w:rPr>
              <w:t>poistenie</w:t>
            </w:r>
          </w:p>
        </w:tc>
        <w:tc>
          <w:tcPr>
            <w:tcW w:w="3322" w:type="dxa"/>
          </w:tcPr>
          <w:p w:rsidR="00D64B55" w:rsidRDefault="005919E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366,84</w:t>
            </w:r>
          </w:p>
        </w:tc>
      </w:tr>
    </w:tbl>
    <w:p w:rsidR="00D64B55" w:rsidRDefault="00D64B55">
      <w:pPr>
        <w:pStyle w:val="Zkladntext"/>
        <w:spacing w:before="274"/>
        <w:rPr>
          <w:b/>
        </w:rPr>
      </w:pPr>
    </w:p>
    <w:p w:rsidR="00D64B55" w:rsidRDefault="005919E7">
      <w:pPr>
        <w:pStyle w:val="Odsekzoznamu"/>
        <w:numPr>
          <w:ilvl w:val="1"/>
          <w:numId w:val="12"/>
        </w:numPr>
        <w:tabs>
          <w:tab w:val="left" w:pos="500"/>
        </w:tabs>
        <w:spacing w:after="3"/>
        <w:ind w:left="500" w:right="279" w:hanging="360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3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34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29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34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D64B55">
        <w:trPr>
          <w:trHeight w:val="460"/>
        </w:trPr>
        <w:tc>
          <w:tcPr>
            <w:tcW w:w="5220" w:type="dxa"/>
            <w:shd w:val="clear" w:color="auto" w:fill="F2F2F2"/>
          </w:tcPr>
          <w:p w:rsidR="00D64B55" w:rsidRDefault="005919E7">
            <w:pPr>
              <w:pStyle w:val="TableParagraph"/>
              <w:spacing w:line="226" w:lineRule="exact"/>
              <w:ind w:left="128" w:right="12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:rsidR="00D64B55" w:rsidRDefault="005919E7">
            <w:pPr>
              <w:pStyle w:val="TableParagraph"/>
              <w:spacing w:line="215" w:lineRule="exact"/>
              <w:ind w:left="128" w:right="120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právo</w:t>
            </w:r>
          </w:p>
        </w:tc>
        <w:tc>
          <w:tcPr>
            <w:tcW w:w="4987" w:type="dxa"/>
            <w:shd w:val="clear" w:color="auto" w:fill="F2F2F2"/>
          </w:tcPr>
          <w:p w:rsidR="00D64B55" w:rsidRDefault="005919E7">
            <w:pPr>
              <w:pStyle w:val="TableParagraph"/>
              <w:spacing w:line="228" w:lineRule="exact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D64B55">
        <w:trPr>
          <w:trHeight w:val="230"/>
        </w:trPr>
        <w:tc>
          <w:tcPr>
            <w:tcW w:w="522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4987" w:type="dxa"/>
          </w:tcPr>
          <w:p w:rsidR="00D64B55" w:rsidRDefault="005919E7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166 </w:t>
            </w:r>
            <w:r>
              <w:rPr>
                <w:spacing w:val="-2"/>
                <w:sz w:val="20"/>
              </w:rPr>
              <w:t>181,10</w:t>
            </w:r>
          </w:p>
        </w:tc>
      </w:tr>
      <w:tr w:rsidR="00D64B55">
        <w:trPr>
          <w:trHeight w:val="230"/>
        </w:trPr>
        <w:tc>
          <w:tcPr>
            <w:tcW w:w="522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4987" w:type="dxa"/>
          </w:tcPr>
          <w:p w:rsidR="00D64B55" w:rsidRDefault="005919E7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727 </w:t>
            </w:r>
            <w:r>
              <w:rPr>
                <w:spacing w:val="-2"/>
                <w:sz w:val="20"/>
              </w:rPr>
              <w:t>843,90</w:t>
            </w:r>
          </w:p>
        </w:tc>
      </w:tr>
      <w:tr w:rsidR="00D64B55">
        <w:trPr>
          <w:trHeight w:val="230"/>
        </w:trPr>
        <w:tc>
          <w:tcPr>
            <w:tcW w:w="522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4987" w:type="dxa"/>
          </w:tcPr>
          <w:p w:rsidR="00D64B55" w:rsidRDefault="005919E7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56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877,46</w:t>
            </w:r>
          </w:p>
        </w:tc>
      </w:tr>
      <w:tr w:rsidR="00D64B55">
        <w:trPr>
          <w:trHeight w:val="230"/>
        </w:trPr>
        <w:tc>
          <w:tcPr>
            <w:tcW w:w="522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4987" w:type="dxa"/>
          </w:tcPr>
          <w:p w:rsidR="00D64B55" w:rsidRDefault="005919E7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92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871,46</w:t>
            </w:r>
          </w:p>
        </w:tc>
      </w:tr>
      <w:tr w:rsidR="00D64B55">
        <w:trPr>
          <w:trHeight w:val="230"/>
        </w:trPr>
        <w:tc>
          <w:tcPr>
            <w:tcW w:w="522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Umelecké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diela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zbierky</w:t>
            </w:r>
          </w:p>
        </w:tc>
        <w:tc>
          <w:tcPr>
            <w:tcW w:w="4987" w:type="dxa"/>
          </w:tcPr>
          <w:p w:rsidR="00D64B55" w:rsidRDefault="005919E7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867,17</w:t>
            </w:r>
          </w:p>
        </w:tc>
      </w:tr>
    </w:tbl>
    <w:p w:rsidR="00D64B55" w:rsidRDefault="00D64B55">
      <w:pPr>
        <w:pStyle w:val="TableParagraph"/>
        <w:jc w:val="right"/>
        <w:rPr>
          <w:sz w:val="20"/>
        </w:rPr>
        <w:sectPr w:rsidR="00D64B55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Default="00D64B55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D64B55">
        <w:trPr>
          <w:trHeight w:val="230"/>
        </w:trPr>
        <w:tc>
          <w:tcPr>
            <w:tcW w:w="522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4987" w:type="dxa"/>
          </w:tcPr>
          <w:p w:rsidR="00D64B55" w:rsidRDefault="005919E7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389,51</w:t>
            </w:r>
          </w:p>
        </w:tc>
      </w:tr>
      <w:tr w:rsidR="00D64B55">
        <w:trPr>
          <w:trHeight w:val="230"/>
        </w:trPr>
        <w:tc>
          <w:tcPr>
            <w:tcW w:w="522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drobný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HM</w:t>
            </w:r>
          </w:p>
        </w:tc>
        <w:tc>
          <w:tcPr>
            <w:tcW w:w="4987" w:type="dxa"/>
          </w:tcPr>
          <w:p w:rsidR="00D64B55" w:rsidRDefault="005919E7">
            <w:pPr>
              <w:pStyle w:val="TableParagraph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94</w:t>
            </w:r>
            <w:r>
              <w:rPr>
                <w:spacing w:val="72"/>
                <w:w w:val="15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316,38</w:t>
            </w:r>
          </w:p>
        </w:tc>
      </w:tr>
    </w:tbl>
    <w:p w:rsidR="00D64B55" w:rsidRDefault="005919E7">
      <w:pPr>
        <w:pStyle w:val="Odsekzoznamu"/>
        <w:numPr>
          <w:ilvl w:val="1"/>
          <w:numId w:val="12"/>
        </w:numPr>
        <w:tabs>
          <w:tab w:val="left" w:pos="499"/>
        </w:tabs>
        <w:spacing w:before="267" w:after="9"/>
        <w:ind w:left="499" w:hanging="359"/>
        <w:jc w:val="both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 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vlastnícke </w:t>
      </w:r>
      <w:r>
        <w:rPr>
          <w:b/>
          <w:spacing w:val="-2"/>
          <w:sz w:val="24"/>
        </w:rPr>
        <w:t>právo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D64B55">
        <w:trPr>
          <w:trHeight w:val="460"/>
        </w:trPr>
        <w:tc>
          <w:tcPr>
            <w:tcW w:w="5220" w:type="dxa"/>
            <w:shd w:val="clear" w:color="auto" w:fill="F2F2F2"/>
          </w:tcPr>
          <w:p w:rsidR="00D64B55" w:rsidRDefault="005919E7">
            <w:pPr>
              <w:pStyle w:val="TableParagraph"/>
              <w:spacing w:line="226" w:lineRule="exact"/>
              <w:ind w:left="12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:rsidR="00D64B55" w:rsidRDefault="005919E7">
            <w:pPr>
              <w:pStyle w:val="TableParagraph"/>
              <w:spacing w:line="215" w:lineRule="exact"/>
              <w:ind w:left="128" w:right="123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7" w:type="dxa"/>
            <w:shd w:val="clear" w:color="auto" w:fill="F2F2F2"/>
          </w:tcPr>
          <w:p w:rsidR="00D64B55" w:rsidRDefault="005919E7">
            <w:pPr>
              <w:pStyle w:val="TableParagraph"/>
              <w:spacing w:line="228" w:lineRule="exact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D64B55">
        <w:trPr>
          <w:trHeight w:val="227"/>
        </w:trPr>
        <w:tc>
          <w:tcPr>
            <w:tcW w:w="5220" w:type="dxa"/>
            <w:tcBorders>
              <w:bottom w:val="nil"/>
            </w:tcBorders>
          </w:tcPr>
          <w:p w:rsidR="00D64B55" w:rsidRDefault="005919E7">
            <w:pPr>
              <w:pStyle w:val="TableParagraph"/>
              <w:spacing w:line="208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o</w:t>
            </w:r>
          </w:p>
        </w:tc>
        <w:tc>
          <w:tcPr>
            <w:tcW w:w="4987" w:type="dxa"/>
            <w:tcBorders>
              <w:bottom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29"/>
        </w:trPr>
        <w:tc>
          <w:tcPr>
            <w:tcW w:w="5220" w:type="dxa"/>
            <w:tcBorders>
              <w:top w:val="nil"/>
              <w:bottom w:val="nil"/>
            </w:tcBorders>
          </w:tcPr>
          <w:p w:rsidR="00D64B55" w:rsidRDefault="005919E7">
            <w:pPr>
              <w:pStyle w:val="TableParagraph"/>
              <w:spacing w:line="209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výpožičke</w:t>
            </w:r>
          </w:p>
        </w:tc>
        <w:tc>
          <w:tcPr>
            <w:tcW w:w="4987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29"/>
        </w:trPr>
        <w:tc>
          <w:tcPr>
            <w:tcW w:w="5220" w:type="dxa"/>
            <w:tcBorders>
              <w:top w:val="nil"/>
              <w:bottom w:val="nil"/>
            </w:tcBorders>
          </w:tcPr>
          <w:p w:rsidR="00D64B55" w:rsidRDefault="005919E7">
            <w:pPr>
              <w:pStyle w:val="TableParagraph"/>
              <w:spacing w:line="209" w:lineRule="exact"/>
              <w:ind w:left="157"/>
              <w:rPr>
                <w:sz w:val="20"/>
              </w:rPr>
            </w:pPr>
            <w:r>
              <w:rPr>
                <w:sz w:val="20"/>
              </w:rPr>
              <w:t>-súprava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povodňovej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záchrannej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4987" w:type="dxa"/>
            <w:tcBorders>
              <w:top w:val="nil"/>
              <w:bottom w:val="nil"/>
            </w:tcBorders>
          </w:tcPr>
          <w:p w:rsidR="00D64B55" w:rsidRDefault="005919E7">
            <w:pPr>
              <w:pStyle w:val="TableParagraph"/>
              <w:spacing w:line="209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647,54</w:t>
            </w:r>
          </w:p>
        </w:tc>
      </w:tr>
      <w:tr w:rsidR="00D64B55">
        <w:trPr>
          <w:trHeight w:val="230"/>
        </w:trPr>
        <w:tc>
          <w:tcPr>
            <w:tcW w:w="5220" w:type="dxa"/>
            <w:tcBorders>
              <w:top w:val="nil"/>
              <w:bottom w:val="nil"/>
            </w:tcBorders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hasičský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automobil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–cisternová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automobilová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striekačka</w:t>
            </w:r>
          </w:p>
        </w:tc>
        <w:tc>
          <w:tcPr>
            <w:tcW w:w="4987" w:type="dxa"/>
            <w:tcBorders>
              <w:top w:val="nil"/>
              <w:bottom w:val="nil"/>
            </w:tcBorders>
          </w:tcPr>
          <w:p w:rsidR="00D64B55" w:rsidRDefault="005919E7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107 </w:t>
            </w:r>
            <w:r>
              <w:rPr>
                <w:spacing w:val="-2"/>
                <w:sz w:val="20"/>
              </w:rPr>
              <w:t>665,00</w:t>
            </w:r>
          </w:p>
        </w:tc>
      </w:tr>
      <w:tr w:rsidR="00D64B55">
        <w:trPr>
          <w:trHeight w:val="232"/>
        </w:trPr>
        <w:tc>
          <w:tcPr>
            <w:tcW w:w="5220" w:type="dxa"/>
            <w:tcBorders>
              <w:top w:val="nil"/>
            </w:tcBorders>
          </w:tcPr>
          <w:p w:rsidR="00D64B55" w:rsidRDefault="005919E7">
            <w:pPr>
              <w:pStyle w:val="TableParagraph"/>
              <w:spacing w:line="213" w:lineRule="exact"/>
              <w:ind w:left="107"/>
              <w:rPr>
                <w:sz w:val="20"/>
              </w:rPr>
            </w:pPr>
            <w:r>
              <w:rPr>
                <w:sz w:val="20"/>
              </w:rPr>
              <w:t>IVECO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15</w:t>
            </w:r>
          </w:p>
        </w:tc>
        <w:tc>
          <w:tcPr>
            <w:tcW w:w="4987" w:type="dxa"/>
            <w:tcBorders>
              <w:top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5220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4987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D64B55" w:rsidRDefault="00D64B55">
      <w:pPr>
        <w:pStyle w:val="Zkladntext"/>
        <w:rPr>
          <w:b/>
        </w:rPr>
      </w:pPr>
    </w:p>
    <w:p w:rsidR="00D64B55" w:rsidRDefault="00D64B55">
      <w:pPr>
        <w:pStyle w:val="Zkladntext"/>
        <w:spacing w:before="274"/>
        <w:rPr>
          <w:b/>
        </w:rPr>
      </w:pPr>
    </w:p>
    <w:p w:rsidR="00D64B55" w:rsidRDefault="005919E7">
      <w:pPr>
        <w:pStyle w:val="Odsekzoznamu"/>
        <w:numPr>
          <w:ilvl w:val="0"/>
          <w:numId w:val="12"/>
        </w:numPr>
        <w:tabs>
          <w:tab w:val="left" w:pos="860"/>
        </w:tabs>
        <w:spacing w:before="1" w:line="274" w:lineRule="exact"/>
        <w:ind w:left="860" w:hanging="360"/>
        <w:jc w:val="both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D64B55" w:rsidRDefault="005919E7">
      <w:pPr>
        <w:pStyle w:val="Odsekzoznamu"/>
        <w:numPr>
          <w:ilvl w:val="0"/>
          <w:numId w:val="11"/>
        </w:numPr>
        <w:tabs>
          <w:tab w:val="left" w:pos="422"/>
        </w:tabs>
        <w:spacing w:line="274" w:lineRule="exact"/>
        <w:ind w:left="422" w:hanging="282"/>
        <w:jc w:val="both"/>
        <w:rPr>
          <w:sz w:val="24"/>
        </w:rPr>
      </w:pPr>
      <w:r>
        <w:rPr>
          <w:b/>
          <w:sz w:val="24"/>
        </w:rPr>
        <w:t>prehľad 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 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č.1</w:t>
      </w:r>
    </w:p>
    <w:p w:rsidR="00D64B55" w:rsidRDefault="005919E7">
      <w:pPr>
        <w:pStyle w:val="Zkladntext"/>
        <w:ind w:left="140" w:right="278"/>
        <w:jc w:val="both"/>
      </w:pPr>
      <w:r>
        <w:t xml:space="preserve">Obec je vlastníkom akcií Považskej vodárenskej spoločnosti, </w:t>
      </w:r>
      <w:proofErr w:type="spellStart"/>
      <w:r>
        <w:t>a.s</w:t>
      </w:r>
      <w:proofErr w:type="spellEnd"/>
      <w:r>
        <w:t>. v mene euro, ktoré predstavujú 0,45178% podiel na základnom imaní. Účtovná hodnota k</w:t>
      </w:r>
      <w:r>
        <w:rPr>
          <w:spacing w:val="-2"/>
        </w:rPr>
        <w:t xml:space="preserve"> </w:t>
      </w:r>
      <w:r>
        <w:t>31.12.2024 predstavovala čiastku 108</w:t>
      </w:r>
      <w:r>
        <w:rPr>
          <w:spacing w:val="-2"/>
        </w:rPr>
        <w:t xml:space="preserve"> </w:t>
      </w:r>
      <w:r>
        <w:t xml:space="preserve">288,60 </w:t>
      </w:r>
      <w:r>
        <w:rPr>
          <w:spacing w:val="-4"/>
        </w:rPr>
        <w:t>EUR.</w:t>
      </w:r>
    </w:p>
    <w:p w:rsidR="00D64B55" w:rsidRDefault="00D64B55">
      <w:pPr>
        <w:pStyle w:val="Zkladntext"/>
      </w:pPr>
    </w:p>
    <w:p w:rsidR="00D64B55" w:rsidRDefault="00D64B55">
      <w:pPr>
        <w:pStyle w:val="Zkladntext"/>
      </w:pPr>
    </w:p>
    <w:p w:rsidR="00D64B55" w:rsidRDefault="00D64B55">
      <w:pPr>
        <w:pStyle w:val="Zkladntext"/>
      </w:pPr>
    </w:p>
    <w:p w:rsidR="00D64B55" w:rsidRDefault="005919E7">
      <w:pPr>
        <w:pStyle w:val="Odsekzoznamu"/>
        <w:numPr>
          <w:ilvl w:val="0"/>
          <w:numId w:val="11"/>
        </w:numPr>
        <w:tabs>
          <w:tab w:val="left" w:pos="422"/>
          <w:tab w:val="left" w:pos="424"/>
        </w:tabs>
        <w:ind w:right="428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opravných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3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3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40"/>
          <w:sz w:val="24"/>
        </w:rPr>
        <w:t xml:space="preserve"> </w:t>
      </w:r>
      <w:r>
        <w:rPr>
          <w:sz w:val="24"/>
        </w:rPr>
        <w:t>majetku Obec Červený Kameň netvorí OP k finančnému majetku</w:t>
      </w:r>
    </w:p>
    <w:p w:rsidR="00D64B55" w:rsidRDefault="00D64B55">
      <w:pPr>
        <w:pStyle w:val="Zkladntext"/>
        <w:spacing w:before="5"/>
      </w:pPr>
    </w:p>
    <w:p w:rsidR="00D64B55" w:rsidRDefault="005919E7">
      <w:pPr>
        <w:pStyle w:val="Odsekzoznamu"/>
        <w:numPr>
          <w:ilvl w:val="0"/>
          <w:numId w:val="12"/>
        </w:numPr>
        <w:tabs>
          <w:tab w:val="left" w:pos="860"/>
        </w:tabs>
        <w:spacing w:line="274" w:lineRule="exact"/>
        <w:ind w:left="860" w:hanging="720"/>
        <w:jc w:val="left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podiely účtovnej jednotky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 iných</w:t>
      </w:r>
      <w:r>
        <w:rPr>
          <w:b/>
          <w:spacing w:val="-2"/>
          <w:sz w:val="24"/>
        </w:rPr>
        <w:t xml:space="preserve"> spoločnostiach</w:t>
      </w:r>
    </w:p>
    <w:p w:rsidR="00D64B55" w:rsidRDefault="005919E7">
      <w:pPr>
        <w:pStyle w:val="Zkladntext"/>
        <w:ind w:left="140"/>
      </w:pPr>
      <w:r>
        <w:t>Informácia</w:t>
      </w:r>
      <w:r>
        <w:rPr>
          <w:spacing w:val="67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spoločnostiach,</w:t>
      </w:r>
      <w:r>
        <w:rPr>
          <w:spacing w:val="7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ktorých</w:t>
      </w:r>
      <w:r>
        <w:rPr>
          <w:spacing w:val="70"/>
        </w:rPr>
        <w:t xml:space="preserve"> </w:t>
      </w:r>
      <w:r>
        <w:t>má</w:t>
      </w:r>
      <w:r>
        <w:rPr>
          <w:spacing w:val="71"/>
        </w:rPr>
        <w:t xml:space="preserve"> </w:t>
      </w:r>
      <w:r>
        <w:t>účtovná</w:t>
      </w:r>
      <w:r>
        <w:rPr>
          <w:spacing w:val="67"/>
        </w:rPr>
        <w:t xml:space="preserve"> </w:t>
      </w:r>
      <w:r>
        <w:t>jednotka</w:t>
      </w:r>
      <w:r>
        <w:rPr>
          <w:spacing w:val="70"/>
        </w:rPr>
        <w:t xml:space="preserve"> </w:t>
      </w:r>
      <w:r>
        <w:t>majetkový</w:t>
      </w:r>
      <w:r>
        <w:rPr>
          <w:spacing w:val="67"/>
        </w:rPr>
        <w:t xml:space="preserve"> </w:t>
      </w:r>
      <w:r>
        <w:t>podiel</w:t>
      </w:r>
      <w:r>
        <w:rPr>
          <w:spacing w:val="72"/>
        </w:rPr>
        <w:t xml:space="preserve"> </w:t>
      </w:r>
      <w:r>
        <w:t>(riadky</w:t>
      </w:r>
      <w:r>
        <w:rPr>
          <w:spacing w:val="65"/>
        </w:rPr>
        <w:t xml:space="preserve"> </w:t>
      </w:r>
      <w:r>
        <w:t>025</w:t>
      </w:r>
      <w:r>
        <w:rPr>
          <w:spacing w:val="72"/>
        </w:rPr>
        <w:t xml:space="preserve"> </w:t>
      </w:r>
      <w:r>
        <w:t>až</w:t>
      </w:r>
      <w:r>
        <w:rPr>
          <w:spacing w:val="71"/>
        </w:rPr>
        <w:t xml:space="preserve"> </w:t>
      </w:r>
      <w:r>
        <w:t xml:space="preserve">026 </w:t>
      </w:r>
      <w:r>
        <w:rPr>
          <w:spacing w:val="-2"/>
        </w:rPr>
        <w:t>súvahy):</w:t>
      </w:r>
    </w:p>
    <w:p w:rsidR="00D64B55" w:rsidRDefault="005919E7">
      <w:pPr>
        <w:pStyle w:val="Zkladntext"/>
        <w:ind w:left="424"/>
      </w:pPr>
      <w:r>
        <w:t>Obec</w:t>
      </w:r>
      <w:r>
        <w:rPr>
          <w:spacing w:val="-5"/>
        </w:rPr>
        <w:t xml:space="preserve"> </w:t>
      </w:r>
      <w:r>
        <w:t xml:space="preserve">nemá obsahovú </w:t>
      </w:r>
      <w:r>
        <w:rPr>
          <w:spacing w:val="-2"/>
        </w:rPr>
        <w:t>náplň.</w:t>
      </w:r>
    </w:p>
    <w:p w:rsidR="00D64B55" w:rsidRDefault="00D64B55">
      <w:pPr>
        <w:pStyle w:val="Zkladntext"/>
        <w:spacing w:before="2"/>
      </w:pPr>
    </w:p>
    <w:p w:rsidR="00D64B55" w:rsidRDefault="005919E7">
      <w:pPr>
        <w:pStyle w:val="Odsekzoznamu"/>
        <w:numPr>
          <w:ilvl w:val="0"/>
          <w:numId w:val="12"/>
        </w:numPr>
        <w:tabs>
          <w:tab w:val="left" w:pos="424"/>
          <w:tab w:val="left" w:pos="860"/>
        </w:tabs>
        <w:ind w:right="282"/>
        <w:jc w:val="left"/>
        <w:rPr>
          <w:b/>
          <w:sz w:val="24"/>
        </w:rPr>
      </w:pPr>
      <w:r>
        <w:rPr>
          <w:b/>
          <w:sz w:val="24"/>
        </w:rPr>
        <w:tab/>
        <w:t>Dlhové cenné papiere a realizovateľné cenné papiere, dlhodobé pôžičky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ostatný dlhodobý finančný majetok</w:t>
      </w:r>
    </w:p>
    <w:p w:rsidR="00D64B55" w:rsidRDefault="005919E7">
      <w:pPr>
        <w:pStyle w:val="Odsekzoznamu"/>
        <w:numPr>
          <w:ilvl w:val="1"/>
          <w:numId w:val="12"/>
        </w:numPr>
        <w:tabs>
          <w:tab w:val="left" w:pos="422"/>
        </w:tabs>
        <w:spacing w:after="9" w:line="271" w:lineRule="exact"/>
        <w:ind w:left="422" w:hanging="282"/>
        <w:rPr>
          <w:sz w:val="24"/>
        </w:rPr>
      </w:pPr>
      <w:r>
        <w:rPr>
          <w:sz w:val="24"/>
        </w:rPr>
        <w:t>dlhové cenné papiere</w:t>
      </w:r>
      <w:r>
        <w:rPr>
          <w:spacing w:val="-3"/>
          <w:sz w:val="24"/>
        </w:rPr>
        <w:t xml:space="preserve"> </w:t>
      </w:r>
      <w:r>
        <w:rPr>
          <w:sz w:val="24"/>
        </w:rPr>
        <w:t>držané do splatnosti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realizovateľné cenné papiere</w:t>
      </w:r>
      <w:r>
        <w:rPr>
          <w:spacing w:val="-4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 028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7"/>
      </w:tblGrid>
      <w:tr w:rsidR="00D64B55">
        <w:trPr>
          <w:trHeight w:val="918"/>
        </w:trPr>
        <w:tc>
          <w:tcPr>
            <w:tcW w:w="2340" w:type="dxa"/>
            <w:shd w:val="clear" w:color="auto" w:fill="F2F2F2"/>
          </w:tcPr>
          <w:p w:rsidR="00D64B55" w:rsidRDefault="005919E7">
            <w:pPr>
              <w:pStyle w:val="TableParagraph"/>
              <w:spacing w:line="223" w:lineRule="exact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2F2F2"/>
          </w:tcPr>
          <w:p w:rsidR="00D64B55" w:rsidRDefault="005919E7">
            <w:pPr>
              <w:pStyle w:val="TableParagraph"/>
              <w:spacing w:line="240" w:lineRule="auto"/>
              <w:ind w:left="119" w:right="104" w:hanging="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80" w:type="dxa"/>
            <w:shd w:val="clear" w:color="auto" w:fill="F2F2F2"/>
          </w:tcPr>
          <w:p w:rsidR="00D64B55" w:rsidRDefault="005919E7">
            <w:pPr>
              <w:pStyle w:val="TableParagraph"/>
              <w:spacing w:line="240" w:lineRule="auto"/>
              <w:ind w:left="208" w:right="195" w:hanging="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D64B55" w:rsidRDefault="005919E7">
            <w:pPr>
              <w:pStyle w:val="TableParagraph"/>
              <w:spacing w:line="223" w:lineRule="exact"/>
              <w:ind w:left="187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80" w:type="dxa"/>
            <w:shd w:val="clear" w:color="auto" w:fill="F2F2F2"/>
          </w:tcPr>
          <w:p w:rsidR="00D64B55" w:rsidRDefault="005919E7">
            <w:pPr>
              <w:pStyle w:val="TableParagraph"/>
              <w:spacing w:line="240" w:lineRule="auto"/>
              <w:ind w:left="158" w:right="145" w:firstLine="112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D64B55" w:rsidRDefault="005919E7">
            <w:pPr>
              <w:pStyle w:val="TableParagraph"/>
              <w:spacing w:line="240" w:lineRule="auto"/>
              <w:ind w:left="148" w:right="133" w:hanging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:rsidR="00D64B55" w:rsidRDefault="005919E7">
            <w:pPr>
              <w:pStyle w:val="TableParagraph"/>
              <w:spacing w:line="215" w:lineRule="exact"/>
              <w:ind w:left="15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31.12.2024</w:t>
            </w:r>
          </w:p>
        </w:tc>
        <w:tc>
          <w:tcPr>
            <w:tcW w:w="1747" w:type="dxa"/>
            <w:shd w:val="clear" w:color="auto" w:fill="F2F2F2"/>
          </w:tcPr>
          <w:p w:rsidR="00D64B55" w:rsidRDefault="005919E7">
            <w:pPr>
              <w:pStyle w:val="TableParagraph"/>
              <w:spacing w:line="240" w:lineRule="auto"/>
              <w:ind w:left="119" w:right="108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:rsidR="00D64B55" w:rsidRDefault="005919E7">
            <w:pPr>
              <w:pStyle w:val="TableParagraph"/>
              <w:spacing w:line="215" w:lineRule="exact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31.12.2023</w:t>
            </w:r>
          </w:p>
        </w:tc>
      </w:tr>
      <w:tr w:rsidR="00D64B55">
        <w:trPr>
          <w:trHeight w:val="460"/>
        </w:trPr>
        <w:tc>
          <w:tcPr>
            <w:tcW w:w="2340" w:type="dxa"/>
          </w:tcPr>
          <w:p w:rsidR="00D64B55" w:rsidRDefault="005919E7">
            <w:pPr>
              <w:pStyle w:val="TableParagraph"/>
              <w:spacing w:line="228" w:lineRule="exact"/>
              <w:ind w:left="71" w:right="169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Pov.vodárenská</w:t>
            </w:r>
            <w:proofErr w:type="spellEnd"/>
            <w:r>
              <w:rPr>
                <w:spacing w:val="-2"/>
                <w:sz w:val="20"/>
              </w:rPr>
              <w:t xml:space="preserve"> spoločnosť</w:t>
            </w:r>
          </w:p>
        </w:tc>
        <w:tc>
          <w:tcPr>
            <w:tcW w:w="900" w:type="dxa"/>
          </w:tcPr>
          <w:p w:rsidR="00D64B55" w:rsidRDefault="005919E7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1080" w:type="dxa"/>
          </w:tcPr>
          <w:p w:rsidR="00D64B55" w:rsidRDefault="005919E7">
            <w:pPr>
              <w:pStyle w:val="TableParagraph"/>
              <w:spacing w:line="225" w:lineRule="exact"/>
              <w:ind w:left="72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1260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  <w:tc>
          <w:tcPr>
            <w:tcW w:w="1080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  <w:tc>
          <w:tcPr>
            <w:tcW w:w="1800" w:type="dxa"/>
          </w:tcPr>
          <w:p w:rsidR="00D64B55" w:rsidRDefault="005919E7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108 </w:t>
            </w:r>
            <w:r>
              <w:rPr>
                <w:spacing w:val="-2"/>
                <w:sz w:val="20"/>
              </w:rPr>
              <w:t>288,60</w:t>
            </w:r>
          </w:p>
        </w:tc>
        <w:tc>
          <w:tcPr>
            <w:tcW w:w="1747" w:type="dxa"/>
          </w:tcPr>
          <w:p w:rsidR="00D64B55" w:rsidRDefault="005919E7">
            <w:pPr>
              <w:pStyle w:val="TableParagraph"/>
              <w:spacing w:line="225" w:lineRule="exact"/>
              <w:ind w:left="72"/>
              <w:rPr>
                <w:sz w:val="20"/>
              </w:rPr>
            </w:pPr>
            <w:r>
              <w:rPr>
                <w:sz w:val="20"/>
              </w:rPr>
              <w:t xml:space="preserve">108 </w:t>
            </w:r>
            <w:r>
              <w:rPr>
                <w:spacing w:val="-2"/>
                <w:sz w:val="20"/>
              </w:rPr>
              <w:t>288,60</w:t>
            </w:r>
          </w:p>
        </w:tc>
      </w:tr>
      <w:tr w:rsidR="00D64B55">
        <w:trPr>
          <w:trHeight w:val="230"/>
        </w:trPr>
        <w:tc>
          <w:tcPr>
            <w:tcW w:w="2340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900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080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60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080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00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747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D64B55" w:rsidRDefault="00D64B55">
      <w:pPr>
        <w:pStyle w:val="Zkladntext"/>
        <w:spacing w:before="273"/>
      </w:pPr>
    </w:p>
    <w:p w:rsidR="00D64B55" w:rsidRDefault="005919E7">
      <w:pPr>
        <w:ind w:left="140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D64B55" w:rsidRDefault="005919E7">
      <w:pPr>
        <w:pStyle w:val="Odsekzoznamu"/>
        <w:numPr>
          <w:ilvl w:val="0"/>
          <w:numId w:val="5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:rsidR="00D64B55" w:rsidRDefault="005919E7">
      <w:pPr>
        <w:pStyle w:val="Odsekzoznamu"/>
        <w:numPr>
          <w:ilvl w:val="1"/>
          <w:numId w:val="5"/>
        </w:numPr>
        <w:tabs>
          <w:tab w:val="left" w:pos="200"/>
          <w:tab w:val="left" w:pos="422"/>
        </w:tabs>
        <w:ind w:right="5456" w:hanging="60"/>
        <w:rPr>
          <w:sz w:val="24"/>
        </w:rPr>
      </w:pPr>
      <w:r>
        <w:rPr>
          <w:sz w:val="24"/>
        </w:rPr>
        <w:t>vývoj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5"/>
          <w:sz w:val="24"/>
        </w:rPr>
        <w:t xml:space="preserve"> </w:t>
      </w:r>
      <w:r>
        <w:rPr>
          <w:sz w:val="24"/>
        </w:rPr>
        <w:t>zásobám</w:t>
      </w:r>
      <w:r>
        <w:rPr>
          <w:spacing w:val="-7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č.2 Obec netvorila OP k zásobám</w:t>
      </w:r>
    </w:p>
    <w:p w:rsidR="00D64B55" w:rsidRDefault="00D64B55">
      <w:pPr>
        <w:pStyle w:val="Odsekzoznamu"/>
        <w:rPr>
          <w:sz w:val="24"/>
        </w:rPr>
        <w:sectPr w:rsidR="00D64B55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Default="00D64B55">
      <w:pPr>
        <w:pStyle w:val="Zkladntext"/>
        <w:spacing w:before="84"/>
      </w:pPr>
    </w:p>
    <w:p w:rsidR="00D64B55" w:rsidRDefault="005919E7">
      <w:pPr>
        <w:pStyle w:val="Odsekzoznamu"/>
        <w:numPr>
          <w:ilvl w:val="0"/>
          <w:numId w:val="5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:rsidR="00D64B55" w:rsidRDefault="005919E7">
      <w:pPr>
        <w:pStyle w:val="Odsekzoznamu"/>
        <w:numPr>
          <w:ilvl w:val="1"/>
          <w:numId w:val="5"/>
        </w:numPr>
        <w:tabs>
          <w:tab w:val="left" w:pos="422"/>
        </w:tabs>
        <w:spacing w:line="274" w:lineRule="exact"/>
        <w:ind w:left="422" w:hanging="282"/>
        <w:rPr>
          <w:sz w:val="24"/>
        </w:rPr>
      </w:pPr>
      <w:r>
        <w:rPr>
          <w:b/>
          <w:sz w:val="24"/>
        </w:rPr>
        <w:t>opis 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súvahy</w:t>
      </w:r>
    </w:p>
    <w:p w:rsidR="00D64B55" w:rsidRDefault="00D64B55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5"/>
        <w:gridCol w:w="849"/>
        <w:gridCol w:w="1557"/>
        <w:gridCol w:w="1559"/>
        <w:gridCol w:w="3261"/>
      </w:tblGrid>
      <w:tr w:rsidR="00D64B55">
        <w:trPr>
          <w:trHeight w:val="366"/>
        </w:trPr>
        <w:tc>
          <w:tcPr>
            <w:tcW w:w="2695" w:type="dxa"/>
            <w:shd w:val="clear" w:color="auto" w:fill="F2F2F2"/>
          </w:tcPr>
          <w:p w:rsidR="00D64B55" w:rsidRDefault="005919E7">
            <w:pPr>
              <w:pStyle w:val="TableParagraph"/>
              <w:spacing w:line="228" w:lineRule="exact"/>
              <w:ind w:left="82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2F2F2"/>
          </w:tcPr>
          <w:p w:rsidR="00D64B55" w:rsidRDefault="005919E7">
            <w:pPr>
              <w:pStyle w:val="TableParagraph"/>
              <w:spacing w:line="181" w:lineRule="exact"/>
              <w:ind w:left="175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Riadok</w:t>
            </w:r>
          </w:p>
          <w:p w:rsidR="00D64B55" w:rsidRDefault="005919E7">
            <w:pPr>
              <w:pStyle w:val="TableParagraph"/>
              <w:spacing w:before="1" w:line="165" w:lineRule="exact"/>
              <w:ind w:left="18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2F2F2"/>
          </w:tcPr>
          <w:p w:rsidR="00D64B55" w:rsidRDefault="005919E7">
            <w:pPr>
              <w:pStyle w:val="TableParagraph"/>
              <w:spacing w:line="181" w:lineRule="exact"/>
              <w:ind w:left="10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</w:p>
          <w:p w:rsidR="00D64B55" w:rsidRDefault="005919E7">
            <w:pPr>
              <w:pStyle w:val="TableParagraph"/>
              <w:spacing w:before="1" w:line="165" w:lineRule="exact"/>
              <w:ind w:left="10" w:right="3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pohľadávok</w:t>
            </w:r>
            <w:r>
              <w:rPr>
                <w:b/>
                <w:spacing w:val="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brutto</w:t>
            </w:r>
          </w:p>
        </w:tc>
        <w:tc>
          <w:tcPr>
            <w:tcW w:w="1559" w:type="dxa"/>
            <w:shd w:val="clear" w:color="auto" w:fill="F2F2F2"/>
          </w:tcPr>
          <w:p w:rsidR="00D64B55" w:rsidRDefault="005919E7">
            <w:pPr>
              <w:pStyle w:val="TableParagraph"/>
              <w:spacing w:line="181" w:lineRule="exact"/>
              <w:ind w:left="14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</w:p>
          <w:p w:rsidR="00D64B55" w:rsidRDefault="005919E7">
            <w:pPr>
              <w:pStyle w:val="TableParagraph"/>
              <w:spacing w:before="1" w:line="165" w:lineRule="exact"/>
              <w:ind w:left="14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pohľadávok</w:t>
            </w:r>
            <w:r>
              <w:rPr>
                <w:b/>
                <w:spacing w:val="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netto</w:t>
            </w:r>
          </w:p>
        </w:tc>
        <w:tc>
          <w:tcPr>
            <w:tcW w:w="3261" w:type="dxa"/>
            <w:shd w:val="clear" w:color="auto" w:fill="F2F2F2"/>
          </w:tcPr>
          <w:p w:rsidR="00D64B55" w:rsidRDefault="005919E7">
            <w:pPr>
              <w:pStyle w:val="TableParagraph"/>
              <w:spacing w:line="228" w:lineRule="exact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D64B55">
        <w:trPr>
          <w:trHeight w:val="230"/>
        </w:trPr>
        <w:tc>
          <w:tcPr>
            <w:tcW w:w="2695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318</w:t>
            </w:r>
          </w:p>
        </w:tc>
        <w:tc>
          <w:tcPr>
            <w:tcW w:w="849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68</w:t>
            </w:r>
          </w:p>
        </w:tc>
        <w:tc>
          <w:tcPr>
            <w:tcW w:w="1557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5103,93</w:t>
            </w:r>
          </w:p>
        </w:tc>
        <w:tc>
          <w:tcPr>
            <w:tcW w:w="1559" w:type="dxa"/>
          </w:tcPr>
          <w:p w:rsidR="00D64B55" w:rsidRDefault="005919E7">
            <w:pPr>
              <w:pStyle w:val="TableParagraph"/>
              <w:ind w:left="73"/>
              <w:rPr>
                <w:sz w:val="20"/>
              </w:rPr>
            </w:pPr>
            <w:r>
              <w:rPr>
                <w:sz w:val="20"/>
              </w:rPr>
              <w:t>4545,93</w:t>
            </w:r>
          </w:p>
        </w:tc>
        <w:tc>
          <w:tcPr>
            <w:tcW w:w="3261" w:type="dxa"/>
          </w:tcPr>
          <w:p w:rsidR="00D64B55" w:rsidRDefault="005919E7">
            <w:pPr>
              <w:pStyle w:val="TableParagraph"/>
              <w:ind w:left="73"/>
              <w:rPr>
                <w:sz w:val="20"/>
              </w:rPr>
            </w:pPr>
            <w:r>
              <w:rPr>
                <w:sz w:val="20"/>
              </w:rPr>
              <w:t>Nedopl.za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nájom,</w:t>
            </w:r>
            <w:r>
              <w:rPr>
                <w:spacing w:val="-5"/>
                <w:sz w:val="20"/>
              </w:rPr>
              <w:t xml:space="preserve"> KO</w:t>
            </w:r>
          </w:p>
        </w:tc>
      </w:tr>
      <w:tr w:rsidR="00D64B55">
        <w:trPr>
          <w:trHeight w:val="230"/>
        </w:trPr>
        <w:tc>
          <w:tcPr>
            <w:tcW w:w="2695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319</w:t>
            </w:r>
          </w:p>
        </w:tc>
        <w:tc>
          <w:tcPr>
            <w:tcW w:w="849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69</w:t>
            </w:r>
          </w:p>
        </w:tc>
        <w:tc>
          <w:tcPr>
            <w:tcW w:w="1557" w:type="dxa"/>
          </w:tcPr>
          <w:p w:rsidR="00D64B55" w:rsidRDefault="005919E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581,86</w:t>
            </w:r>
          </w:p>
        </w:tc>
        <w:tc>
          <w:tcPr>
            <w:tcW w:w="1559" w:type="dxa"/>
          </w:tcPr>
          <w:p w:rsidR="00D64B55" w:rsidRDefault="005919E7">
            <w:pPr>
              <w:pStyle w:val="TableParagraph"/>
              <w:ind w:left="73"/>
              <w:rPr>
                <w:sz w:val="20"/>
              </w:rPr>
            </w:pPr>
            <w:r>
              <w:rPr>
                <w:sz w:val="20"/>
              </w:rPr>
              <w:t>437,64</w:t>
            </w:r>
          </w:p>
        </w:tc>
        <w:tc>
          <w:tcPr>
            <w:tcW w:w="3261" w:type="dxa"/>
          </w:tcPr>
          <w:p w:rsidR="00D64B55" w:rsidRDefault="005919E7">
            <w:pPr>
              <w:pStyle w:val="TableParagraph"/>
              <w:ind w:left="73"/>
              <w:rPr>
                <w:sz w:val="20"/>
              </w:rPr>
            </w:pPr>
            <w:proofErr w:type="spellStart"/>
            <w:r>
              <w:rPr>
                <w:sz w:val="20"/>
              </w:rPr>
              <w:t>Nedopl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nehnuteľnosti</w:t>
            </w:r>
          </w:p>
        </w:tc>
      </w:tr>
      <w:tr w:rsidR="00D64B55">
        <w:trPr>
          <w:trHeight w:val="230"/>
        </w:trPr>
        <w:tc>
          <w:tcPr>
            <w:tcW w:w="2695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315</w:t>
            </w:r>
          </w:p>
        </w:tc>
        <w:tc>
          <w:tcPr>
            <w:tcW w:w="849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52</w:t>
            </w:r>
          </w:p>
        </w:tc>
        <w:tc>
          <w:tcPr>
            <w:tcW w:w="1557" w:type="dxa"/>
          </w:tcPr>
          <w:p w:rsidR="00D64B55" w:rsidRDefault="00D64B55">
            <w:pPr>
              <w:pStyle w:val="TableParagraph"/>
              <w:ind w:right="55"/>
              <w:jc w:val="right"/>
              <w:rPr>
                <w:sz w:val="20"/>
              </w:rPr>
            </w:pPr>
          </w:p>
        </w:tc>
        <w:tc>
          <w:tcPr>
            <w:tcW w:w="1559" w:type="dxa"/>
          </w:tcPr>
          <w:p w:rsidR="00D64B55" w:rsidRDefault="00D64B55">
            <w:pPr>
              <w:pStyle w:val="TableParagraph"/>
              <w:ind w:left="73"/>
              <w:rPr>
                <w:sz w:val="20"/>
              </w:rPr>
            </w:pPr>
          </w:p>
        </w:tc>
        <w:tc>
          <w:tcPr>
            <w:tcW w:w="3261" w:type="dxa"/>
          </w:tcPr>
          <w:p w:rsidR="00D64B55" w:rsidRDefault="00D64B55">
            <w:pPr>
              <w:pStyle w:val="TableParagraph"/>
              <w:ind w:left="73"/>
              <w:rPr>
                <w:sz w:val="20"/>
              </w:rPr>
            </w:pPr>
          </w:p>
        </w:tc>
      </w:tr>
      <w:tr w:rsidR="00D64B55">
        <w:trPr>
          <w:trHeight w:val="229"/>
        </w:trPr>
        <w:tc>
          <w:tcPr>
            <w:tcW w:w="269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849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57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59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3261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269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849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57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59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3261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D64B55" w:rsidRDefault="005919E7">
      <w:pPr>
        <w:pStyle w:val="Odsekzoznamu"/>
        <w:numPr>
          <w:ilvl w:val="1"/>
          <w:numId w:val="5"/>
        </w:numPr>
        <w:tabs>
          <w:tab w:val="left" w:pos="422"/>
        </w:tabs>
        <w:spacing w:before="269"/>
        <w:ind w:left="422" w:hanging="282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č.3</w:t>
      </w:r>
    </w:p>
    <w:p w:rsidR="00D64B55" w:rsidRDefault="005919E7">
      <w:pPr>
        <w:pStyle w:val="Zkladntext"/>
        <w:spacing w:line="480" w:lineRule="auto"/>
        <w:ind w:left="140" w:right="490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>
                <wp:simplePos x="0" y="0"/>
                <wp:positionH relativeFrom="page">
                  <wp:posOffset>678179</wp:posOffset>
                </wp:positionH>
                <wp:positionV relativeFrom="paragraph">
                  <wp:posOffset>531128</wp:posOffset>
                </wp:positionV>
                <wp:extent cx="6632575" cy="908050"/>
                <wp:effectExtent l="0" t="0" r="0" b="0"/>
                <wp:wrapNone/>
                <wp:docPr id="25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32575" cy="9080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68"/>
                              <w:gridCol w:w="1135"/>
                              <w:gridCol w:w="849"/>
                              <w:gridCol w:w="849"/>
                              <w:gridCol w:w="851"/>
                              <w:gridCol w:w="1132"/>
                              <w:gridCol w:w="3227"/>
                            </w:tblGrid>
                            <w:tr w:rsidR="005919E7">
                              <w:trPr>
                                <w:trHeight w:val="690"/>
                              </w:trPr>
                              <w:tc>
                                <w:tcPr>
                                  <w:tcW w:w="2268" w:type="dxa"/>
                                  <w:shd w:val="clear" w:color="auto" w:fill="F2F2F2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30" w:lineRule="exact"/>
                                    <w:ind w:left="254" w:right="247" w:firstLine="5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Pohľadávky, ku ktorým</w:t>
                                  </w:r>
                                  <w:r>
                                    <w:rPr>
                                      <w:b/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bola</w:t>
                                  </w:r>
                                  <w:r>
                                    <w:rPr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tvorená opravná položka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shd w:val="clear" w:color="auto" w:fill="F2F2F2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ind w:left="189" w:right="177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Zostatok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6"/>
                                    </w:rPr>
                                    <w:t>OP</w:t>
                                  </w:r>
                                </w:p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ind w:left="8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31.12.2023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shd w:val="clear" w:color="auto" w:fill="F2F2F2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ind w:left="314" w:hanging="192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Zvýšenie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6"/>
                                    </w:rPr>
                                    <w:t>OP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shd w:val="clear" w:color="auto" w:fill="F2F2F2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ind w:left="315" w:right="116" w:hanging="183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Zníženie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6"/>
                                    </w:rPr>
                                    <w:t>OP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shd w:val="clear" w:color="auto" w:fill="F2F2F2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ind w:left="317" w:right="105" w:hanging="192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Zrušenie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6"/>
                                    </w:rPr>
                                    <w:t>OP</w:t>
                                  </w:r>
                                </w:p>
                              </w:tc>
                              <w:tc>
                                <w:tcPr>
                                  <w:tcW w:w="1132" w:type="dxa"/>
                                  <w:shd w:val="clear" w:color="auto" w:fill="F2F2F2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ind w:left="266" w:right="246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Zostatok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6"/>
                                    </w:rPr>
                                    <w:t>OP</w:t>
                                  </w:r>
                                </w:p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ind w:left="16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31.12.2024</w:t>
                                  </w:r>
                                </w:p>
                              </w:tc>
                              <w:tc>
                                <w:tcPr>
                                  <w:tcW w:w="3227" w:type="dxa"/>
                                  <w:shd w:val="clear" w:color="auto" w:fill="F2F2F2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ind w:left="1018" w:right="540" w:hanging="459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Dôvod</w:t>
                                  </w:r>
                                  <w:r>
                                    <w:rPr>
                                      <w:b/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zvýšenie,</w:t>
                                  </w:r>
                                  <w:r>
                                    <w:rPr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zníženia a zrušenia OP</w:t>
                                  </w:r>
                                </w:p>
                              </w:tc>
                            </w:tr>
                            <w:tr w:rsidR="005919E7">
                              <w:trPr>
                                <w:trHeight w:val="230"/>
                              </w:trPr>
                              <w:tc>
                                <w:tcPr>
                                  <w:tcW w:w="2268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318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ind w:right="9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558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ind w:right="70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ind w:left="110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2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ind w:left="1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558</w:t>
                                  </w:r>
                                </w:p>
                              </w:tc>
                              <w:tc>
                                <w:tcPr>
                                  <w:tcW w:w="3227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5919E7">
                              <w:trPr>
                                <w:trHeight w:val="230"/>
                              </w:trPr>
                              <w:tc>
                                <w:tcPr>
                                  <w:tcW w:w="2268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319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ind w:right="9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144,22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ind w:right="170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ind w:left="110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2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ind w:left="1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144,22</w:t>
                                  </w:r>
                                </w:p>
                              </w:tc>
                              <w:tc>
                                <w:tcPr>
                                  <w:tcW w:w="3227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5919E7">
                              <w:trPr>
                                <w:trHeight w:val="230"/>
                              </w:trPr>
                              <w:tc>
                                <w:tcPr>
                                  <w:tcW w:w="2268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5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2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27" w:type="dxa"/>
                                </w:tcPr>
                                <w:p w:rsidR="005919E7" w:rsidRDefault="005919E7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919E7" w:rsidRDefault="005919E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25" o:spid="_x0000_s1026" type="#_x0000_t202" style="position:absolute;left:0;text-align:left;margin-left:53.4pt;margin-top:41.8pt;width:522.25pt;height:71.5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68"/>
                        <w:gridCol w:w="1135"/>
                        <w:gridCol w:w="849"/>
                        <w:gridCol w:w="849"/>
                        <w:gridCol w:w="851"/>
                        <w:gridCol w:w="1132"/>
                        <w:gridCol w:w="3227"/>
                      </w:tblGrid>
                      <w:tr w:rsidR="005919E7">
                        <w:trPr>
                          <w:trHeight w:val="690"/>
                        </w:trPr>
                        <w:tc>
                          <w:tcPr>
                            <w:tcW w:w="2268" w:type="dxa"/>
                            <w:shd w:val="clear" w:color="auto" w:fill="F2F2F2"/>
                          </w:tcPr>
                          <w:p w:rsidR="005919E7" w:rsidRDefault="005919E7">
                            <w:pPr>
                              <w:pStyle w:val="TableParagraph"/>
                              <w:spacing w:line="230" w:lineRule="exact"/>
                              <w:ind w:left="254" w:right="247" w:firstLine="5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Pohľadávky, ku ktorým</w:t>
                            </w:r>
                            <w:r>
                              <w:rPr>
                                <w:b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bola</w:t>
                            </w:r>
                            <w:r>
                              <w:rPr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tvorená opravná položka</w:t>
                            </w:r>
                          </w:p>
                        </w:tc>
                        <w:tc>
                          <w:tcPr>
                            <w:tcW w:w="1135" w:type="dxa"/>
                            <w:shd w:val="clear" w:color="auto" w:fill="F2F2F2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ind w:left="189" w:right="177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Zostatok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6"/>
                                <w:sz w:val="16"/>
                              </w:rPr>
                              <w:t>OP</w:t>
                            </w:r>
                          </w:p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ind w:left="8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31.12.2023</w:t>
                            </w:r>
                          </w:p>
                        </w:tc>
                        <w:tc>
                          <w:tcPr>
                            <w:tcW w:w="849" w:type="dxa"/>
                            <w:shd w:val="clear" w:color="auto" w:fill="F2F2F2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ind w:left="314" w:hanging="192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Zvýšenie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6"/>
                                <w:sz w:val="16"/>
                              </w:rPr>
                              <w:t>OP</w:t>
                            </w:r>
                          </w:p>
                        </w:tc>
                        <w:tc>
                          <w:tcPr>
                            <w:tcW w:w="849" w:type="dxa"/>
                            <w:shd w:val="clear" w:color="auto" w:fill="F2F2F2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ind w:left="315" w:right="116" w:hanging="183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Zníženie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6"/>
                                <w:sz w:val="16"/>
                              </w:rPr>
                              <w:t>OP</w:t>
                            </w:r>
                          </w:p>
                        </w:tc>
                        <w:tc>
                          <w:tcPr>
                            <w:tcW w:w="851" w:type="dxa"/>
                            <w:shd w:val="clear" w:color="auto" w:fill="F2F2F2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ind w:left="317" w:right="105" w:hanging="192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Zrušenie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6"/>
                                <w:sz w:val="16"/>
                              </w:rPr>
                              <w:t>OP</w:t>
                            </w:r>
                          </w:p>
                        </w:tc>
                        <w:tc>
                          <w:tcPr>
                            <w:tcW w:w="1132" w:type="dxa"/>
                            <w:shd w:val="clear" w:color="auto" w:fill="F2F2F2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ind w:left="266" w:right="246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Zostatok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6"/>
                                <w:sz w:val="16"/>
                              </w:rPr>
                              <w:t>OP</w:t>
                            </w:r>
                          </w:p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ind w:left="16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31.12.2024</w:t>
                            </w:r>
                          </w:p>
                        </w:tc>
                        <w:tc>
                          <w:tcPr>
                            <w:tcW w:w="3227" w:type="dxa"/>
                            <w:shd w:val="clear" w:color="auto" w:fill="F2F2F2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ind w:left="1018" w:right="540" w:hanging="459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Dôvod</w:t>
                            </w:r>
                            <w:r>
                              <w:rPr>
                                <w:b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zvýšenie,</w:t>
                            </w:r>
                            <w:r>
                              <w:rPr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zníženia a zrušenia OP</w:t>
                            </w:r>
                          </w:p>
                        </w:tc>
                      </w:tr>
                      <w:tr w:rsidR="005919E7">
                        <w:trPr>
                          <w:trHeight w:val="230"/>
                        </w:trPr>
                        <w:tc>
                          <w:tcPr>
                            <w:tcW w:w="2268" w:type="dxa"/>
                          </w:tcPr>
                          <w:p w:rsidR="005919E7" w:rsidRDefault="005919E7">
                            <w:pPr>
                              <w:pStyle w:val="TableParagraph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318</w:t>
                            </w:r>
                          </w:p>
                        </w:tc>
                        <w:tc>
                          <w:tcPr>
                            <w:tcW w:w="1135" w:type="dxa"/>
                          </w:tcPr>
                          <w:p w:rsidR="005919E7" w:rsidRDefault="005919E7">
                            <w:pPr>
                              <w:pStyle w:val="TableParagraph"/>
                              <w:ind w:right="9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558</w:t>
                            </w:r>
                          </w:p>
                        </w:tc>
                        <w:tc>
                          <w:tcPr>
                            <w:tcW w:w="849" w:type="dxa"/>
                          </w:tcPr>
                          <w:p w:rsidR="005919E7" w:rsidRDefault="005919E7">
                            <w:pPr>
                              <w:pStyle w:val="TableParagraph"/>
                              <w:ind w:right="70"/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 w:rsidR="005919E7" w:rsidRDefault="005919E7">
                            <w:pPr>
                              <w:pStyle w:val="TableParagraph"/>
                              <w:ind w:left="110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2" w:type="dxa"/>
                          </w:tcPr>
                          <w:p w:rsidR="005919E7" w:rsidRDefault="005919E7">
                            <w:pPr>
                              <w:pStyle w:val="TableParagraph"/>
                              <w:ind w:left="11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558</w:t>
                            </w:r>
                          </w:p>
                        </w:tc>
                        <w:tc>
                          <w:tcPr>
                            <w:tcW w:w="3227" w:type="dxa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5919E7">
                        <w:trPr>
                          <w:trHeight w:val="230"/>
                        </w:trPr>
                        <w:tc>
                          <w:tcPr>
                            <w:tcW w:w="2268" w:type="dxa"/>
                          </w:tcPr>
                          <w:p w:rsidR="005919E7" w:rsidRDefault="005919E7">
                            <w:pPr>
                              <w:pStyle w:val="TableParagraph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319</w:t>
                            </w:r>
                          </w:p>
                        </w:tc>
                        <w:tc>
                          <w:tcPr>
                            <w:tcW w:w="1135" w:type="dxa"/>
                          </w:tcPr>
                          <w:p w:rsidR="005919E7" w:rsidRDefault="005919E7">
                            <w:pPr>
                              <w:pStyle w:val="TableParagraph"/>
                              <w:ind w:right="9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144,22</w:t>
                            </w:r>
                          </w:p>
                        </w:tc>
                        <w:tc>
                          <w:tcPr>
                            <w:tcW w:w="849" w:type="dxa"/>
                          </w:tcPr>
                          <w:p w:rsidR="005919E7" w:rsidRDefault="005919E7">
                            <w:pPr>
                              <w:pStyle w:val="TableParagraph"/>
                              <w:ind w:right="170"/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 w:rsidR="005919E7" w:rsidRDefault="005919E7">
                            <w:pPr>
                              <w:pStyle w:val="TableParagraph"/>
                              <w:ind w:left="110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2" w:type="dxa"/>
                          </w:tcPr>
                          <w:p w:rsidR="005919E7" w:rsidRDefault="005919E7">
                            <w:pPr>
                              <w:pStyle w:val="TableParagraph"/>
                              <w:ind w:left="11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144,22</w:t>
                            </w:r>
                          </w:p>
                        </w:tc>
                        <w:tc>
                          <w:tcPr>
                            <w:tcW w:w="3227" w:type="dxa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5919E7">
                        <w:trPr>
                          <w:trHeight w:val="230"/>
                        </w:trPr>
                        <w:tc>
                          <w:tcPr>
                            <w:tcW w:w="2268" w:type="dxa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2" w:type="dxa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227" w:type="dxa"/>
                          </w:tcPr>
                          <w:p w:rsidR="005919E7" w:rsidRDefault="005919E7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5919E7" w:rsidRDefault="005919E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Textová</w:t>
      </w:r>
      <w:r>
        <w:rPr>
          <w:spacing w:val="-4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č.3</w:t>
      </w:r>
      <w:r>
        <w:rPr>
          <w:spacing w:val="40"/>
        </w:rPr>
        <w:t xml:space="preserve"> </w:t>
      </w:r>
      <w:r>
        <w:t>obec</w:t>
      </w:r>
      <w:r>
        <w:rPr>
          <w:spacing w:val="-5"/>
        </w:rPr>
        <w:t xml:space="preserve"> </w:t>
      </w:r>
      <w:r>
        <w:t>tvorí</w:t>
      </w:r>
      <w:r>
        <w:rPr>
          <w:spacing w:val="-3"/>
        </w:rPr>
        <w:t xml:space="preserve"> </w:t>
      </w:r>
      <w:r>
        <w:t>opravné</w:t>
      </w:r>
      <w:r>
        <w:rPr>
          <w:spacing w:val="-4"/>
        </w:rPr>
        <w:t xml:space="preserve"> </w:t>
      </w:r>
      <w:r>
        <w:t>položky</w:t>
      </w:r>
      <w:r>
        <w:rPr>
          <w:spacing w:val="-9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nedoplatkom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KO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 xml:space="preserve">z nehnuteľnosti Opis dôvodov </w:t>
      </w:r>
      <w:r>
        <w:rPr>
          <w:b/>
        </w:rPr>
        <w:t xml:space="preserve">tvorby, zníženia a zrušenia </w:t>
      </w:r>
      <w:r>
        <w:t>opravných položiek k pohľadávkam</w:t>
      </w:r>
    </w:p>
    <w:p w:rsidR="00D64B55" w:rsidRDefault="00D64B55">
      <w:pPr>
        <w:pStyle w:val="Zkladntext"/>
        <w:rPr>
          <w:sz w:val="20"/>
        </w:rPr>
      </w:pPr>
    </w:p>
    <w:p w:rsidR="00D64B55" w:rsidRDefault="00D64B55">
      <w:pPr>
        <w:pStyle w:val="Zkladntext"/>
        <w:rPr>
          <w:sz w:val="20"/>
        </w:rPr>
      </w:pPr>
    </w:p>
    <w:p w:rsidR="00D64B55" w:rsidRDefault="00D64B55">
      <w:pPr>
        <w:pStyle w:val="Zkladntext"/>
        <w:rPr>
          <w:sz w:val="20"/>
        </w:rPr>
      </w:pPr>
    </w:p>
    <w:p w:rsidR="00D64B55" w:rsidRDefault="00D64B55">
      <w:pPr>
        <w:pStyle w:val="Zkladntext"/>
        <w:rPr>
          <w:sz w:val="20"/>
        </w:rPr>
      </w:pPr>
    </w:p>
    <w:p w:rsidR="00D64B55" w:rsidRDefault="00D64B55">
      <w:pPr>
        <w:pStyle w:val="Zkladntext"/>
        <w:rPr>
          <w:sz w:val="20"/>
        </w:rPr>
      </w:pPr>
    </w:p>
    <w:p w:rsidR="00D64B55" w:rsidRDefault="00D64B55">
      <w:pPr>
        <w:pStyle w:val="Zkladntext"/>
        <w:rPr>
          <w:sz w:val="20"/>
        </w:rPr>
      </w:pPr>
    </w:p>
    <w:p w:rsidR="00D64B55" w:rsidRDefault="00D64B55">
      <w:pPr>
        <w:pStyle w:val="Zkladntext"/>
        <w:spacing w:before="105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1418"/>
        <w:gridCol w:w="1418"/>
        <w:gridCol w:w="2832"/>
      </w:tblGrid>
      <w:tr w:rsidR="00D64B55" w:rsidTr="005919E7">
        <w:trPr>
          <w:trHeight w:val="651"/>
        </w:trPr>
        <w:tc>
          <w:tcPr>
            <w:tcW w:w="4394" w:type="dxa"/>
            <w:shd w:val="clear" w:color="auto" w:fill="F2F2F2"/>
          </w:tcPr>
          <w:p w:rsidR="00D64B55" w:rsidRDefault="005919E7">
            <w:pPr>
              <w:pStyle w:val="TableParagraph"/>
              <w:spacing w:line="228" w:lineRule="exact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2F2F2"/>
          </w:tcPr>
          <w:p w:rsidR="00D64B55" w:rsidRDefault="005919E7">
            <w:pPr>
              <w:pStyle w:val="TableParagraph"/>
              <w:spacing w:line="230" w:lineRule="exact"/>
              <w:ind w:left="177" w:right="166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418" w:type="dxa"/>
            <w:shd w:val="clear" w:color="auto" w:fill="F2F2F2"/>
          </w:tcPr>
          <w:p w:rsidR="00D64B55" w:rsidRDefault="005919E7">
            <w:pPr>
              <w:pStyle w:val="TableParagraph"/>
              <w:spacing w:line="230" w:lineRule="exact"/>
              <w:ind w:left="175" w:right="168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  <w:tc>
          <w:tcPr>
            <w:tcW w:w="2832" w:type="dxa"/>
            <w:shd w:val="clear" w:color="auto" w:fill="F2F2F2"/>
          </w:tcPr>
          <w:p w:rsidR="00D64B55" w:rsidRDefault="005919E7">
            <w:pPr>
              <w:pStyle w:val="TableParagraph"/>
              <w:spacing w:line="230" w:lineRule="exact"/>
              <w:ind w:left="416" w:right="167" w:hanging="236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lehote splatnosti - suma, popis</w:t>
            </w:r>
          </w:p>
        </w:tc>
      </w:tr>
      <w:tr w:rsidR="00D64B55">
        <w:trPr>
          <w:trHeight w:val="230"/>
        </w:trPr>
        <w:tc>
          <w:tcPr>
            <w:tcW w:w="4394" w:type="dxa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418" w:type="dxa"/>
          </w:tcPr>
          <w:p w:rsidR="00D64B55" w:rsidRDefault="005919E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2374,57</w:t>
            </w:r>
          </w:p>
        </w:tc>
        <w:tc>
          <w:tcPr>
            <w:tcW w:w="1418" w:type="dxa"/>
          </w:tcPr>
          <w:p w:rsidR="00D64B55" w:rsidRDefault="005919E7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0</w:t>
            </w:r>
          </w:p>
        </w:tc>
        <w:tc>
          <w:tcPr>
            <w:tcW w:w="2832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4394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8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8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832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4394" w:type="dxa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418" w:type="dxa"/>
          </w:tcPr>
          <w:p w:rsidR="00D64B55" w:rsidRDefault="005919E7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>547,66</w:t>
            </w:r>
          </w:p>
        </w:tc>
        <w:tc>
          <w:tcPr>
            <w:tcW w:w="1418" w:type="dxa"/>
          </w:tcPr>
          <w:p w:rsidR="00D64B55" w:rsidRDefault="005919E7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199085,26</w:t>
            </w:r>
          </w:p>
        </w:tc>
        <w:tc>
          <w:tcPr>
            <w:tcW w:w="2832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4394" w:type="dxa"/>
          </w:tcPr>
          <w:p w:rsidR="00D64B55" w:rsidRDefault="005919E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nehnuteľnosti</w:t>
            </w:r>
          </w:p>
        </w:tc>
        <w:tc>
          <w:tcPr>
            <w:tcW w:w="1418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158,75</w:t>
            </w:r>
          </w:p>
        </w:tc>
        <w:tc>
          <w:tcPr>
            <w:tcW w:w="1418" w:type="dxa"/>
          </w:tcPr>
          <w:p w:rsidR="00D64B55" w:rsidRDefault="005919E7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581,86</w:t>
            </w:r>
          </w:p>
        </w:tc>
        <w:tc>
          <w:tcPr>
            <w:tcW w:w="2832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4394" w:type="dxa"/>
          </w:tcPr>
          <w:p w:rsidR="00D64B55" w:rsidRDefault="005919E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a </w:t>
            </w:r>
            <w:proofErr w:type="spellStart"/>
            <w:r>
              <w:rPr>
                <w:spacing w:val="-2"/>
                <w:sz w:val="20"/>
              </w:rPr>
              <w:t>DSO,nájom</w:t>
            </w:r>
            <w:proofErr w:type="spellEnd"/>
          </w:p>
        </w:tc>
        <w:tc>
          <w:tcPr>
            <w:tcW w:w="1418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336</w:t>
            </w:r>
          </w:p>
        </w:tc>
        <w:tc>
          <w:tcPr>
            <w:tcW w:w="1418" w:type="dxa"/>
          </w:tcPr>
          <w:p w:rsidR="00D64B55" w:rsidRDefault="005919E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5103,93</w:t>
            </w:r>
          </w:p>
        </w:tc>
        <w:tc>
          <w:tcPr>
            <w:tcW w:w="2832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4394" w:type="dxa"/>
          </w:tcPr>
          <w:p w:rsidR="00D64B55" w:rsidRDefault="005919E7" w:rsidP="005919E7">
            <w:pPr>
              <w:pStyle w:val="TableParagraph"/>
              <w:numPr>
                <w:ilvl w:val="1"/>
                <w:numId w:val="13"/>
              </w:numPr>
              <w:rPr>
                <w:sz w:val="20"/>
              </w:rPr>
            </w:pPr>
            <w:r>
              <w:rPr>
                <w:spacing w:val="-10"/>
                <w:sz w:val="20"/>
              </w:rPr>
              <w:t>sprenevera</w:t>
            </w:r>
          </w:p>
        </w:tc>
        <w:tc>
          <w:tcPr>
            <w:tcW w:w="1418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8" w:type="dxa"/>
          </w:tcPr>
          <w:p w:rsidR="00D64B55" w:rsidRDefault="005919E7" w:rsidP="005919E7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16"/>
              </w:rPr>
              <w:t>193399,47</w:t>
            </w:r>
          </w:p>
        </w:tc>
        <w:tc>
          <w:tcPr>
            <w:tcW w:w="2832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D64B55" w:rsidRDefault="00D64B55">
      <w:pPr>
        <w:pStyle w:val="Zkladntext"/>
      </w:pPr>
    </w:p>
    <w:p w:rsidR="00D64B55" w:rsidRDefault="00D64B55">
      <w:pPr>
        <w:pStyle w:val="Zkladntext"/>
        <w:spacing w:before="272"/>
      </w:pPr>
    </w:p>
    <w:p w:rsidR="00D64B55" w:rsidRDefault="005919E7">
      <w:pPr>
        <w:pStyle w:val="Odsekzoznamu"/>
        <w:numPr>
          <w:ilvl w:val="0"/>
          <w:numId w:val="5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D64B55" w:rsidRDefault="005919E7">
      <w:pPr>
        <w:pStyle w:val="Odsekzoznamu"/>
        <w:numPr>
          <w:ilvl w:val="1"/>
          <w:numId w:val="5"/>
        </w:numPr>
        <w:tabs>
          <w:tab w:val="left" w:pos="422"/>
        </w:tabs>
        <w:spacing w:after="9" w:line="274" w:lineRule="exact"/>
        <w:ind w:left="422" w:hanging="282"/>
        <w:rPr>
          <w:b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zložiek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finančného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2693"/>
        <w:gridCol w:w="2693"/>
      </w:tblGrid>
      <w:tr w:rsidR="00D64B55">
        <w:trPr>
          <w:trHeight w:val="230"/>
        </w:trPr>
        <w:tc>
          <w:tcPr>
            <w:tcW w:w="4963" w:type="dxa"/>
            <w:shd w:val="clear" w:color="auto" w:fill="F2F2F2"/>
          </w:tcPr>
          <w:p w:rsidR="00D64B55" w:rsidRDefault="005919E7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2"/>
                <w:sz w:val="20"/>
              </w:rPr>
              <w:t xml:space="preserve"> majetok</w:t>
            </w:r>
          </w:p>
        </w:tc>
        <w:tc>
          <w:tcPr>
            <w:tcW w:w="2693" w:type="dxa"/>
            <w:shd w:val="clear" w:color="auto" w:fill="F2F2F2"/>
          </w:tcPr>
          <w:p w:rsidR="00D64B55" w:rsidRDefault="005919E7">
            <w:pPr>
              <w:pStyle w:val="TableParagraph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693" w:type="dxa"/>
            <w:shd w:val="clear" w:color="auto" w:fill="F2F2F2"/>
          </w:tcPr>
          <w:p w:rsidR="00D64B55" w:rsidRDefault="005919E7">
            <w:pPr>
              <w:pStyle w:val="TableParagraph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F46B4A">
              <w:rPr>
                <w:b/>
                <w:spacing w:val="-2"/>
                <w:sz w:val="20"/>
              </w:rPr>
              <w:t>4</w:t>
            </w:r>
          </w:p>
        </w:tc>
      </w:tr>
      <w:tr w:rsidR="00D64B55">
        <w:trPr>
          <w:trHeight w:val="230"/>
        </w:trPr>
        <w:tc>
          <w:tcPr>
            <w:tcW w:w="4963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Pokladnica</w:t>
            </w:r>
          </w:p>
        </w:tc>
        <w:tc>
          <w:tcPr>
            <w:tcW w:w="2693" w:type="dxa"/>
          </w:tcPr>
          <w:p w:rsidR="00D64B55" w:rsidRDefault="005919E7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7 </w:t>
            </w:r>
            <w:r>
              <w:rPr>
                <w:spacing w:val="-2"/>
                <w:sz w:val="20"/>
              </w:rPr>
              <w:t>498,88</w:t>
            </w:r>
          </w:p>
        </w:tc>
        <w:tc>
          <w:tcPr>
            <w:tcW w:w="2693" w:type="dxa"/>
          </w:tcPr>
          <w:p w:rsidR="00D64B55" w:rsidRDefault="00F46B4A">
            <w:pPr>
              <w:pStyle w:val="TableParagraph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889,14</w:t>
            </w:r>
          </w:p>
        </w:tc>
      </w:tr>
      <w:tr w:rsidR="00D64B55">
        <w:trPr>
          <w:trHeight w:val="230"/>
        </w:trPr>
        <w:tc>
          <w:tcPr>
            <w:tcW w:w="4963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693" w:type="dxa"/>
          </w:tcPr>
          <w:p w:rsidR="00D64B55" w:rsidRDefault="005919E7">
            <w:pPr>
              <w:pStyle w:val="TableParagraph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463,35</w:t>
            </w:r>
          </w:p>
        </w:tc>
        <w:tc>
          <w:tcPr>
            <w:tcW w:w="2693" w:type="dxa"/>
          </w:tcPr>
          <w:p w:rsidR="00D64B55" w:rsidRDefault="00F46B4A" w:rsidP="00F46B4A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0</w:t>
            </w:r>
          </w:p>
        </w:tc>
      </w:tr>
      <w:tr w:rsidR="00D64B55">
        <w:trPr>
          <w:trHeight w:val="230"/>
        </w:trPr>
        <w:tc>
          <w:tcPr>
            <w:tcW w:w="4963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účty</w:t>
            </w:r>
          </w:p>
        </w:tc>
        <w:tc>
          <w:tcPr>
            <w:tcW w:w="2693" w:type="dxa"/>
          </w:tcPr>
          <w:p w:rsidR="00D64B55" w:rsidRDefault="005919E7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127 </w:t>
            </w:r>
            <w:r>
              <w:rPr>
                <w:spacing w:val="-2"/>
                <w:sz w:val="20"/>
              </w:rPr>
              <w:t>197,93</w:t>
            </w:r>
          </w:p>
        </w:tc>
        <w:tc>
          <w:tcPr>
            <w:tcW w:w="2693" w:type="dxa"/>
          </w:tcPr>
          <w:p w:rsidR="00D64B55" w:rsidRDefault="00F46B4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21409,61</w:t>
            </w:r>
          </w:p>
        </w:tc>
      </w:tr>
    </w:tbl>
    <w:p w:rsidR="00D64B55" w:rsidRDefault="00D64B55">
      <w:pPr>
        <w:pStyle w:val="Zkladntext"/>
      </w:pPr>
    </w:p>
    <w:p w:rsidR="00D64B55" w:rsidRDefault="005919E7">
      <w:pPr>
        <w:pStyle w:val="Odsekzoznamu"/>
        <w:numPr>
          <w:ilvl w:val="1"/>
          <w:numId w:val="5"/>
        </w:numPr>
        <w:tabs>
          <w:tab w:val="left" w:pos="422"/>
          <w:tab w:val="left" w:pos="424"/>
        </w:tabs>
        <w:ind w:left="424" w:right="285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krátkodobý finančný majetok, pri ktorom má účtovná jednotka </w:t>
      </w:r>
      <w:r>
        <w:rPr>
          <w:b/>
          <w:sz w:val="24"/>
        </w:rPr>
        <w:t>obmedzené právo s ním nakladať</w:t>
      </w:r>
    </w:p>
    <w:p w:rsidR="00D64B55" w:rsidRDefault="005919E7">
      <w:pPr>
        <w:pStyle w:val="Zkladntext"/>
        <w:ind w:left="424"/>
      </w:pPr>
      <w:r>
        <w:t>obec</w:t>
      </w:r>
      <w:r>
        <w:rPr>
          <w:spacing w:val="-6"/>
        </w:rPr>
        <w:t xml:space="preserve"> </w:t>
      </w:r>
      <w:r>
        <w:t xml:space="preserve">nemá obsahovú </w:t>
      </w:r>
      <w:r>
        <w:rPr>
          <w:spacing w:val="-4"/>
        </w:rPr>
        <w:t>náplň</w:t>
      </w:r>
    </w:p>
    <w:p w:rsidR="00D64B55" w:rsidRDefault="00D64B55">
      <w:pPr>
        <w:pStyle w:val="Zkladntext"/>
      </w:pPr>
    </w:p>
    <w:p w:rsidR="00D64B55" w:rsidRDefault="00D64B55">
      <w:pPr>
        <w:pStyle w:val="Zkladntext"/>
      </w:pPr>
    </w:p>
    <w:p w:rsidR="00D64B55" w:rsidRDefault="005919E7">
      <w:pPr>
        <w:pStyle w:val="Odsekzoznamu"/>
        <w:numPr>
          <w:ilvl w:val="0"/>
          <w:numId w:val="5"/>
        </w:numPr>
        <w:tabs>
          <w:tab w:val="left" w:pos="423"/>
        </w:tabs>
        <w:ind w:left="423" w:hanging="283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návratné finančné výpomoci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098 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p w:rsidR="00D64B55" w:rsidRDefault="005919E7">
      <w:pPr>
        <w:pStyle w:val="Zkladntext"/>
        <w:ind w:left="140" w:right="281"/>
      </w:pPr>
      <w:r>
        <w:t>Popis</w:t>
      </w:r>
      <w:r>
        <w:rPr>
          <w:spacing w:val="40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poskytnutých</w:t>
      </w:r>
      <w:r>
        <w:rPr>
          <w:spacing w:val="40"/>
        </w:rPr>
        <w:t xml:space="preserve"> </w:t>
      </w:r>
      <w:r>
        <w:t>návratných</w:t>
      </w:r>
      <w:r>
        <w:rPr>
          <w:spacing w:val="40"/>
        </w:rPr>
        <w:t xml:space="preserve"> </w:t>
      </w:r>
      <w:r>
        <w:t>finančných</w:t>
      </w:r>
      <w:r>
        <w:rPr>
          <w:spacing w:val="39"/>
        </w:rPr>
        <w:t xml:space="preserve"> </w:t>
      </w:r>
      <w:r>
        <w:t>výpomoci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jednotlivých</w:t>
      </w:r>
      <w:r>
        <w:rPr>
          <w:spacing w:val="40"/>
        </w:rPr>
        <w:t xml:space="preserve"> </w:t>
      </w:r>
      <w:r>
        <w:t>druhov</w:t>
      </w:r>
      <w:r>
        <w:rPr>
          <w:spacing w:val="40"/>
        </w:rPr>
        <w:t xml:space="preserve"> </w:t>
      </w:r>
      <w:r>
        <w:t xml:space="preserve">výpomocí v členení na </w:t>
      </w:r>
      <w:r>
        <w:rPr>
          <w:b/>
        </w:rPr>
        <w:t xml:space="preserve">dlhodobé </w:t>
      </w:r>
      <w:r>
        <w:t xml:space="preserve">návratné výpomoci a </w:t>
      </w:r>
      <w:r>
        <w:rPr>
          <w:b/>
        </w:rPr>
        <w:t xml:space="preserve">krátkodobé </w:t>
      </w:r>
      <w:r>
        <w:t>návratné finančné výpomoci</w:t>
      </w:r>
    </w:p>
    <w:p w:rsidR="00D64B55" w:rsidRDefault="005919E7">
      <w:pPr>
        <w:pStyle w:val="Zkladntext"/>
        <w:ind w:left="424"/>
      </w:pPr>
      <w:r>
        <w:t>Obec</w:t>
      </w:r>
      <w:r>
        <w:rPr>
          <w:spacing w:val="-5"/>
        </w:rPr>
        <w:t xml:space="preserve"> </w:t>
      </w:r>
      <w:r>
        <w:t xml:space="preserve">nemá obsahovú </w:t>
      </w:r>
      <w:r>
        <w:rPr>
          <w:spacing w:val="-2"/>
        </w:rPr>
        <w:t>náplň</w:t>
      </w:r>
    </w:p>
    <w:p w:rsidR="00D64B55" w:rsidRDefault="00D64B55">
      <w:pPr>
        <w:pStyle w:val="Zkladntext"/>
        <w:sectPr w:rsidR="00D64B55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Default="005919E7">
      <w:pPr>
        <w:pStyle w:val="Odsekzoznamu"/>
        <w:numPr>
          <w:ilvl w:val="0"/>
          <w:numId w:val="5"/>
        </w:numPr>
        <w:tabs>
          <w:tab w:val="left" w:pos="423"/>
        </w:tabs>
        <w:spacing w:before="84" w:line="274" w:lineRule="exact"/>
        <w:ind w:left="423" w:hanging="283"/>
        <w:rPr>
          <w:b/>
          <w:sz w:val="24"/>
        </w:rPr>
      </w:pPr>
      <w:r>
        <w:rPr>
          <w:b/>
          <w:sz w:val="24"/>
        </w:rPr>
        <w:lastRenderedPageBreak/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rozlíšenie</w:t>
      </w:r>
    </w:p>
    <w:p w:rsidR="00D64B55" w:rsidRDefault="005919E7">
      <w:pPr>
        <w:spacing w:after="9" w:line="274" w:lineRule="exact"/>
        <w:ind w:left="140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3"/>
          <w:sz w:val="24"/>
        </w:rPr>
        <w:t xml:space="preserve"> </w:t>
      </w:r>
      <w:r>
        <w:rPr>
          <w:sz w:val="24"/>
        </w:rPr>
        <w:t>časového 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príjmov budúcich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2409"/>
        <w:gridCol w:w="2126"/>
      </w:tblGrid>
      <w:tr w:rsidR="00D64B55">
        <w:trPr>
          <w:trHeight w:val="230"/>
        </w:trPr>
        <w:tc>
          <w:tcPr>
            <w:tcW w:w="5671" w:type="dxa"/>
            <w:shd w:val="clear" w:color="auto" w:fill="F2F2F2"/>
          </w:tcPr>
          <w:p w:rsidR="00D64B55" w:rsidRDefault="005919E7">
            <w:pPr>
              <w:pStyle w:val="TableParagraph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09" w:type="dxa"/>
            <w:shd w:val="clear" w:color="auto" w:fill="F2F2F2"/>
          </w:tcPr>
          <w:p w:rsidR="00D64B55" w:rsidRDefault="005919E7">
            <w:pPr>
              <w:pStyle w:val="TableParagraph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126" w:type="dxa"/>
            <w:shd w:val="clear" w:color="auto" w:fill="F2F2F2"/>
          </w:tcPr>
          <w:p w:rsidR="00D64B55" w:rsidRDefault="005919E7">
            <w:pPr>
              <w:pStyle w:val="TableParagraph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F46B4A">
              <w:rPr>
                <w:b/>
                <w:spacing w:val="-2"/>
                <w:sz w:val="20"/>
              </w:rPr>
              <w:t>4</w:t>
            </w:r>
          </w:p>
        </w:tc>
      </w:tr>
      <w:tr w:rsidR="00D64B55">
        <w:trPr>
          <w:trHeight w:val="230"/>
        </w:trPr>
        <w:tc>
          <w:tcPr>
            <w:tcW w:w="5671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09" w:type="dxa"/>
          </w:tcPr>
          <w:p w:rsidR="00D64B55" w:rsidRDefault="005919E7">
            <w:pPr>
              <w:pStyle w:val="TableParagraph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1199,18</w:t>
            </w:r>
          </w:p>
        </w:tc>
        <w:tc>
          <w:tcPr>
            <w:tcW w:w="2126" w:type="dxa"/>
          </w:tcPr>
          <w:p w:rsidR="00D64B55" w:rsidRDefault="00F46B4A">
            <w:pPr>
              <w:pStyle w:val="TableParagraph"/>
              <w:ind w:left="70"/>
              <w:rPr>
                <w:sz w:val="20"/>
              </w:rPr>
            </w:pPr>
            <w:r>
              <w:rPr>
                <w:sz w:val="20"/>
              </w:rPr>
              <w:t>205,29</w:t>
            </w:r>
          </w:p>
        </w:tc>
      </w:tr>
      <w:tr w:rsidR="00D64B55">
        <w:trPr>
          <w:trHeight w:val="230"/>
        </w:trPr>
        <w:tc>
          <w:tcPr>
            <w:tcW w:w="5671" w:type="dxa"/>
          </w:tcPr>
          <w:p w:rsidR="00D64B55" w:rsidRDefault="005919E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poistné</w:t>
            </w:r>
          </w:p>
        </w:tc>
        <w:tc>
          <w:tcPr>
            <w:tcW w:w="2409" w:type="dxa"/>
          </w:tcPr>
          <w:p w:rsidR="00D64B55" w:rsidRDefault="005919E7">
            <w:pPr>
              <w:pStyle w:val="TableParagraph"/>
              <w:ind w:left="70"/>
              <w:rPr>
                <w:sz w:val="20"/>
              </w:rPr>
            </w:pPr>
            <w:r>
              <w:rPr>
                <w:spacing w:val="-2"/>
                <w:sz w:val="20"/>
              </w:rPr>
              <w:t>453,77</w:t>
            </w:r>
          </w:p>
        </w:tc>
        <w:tc>
          <w:tcPr>
            <w:tcW w:w="2126" w:type="dxa"/>
          </w:tcPr>
          <w:p w:rsidR="00D64B55" w:rsidRDefault="00F46B4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7,89</w:t>
            </w:r>
          </w:p>
        </w:tc>
      </w:tr>
      <w:tr w:rsidR="00D64B55">
        <w:trPr>
          <w:trHeight w:val="230"/>
        </w:trPr>
        <w:tc>
          <w:tcPr>
            <w:tcW w:w="5671" w:type="dxa"/>
          </w:tcPr>
          <w:p w:rsidR="00D64B55" w:rsidRDefault="005919E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predplatné</w:t>
            </w:r>
          </w:p>
        </w:tc>
        <w:tc>
          <w:tcPr>
            <w:tcW w:w="2409" w:type="dxa"/>
          </w:tcPr>
          <w:p w:rsidR="00D64B55" w:rsidRDefault="005919E7">
            <w:pPr>
              <w:pStyle w:val="TableParagraph"/>
              <w:ind w:left="6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126" w:type="dxa"/>
          </w:tcPr>
          <w:p w:rsidR="00D64B55" w:rsidRDefault="00F46B4A">
            <w:pPr>
              <w:pStyle w:val="TableParagraph"/>
              <w:ind w:left="70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64B55">
        <w:trPr>
          <w:trHeight w:val="230"/>
        </w:trPr>
        <w:tc>
          <w:tcPr>
            <w:tcW w:w="5671" w:type="dxa"/>
          </w:tcPr>
          <w:p w:rsidR="00D64B55" w:rsidRDefault="005919E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ostatné</w:t>
            </w:r>
          </w:p>
        </w:tc>
        <w:tc>
          <w:tcPr>
            <w:tcW w:w="2409" w:type="dxa"/>
          </w:tcPr>
          <w:p w:rsidR="00D64B55" w:rsidRDefault="005919E7">
            <w:pPr>
              <w:pStyle w:val="TableParagraph"/>
              <w:ind w:left="70"/>
              <w:rPr>
                <w:sz w:val="20"/>
              </w:rPr>
            </w:pPr>
            <w:r>
              <w:rPr>
                <w:spacing w:val="-4"/>
                <w:sz w:val="20"/>
              </w:rPr>
              <w:t>0,82</w:t>
            </w:r>
          </w:p>
        </w:tc>
        <w:tc>
          <w:tcPr>
            <w:tcW w:w="2126" w:type="dxa"/>
          </w:tcPr>
          <w:p w:rsidR="00D64B55" w:rsidRDefault="00F46B4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64B55">
        <w:trPr>
          <w:trHeight w:val="230"/>
        </w:trPr>
        <w:tc>
          <w:tcPr>
            <w:tcW w:w="5671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-služby</w:t>
            </w:r>
          </w:p>
        </w:tc>
        <w:tc>
          <w:tcPr>
            <w:tcW w:w="2409" w:type="dxa"/>
          </w:tcPr>
          <w:p w:rsidR="00D64B55" w:rsidRDefault="005919E7">
            <w:pPr>
              <w:pStyle w:val="TableParagraph"/>
              <w:ind w:left="68"/>
              <w:rPr>
                <w:sz w:val="20"/>
              </w:rPr>
            </w:pPr>
            <w:r>
              <w:rPr>
                <w:spacing w:val="-2"/>
                <w:sz w:val="20"/>
              </w:rPr>
              <w:t>744,59</w:t>
            </w:r>
          </w:p>
        </w:tc>
        <w:tc>
          <w:tcPr>
            <w:tcW w:w="2126" w:type="dxa"/>
          </w:tcPr>
          <w:p w:rsidR="00D64B55" w:rsidRDefault="00F46B4A">
            <w:pPr>
              <w:pStyle w:val="TableParagraph"/>
              <w:ind w:left="70"/>
              <w:rPr>
                <w:sz w:val="20"/>
              </w:rPr>
            </w:pPr>
            <w:r>
              <w:rPr>
                <w:sz w:val="20"/>
              </w:rPr>
              <w:t>197,40</w:t>
            </w:r>
          </w:p>
        </w:tc>
      </w:tr>
      <w:tr w:rsidR="00D64B55">
        <w:trPr>
          <w:trHeight w:val="230"/>
        </w:trPr>
        <w:tc>
          <w:tcPr>
            <w:tcW w:w="5671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proofErr w:type="spellStart"/>
            <w:r>
              <w:rPr>
                <w:spacing w:val="-5"/>
                <w:sz w:val="20"/>
              </w:rPr>
              <w:t>mš</w:t>
            </w:r>
            <w:proofErr w:type="spellEnd"/>
          </w:p>
        </w:tc>
        <w:tc>
          <w:tcPr>
            <w:tcW w:w="2409" w:type="dxa"/>
          </w:tcPr>
          <w:p w:rsidR="00D64B55" w:rsidRDefault="005919E7">
            <w:pPr>
              <w:pStyle w:val="TableParagraph"/>
              <w:ind w:left="7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126" w:type="dxa"/>
          </w:tcPr>
          <w:p w:rsidR="00D64B55" w:rsidRDefault="00F46B4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D64B55" w:rsidRDefault="00D64B55">
      <w:pPr>
        <w:pStyle w:val="Zkladntext"/>
        <w:spacing w:before="272"/>
        <w:rPr>
          <w:b/>
        </w:rPr>
      </w:pPr>
    </w:p>
    <w:p w:rsidR="00D64B55" w:rsidRDefault="005919E7">
      <w:pPr>
        <w:ind w:left="1592" w:right="1713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IV</w:t>
      </w:r>
    </w:p>
    <w:p w:rsidR="00D64B55" w:rsidRDefault="005919E7">
      <w:pPr>
        <w:ind w:left="2951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strane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pasív </w:t>
      </w:r>
      <w:r>
        <w:rPr>
          <w:b/>
          <w:spacing w:val="-2"/>
          <w:sz w:val="24"/>
        </w:rPr>
        <w:t>súvahy</w:t>
      </w:r>
    </w:p>
    <w:p w:rsidR="00D64B55" w:rsidRDefault="005919E7">
      <w:pPr>
        <w:spacing w:before="271"/>
        <w:ind w:left="140"/>
        <w:rPr>
          <w:sz w:val="24"/>
        </w:rPr>
      </w:pPr>
      <w:r>
        <w:rPr>
          <w:b/>
          <w:sz w:val="24"/>
        </w:rPr>
        <w:t>A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Vlastné 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 xml:space="preserve">- tabuľka </w:t>
      </w:r>
      <w:r>
        <w:rPr>
          <w:spacing w:val="-5"/>
          <w:sz w:val="24"/>
        </w:rPr>
        <w:t>č.5</w:t>
      </w:r>
    </w:p>
    <w:p w:rsidR="00D64B55" w:rsidRDefault="00D64B55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274"/>
        <w:gridCol w:w="1135"/>
        <w:gridCol w:w="1133"/>
        <w:gridCol w:w="1277"/>
        <w:gridCol w:w="1277"/>
        <w:gridCol w:w="2659"/>
      </w:tblGrid>
      <w:tr w:rsidR="00D64B55">
        <w:trPr>
          <w:trHeight w:val="1103"/>
        </w:trPr>
        <w:tc>
          <w:tcPr>
            <w:tcW w:w="1560" w:type="dxa"/>
            <w:shd w:val="clear" w:color="auto" w:fill="F2F2F2"/>
          </w:tcPr>
          <w:p w:rsidR="00D64B55" w:rsidRDefault="005919E7">
            <w:pPr>
              <w:pStyle w:val="TableParagraph"/>
              <w:spacing w:line="240" w:lineRule="auto"/>
              <w:ind w:left="623" w:right="272" w:hanging="346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Účet</w:t>
            </w:r>
          </w:p>
        </w:tc>
        <w:tc>
          <w:tcPr>
            <w:tcW w:w="1274" w:type="dxa"/>
            <w:shd w:val="clear" w:color="auto" w:fill="F2F2F2"/>
          </w:tcPr>
          <w:p w:rsidR="00D64B55" w:rsidRDefault="005919E7">
            <w:pPr>
              <w:pStyle w:val="TableParagraph"/>
              <w:spacing w:line="240" w:lineRule="auto"/>
              <w:ind w:left="275" w:right="264" w:firstLine="5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80"/>
                <w:sz w:val="16"/>
              </w:rPr>
              <w:t xml:space="preserve"> </w:t>
            </w:r>
            <w:r>
              <w:rPr>
                <w:b/>
                <w:spacing w:val="-10"/>
                <w:sz w:val="16"/>
              </w:rPr>
              <w:t>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F46B4A">
              <w:rPr>
                <w:b/>
                <w:spacing w:val="-2"/>
                <w:sz w:val="16"/>
              </w:rPr>
              <w:t>3</w:t>
            </w:r>
          </w:p>
        </w:tc>
        <w:tc>
          <w:tcPr>
            <w:tcW w:w="1135" w:type="dxa"/>
            <w:shd w:val="clear" w:color="auto" w:fill="F2F2F2"/>
          </w:tcPr>
          <w:p w:rsidR="00D64B55" w:rsidRDefault="005919E7">
            <w:pPr>
              <w:pStyle w:val="TableParagraph"/>
              <w:spacing w:line="181" w:lineRule="exact"/>
              <w:ind w:left="189" w:right="178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Prírastky</w:t>
            </w:r>
          </w:p>
        </w:tc>
        <w:tc>
          <w:tcPr>
            <w:tcW w:w="1133" w:type="dxa"/>
            <w:shd w:val="clear" w:color="auto" w:fill="F2F2F2"/>
          </w:tcPr>
          <w:p w:rsidR="00D64B55" w:rsidRDefault="005919E7">
            <w:pPr>
              <w:pStyle w:val="TableParagraph"/>
              <w:spacing w:line="181" w:lineRule="exact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Úbytky</w:t>
            </w:r>
          </w:p>
        </w:tc>
        <w:tc>
          <w:tcPr>
            <w:tcW w:w="1277" w:type="dxa"/>
            <w:shd w:val="clear" w:color="auto" w:fill="F2F2F2"/>
          </w:tcPr>
          <w:p w:rsidR="00D64B55" w:rsidRDefault="005919E7">
            <w:pPr>
              <w:pStyle w:val="TableParagraph"/>
              <w:spacing w:line="181" w:lineRule="exact"/>
              <w:ind w:left="14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Presuny</w:t>
            </w:r>
          </w:p>
        </w:tc>
        <w:tc>
          <w:tcPr>
            <w:tcW w:w="1277" w:type="dxa"/>
            <w:shd w:val="clear" w:color="auto" w:fill="F2F2F2"/>
          </w:tcPr>
          <w:p w:rsidR="00D64B55" w:rsidRDefault="005919E7">
            <w:pPr>
              <w:pStyle w:val="TableParagraph"/>
              <w:spacing w:line="240" w:lineRule="auto"/>
              <w:ind w:left="278" w:right="264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80"/>
                <w:sz w:val="16"/>
              </w:rPr>
              <w:t xml:space="preserve"> </w:t>
            </w:r>
            <w:r>
              <w:rPr>
                <w:b/>
                <w:spacing w:val="-10"/>
                <w:sz w:val="16"/>
              </w:rPr>
              <w:t>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F46B4A">
              <w:rPr>
                <w:b/>
                <w:spacing w:val="-2"/>
                <w:sz w:val="16"/>
              </w:rPr>
              <w:t>4</w:t>
            </w:r>
          </w:p>
        </w:tc>
        <w:tc>
          <w:tcPr>
            <w:tcW w:w="2659" w:type="dxa"/>
            <w:shd w:val="clear" w:color="auto" w:fill="F2F2F2"/>
          </w:tcPr>
          <w:p w:rsidR="00D64B55" w:rsidRDefault="005919E7">
            <w:pPr>
              <w:pStyle w:val="TableParagraph"/>
              <w:spacing w:line="240" w:lineRule="auto"/>
              <w:ind w:left="74" w:right="6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a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opis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zmien jednotlivých položiek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vlastného imania, najmä zmeny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oceňovacích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rozdielov,</w:t>
            </w:r>
          </w:p>
          <w:p w:rsidR="00D64B55" w:rsidRDefault="005919E7">
            <w:pPr>
              <w:pStyle w:val="TableParagraph"/>
              <w:spacing w:line="182" w:lineRule="exact"/>
              <w:ind w:left="75" w:right="6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opravy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rokov</w:t>
            </w:r>
          </w:p>
        </w:tc>
      </w:tr>
      <w:tr w:rsidR="00D64B55">
        <w:trPr>
          <w:trHeight w:val="230"/>
        </w:trPr>
        <w:tc>
          <w:tcPr>
            <w:tcW w:w="1560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4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3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7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7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659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1149"/>
        </w:trPr>
        <w:tc>
          <w:tcPr>
            <w:tcW w:w="1560" w:type="dxa"/>
          </w:tcPr>
          <w:p w:rsidR="00D64B55" w:rsidRDefault="005919E7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428 </w:t>
            </w:r>
            <w:r>
              <w:rPr>
                <w:spacing w:val="-10"/>
                <w:sz w:val="20"/>
              </w:rPr>
              <w:t>-</w:t>
            </w:r>
          </w:p>
          <w:p w:rsidR="00D64B55" w:rsidRDefault="005919E7">
            <w:pPr>
              <w:pStyle w:val="TableParagraph"/>
              <w:spacing w:line="240" w:lineRule="auto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Nevysporiadaný</w:t>
            </w:r>
            <w:proofErr w:type="spellEnd"/>
            <w:r>
              <w:rPr>
                <w:spacing w:val="-2"/>
                <w:sz w:val="20"/>
              </w:rPr>
              <w:t xml:space="preserve"> výsledok</w:t>
            </w:r>
          </w:p>
          <w:p w:rsidR="00D64B55" w:rsidRDefault="005919E7">
            <w:pPr>
              <w:pStyle w:val="TableParagraph"/>
              <w:spacing w:line="228" w:lineRule="exact"/>
              <w:ind w:left="107" w:right="163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hospodárenia </w:t>
            </w:r>
            <w:r>
              <w:rPr>
                <w:sz w:val="20"/>
              </w:rPr>
              <w:t>minulých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274" w:type="dxa"/>
          </w:tcPr>
          <w:p w:rsidR="00D64B55" w:rsidRDefault="00F46B4A">
            <w:pPr>
              <w:pStyle w:val="TableParagraph"/>
              <w:spacing w:line="223" w:lineRule="exact"/>
              <w:ind w:left="11" w:right="3"/>
              <w:jc w:val="center"/>
              <w:rPr>
                <w:sz w:val="20"/>
              </w:rPr>
            </w:pPr>
            <w:r>
              <w:rPr>
                <w:sz w:val="20"/>
              </w:rPr>
              <w:t>1004080,86</w:t>
            </w:r>
          </w:p>
        </w:tc>
        <w:tc>
          <w:tcPr>
            <w:tcW w:w="1135" w:type="dxa"/>
          </w:tcPr>
          <w:p w:rsidR="00D64B55" w:rsidRDefault="00F46B4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3534,35</w:t>
            </w:r>
          </w:p>
        </w:tc>
        <w:tc>
          <w:tcPr>
            <w:tcW w:w="1133" w:type="dxa"/>
          </w:tcPr>
          <w:p w:rsidR="00D64B55" w:rsidRDefault="00F46B4A">
            <w:pPr>
              <w:pStyle w:val="TableParagraph"/>
              <w:spacing w:line="223" w:lineRule="exact"/>
              <w:ind w:left="7" w:right="111"/>
              <w:jc w:val="center"/>
              <w:rPr>
                <w:sz w:val="20"/>
              </w:rPr>
            </w:pPr>
            <w:r>
              <w:rPr>
                <w:sz w:val="20"/>
              </w:rPr>
              <w:t>1609,07</w:t>
            </w:r>
          </w:p>
        </w:tc>
        <w:tc>
          <w:tcPr>
            <w:tcW w:w="1277" w:type="dxa"/>
          </w:tcPr>
          <w:p w:rsidR="00D64B55" w:rsidRDefault="00F46B4A">
            <w:pPr>
              <w:pStyle w:val="TableParagraph"/>
              <w:spacing w:before="223" w:line="240" w:lineRule="auto"/>
              <w:ind w:left="15" w:right="1"/>
              <w:jc w:val="center"/>
              <w:rPr>
                <w:sz w:val="20"/>
              </w:rPr>
            </w:pPr>
            <w:r>
              <w:rPr>
                <w:sz w:val="20"/>
              </w:rPr>
              <w:t>45094,93</w:t>
            </w:r>
          </w:p>
        </w:tc>
        <w:tc>
          <w:tcPr>
            <w:tcW w:w="1277" w:type="dxa"/>
          </w:tcPr>
          <w:p w:rsidR="00D64B55" w:rsidRDefault="00F46B4A">
            <w:pPr>
              <w:pStyle w:val="TableParagraph"/>
              <w:spacing w:before="223" w:line="240" w:lineRule="auto"/>
              <w:ind w:left="15" w:right="5"/>
              <w:jc w:val="center"/>
              <w:rPr>
                <w:sz w:val="20"/>
              </w:rPr>
            </w:pPr>
            <w:r>
              <w:rPr>
                <w:sz w:val="20"/>
              </w:rPr>
              <w:t>1051101,07</w:t>
            </w:r>
          </w:p>
        </w:tc>
        <w:tc>
          <w:tcPr>
            <w:tcW w:w="2659" w:type="dxa"/>
          </w:tcPr>
          <w:p w:rsidR="00D64B55" w:rsidRDefault="00D64B55">
            <w:pPr>
              <w:pStyle w:val="TableParagraph"/>
              <w:spacing w:line="240" w:lineRule="auto"/>
              <w:ind w:left="107"/>
              <w:rPr>
                <w:sz w:val="20"/>
              </w:rPr>
            </w:pPr>
          </w:p>
        </w:tc>
      </w:tr>
      <w:tr w:rsidR="00D64B55">
        <w:trPr>
          <w:trHeight w:val="690"/>
        </w:trPr>
        <w:tc>
          <w:tcPr>
            <w:tcW w:w="1560" w:type="dxa"/>
          </w:tcPr>
          <w:p w:rsidR="00D64B55" w:rsidRDefault="005919E7">
            <w:pPr>
              <w:pStyle w:val="TableParagraph"/>
              <w:spacing w:line="240" w:lineRule="auto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Výsledok hospodárenia</w:t>
            </w:r>
          </w:p>
          <w:p w:rsidR="00D64B55" w:rsidRDefault="005919E7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(431)</w:t>
            </w:r>
          </w:p>
        </w:tc>
        <w:tc>
          <w:tcPr>
            <w:tcW w:w="1274" w:type="dxa"/>
          </w:tcPr>
          <w:p w:rsidR="00D64B55" w:rsidRDefault="00F46B4A">
            <w:pPr>
              <w:pStyle w:val="TableParagraph"/>
              <w:spacing w:before="223" w:line="240" w:lineRule="auto"/>
              <w:ind w:left="11"/>
              <w:jc w:val="center"/>
              <w:rPr>
                <w:sz w:val="20"/>
              </w:rPr>
            </w:pPr>
            <w:r>
              <w:rPr>
                <w:sz w:val="20"/>
              </w:rPr>
              <w:t>45094,93</w:t>
            </w:r>
          </w:p>
        </w:tc>
        <w:tc>
          <w:tcPr>
            <w:tcW w:w="1135" w:type="dxa"/>
          </w:tcPr>
          <w:p w:rsidR="00D64B55" w:rsidRDefault="00F46B4A">
            <w:pPr>
              <w:pStyle w:val="TableParagraph"/>
              <w:spacing w:before="223" w:line="240" w:lineRule="auto"/>
              <w:ind w:left="189" w:right="57"/>
              <w:jc w:val="center"/>
              <w:rPr>
                <w:sz w:val="20"/>
              </w:rPr>
            </w:pPr>
            <w:r>
              <w:rPr>
                <w:sz w:val="20"/>
              </w:rPr>
              <w:t>32242,67</w:t>
            </w:r>
          </w:p>
        </w:tc>
        <w:tc>
          <w:tcPr>
            <w:tcW w:w="1133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277" w:type="dxa"/>
          </w:tcPr>
          <w:p w:rsidR="00D64B55" w:rsidRDefault="00F46B4A">
            <w:pPr>
              <w:pStyle w:val="TableParagraph"/>
              <w:spacing w:before="223" w:line="240" w:lineRule="auto"/>
              <w:ind w:left="15"/>
              <w:jc w:val="center"/>
              <w:rPr>
                <w:sz w:val="20"/>
              </w:rPr>
            </w:pPr>
            <w:r>
              <w:rPr>
                <w:sz w:val="20"/>
              </w:rPr>
              <w:t>-45094,93</w:t>
            </w:r>
          </w:p>
        </w:tc>
        <w:tc>
          <w:tcPr>
            <w:tcW w:w="1277" w:type="dxa"/>
          </w:tcPr>
          <w:p w:rsidR="00D64B55" w:rsidRDefault="00F46B4A">
            <w:pPr>
              <w:pStyle w:val="TableParagraph"/>
              <w:spacing w:line="223" w:lineRule="exact"/>
              <w:ind w:left="15" w:right="6"/>
              <w:jc w:val="center"/>
              <w:rPr>
                <w:sz w:val="20"/>
              </w:rPr>
            </w:pPr>
            <w:r>
              <w:rPr>
                <w:sz w:val="20"/>
              </w:rPr>
              <w:t>32242,67</w:t>
            </w:r>
          </w:p>
        </w:tc>
        <w:tc>
          <w:tcPr>
            <w:tcW w:w="2659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230"/>
        </w:trPr>
        <w:tc>
          <w:tcPr>
            <w:tcW w:w="1560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4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3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7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7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659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D64B55" w:rsidRDefault="005919E7">
      <w:pPr>
        <w:spacing w:before="274" w:line="274" w:lineRule="exact"/>
        <w:ind w:left="140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0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:rsidR="00D64B55" w:rsidRDefault="005919E7">
      <w:pPr>
        <w:pStyle w:val="Odsekzoznamu"/>
        <w:numPr>
          <w:ilvl w:val="0"/>
          <w:numId w:val="4"/>
        </w:numPr>
        <w:tabs>
          <w:tab w:val="left" w:pos="423"/>
        </w:tabs>
        <w:spacing w:line="274" w:lineRule="exact"/>
        <w:ind w:left="423" w:hanging="283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</w:t>
      </w:r>
      <w:r>
        <w:rPr>
          <w:spacing w:val="-10"/>
          <w:sz w:val="24"/>
        </w:rPr>
        <w:t>7</w:t>
      </w:r>
    </w:p>
    <w:p w:rsidR="00D64B55" w:rsidRDefault="005919E7">
      <w:pPr>
        <w:pStyle w:val="Zkladntext"/>
        <w:ind w:left="140"/>
      </w:pPr>
      <w:r>
        <w:t>Predpokladaný</w:t>
      </w:r>
      <w:r>
        <w:rPr>
          <w:spacing w:val="-7"/>
        </w:rPr>
        <w:t xml:space="preserve"> </w:t>
      </w:r>
      <w:r>
        <w:t>rok použitia rezerv</w:t>
      </w:r>
      <w:r>
        <w:rPr>
          <w:spacing w:val="-3"/>
        </w:rPr>
        <w:t xml:space="preserve"> </w:t>
      </w:r>
      <w:r>
        <w:t xml:space="preserve">a opis významných položiek </w:t>
      </w:r>
      <w:r>
        <w:rPr>
          <w:spacing w:val="-2"/>
        </w:rPr>
        <w:t>rezerv</w:t>
      </w:r>
    </w:p>
    <w:p w:rsidR="00D64B55" w:rsidRDefault="00D64B55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2976"/>
      </w:tblGrid>
      <w:tr w:rsidR="00D64B55">
        <w:trPr>
          <w:trHeight w:val="230"/>
        </w:trPr>
        <w:tc>
          <w:tcPr>
            <w:tcW w:w="7231" w:type="dxa"/>
            <w:shd w:val="clear" w:color="auto" w:fill="F2F2F2"/>
          </w:tcPr>
          <w:p w:rsidR="00D64B55" w:rsidRDefault="005919E7">
            <w:pPr>
              <w:pStyle w:val="TableParagraph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4"/>
                <w:sz w:val="20"/>
              </w:rPr>
              <w:t xml:space="preserve"> Suma</w:t>
            </w:r>
          </w:p>
        </w:tc>
        <w:tc>
          <w:tcPr>
            <w:tcW w:w="2976" w:type="dxa"/>
            <w:shd w:val="clear" w:color="auto" w:fill="F2F2F2"/>
          </w:tcPr>
          <w:p w:rsidR="00D64B55" w:rsidRDefault="005919E7">
            <w:pPr>
              <w:pStyle w:val="TableParagraph"/>
              <w:ind w:left="28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</w:tr>
      <w:tr w:rsidR="00D64B55">
        <w:trPr>
          <w:trHeight w:val="230"/>
        </w:trPr>
        <w:tc>
          <w:tcPr>
            <w:tcW w:w="7231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900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976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202</w:t>
            </w:r>
            <w:r w:rsidR="00F46B4A">
              <w:rPr>
                <w:spacing w:val="-4"/>
                <w:sz w:val="20"/>
              </w:rPr>
              <w:t>5</w:t>
            </w:r>
          </w:p>
        </w:tc>
      </w:tr>
      <w:tr w:rsidR="00D64B55">
        <w:trPr>
          <w:trHeight w:val="230"/>
        </w:trPr>
        <w:tc>
          <w:tcPr>
            <w:tcW w:w="7231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97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D64B55" w:rsidRDefault="00D64B55">
      <w:pPr>
        <w:pStyle w:val="Zkladntext"/>
        <w:spacing w:before="272"/>
      </w:pPr>
    </w:p>
    <w:p w:rsidR="00D64B55" w:rsidRDefault="005919E7">
      <w:pPr>
        <w:pStyle w:val="Odsekzoznamu"/>
        <w:numPr>
          <w:ilvl w:val="0"/>
          <w:numId w:val="4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Záväzky podľa doby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splatnosti</w:t>
      </w:r>
    </w:p>
    <w:p w:rsidR="00D64B55" w:rsidRDefault="005919E7">
      <w:pPr>
        <w:pStyle w:val="Odsekzoznamu"/>
        <w:numPr>
          <w:ilvl w:val="1"/>
          <w:numId w:val="4"/>
        </w:numPr>
        <w:tabs>
          <w:tab w:val="left" w:pos="422"/>
        </w:tabs>
        <w:spacing w:line="274" w:lineRule="exact"/>
        <w:ind w:left="422" w:hanging="282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 151</w:t>
      </w:r>
      <w:r>
        <w:rPr>
          <w:spacing w:val="2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 tabuľka</w:t>
      </w:r>
      <w:r>
        <w:rPr>
          <w:spacing w:val="2"/>
          <w:sz w:val="24"/>
        </w:rPr>
        <w:t xml:space="preserve"> </w:t>
      </w:r>
      <w:r>
        <w:rPr>
          <w:spacing w:val="-5"/>
          <w:sz w:val="24"/>
        </w:rPr>
        <w:t>č.8</w:t>
      </w:r>
    </w:p>
    <w:p w:rsidR="00D64B55" w:rsidRDefault="005919E7">
      <w:pPr>
        <w:pStyle w:val="Zkladntext"/>
        <w:ind w:left="140"/>
      </w:pPr>
      <w:r>
        <w:t>Textová</w:t>
      </w:r>
      <w:r>
        <w:rPr>
          <w:spacing w:val="-3"/>
        </w:rPr>
        <w:t xml:space="preserve"> </w:t>
      </w:r>
      <w:r>
        <w:t>časť k</w:t>
      </w:r>
      <w:r>
        <w:rPr>
          <w:spacing w:val="1"/>
        </w:rPr>
        <w:t xml:space="preserve"> </w:t>
      </w:r>
      <w:r>
        <w:t>tabuľke č.8</w:t>
      </w:r>
      <w:r>
        <w:rPr>
          <w:spacing w:val="6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účtovná</w:t>
      </w:r>
      <w:r>
        <w:rPr>
          <w:spacing w:val="6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neeviduje</w:t>
      </w:r>
      <w:r>
        <w:rPr>
          <w:spacing w:val="1"/>
        </w:rPr>
        <w:t xml:space="preserve"> </w:t>
      </w:r>
      <w:r>
        <w:t>žiadne záväzky</w:t>
      </w:r>
      <w:r>
        <w:rPr>
          <w:spacing w:val="-4"/>
        </w:rPr>
        <w:t xml:space="preserve"> </w:t>
      </w:r>
      <w:r>
        <w:t>po lehote</w:t>
      </w:r>
      <w:r>
        <w:rPr>
          <w:spacing w:val="1"/>
        </w:rPr>
        <w:t xml:space="preserve"> </w:t>
      </w:r>
      <w:r>
        <w:rPr>
          <w:spacing w:val="-2"/>
        </w:rPr>
        <w:t>splatnosti</w:t>
      </w:r>
    </w:p>
    <w:p w:rsidR="00D64B55" w:rsidRDefault="00D64B55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557"/>
        <w:gridCol w:w="1418"/>
      </w:tblGrid>
      <w:tr w:rsidR="00D64B55">
        <w:trPr>
          <w:trHeight w:val="460"/>
        </w:trPr>
        <w:tc>
          <w:tcPr>
            <w:tcW w:w="7231" w:type="dxa"/>
            <w:shd w:val="clear" w:color="auto" w:fill="F2F2F2"/>
          </w:tcPr>
          <w:p w:rsidR="00D64B55" w:rsidRDefault="005919E7">
            <w:pPr>
              <w:pStyle w:val="TableParagraph"/>
              <w:spacing w:line="228" w:lineRule="exact"/>
              <w:ind w:left="11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2F2F2"/>
          </w:tcPr>
          <w:p w:rsidR="00D64B55" w:rsidRDefault="005919E7">
            <w:pPr>
              <w:pStyle w:val="TableParagraph"/>
              <w:spacing w:line="230" w:lineRule="exact"/>
              <w:ind w:left="247" w:right="236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418" w:type="dxa"/>
            <w:shd w:val="clear" w:color="auto" w:fill="F2F2F2"/>
          </w:tcPr>
          <w:p w:rsidR="00D64B55" w:rsidRDefault="005919E7">
            <w:pPr>
              <w:pStyle w:val="TableParagraph"/>
              <w:spacing w:line="230" w:lineRule="exact"/>
              <w:ind w:left="178" w:right="166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46B4A">
              <w:rPr>
                <w:b/>
                <w:sz w:val="20"/>
              </w:rPr>
              <w:t>4</w:t>
            </w:r>
          </w:p>
        </w:tc>
      </w:tr>
      <w:tr w:rsidR="00D64B55">
        <w:trPr>
          <w:trHeight w:val="230"/>
        </w:trPr>
        <w:tc>
          <w:tcPr>
            <w:tcW w:w="7231" w:type="dxa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toho:</w:t>
            </w:r>
          </w:p>
        </w:tc>
        <w:tc>
          <w:tcPr>
            <w:tcW w:w="1557" w:type="dxa"/>
          </w:tcPr>
          <w:p w:rsidR="00D64B55" w:rsidRDefault="005919E7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1 </w:t>
            </w:r>
            <w:r>
              <w:rPr>
                <w:b/>
                <w:spacing w:val="-2"/>
                <w:sz w:val="20"/>
              </w:rPr>
              <w:t>979,70</w:t>
            </w:r>
          </w:p>
        </w:tc>
        <w:tc>
          <w:tcPr>
            <w:tcW w:w="1418" w:type="dxa"/>
          </w:tcPr>
          <w:p w:rsidR="00D64B55" w:rsidRDefault="00F46B4A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3221,73</w:t>
            </w:r>
          </w:p>
        </w:tc>
      </w:tr>
      <w:tr w:rsidR="00D64B55">
        <w:trPr>
          <w:trHeight w:val="230"/>
        </w:trPr>
        <w:tc>
          <w:tcPr>
            <w:tcW w:w="7231" w:type="dxa"/>
          </w:tcPr>
          <w:p w:rsidR="00D64B55" w:rsidRDefault="005919E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  <w:tc>
          <w:tcPr>
            <w:tcW w:w="1557" w:type="dxa"/>
          </w:tcPr>
          <w:p w:rsidR="00D64B55" w:rsidRDefault="005919E7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560,37</w:t>
            </w:r>
          </w:p>
        </w:tc>
        <w:tc>
          <w:tcPr>
            <w:tcW w:w="1418" w:type="dxa"/>
          </w:tcPr>
          <w:p w:rsidR="00D64B55" w:rsidRDefault="00F46B4A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3221,73</w:t>
            </w:r>
          </w:p>
        </w:tc>
      </w:tr>
      <w:tr w:rsidR="00D64B55">
        <w:trPr>
          <w:trHeight w:val="230"/>
        </w:trPr>
        <w:tc>
          <w:tcPr>
            <w:tcW w:w="7231" w:type="dxa"/>
          </w:tcPr>
          <w:p w:rsidR="00D64B55" w:rsidRDefault="005919E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1557" w:type="dxa"/>
          </w:tcPr>
          <w:p w:rsidR="00D64B55" w:rsidRDefault="005919E7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419,33</w:t>
            </w:r>
          </w:p>
        </w:tc>
        <w:tc>
          <w:tcPr>
            <w:tcW w:w="1418" w:type="dxa"/>
          </w:tcPr>
          <w:p w:rsidR="00D64B55" w:rsidRDefault="00F46B4A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64B55">
        <w:trPr>
          <w:trHeight w:val="230"/>
        </w:trPr>
        <w:tc>
          <w:tcPr>
            <w:tcW w:w="7231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57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8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7231" w:type="dxa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57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910,67</w:t>
            </w:r>
          </w:p>
        </w:tc>
        <w:tc>
          <w:tcPr>
            <w:tcW w:w="1418" w:type="dxa"/>
          </w:tcPr>
          <w:p w:rsidR="00D64B55" w:rsidRDefault="00F46B4A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63422,03</w:t>
            </w:r>
          </w:p>
        </w:tc>
      </w:tr>
      <w:tr w:rsidR="00D64B55">
        <w:trPr>
          <w:trHeight w:val="230"/>
        </w:trPr>
        <w:tc>
          <w:tcPr>
            <w:tcW w:w="7231" w:type="dxa"/>
          </w:tcPr>
          <w:p w:rsidR="00D64B55" w:rsidRDefault="005919E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1557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>886,57</w:t>
            </w:r>
          </w:p>
        </w:tc>
        <w:tc>
          <w:tcPr>
            <w:tcW w:w="1418" w:type="dxa"/>
          </w:tcPr>
          <w:p w:rsidR="00D64B55" w:rsidRDefault="00F46B4A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2737,37</w:t>
            </w:r>
          </w:p>
        </w:tc>
      </w:tr>
      <w:tr w:rsidR="00D64B55">
        <w:trPr>
          <w:trHeight w:val="230"/>
        </w:trPr>
        <w:tc>
          <w:tcPr>
            <w:tcW w:w="7231" w:type="dxa"/>
          </w:tcPr>
          <w:p w:rsidR="00D64B55" w:rsidRDefault="005919E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1557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751,49</w:t>
            </w:r>
          </w:p>
        </w:tc>
        <w:tc>
          <w:tcPr>
            <w:tcW w:w="1418" w:type="dxa"/>
          </w:tcPr>
          <w:p w:rsidR="00D64B55" w:rsidRDefault="00F46B4A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14205,91</w:t>
            </w:r>
          </w:p>
        </w:tc>
      </w:tr>
      <w:tr w:rsidR="00D64B55">
        <w:trPr>
          <w:trHeight w:val="230"/>
        </w:trPr>
        <w:tc>
          <w:tcPr>
            <w:tcW w:w="7231" w:type="dxa"/>
          </w:tcPr>
          <w:p w:rsidR="00D64B55" w:rsidRDefault="005919E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1557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8 </w:t>
            </w:r>
            <w:r>
              <w:rPr>
                <w:spacing w:val="-2"/>
                <w:sz w:val="20"/>
              </w:rPr>
              <w:t>488,70</w:t>
            </w:r>
          </w:p>
        </w:tc>
        <w:tc>
          <w:tcPr>
            <w:tcW w:w="1418" w:type="dxa"/>
          </w:tcPr>
          <w:p w:rsidR="00D64B55" w:rsidRDefault="00F46B4A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8110,62</w:t>
            </w:r>
          </w:p>
        </w:tc>
      </w:tr>
      <w:tr w:rsidR="00D64B55">
        <w:trPr>
          <w:trHeight w:val="229"/>
        </w:trPr>
        <w:tc>
          <w:tcPr>
            <w:tcW w:w="7231" w:type="dxa"/>
          </w:tcPr>
          <w:p w:rsidR="00D64B55" w:rsidRDefault="005919E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2"/>
                <w:sz w:val="20"/>
              </w:rPr>
              <w:t xml:space="preserve"> úradu</w:t>
            </w:r>
          </w:p>
        </w:tc>
        <w:tc>
          <w:tcPr>
            <w:tcW w:w="1557" w:type="dxa"/>
          </w:tcPr>
          <w:p w:rsidR="00D64B55" w:rsidRDefault="005919E7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783,91</w:t>
            </w:r>
          </w:p>
        </w:tc>
        <w:tc>
          <w:tcPr>
            <w:tcW w:w="1418" w:type="dxa"/>
          </w:tcPr>
          <w:p w:rsidR="00D64B55" w:rsidRDefault="00F46B4A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1375,20</w:t>
            </w:r>
          </w:p>
        </w:tc>
      </w:tr>
      <w:tr w:rsidR="00D64B55">
        <w:trPr>
          <w:trHeight w:val="230"/>
        </w:trPr>
        <w:tc>
          <w:tcPr>
            <w:tcW w:w="7231" w:type="dxa"/>
          </w:tcPr>
          <w:p w:rsidR="00D64B55" w:rsidRDefault="005919E7">
            <w:pPr>
              <w:pStyle w:val="TableParagraph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 w:rsidR="00F46B4A">
              <w:rPr>
                <w:spacing w:val="-10"/>
                <w:sz w:val="20"/>
              </w:rPr>
              <w:t xml:space="preserve">prijaté </w:t>
            </w:r>
            <w:proofErr w:type="spellStart"/>
            <w:r w:rsidR="00F46B4A">
              <w:rPr>
                <w:spacing w:val="-10"/>
                <w:sz w:val="20"/>
              </w:rPr>
              <w:t>preddavky+iné</w:t>
            </w:r>
            <w:proofErr w:type="spellEnd"/>
            <w:r w:rsidR="00F46B4A">
              <w:rPr>
                <w:spacing w:val="-10"/>
                <w:sz w:val="20"/>
              </w:rPr>
              <w:t xml:space="preserve"> záväzky</w:t>
            </w:r>
          </w:p>
        </w:tc>
        <w:tc>
          <w:tcPr>
            <w:tcW w:w="1557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8" w:type="dxa"/>
          </w:tcPr>
          <w:p w:rsidR="00D64B55" w:rsidRDefault="00F46B4A" w:rsidP="00F46B4A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16"/>
              </w:rPr>
              <w:t>36 992,93</w:t>
            </w:r>
          </w:p>
        </w:tc>
      </w:tr>
    </w:tbl>
    <w:p w:rsidR="00D64B55" w:rsidRDefault="00D64B55">
      <w:pPr>
        <w:pStyle w:val="TableParagraph"/>
        <w:spacing w:line="240" w:lineRule="auto"/>
        <w:rPr>
          <w:sz w:val="16"/>
        </w:rPr>
        <w:sectPr w:rsidR="00D64B55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Default="00D64B55">
      <w:pPr>
        <w:pStyle w:val="Zkladntext"/>
        <w:spacing w:before="84"/>
      </w:pPr>
    </w:p>
    <w:p w:rsidR="00D64B55" w:rsidRDefault="005919E7">
      <w:pPr>
        <w:pStyle w:val="Odsekzoznamu"/>
        <w:numPr>
          <w:ilvl w:val="0"/>
          <w:numId w:val="4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úvery a ostatné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 finančné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p w:rsidR="00D64B55" w:rsidRDefault="005919E7">
      <w:pPr>
        <w:pStyle w:val="Odsekzoznamu"/>
        <w:numPr>
          <w:ilvl w:val="1"/>
          <w:numId w:val="4"/>
        </w:numPr>
        <w:tabs>
          <w:tab w:val="left" w:pos="422"/>
        </w:tabs>
        <w:ind w:left="422" w:hanging="282"/>
        <w:rPr>
          <w:b/>
          <w:sz w:val="24"/>
        </w:rPr>
      </w:pPr>
      <w:r>
        <w:rPr>
          <w:b/>
          <w:sz w:val="24"/>
        </w:rPr>
        <w:t>dlhodobé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bankové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úvery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krátkodobé bankové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úvery 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tabuľka</w:t>
      </w:r>
      <w:r>
        <w:rPr>
          <w:b/>
          <w:spacing w:val="2"/>
          <w:sz w:val="24"/>
        </w:rPr>
        <w:t xml:space="preserve"> </w:t>
      </w:r>
      <w:r>
        <w:rPr>
          <w:b/>
          <w:spacing w:val="-5"/>
          <w:sz w:val="24"/>
        </w:rPr>
        <w:t>č.9</w:t>
      </w:r>
    </w:p>
    <w:p w:rsidR="00D64B55" w:rsidRDefault="005919E7">
      <w:pPr>
        <w:pStyle w:val="Zkladntext"/>
        <w:spacing w:before="272"/>
        <w:ind w:left="140" w:right="283"/>
        <w:jc w:val="both"/>
      </w:pPr>
      <w:r>
        <w:t>Obec uzatvorila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40"/>
        </w:rPr>
        <w:t xml:space="preserve"> </w:t>
      </w:r>
      <w:r>
        <w:t>2019</w:t>
      </w:r>
      <w:r>
        <w:rPr>
          <w:spacing w:val="40"/>
        </w:rPr>
        <w:t xml:space="preserve"> </w:t>
      </w:r>
      <w:r>
        <w:t>Zmluvu</w:t>
      </w:r>
      <w:r>
        <w:rPr>
          <w:spacing w:val="40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úvere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kúpu</w:t>
      </w:r>
      <w:r>
        <w:rPr>
          <w:spacing w:val="40"/>
        </w:rPr>
        <w:t xml:space="preserve"> </w:t>
      </w:r>
      <w:r>
        <w:t>kultúrneho</w:t>
      </w:r>
      <w:r>
        <w:rPr>
          <w:spacing w:val="40"/>
        </w:rPr>
        <w:t xml:space="preserve"> </w:t>
      </w:r>
      <w:r>
        <w:t>domu,</w:t>
      </w:r>
      <w:r>
        <w:rPr>
          <w:spacing w:val="40"/>
        </w:rPr>
        <w:t xml:space="preserve"> </w:t>
      </w:r>
      <w:r>
        <w:t>na základe uznesenia č. 123/2019 zo dňa 10.12.2022. Úver je dlhodobý s dobou splatnosti do r. 2028, splátky istiny a</w:t>
      </w:r>
      <w:r>
        <w:rPr>
          <w:spacing w:val="-4"/>
        </w:rPr>
        <w:t xml:space="preserve"> </w:t>
      </w:r>
      <w:r>
        <w:t xml:space="preserve">úrokov sú </w:t>
      </w:r>
      <w:r>
        <w:rPr>
          <w:spacing w:val="-2"/>
        </w:rPr>
        <w:t>mesačné.</w:t>
      </w:r>
    </w:p>
    <w:p w:rsidR="00D64B55" w:rsidRDefault="00D64B55">
      <w:pPr>
        <w:pStyle w:val="Zkladntext"/>
      </w:pPr>
    </w:p>
    <w:p w:rsidR="00D64B55" w:rsidRDefault="00D64B55">
      <w:pPr>
        <w:pStyle w:val="Zkladntext"/>
        <w:spacing w:before="4"/>
      </w:pPr>
    </w:p>
    <w:p w:rsidR="00D64B55" w:rsidRDefault="005919E7">
      <w:pPr>
        <w:pStyle w:val="Odsekzoznamu"/>
        <w:numPr>
          <w:ilvl w:val="0"/>
          <w:numId w:val="4"/>
        </w:numPr>
        <w:tabs>
          <w:tab w:val="left" w:pos="423"/>
        </w:tabs>
        <w:spacing w:before="1" w:line="274" w:lineRule="exact"/>
        <w:ind w:left="423"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rozlíšenie</w:t>
      </w:r>
    </w:p>
    <w:p w:rsidR="00D64B55" w:rsidRDefault="005919E7">
      <w:pPr>
        <w:pStyle w:val="Odsekzoznamu"/>
        <w:numPr>
          <w:ilvl w:val="1"/>
          <w:numId w:val="4"/>
        </w:numPr>
        <w:tabs>
          <w:tab w:val="left" w:pos="422"/>
          <w:tab w:val="left" w:pos="424"/>
        </w:tabs>
        <w:spacing w:line="244" w:lineRule="auto"/>
        <w:ind w:right="284"/>
        <w:rPr>
          <w:b/>
          <w:sz w:val="24"/>
        </w:rPr>
      </w:pPr>
      <w:r>
        <w:rPr>
          <w:sz w:val="24"/>
        </w:rPr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40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 xml:space="preserve">budúcich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10"/>
      </w:tblGrid>
      <w:tr w:rsidR="00D64B55">
        <w:trPr>
          <w:trHeight w:val="230"/>
        </w:trPr>
        <w:tc>
          <w:tcPr>
            <w:tcW w:w="5530" w:type="dxa"/>
            <w:shd w:val="clear" w:color="auto" w:fill="F2F2F2"/>
          </w:tcPr>
          <w:p w:rsidR="00D64B55" w:rsidRDefault="005919E7">
            <w:pPr>
              <w:pStyle w:val="TableParagraph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2F2F2"/>
          </w:tcPr>
          <w:p w:rsidR="00D64B55" w:rsidRDefault="005919E7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410" w:type="dxa"/>
            <w:shd w:val="clear" w:color="auto" w:fill="F2F2F2"/>
          </w:tcPr>
          <w:p w:rsidR="00D64B55" w:rsidRDefault="005919E7">
            <w:pPr>
              <w:pStyle w:val="TableParagraph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F46B4A">
              <w:rPr>
                <w:b/>
                <w:spacing w:val="-2"/>
                <w:sz w:val="20"/>
              </w:rPr>
              <w:t>4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8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361 </w:t>
            </w:r>
            <w:r>
              <w:rPr>
                <w:b/>
                <w:spacing w:val="-2"/>
                <w:sz w:val="20"/>
              </w:rPr>
              <w:t>777,83</w:t>
            </w:r>
          </w:p>
        </w:tc>
        <w:tc>
          <w:tcPr>
            <w:tcW w:w="2410" w:type="dxa"/>
          </w:tcPr>
          <w:p w:rsidR="00D64B55" w:rsidRDefault="00F46B4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352 839,72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toho:kapit.transfery</w:t>
            </w:r>
            <w:proofErr w:type="spellEnd"/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VBO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345 </w:t>
            </w:r>
            <w:r>
              <w:rPr>
                <w:spacing w:val="-2"/>
                <w:sz w:val="20"/>
              </w:rPr>
              <w:t>250,82</w:t>
            </w:r>
          </w:p>
        </w:tc>
        <w:tc>
          <w:tcPr>
            <w:tcW w:w="2410" w:type="dxa"/>
          </w:tcPr>
          <w:p w:rsidR="00D64B55" w:rsidRDefault="00114D6C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320 962,71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darovaný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majetok/</w:t>
            </w:r>
            <w:proofErr w:type="spellStart"/>
            <w:r>
              <w:rPr>
                <w:spacing w:val="-2"/>
                <w:sz w:val="20"/>
              </w:rPr>
              <w:t>záhr.traktor</w:t>
            </w:r>
            <w:proofErr w:type="spellEnd"/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566,67</w:t>
            </w:r>
          </w:p>
        </w:tc>
        <w:tc>
          <w:tcPr>
            <w:tcW w:w="2410" w:type="dxa"/>
          </w:tcPr>
          <w:p w:rsidR="00D64B55" w:rsidRDefault="00F46B4A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1 566,67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hrobové </w:t>
            </w:r>
            <w:r>
              <w:rPr>
                <w:spacing w:val="-2"/>
                <w:sz w:val="20"/>
              </w:rPr>
              <w:t>miesto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960,34</w:t>
            </w:r>
          </w:p>
        </w:tc>
        <w:tc>
          <w:tcPr>
            <w:tcW w:w="2410" w:type="dxa"/>
          </w:tcPr>
          <w:p w:rsidR="00D64B55" w:rsidRDefault="00F46B4A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214,34</w:t>
            </w:r>
          </w:p>
        </w:tc>
      </w:tr>
    </w:tbl>
    <w:p w:rsidR="00D64B55" w:rsidRDefault="005919E7">
      <w:pPr>
        <w:pStyle w:val="Odsekzoznamu"/>
        <w:numPr>
          <w:ilvl w:val="1"/>
          <w:numId w:val="4"/>
        </w:numPr>
        <w:tabs>
          <w:tab w:val="left" w:pos="422"/>
        </w:tabs>
        <w:spacing w:before="262" w:after="8"/>
        <w:ind w:left="422" w:hanging="282"/>
        <w:rPr>
          <w:sz w:val="24"/>
        </w:rPr>
      </w:pPr>
      <w:r>
        <w:rPr>
          <w:sz w:val="24"/>
        </w:rPr>
        <w:t>informácia 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transferoch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zaúčtovaných na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účte </w:t>
      </w:r>
      <w:r>
        <w:rPr>
          <w:spacing w:val="-5"/>
          <w:sz w:val="24"/>
        </w:rPr>
        <w:t>384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08"/>
      </w:tblGrid>
      <w:tr w:rsidR="00D64B55">
        <w:trPr>
          <w:trHeight w:val="230"/>
        </w:trPr>
        <w:tc>
          <w:tcPr>
            <w:tcW w:w="5530" w:type="dxa"/>
            <w:shd w:val="clear" w:color="auto" w:fill="F2F2F2"/>
          </w:tcPr>
          <w:p w:rsidR="00D64B55" w:rsidRDefault="005919E7">
            <w:pPr>
              <w:pStyle w:val="TableParagraph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na:</w:t>
            </w:r>
          </w:p>
        </w:tc>
        <w:tc>
          <w:tcPr>
            <w:tcW w:w="2410" w:type="dxa"/>
            <w:shd w:val="clear" w:color="auto" w:fill="F2F2F2"/>
          </w:tcPr>
          <w:p w:rsidR="00D64B55" w:rsidRDefault="005919E7">
            <w:pPr>
              <w:pStyle w:val="TableParagraph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408" w:type="dxa"/>
            <w:shd w:val="clear" w:color="auto" w:fill="F2F2F2"/>
          </w:tcPr>
          <w:p w:rsidR="00D64B55" w:rsidRDefault="005919E7">
            <w:pPr>
              <w:pStyle w:val="TableParagraph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14D6C">
              <w:rPr>
                <w:b/>
                <w:spacing w:val="-2"/>
                <w:sz w:val="20"/>
              </w:rPr>
              <w:t>4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285"/>
              <w:rPr>
                <w:sz w:val="20"/>
              </w:rPr>
            </w:pPr>
            <w:r>
              <w:rPr>
                <w:sz w:val="20"/>
              </w:rPr>
              <w:t>-Cudzie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zdroje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8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408" w:type="dxa"/>
          </w:tcPr>
          <w:p w:rsidR="00D64B55" w:rsidRDefault="00D64B55">
            <w:pPr>
              <w:pStyle w:val="TableParagraph"/>
              <w:ind w:left="68"/>
              <w:rPr>
                <w:sz w:val="20"/>
              </w:rPr>
            </w:pP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oddychová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zóna</w:t>
            </w:r>
            <w:r>
              <w:rPr>
                <w:spacing w:val="-5"/>
                <w:sz w:val="20"/>
              </w:rPr>
              <w:t xml:space="preserve"> EU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4 </w:t>
            </w:r>
            <w:r>
              <w:rPr>
                <w:spacing w:val="-2"/>
                <w:sz w:val="20"/>
              </w:rPr>
              <w:t>561,25</w:t>
            </w:r>
          </w:p>
        </w:tc>
        <w:tc>
          <w:tcPr>
            <w:tcW w:w="2408" w:type="dxa"/>
          </w:tcPr>
          <w:p w:rsidR="00D64B55" w:rsidRDefault="00114D6C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1 824,53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68"/>
                <w:sz w:val="20"/>
              </w:rPr>
              <w:t xml:space="preserve"> </w:t>
            </w:r>
            <w:r>
              <w:rPr>
                <w:sz w:val="20"/>
              </w:rPr>
              <w:t>oddychová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zóna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520,41</w:t>
            </w:r>
          </w:p>
        </w:tc>
        <w:tc>
          <w:tcPr>
            <w:tcW w:w="2408" w:type="dxa"/>
          </w:tcPr>
          <w:p w:rsidR="00D64B55" w:rsidRDefault="00114D6C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608,17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-Rekonštrukcia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HZ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27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424,28</w:t>
            </w:r>
          </w:p>
        </w:tc>
        <w:tc>
          <w:tcPr>
            <w:tcW w:w="2408" w:type="dxa"/>
          </w:tcPr>
          <w:p w:rsidR="00D64B55" w:rsidRDefault="00114D6C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25 924,28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/budova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č.130/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8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408" w:type="dxa"/>
          </w:tcPr>
          <w:p w:rsidR="00D64B55" w:rsidRDefault="00D64B55">
            <w:pPr>
              <w:pStyle w:val="TableParagraph"/>
              <w:ind w:left="68"/>
              <w:rPr>
                <w:sz w:val="20"/>
              </w:rPr>
            </w:pP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-Tatra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Cas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102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913,86</w:t>
            </w:r>
          </w:p>
        </w:tc>
        <w:tc>
          <w:tcPr>
            <w:tcW w:w="2408" w:type="dxa"/>
          </w:tcPr>
          <w:p w:rsidR="00D64B55" w:rsidRDefault="00114D6C">
            <w:pPr>
              <w:pStyle w:val="TableParagraph"/>
              <w:ind w:left="67"/>
              <w:rPr>
                <w:sz w:val="20"/>
              </w:rPr>
            </w:pPr>
            <w:r>
              <w:rPr>
                <w:sz w:val="20"/>
              </w:rPr>
              <w:t>57 270,34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-chodníky-cintorín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 xml:space="preserve">5 </w:t>
            </w:r>
            <w:r>
              <w:rPr>
                <w:spacing w:val="-5"/>
                <w:sz w:val="20"/>
              </w:rPr>
              <w:t>000</w:t>
            </w:r>
          </w:p>
        </w:tc>
        <w:tc>
          <w:tcPr>
            <w:tcW w:w="2408" w:type="dxa"/>
          </w:tcPr>
          <w:p w:rsidR="00D64B55" w:rsidRDefault="00114D6C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5 000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-cesty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EU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168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075</w:t>
            </w:r>
          </w:p>
        </w:tc>
        <w:tc>
          <w:tcPr>
            <w:tcW w:w="2408" w:type="dxa"/>
          </w:tcPr>
          <w:p w:rsidR="00D64B55" w:rsidRDefault="00114D6C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168 075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-cesty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025</w:t>
            </w:r>
          </w:p>
        </w:tc>
        <w:tc>
          <w:tcPr>
            <w:tcW w:w="2408" w:type="dxa"/>
          </w:tcPr>
          <w:p w:rsidR="00D64B55" w:rsidRDefault="00114D6C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56 025</w:t>
            </w:r>
          </w:p>
        </w:tc>
      </w:tr>
      <w:tr w:rsidR="00D64B55">
        <w:trPr>
          <w:trHeight w:val="230"/>
        </w:trPr>
        <w:tc>
          <w:tcPr>
            <w:tcW w:w="5530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-chodníky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hornej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časti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2410" w:type="dxa"/>
          </w:tcPr>
          <w:p w:rsidR="00D64B55" w:rsidRDefault="005919E7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731,02</w:t>
            </w:r>
          </w:p>
        </w:tc>
        <w:tc>
          <w:tcPr>
            <w:tcW w:w="2408" w:type="dxa"/>
          </w:tcPr>
          <w:p w:rsidR="00D64B55" w:rsidRDefault="00114D6C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20 731,02</w:t>
            </w:r>
          </w:p>
        </w:tc>
      </w:tr>
    </w:tbl>
    <w:p w:rsidR="00D64B55" w:rsidRDefault="00D64B55">
      <w:pPr>
        <w:pStyle w:val="Zkladntext"/>
        <w:spacing w:before="272"/>
      </w:pPr>
    </w:p>
    <w:p w:rsidR="00D64B55" w:rsidRDefault="005919E7">
      <w:pPr>
        <w:ind w:left="1573" w:right="1716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V</w:t>
      </w:r>
    </w:p>
    <w:p w:rsidR="00D64B55" w:rsidRDefault="005919E7">
      <w:pPr>
        <w:ind w:left="1573" w:right="171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a </w:t>
      </w:r>
      <w:r>
        <w:rPr>
          <w:b/>
          <w:spacing w:val="-2"/>
          <w:sz w:val="24"/>
        </w:rPr>
        <w:t>nákladoch</w:t>
      </w:r>
    </w:p>
    <w:p w:rsidR="00D64B55" w:rsidRDefault="00D64B55">
      <w:pPr>
        <w:pStyle w:val="Zkladntext"/>
        <w:rPr>
          <w:b/>
        </w:rPr>
      </w:pPr>
    </w:p>
    <w:p w:rsidR="00D64B55" w:rsidRDefault="005919E7">
      <w:pPr>
        <w:pStyle w:val="Odsekzoznamu"/>
        <w:numPr>
          <w:ilvl w:val="0"/>
          <w:numId w:val="10"/>
        </w:numPr>
        <w:tabs>
          <w:tab w:val="left" w:pos="423"/>
        </w:tabs>
        <w:spacing w:after="4"/>
        <w:ind w:left="423" w:hanging="283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126"/>
        <w:gridCol w:w="2126"/>
      </w:tblGrid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126" w:type="dxa"/>
            <w:shd w:val="clear" w:color="auto" w:fill="F2F2F2"/>
          </w:tcPr>
          <w:p w:rsidR="00D64B55" w:rsidRDefault="005919E7">
            <w:pPr>
              <w:pStyle w:val="TableParagraph"/>
              <w:ind w:left="26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126" w:type="dxa"/>
            <w:shd w:val="clear" w:color="auto" w:fill="F2F2F2"/>
          </w:tcPr>
          <w:p w:rsidR="00D64B55" w:rsidRDefault="005919E7">
            <w:pPr>
              <w:pStyle w:val="TableParagraph"/>
              <w:ind w:left="26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14D6C">
              <w:rPr>
                <w:b/>
                <w:spacing w:val="-2"/>
                <w:sz w:val="20"/>
              </w:rPr>
              <w:t>4</w:t>
            </w: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tovar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281,71</w:t>
            </w: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ind w:right="5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23 501,60</w:t>
            </w:r>
          </w:p>
        </w:tc>
      </w:tr>
      <w:tr w:rsidR="00D64B5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64B55" w:rsidRDefault="005919E7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6" w:type="dxa"/>
            <w:tcBorders>
              <w:bottom w:val="nil"/>
            </w:tcBorders>
          </w:tcPr>
          <w:p w:rsidR="00D64B55" w:rsidRDefault="005919E7">
            <w:pPr>
              <w:pStyle w:val="TableParagraph"/>
              <w:spacing w:line="208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281,71</w:t>
            </w:r>
          </w:p>
        </w:tc>
        <w:tc>
          <w:tcPr>
            <w:tcW w:w="2126" w:type="dxa"/>
            <w:tcBorders>
              <w:bottom w:val="nil"/>
            </w:tcBorders>
          </w:tcPr>
          <w:p w:rsidR="00D64B55" w:rsidRDefault="005919E7">
            <w:pPr>
              <w:pStyle w:val="TableParagraph"/>
              <w:spacing w:line="208" w:lineRule="exact"/>
              <w:ind w:right="52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114D6C">
              <w:rPr>
                <w:sz w:val="20"/>
              </w:rPr>
              <w:t>3</w:t>
            </w:r>
            <w:r w:rsidR="00114D6C">
              <w:rPr>
                <w:spacing w:val="1"/>
                <w:sz w:val="20"/>
              </w:rPr>
              <w:t> 501,60</w:t>
            </w:r>
          </w:p>
        </w:tc>
      </w:tr>
      <w:tr w:rsidR="00D64B5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ind w:left="247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ind w:right="53"/>
              <w:jc w:val="right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09" w:lineRule="exact"/>
              <w:ind w:left="247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09" w:lineRule="exact"/>
              <w:ind w:left="247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09" w:lineRule="exact"/>
              <w:ind w:right="52"/>
              <w:jc w:val="right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ind w:left="247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ind w:right="54"/>
              <w:jc w:val="right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64B55" w:rsidRDefault="00D64B55">
            <w:pPr>
              <w:pStyle w:val="TableParagraph"/>
              <w:spacing w:line="213" w:lineRule="exact"/>
              <w:ind w:left="247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</w:tcBorders>
          </w:tcPr>
          <w:p w:rsidR="00D64B55" w:rsidRDefault="00D64B5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604 -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zmena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aktivácia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poplatkov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298 </w:t>
            </w:r>
            <w:r>
              <w:rPr>
                <w:b/>
                <w:spacing w:val="-2"/>
                <w:sz w:val="20"/>
              </w:rPr>
              <w:t>838,33</w:t>
            </w: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310 066, 25</w:t>
            </w:r>
          </w:p>
        </w:tc>
      </w:tr>
      <w:tr w:rsidR="00D64B5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64B55" w:rsidRDefault="005919E7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8"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bottom w:val="nil"/>
            </w:tcBorders>
          </w:tcPr>
          <w:p w:rsidR="00D64B55" w:rsidRDefault="005919E7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283 </w:t>
            </w:r>
            <w:r>
              <w:rPr>
                <w:spacing w:val="-2"/>
                <w:sz w:val="20"/>
              </w:rPr>
              <w:t>964,19</w:t>
            </w:r>
          </w:p>
        </w:tc>
        <w:tc>
          <w:tcPr>
            <w:tcW w:w="2126" w:type="dxa"/>
            <w:tcBorders>
              <w:bottom w:val="nil"/>
            </w:tcBorders>
          </w:tcPr>
          <w:p w:rsidR="00D64B55" w:rsidRDefault="00114D6C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287 570,05</w:t>
            </w:r>
          </w:p>
        </w:tc>
      </w:tr>
      <w:tr w:rsidR="00D64B5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ind w:left="247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ind w:right="53"/>
              <w:jc w:val="right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09" w:lineRule="exact"/>
              <w:ind w:left="247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09" w:lineRule="exact"/>
              <w:ind w:right="53"/>
              <w:jc w:val="right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09" w:lineRule="exact"/>
              <w:ind w:left="247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09" w:lineRule="exact"/>
              <w:ind w:right="52"/>
              <w:jc w:val="right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  <w:bottom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64B55" w:rsidRDefault="00D64B55">
            <w:pPr>
              <w:pStyle w:val="TableParagraph"/>
              <w:spacing w:line="213" w:lineRule="exact"/>
              <w:ind w:left="247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</w:tcBorders>
          </w:tcPr>
          <w:p w:rsidR="00D64B55" w:rsidRDefault="00D64B55">
            <w:pPr>
              <w:pStyle w:val="TableParagraph"/>
              <w:spacing w:line="213" w:lineRule="exact"/>
              <w:ind w:right="52"/>
              <w:jc w:val="right"/>
              <w:rPr>
                <w:sz w:val="20"/>
              </w:rPr>
            </w:pPr>
          </w:p>
        </w:tc>
        <w:tc>
          <w:tcPr>
            <w:tcW w:w="2126" w:type="dxa"/>
            <w:tcBorders>
              <w:top w:val="nil"/>
            </w:tcBorders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D64B55" w:rsidRDefault="00D64B55">
      <w:pPr>
        <w:pStyle w:val="TableParagraph"/>
        <w:spacing w:line="240" w:lineRule="auto"/>
        <w:rPr>
          <w:sz w:val="16"/>
        </w:rPr>
        <w:sectPr w:rsidR="00D64B55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Default="00D64B55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126"/>
        <w:gridCol w:w="2126"/>
      </w:tblGrid>
      <w:tr w:rsidR="00D64B55">
        <w:trPr>
          <w:trHeight w:val="918"/>
        </w:trPr>
        <w:tc>
          <w:tcPr>
            <w:tcW w:w="6096" w:type="dxa"/>
          </w:tcPr>
          <w:p w:rsidR="00D64B55" w:rsidRDefault="005919E7" w:rsidP="00114D6C">
            <w:pPr>
              <w:pStyle w:val="TableParagraph"/>
              <w:spacing w:line="223" w:lineRule="exact"/>
              <w:ind w:left="12" w:right="3275"/>
              <w:jc w:val="center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874,14</w:t>
            </w:r>
          </w:p>
          <w:p w:rsidR="00D64B55" w:rsidRDefault="00D64B55">
            <w:pPr>
              <w:pStyle w:val="TableParagraph"/>
              <w:spacing w:line="216" w:lineRule="exact"/>
              <w:ind w:right="55"/>
              <w:jc w:val="right"/>
              <w:rPr>
                <w:sz w:val="20"/>
              </w:rPr>
            </w:pP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spacing w:line="223" w:lineRule="exact"/>
              <w:ind w:right="52"/>
              <w:jc w:val="right"/>
              <w:rPr>
                <w:sz w:val="20"/>
              </w:rPr>
            </w:pPr>
            <w:r>
              <w:rPr>
                <w:sz w:val="20"/>
              </w:rPr>
              <w:t>22 496,20</w:t>
            </w: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1 </w:t>
            </w:r>
            <w:r>
              <w:rPr>
                <w:b/>
                <w:spacing w:val="-2"/>
                <w:sz w:val="20"/>
              </w:rPr>
              <w:t>299,80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1 </w:t>
            </w:r>
            <w:r>
              <w:rPr>
                <w:b/>
                <w:spacing w:val="-2"/>
                <w:sz w:val="20"/>
              </w:rPr>
              <w:t>430,00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z predaja </w:t>
            </w:r>
            <w:r>
              <w:rPr>
                <w:spacing w:val="-5"/>
                <w:sz w:val="20"/>
              </w:rPr>
              <w:t>CP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665-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finančného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299,80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430,00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46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spacing w:line="230" w:lineRule="exact"/>
              <w:ind w:left="256" w:right="608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VÚC a v RO a PO zriadených obcou alebo VÚC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spacing w:line="228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213 </w:t>
            </w:r>
            <w:r>
              <w:rPr>
                <w:b/>
                <w:spacing w:val="-2"/>
                <w:sz w:val="20"/>
              </w:rPr>
              <w:t>110,88</w:t>
            </w: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spacing w:line="228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146 508,50</w:t>
            </w:r>
          </w:p>
        </w:tc>
      </w:tr>
      <w:tr w:rsidR="00D64B55">
        <w:trPr>
          <w:trHeight w:val="918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:rsidR="00D64B55" w:rsidRDefault="005919E7">
            <w:pPr>
              <w:pStyle w:val="TableParagraph"/>
              <w:numPr>
                <w:ilvl w:val="0"/>
                <w:numId w:val="3"/>
              </w:numPr>
              <w:tabs>
                <w:tab w:val="left" w:pos="388"/>
              </w:tabs>
              <w:spacing w:line="240" w:lineRule="auto"/>
              <w:ind w:hanging="14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klub</w:t>
            </w:r>
          </w:p>
          <w:p w:rsidR="00D64B55" w:rsidRDefault="005919E7">
            <w:pPr>
              <w:pStyle w:val="TableParagraph"/>
              <w:numPr>
                <w:ilvl w:val="0"/>
                <w:numId w:val="3"/>
              </w:numPr>
              <w:tabs>
                <w:tab w:val="left" w:pos="388"/>
              </w:tabs>
              <w:spacing w:before="1" w:line="240" w:lineRule="auto"/>
              <w:ind w:hanging="14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jedáleň</w:t>
            </w:r>
          </w:p>
          <w:p w:rsidR="00D64B55" w:rsidRDefault="00D64B55">
            <w:pPr>
              <w:pStyle w:val="TableParagraph"/>
              <w:numPr>
                <w:ilvl w:val="0"/>
                <w:numId w:val="3"/>
              </w:numPr>
              <w:tabs>
                <w:tab w:val="left" w:pos="313"/>
              </w:tabs>
              <w:spacing w:line="215" w:lineRule="exact"/>
              <w:ind w:left="313" w:hanging="66"/>
              <w:rPr>
                <w:sz w:val="20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:rsidR="00D64B55" w:rsidRDefault="005919E7">
            <w:pPr>
              <w:pStyle w:val="TableParagraph"/>
              <w:tabs>
                <w:tab w:val="left" w:pos="748"/>
              </w:tabs>
              <w:spacing w:line="216" w:lineRule="exact"/>
              <w:ind w:left="388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zriaďovateľa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69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:rsidR="00D64B55" w:rsidRDefault="005919E7">
            <w:pPr>
              <w:pStyle w:val="TableParagraph"/>
              <w:spacing w:line="240" w:lineRule="auto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r>
              <w:rPr>
                <w:spacing w:val="-5"/>
                <w:sz w:val="20"/>
              </w:rPr>
              <w:t>na</w:t>
            </w:r>
          </w:p>
          <w:p w:rsidR="00D64B55" w:rsidRDefault="005919E7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175 </w:t>
            </w:r>
            <w:r>
              <w:rPr>
                <w:spacing w:val="-2"/>
                <w:sz w:val="20"/>
              </w:rPr>
              <w:t>985,04</w:t>
            </w: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132 668,28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820,37</w:t>
            </w: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spacing w:line="223" w:lineRule="exact"/>
              <w:ind w:right="52"/>
              <w:jc w:val="right"/>
              <w:rPr>
                <w:sz w:val="20"/>
              </w:rPr>
            </w:pPr>
            <w:r>
              <w:rPr>
                <w:sz w:val="20"/>
              </w:rPr>
              <w:t>9 792,48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458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69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37" w:lineRule="auto"/>
              <w:ind w:left="71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subjektov mimo verejnej správy z 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305,47</w:t>
            </w: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spacing w:line="225" w:lineRule="exact"/>
              <w:ind w:right="5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4 047,74</w:t>
            </w:r>
          </w:p>
        </w:tc>
      </w:tr>
      <w:tr w:rsidR="00D64B55">
        <w:trPr>
          <w:trHeight w:val="918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40" w:lineRule="auto"/>
              <w:ind w:left="71" w:right="608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 subjektov mimo verejnej správy z toho:</w:t>
            </w:r>
          </w:p>
          <w:p w:rsidR="00D64B55" w:rsidRDefault="005919E7">
            <w:pPr>
              <w:pStyle w:val="TableParagraph"/>
              <w:spacing w:line="230" w:lineRule="atLeast"/>
              <w:ind w:left="388" w:right="576" w:hanging="14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459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zinkasované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77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197,47</w:t>
            </w: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ind w:right="5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29 674,32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 DNM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51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243,59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080,75</w:t>
            </w: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2 497,86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126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ind w:right="5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24873,13</w:t>
            </w: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ind w:right="5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27 176,46</w:t>
            </w: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ind w:right="52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946,71</w:t>
            </w: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ind w:right="52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0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2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spacing w:line="223" w:lineRule="exact"/>
              <w:ind w:right="5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900,00</w:t>
            </w:r>
          </w:p>
        </w:tc>
        <w:tc>
          <w:tcPr>
            <w:tcW w:w="2126" w:type="dxa"/>
          </w:tcPr>
          <w:p w:rsidR="00D64B55" w:rsidRDefault="00114D6C">
            <w:pPr>
              <w:pStyle w:val="TableParagraph"/>
              <w:spacing w:line="223" w:lineRule="exact"/>
              <w:ind w:right="5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0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činnosti</w:t>
            </w:r>
          </w:p>
          <w:p w:rsidR="00D64B55" w:rsidRDefault="005919E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z </w:t>
            </w:r>
            <w:r>
              <w:rPr>
                <w:spacing w:val="-2"/>
                <w:sz w:val="20"/>
              </w:rPr>
              <w:t>toho: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46,71</w:t>
            </w:r>
          </w:p>
        </w:tc>
        <w:tc>
          <w:tcPr>
            <w:tcW w:w="2126" w:type="dxa"/>
          </w:tcPr>
          <w:p w:rsidR="00D64B55" w:rsidRDefault="005919E7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</w:tbl>
    <w:p w:rsidR="00D64B55" w:rsidRDefault="005919E7">
      <w:pPr>
        <w:pStyle w:val="Zkladntext"/>
        <w:spacing w:before="275"/>
        <w:ind w:left="424"/>
      </w:pPr>
      <w:r>
        <w:t>Celková</w:t>
      </w:r>
      <w:r>
        <w:rPr>
          <w:spacing w:val="37"/>
        </w:rPr>
        <w:t xml:space="preserve"> </w:t>
      </w:r>
      <w:r>
        <w:t>výška</w:t>
      </w:r>
      <w:r>
        <w:rPr>
          <w:spacing w:val="35"/>
        </w:rPr>
        <w:t xml:space="preserve"> </w:t>
      </w:r>
      <w:r>
        <w:t>výnosov</w:t>
      </w:r>
      <w:r>
        <w:rPr>
          <w:spacing w:val="40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114D6C">
        <w:t>4</w:t>
      </w:r>
      <w:r>
        <w:rPr>
          <w:spacing w:val="37"/>
        </w:rPr>
        <w:t xml:space="preserve"> </w:t>
      </w:r>
      <w:r>
        <w:t>bola</w:t>
      </w:r>
      <w:r>
        <w:rPr>
          <w:spacing w:val="35"/>
        </w:rPr>
        <w:t xml:space="preserve"> </w:t>
      </w:r>
      <w:r>
        <w:t>vykázaná</w:t>
      </w:r>
      <w:r>
        <w:rPr>
          <w:spacing w:val="37"/>
        </w:rPr>
        <w:t xml:space="preserve"> </w:t>
      </w:r>
      <w:r>
        <w:t>vo</w:t>
      </w:r>
      <w:r>
        <w:rPr>
          <w:spacing w:val="37"/>
        </w:rPr>
        <w:t xml:space="preserve"> </w:t>
      </w:r>
      <w:r>
        <w:t>výške</w:t>
      </w:r>
      <w:r>
        <w:rPr>
          <w:spacing w:val="35"/>
        </w:rPr>
        <w:t xml:space="preserve"> </w:t>
      </w:r>
      <w:r w:rsidR="00114D6C">
        <w:rPr>
          <w:spacing w:val="35"/>
        </w:rPr>
        <w:t>512 087,57</w:t>
      </w:r>
      <w:r>
        <w:rPr>
          <w:spacing w:val="37"/>
        </w:rPr>
        <w:t xml:space="preserve"> </w:t>
      </w:r>
      <w:r>
        <w:t>€,</w:t>
      </w:r>
      <w:r>
        <w:rPr>
          <w:spacing w:val="37"/>
        </w:rPr>
        <w:t xml:space="preserve"> </w:t>
      </w:r>
      <w:r>
        <w:t>čo</w:t>
      </w:r>
      <w:r>
        <w:rPr>
          <w:spacing w:val="37"/>
        </w:rPr>
        <w:t xml:space="preserve"> </w:t>
      </w:r>
      <w:r>
        <w:t>predstavuje</w:t>
      </w:r>
      <w:r>
        <w:rPr>
          <w:spacing w:val="37"/>
        </w:rPr>
        <w:t xml:space="preserve"> </w:t>
      </w:r>
      <w:r w:rsidR="00114D6C">
        <w:rPr>
          <w:spacing w:val="37"/>
        </w:rPr>
        <w:t>pokles</w:t>
      </w:r>
      <w:r>
        <w:t xml:space="preserve"> výnosov oproti roku 202</w:t>
      </w:r>
      <w:r w:rsidR="00114D6C">
        <w:t>3</w:t>
      </w:r>
      <w:r>
        <w:t xml:space="preserve">, keď bola celková výška výnosov vykázaná vo výške </w:t>
      </w:r>
      <w:r w:rsidR="00114D6C">
        <w:t>623 674,90</w:t>
      </w:r>
      <w:r>
        <w:t xml:space="preserve"> €.</w:t>
      </w:r>
    </w:p>
    <w:p w:rsidR="00D64B55" w:rsidRDefault="00D64B55">
      <w:pPr>
        <w:pStyle w:val="Odsekzoznamu"/>
        <w:rPr>
          <w:sz w:val="24"/>
        </w:rPr>
        <w:sectPr w:rsidR="00D64B55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Pr="00114D6C" w:rsidRDefault="005919E7" w:rsidP="00114D6C">
      <w:pPr>
        <w:tabs>
          <w:tab w:val="left" w:pos="539"/>
        </w:tabs>
        <w:spacing w:before="4"/>
        <w:rPr>
          <w:sz w:val="24"/>
        </w:rPr>
      </w:pPr>
      <w:r w:rsidRPr="00114D6C">
        <w:rPr>
          <w:sz w:val="24"/>
        </w:rPr>
        <w:lastRenderedPageBreak/>
        <w:t>​</w:t>
      </w:r>
    </w:p>
    <w:p w:rsidR="00D64B55" w:rsidRDefault="005919E7">
      <w:pPr>
        <w:pStyle w:val="Odsekzoznamu"/>
        <w:numPr>
          <w:ilvl w:val="0"/>
          <w:numId w:val="10"/>
        </w:numPr>
        <w:tabs>
          <w:tab w:val="left" w:pos="423"/>
        </w:tabs>
        <w:spacing w:after="4"/>
        <w:ind w:left="423" w:hanging="283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opis a 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nákladov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2F2F2"/>
          </w:tcPr>
          <w:p w:rsidR="00D64B55" w:rsidRDefault="005919E7">
            <w:pPr>
              <w:pStyle w:val="TableParagraph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1985" w:type="dxa"/>
            <w:shd w:val="clear" w:color="auto" w:fill="F2F2F2"/>
          </w:tcPr>
          <w:p w:rsidR="00D64B55" w:rsidRDefault="005919E7">
            <w:pPr>
              <w:pStyle w:val="TableParagraph"/>
              <w:ind w:left="19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14D6C">
              <w:rPr>
                <w:b/>
                <w:spacing w:val="-2"/>
                <w:sz w:val="20"/>
              </w:rPr>
              <w:t>4</w:t>
            </w: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88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400,50</w:t>
            </w:r>
          </w:p>
        </w:tc>
        <w:tc>
          <w:tcPr>
            <w:tcW w:w="1985" w:type="dxa"/>
          </w:tcPr>
          <w:p w:rsidR="00D64B55" w:rsidRDefault="00114D6C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77 658,12</w:t>
            </w:r>
          </w:p>
        </w:tc>
      </w:tr>
      <w:tr w:rsidR="00D64B55">
        <w:trPr>
          <w:trHeight w:val="458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958,30</w:t>
            </w:r>
          </w:p>
        </w:tc>
        <w:tc>
          <w:tcPr>
            <w:tcW w:w="1985" w:type="dxa"/>
          </w:tcPr>
          <w:p w:rsidR="00D64B55" w:rsidRDefault="00114D6C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45 418,60</w:t>
            </w:r>
          </w:p>
        </w:tc>
      </w:tr>
      <w:tr w:rsidR="00D64B55">
        <w:trPr>
          <w:trHeight w:val="921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line="229" w:lineRule="exact"/>
              <w:ind w:hanging="141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energia</w:t>
            </w:r>
          </w:p>
          <w:p w:rsidR="00D64B55" w:rsidRDefault="005919E7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line="240" w:lineRule="auto"/>
              <w:ind w:hanging="141"/>
              <w:rPr>
                <w:sz w:val="20"/>
              </w:rPr>
            </w:pPr>
            <w:r>
              <w:rPr>
                <w:spacing w:val="-4"/>
                <w:sz w:val="20"/>
              </w:rPr>
              <w:t>plyn</w:t>
            </w:r>
          </w:p>
          <w:p w:rsidR="00D64B55" w:rsidRDefault="00D64B55">
            <w:pPr>
              <w:pStyle w:val="TableParagraph"/>
              <w:numPr>
                <w:ilvl w:val="0"/>
                <w:numId w:val="2"/>
              </w:numPr>
              <w:tabs>
                <w:tab w:val="left" w:pos="313"/>
              </w:tabs>
              <w:spacing w:before="1" w:line="217" w:lineRule="exact"/>
              <w:ind w:left="313" w:hanging="66"/>
              <w:rPr>
                <w:sz w:val="20"/>
              </w:rPr>
            </w:pP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4" w:lineRule="exact"/>
              <w:ind w:left="1401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442,20</w:t>
            </w:r>
          </w:p>
          <w:p w:rsidR="00D64B55" w:rsidRDefault="005919E7">
            <w:pPr>
              <w:pStyle w:val="TableParagraph"/>
              <w:spacing w:line="229" w:lineRule="exact"/>
              <w:ind w:left="1401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481,77</w:t>
            </w:r>
          </w:p>
          <w:p w:rsidR="00D64B55" w:rsidRDefault="005919E7">
            <w:pPr>
              <w:pStyle w:val="TableParagraph"/>
              <w:spacing w:line="240" w:lineRule="auto"/>
              <w:ind w:left="1401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960,43</w:t>
            </w:r>
          </w:p>
        </w:tc>
        <w:tc>
          <w:tcPr>
            <w:tcW w:w="1985" w:type="dxa"/>
          </w:tcPr>
          <w:p w:rsidR="00D64B55" w:rsidRDefault="00114D6C">
            <w:pPr>
              <w:pStyle w:val="TableParagraph"/>
              <w:spacing w:line="22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32 239,52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674,31</w:t>
            </w:r>
          </w:p>
        </w:tc>
        <w:tc>
          <w:tcPr>
            <w:tcW w:w="1985" w:type="dxa"/>
          </w:tcPr>
          <w:p w:rsidR="00D64B55" w:rsidRDefault="00114D6C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43 111,44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udržiavanie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:rsidR="00D64B55" w:rsidRDefault="00C30C58" w:rsidP="00C30C58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16"/>
              </w:rPr>
              <w:t>3 102,27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940,03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714,63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63,35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1 971,95</w:t>
            </w:r>
          </w:p>
        </w:tc>
      </w:tr>
      <w:tr w:rsidR="00D64B55">
        <w:trPr>
          <w:trHeight w:val="457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61670,93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37 322,59</w:t>
            </w: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náklady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352 </w:t>
            </w:r>
            <w:r>
              <w:rPr>
                <w:b/>
                <w:spacing w:val="-2"/>
                <w:sz w:val="20"/>
              </w:rPr>
              <w:t>559,84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311 379,05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207 </w:t>
            </w:r>
            <w:r>
              <w:rPr>
                <w:spacing w:val="-2"/>
                <w:sz w:val="20"/>
              </w:rPr>
              <w:t>825,70</w:t>
            </w:r>
          </w:p>
        </w:tc>
        <w:tc>
          <w:tcPr>
            <w:tcW w:w="1985" w:type="dxa"/>
          </w:tcPr>
          <w:p w:rsidR="00D64B55" w:rsidRDefault="005919E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C30C58">
              <w:rPr>
                <w:sz w:val="20"/>
              </w:rPr>
              <w:t>31 472,20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389,28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77 024,11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68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544,86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2 882,74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poplatky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615,68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566,84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nehnuteľností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615,68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566,84</w:t>
            </w:r>
          </w:p>
        </w:tc>
      </w:tr>
      <w:tr w:rsidR="00D64B55">
        <w:trPr>
          <w:trHeight w:val="230"/>
        </w:trPr>
        <w:tc>
          <w:tcPr>
            <w:tcW w:w="6096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41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154,91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27 982,92</w:t>
            </w:r>
          </w:p>
        </w:tc>
      </w:tr>
      <w:tr w:rsidR="00D64B55">
        <w:trPr>
          <w:trHeight w:val="69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line="240" w:lineRule="auto"/>
              <w:ind w:hanging="14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  <w:p w:rsidR="00D64B55" w:rsidRDefault="005919E7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before="1" w:line="217" w:lineRule="exact"/>
              <w:ind w:hanging="14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927,77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27 082,92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900,00</w:t>
            </w:r>
          </w:p>
        </w:tc>
        <w:tc>
          <w:tcPr>
            <w:tcW w:w="1985" w:type="dxa"/>
          </w:tcPr>
          <w:p w:rsidR="00D64B55" w:rsidRDefault="005919E7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900,00</w:t>
            </w:r>
          </w:p>
        </w:tc>
      </w:tr>
      <w:tr w:rsidR="00D64B55">
        <w:trPr>
          <w:trHeight w:val="688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:rsidR="00D64B55" w:rsidRDefault="005919E7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line="229" w:lineRule="exact"/>
              <w:ind w:hanging="14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  <w:p w:rsidR="00D64B55" w:rsidRDefault="005919E7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line="216" w:lineRule="exact"/>
              <w:ind w:hanging="14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327,14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</w:t>
            </w:r>
            <w:r>
              <w:rPr>
                <w:b/>
                <w:spacing w:val="-2"/>
                <w:sz w:val="20"/>
              </w:rPr>
              <w:t xml:space="preserve"> 806,76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8 154,82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5" w:type="dxa"/>
          </w:tcPr>
          <w:p w:rsidR="00D64B55" w:rsidRDefault="00C30C58" w:rsidP="00C30C58">
            <w:pPr>
              <w:pStyle w:val="TableParagraph"/>
              <w:spacing w:line="240" w:lineRule="auto"/>
              <w:jc w:val="right"/>
              <w:rPr>
                <w:sz w:val="20"/>
              </w:rPr>
            </w:pPr>
            <w:r>
              <w:rPr>
                <w:sz w:val="20"/>
              </w:rPr>
              <w:t>3 460,88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6806,76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4 693,94</w:t>
            </w: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4 </w:t>
            </w:r>
            <w:r>
              <w:rPr>
                <w:b/>
                <w:spacing w:val="-2"/>
                <w:sz w:val="20"/>
              </w:rPr>
              <w:t>290,86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1 800</w:t>
            </w:r>
          </w:p>
        </w:tc>
      </w:tr>
      <w:tr w:rsidR="00D64B55">
        <w:trPr>
          <w:trHeight w:val="918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zriadených obcou alebo VÚC z toho:</w:t>
            </w:r>
          </w:p>
          <w:p w:rsidR="00D64B55" w:rsidRDefault="005919E7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line="228" w:lineRule="exact"/>
              <w:ind w:hanging="14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  <w:p w:rsidR="00D64B55" w:rsidRDefault="005919E7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line="217" w:lineRule="exact"/>
              <w:ind w:hanging="14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zriaďovateľa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64B55">
        <w:trPr>
          <w:trHeight w:val="921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585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 verejnej správy z toho:</w:t>
            </w:r>
          </w:p>
          <w:p w:rsidR="00D64B55" w:rsidRDefault="005919E7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line="240" w:lineRule="auto"/>
              <w:ind w:hanging="14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  <w:p w:rsidR="00D64B55" w:rsidRDefault="005919E7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line="217" w:lineRule="exact"/>
              <w:ind w:hanging="141"/>
              <w:rPr>
                <w:sz w:val="20"/>
              </w:rPr>
            </w:pPr>
            <w:r>
              <w:rPr>
                <w:sz w:val="20"/>
              </w:rPr>
              <w:t>kapitálový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190,86</w:t>
            </w: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</w:p>
        </w:tc>
      </w:tr>
      <w:tr w:rsidR="00D64B55">
        <w:trPr>
          <w:trHeight w:val="688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40" w:lineRule="auto"/>
              <w:ind w:left="71" w:right="608"/>
              <w:rPr>
                <w:sz w:val="20"/>
              </w:rPr>
            </w:pPr>
            <w:r>
              <w:rPr>
                <w:sz w:val="20"/>
              </w:rPr>
              <w:t>586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subjektov mimo verejnej správy z toho:</w:t>
            </w:r>
          </w:p>
          <w:p w:rsidR="00D64B55" w:rsidRDefault="005919E7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3100,00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1 800</w:t>
            </w:r>
          </w:p>
        </w:tc>
      </w:tr>
    </w:tbl>
    <w:p w:rsidR="00D64B55" w:rsidRDefault="00D64B55">
      <w:pPr>
        <w:pStyle w:val="TableParagraph"/>
        <w:spacing w:line="223" w:lineRule="exact"/>
        <w:jc w:val="right"/>
        <w:rPr>
          <w:sz w:val="20"/>
        </w:rPr>
        <w:sectPr w:rsidR="00D64B55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Default="00D64B55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D64B55">
        <w:trPr>
          <w:trHeight w:val="230"/>
        </w:trPr>
        <w:tc>
          <w:tcPr>
            <w:tcW w:w="6096" w:type="dxa"/>
          </w:tcPr>
          <w:p w:rsidR="00D64B55" w:rsidRDefault="005919E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kapitálový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688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spacing w:line="240" w:lineRule="auto"/>
              <w:ind w:hanging="14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  <w:p w:rsidR="00D64B55" w:rsidRDefault="005919E7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spacing w:before="1" w:line="215" w:lineRule="exact"/>
              <w:ind w:hanging="141"/>
              <w:rPr>
                <w:sz w:val="20"/>
              </w:rPr>
            </w:pPr>
            <w:r>
              <w:rPr>
                <w:sz w:val="20"/>
              </w:rPr>
              <w:t>kapitálový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RO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</w:tr>
      <w:tr w:rsidR="00D64B55">
        <w:trPr>
          <w:trHeight w:val="230"/>
        </w:trPr>
        <w:tc>
          <w:tcPr>
            <w:tcW w:w="6096" w:type="dxa"/>
            <w:shd w:val="clear" w:color="auto" w:fill="F2F2F2"/>
          </w:tcPr>
          <w:p w:rsidR="00D64B55" w:rsidRDefault="005919E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h)ostatné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077,11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9 191,71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608,02</w:t>
            </w:r>
          </w:p>
        </w:tc>
        <w:tc>
          <w:tcPr>
            <w:tcW w:w="1985" w:type="dxa"/>
          </w:tcPr>
          <w:p w:rsidR="00D64B55" w:rsidRDefault="005919E7">
            <w:pPr>
              <w:pStyle w:val="TableParagraph"/>
              <w:spacing w:line="223" w:lineRule="exact"/>
              <w:ind w:right="59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D64B55" w:rsidRDefault="005919E7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</w:tr>
      <w:tr w:rsidR="00D64B55">
        <w:trPr>
          <w:trHeight w:val="458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548-ost.náklady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</w:t>
            </w:r>
          </w:p>
          <w:p w:rsidR="00D64B55" w:rsidRDefault="005919E7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64B55" w:rsidRDefault="005919E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469,09</w:t>
            </w:r>
          </w:p>
        </w:tc>
        <w:tc>
          <w:tcPr>
            <w:tcW w:w="1985" w:type="dxa"/>
          </w:tcPr>
          <w:p w:rsidR="00D64B55" w:rsidRDefault="00C30C58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9 191,71</w:t>
            </w:r>
          </w:p>
        </w:tc>
      </w:tr>
      <w:tr w:rsidR="00D64B55">
        <w:trPr>
          <w:trHeight w:val="460"/>
        </w:trPr>
        <w:tc>
          <w:tcPr>
            <w:tcW w:w="6096" w:type="dxa"/>
          </w:tcPr>
          <w:p w:rsidR="00D64B55" w:rsidRDefault="005919E7">
            <w:pPr>
              <w:pStyle w:val="TableParagraph"/>
              <w:spacing w:line="227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príjmov</w:t>
            </w:r>
          </w:p>
          <w:p w:rsidR="00D64B55" w:rsidRDefault="005919E7">
            <w:pPr>
              <w:pStyle w:val="TableParagraph"/>
              <w:spacing w:line="214" w:lineRule="exact"/>
              <w:ind w:left="71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</w:pPr>
          </w:p>
        </w:tc>
      </w:tr>
    </w:tbl>
    <w:p w:rsidR="00D64B55" w:rsidRDefault="005919E7" w:rsidP="00C30C58">
      <w:pPr>
        <w:pStyle w:val="Zkladntext"/>
        <w:spacing w:before="270"/>
        <w:ind w:left="424"/>
      </w:pPr>
      <w:r>
        <w:t>Celková</w:t>
      </w:r>
      <w:r>
        <w:rPr>
          <w:spacing w:val="31"/>
        </w:rPr>
        <w:t xml:space="preserve"> </w:t>
      </w:r>
      <w:r>
        <w:t>výška</w:t>
      </w:r>
      <w:r>
        <w:rPr>
          <w:spacing w:val="32"/>
        </w:rPr>
        <w:t xml:space="preserve"> </w:t>
      </w:r>
      <w:r>
        <w:t>nákladov</w:t>
      </w:r>
      <w:r>
        <w:rPr>
          <w:spacing w:val="3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C30C58">
        <w:t>4</w:t>
      </w:r>
      <w:r>
        <w:rPr>
          <w:spacing w:val="31"/>
        </w:rPr>
        <w:t xml:space="preserve"> </w:t>
      </w:r>
      <w:r>
        <w:t>bola</w:t>
      </w:r>
      <w:r>
        <w:rPr>
          <w:spacing w:val="32"/>
        </w:rPr>
        <w:t xml:space="preserve"> </w:t>
      </w:r>
      <w:r>
        <w:t>vykázaná</w:t>
      </w:r>
      <w:r>
        <w:rPr>
          <w:spacing w:val="31"/>
        </w:rPr>
        <w:t xml:space="preserve"> </w:t>
      </w:r>
      <w:r>
        <w:t>vo</w:t>
      </w:r>
      <w:r>
        <w:rPr>
          <w:spacing w:val="31"/>
        </w:rPr>
        <w:t xml:space="preserve"> </w:t>
      </w:r>
      <w:r>
        <w:t>výške</w:t>
      </w:r>
      <w:r>
        <w:rPr>
          <w:spacing w:val="32"/>
        </w:rPr>
        <w:t xml:space="preserve"> </w:t>
      </w:r>
      <w:r w:rsidR="00C30C58">
        <w:rPr>
          <w:spacing w:val="32"/>
        </w:rPr>
        <w:t>479 844,90</w:t>
      </w:r>
      <w:r>
        <w:rPr>
          <w:spacing w:val="31"/>
        </w:rPr>
        <w:t xml:space="preserve"> </w:t>
      </w:r>
      <w:r>
        <w:t>€,</w:t>
      </w:r>
      <w:r>
        <w:rPr>
          <w:spacing w:val="31"/>
        </w:rPr>
        <w:t xml:space="preserve"> </w:t>
      </w:r>
      <w:r>
        <w:t>čo</w:t>
      </w:r>
      <w:r>
        <w:rPr>
          <w:spacing w:val="33"/>
        </w:rPr>
        <w:t xml:space="preserve"> </w:t>
      </w:r>
      <w:r>
        <w:t>predstavuje</w:t>
      </w:r>
      <w:r>
        <w:rPr>
          <w:spacing w:val="31"/>
        </w:rPr>
        <w:t xml:space="preserve"> </w:t>
      </w:r>
      <w:r w:rsidR="00C30C58">
        <w:rPr>
          <w:spacing w:val="31"/>
        </w:rPr>
        <w:t>pokles</w:t>
      </w:r>
      <w:r>
        <w:t xml:space="preserve"> nákladov oproti roku 202</w:t>
      </w:r>
      <w:r w:rsidR="00C30C58">
        <w:t>3</w:t>
      </w:r>
      <w:r>
        <w:t xml:space="preserve">, keď bola celková výška nákladov vykázaná vo výške </w:t>
      </w:r>
      <w:r w:rsidR="00C30C58">
        <w:t>578 579,97</w:t>
      </w:r>
      <w:r>
        <w:t xml:space="preserve"> €.</w:t>
      </w:r>
    </w:p>
    <w:p w:rsidR="00D64B55" w:rsidRDefault="00D64B55">
      <w:pPr>
        <w:pStyle w:val="Zkladntext"/>
        <w:spacing w:before="5"/>
      </w:pPr>
    </w:p>
    <w:p w:rsidR="00D64B55" w:rsidRDefault="005919E7">
      <w:pPr>
        <w:ind w:left="1573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</w:t>
      </w:r>
    </w:p>
    <w:p w:rsidR="00D64B55" w:rsidRDefault="005919E7">
      <w:pPr>
        <w:ind w:left="1573" w:right="171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na podsúvahových </w:t>
      </w:r>
      <w:r>
        <w:rPr>
          <w:b/>
          <w:spacing w:val="-2"/>
          <w:sz w:val="24"/>
        </w:rPr>
        <w:t>účtoch</w:t>
      </w:r>
    </w:p>
    <w:p w:rsidR="00D64B55" w:rsidRDefault="00D64B55">
      <w:pPr>
        <w:pStyle w:val="Zkladntext"/>
        <w:rPr>
          <w:b/>
        </w:rPr>
      </w:pPr>
    </w:p>
    <w:p w:rsidR="00D64B55" w:rsidRDefault="005919E7">
      <w:pPr>
        <w:ind w:left="1573" w:right="1716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:rsidR="00D64B55" w:rsidRDefault="005919E7">
      <w:pPr>
        <w:ind w:left="1573" w:right="1714"/>
        <w:jc w:val="center"/>
        <w:rPr>
          <w:b/>
          <w:sz w:val="24"/>
        </w:rPr>
      </w:pPr>
      <w:r>
        <w:rPr>
          <w:b/>
          <w:sz w:val="24"/>
        </w:rPr>
        <w:t>Informácie o iných 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:rsidR="00D64B55" w:rsidRDefault="00D64B55">
      <w:pPr>
        <w:pStyle w:val="Zkladntext"/>
        <w:rPr>
          <w:b/>
        </w:rPr>
      </w:pPr>
    </w:p>
    <w:p w:rsidR="00D64B55" w:rsidRDefault="005919E7">
      <w:pPr>
        <w:pStyle w:val="Odsekzoznamu"/>
        <w:numPr>
          <w:ilvl w:val="0"/>
          <w:numId w:val="8"/>
        </w:numPr>
        <w:tabs>
          <w:tab w:val="left" w:pos="423"/>
        </w:tabs>
        <w:spacing w:line="274" w:lineRule="exact"/>
        <w:ind w:left="423" w:hanging="283"/>
        <w:jc w:val="both"/>
        <w:rPr>
          <w:b/>
          <w:sz w:val="24"/>
        </w:rPr>
      </w:pPr>
      <w:r>
        <w:rPr>
          <w:b/>
          <w:sz w:val="24"/>
        </w:rPr>
        <w:t>Iné aktíva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pasíva</w:t>
      </w:r>
    </w:p>
    <w:p w:rsidR="00D64B55" w:rsidRDefault="005919E7">
      <w:pPr>
        <w:pStyle w:val="Odsekzoznamu"/>
        <w:numPr>
          <w:ilvl w:val="1"/>
          <w:numId w:val="8"/>
        </w:numPr>
        <w:tabs>
          <w:tab w:val="left" w:pos="422"/>
          <w:tab w:val="left" w:pos="424"/>
        </w:tabs>
        <w:ind w:right="283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:rsidR="00D64B55" w:rsidRDefault="005919E7">
      <w:pPr>
        <w:pStyle w:val="Odsekzoznamu"/>
        <w:numPr>
          <w:ilvl w:val="1"/>
          <w:numId w:val="8"/>
        </w:numPr>
        <w:tabs>
          <w:tab w:val="left" w:pos="422"/>
          <w:tab w:val="left" w:pos="424"/>
        </w:tabs>
        <w:ind w:right="281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 iných pasív</w:t>
      </w:r>
      <w:r>
        <w:rPr>
          <w:sz w:val="24"/>
        </w:rPr>
        <w:t>, vyplývajúcich zo súdnych rozhodnutí, z poskytnutých záruk, zo všeobecne záväzných právnych predpisov, z</w:t>
      </w:r>
      <w:r>
        <w:rPr>
          <w:spacing w:val="-2"/>
          <w:sz w:val="24"/>
        </w:rPr>
        <w:t xml:space="preserve"> </w:t>
      </w:r>
      <w:r>
        <w:rPr>
          <w:sz w:val="24"/>
        </w:rPr>
        <w:t>ručenia podľa jednotlivých druhov ručenia, takýmito inými pas</w:t>
      </w:r>
      <w:r w:rsidR="00C30C58">
        <w:rPr>
          <w:sz w:val="24"/>
        </w:rPr>
        <w:t>íva</w:t>
      </w:r>
      <w:r>
        <w:rPr>
          <w:sz w:val="24"/>
        </w:rPr>
        <w:t>mi sú:</w:t>
      </w:r>
    </w:p>
    <w:p w:rsidR="00C30C58" w:rsidRDefault="00C30C58" w:rsidP="00C30C58"/>
    <w:p w:rsidR="00C30C58" w:rsidRDefault="00C30C58" w:rsidP="00C30C58"/>
    <w:p w:rsidR="00D64B55" w:rsidRPr="00C30C58" w:rsidRDefault="00D64B55" w:rsidP="00C30C58">
      <w:pPr>
        <w:sectPr w:rsidR="00D64B55" w:rsidRPr="00C30C58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Default="005919E7">
      <w:pPr>
        <w:pStyle w:val="Odsekzoznamu"/>
        <w:numPr>
          <w:ilvl w:val="2"/>
          <w:numId w:val="8"/>
        </w:numPr>
        <w:tabs>
          <w:tab w:val="left" w:pos="784"/>
        </w:tabs>
        <w:spacing w:before="80"/>
        <w:ind w:right="280"/>
        <w:jc w:val="both"/>
        <w:rPr>
          <w:sz w:val="24"/>
        </w:rPr>
      </w:pPr>
      <w:r>
        <w:rPr>
          <w:b/>
          <w:sz w:val="24"/>
        </w:rPr>
        <w:lastRenderedPageBreak/>
        <w:t>možná povinnosť</w:t>
      </w:r>
      <w:r>
        <w:rPr>
          <w:sz w:val="24"/>
        </w:rPr>
        <w:t>, ktorá vznikla ako dôsledok minulej udalosti a</w:t>
      </w:r>
      <w:r>
        <w:rPr>
          <w:spacing w:val="-5"/>
          <w:sz w:val="24"/>
        </w:rPr>
        <w:t xml:space="preserve"> </w:t>
      </w:r>
      <w:r>
        <w:rPr>
          <w:sz w:val="24"/>
        </w:rPr>
        <w:t>ktorej existencia závisí od toho, či nastane alebo nenastane jedna alebo viac neistých udalostí v</w:t>
      </w:r>
      <w:r>
        <w:rPr>
          <w:spacing w:val="-3"/>
          <w:sz w:val="24"/>
        </w:rPr>
        <w:t xml:space="preserve"> </w:t>
      </w:r>
      <w:r>
        <w:rPr>
          <w:sz w:val="24"/>
        </w:rPr>
        <w:t>budúcnosti, ktorých vznik nezávisí od účtovnej jednotky, alebo</w:t>
      </w:r>
    </w:p>
    <w:p w:rsidR="00D64B55" w:rsidRDefault="005919E7">
      <w:pPr>
        <w:pStyle w:val="Odsekzoznamu"/>
        <w:numPr>
          <w:ilvl w:val="2"/>
          <w:numId w:val="8"/>
        </w:numPr>
        <w:tabs>
          <w:tab w:val="left" w:pos="784"/>
        </w:tabs>
        <w:ind w:right="282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</w:t>
      </w:r>
      <w:r>
        <w:rPr>
          <w:spacing w:val="-2"/>
          <w:sz w:val="24"/>
        </w:rPr>
        <w:t xml:space="preserve"> </w:t>
      </w:r>
      <w:r>
        <w:rPr>
          <w:sz w:val="24"/>
        </w:rPr>
        <w:t>súvahe, pretože nie je pravdepodobné, že na splnenie tejto povinnosti bude potrebný úbytok ekonomických</w:t>
      </w:r>
      <w:r>
        <w:rPr>
          <w:spacing w:val="40"/>
          <w:sz w:val="24"/>
        </w:rPr>
        <w:t xml:space="preserve"> </w:t>
      </w:r>
      <w:r>
        <w:rPr>
          <w:sz w:val="24"/>
        </w:rPr>
        <w:t>úžitkov, alebo výška tejto povinnosti sa nedá spoľahlivo oceniť</w:t>
      </w:r>
    </w:p>
    <w:p w:rsidR="00D64B55" w:rsidRDefault="005919E7">
      <w:pPr>
        <w:pStyle w:val="Zkladntext"/>
        <w:spacing w:before="276"/>
        <w:ind w:left="140"/>
      </w:pPr>
      <w:r>
        <w:t>Obec</w:t>
      </w:r>
      <w:r>
        <w:rPr>
          <w:spacing w:val="-3"/>
        </w:rPr>
        <w:t xml:space="preserve"> </w:t>
      </w:r>
      <w:r>
        <w:t>Červený</w:t>
      </w:r>
      <w:r>
        <w:rPr>
          <w:spacing w:val="-3"/>
        </w:rPr>
        <w:t xml:space="preserve"> </w:t>
      </w:r>
      <w:r>
        <w:t>Kameň</w:t>
      </w:r>
      <w:r>
        <w:rPr>
          <w:spacing w:val="1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obsahovú</w:t>
      </w:r>
      <w:r>
        <w:rPr>
          <w:spacing w:val="2"/>
        </w:rPr>
        <w:t xml:space="preserve"> </w:t>
      </w:r>
      <w:r>
        <w:rPr>
          <w:spacing w:val="-4"/>
        </w:rPr>
        <w:t>náplň</w:t>
      </w:r>
    </w:p>
    <w:p w:rsidR="00D64B55" w:rsidRDefault="00D64B55">
      <w:pPr>
        <w:pStyle w:val="Zkladntext"/>
      </w:pPr>
    </w:p>
    <w:p w:rsidR="00D64B55" w:rsidRDefault="00D64B55">
      <w:pPr>
        <w:pStyle w:val="Zkladntext"/>
      </w:pPr>
    </w:p>
    <w:p w:rsidR="00D64B55" w:rsidRDefault="00D64B55">
      <w:pPr>
        <w:pStyle w:val="Zkladntext"/>
        <w:spacing w:before="4"/>
      </w:pPr>
    </w:p>
    <w:p w:rsidR="00D64B55" w:rsidRDefault="005919E7">
      <w:pPr>
        <w:spacing w:before="1"/>
        <w:ind w:left="1573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4"/>
          <w:sz w:val="24"/>
        </w:rPr>
        <w:t>VIII</w:t>
      </w:r>
    </w:p>
    <w:p w:rsidR="00D64B55" w:rsidRDefault="005919E7">
      <w:pPr>
        <w:ind w:left="1573" w:right="171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vzťahoch účtovnej jednotky a spriaznených osôb</w:t>
      </w:r>
    </w:p>
    <w:p w:rsidR="00D64B55" w:rsidRDefault="005919E7">
      <w:pPr>
        <w:spacing w:before="276"/>
        <w:ind w:left="424" w:right="1697" w:hanging="284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:rsidR="00D64B55" w:rsidRDefault="005919E7">
      <w:pPr>
        <w:pStyle w:val="Zkladntext"/>
        <w:spacing w:line="271" w:lineRule="exact"/>
        <w:ind w:left="424"/>
      </w:pPr>
      <w:r>
        <w:t>Obec</w:t>
      </w:r>
      <w:r>
        <w:rPr>
          <w:spacing w:val="-5"/>
        </w:rPr>
        <w:t xml:space="preserve"> </w:t>
      </w:r>
      <w:r>
        <w:t xml:space="preserve">nemá obsahovú </w:t>
      </w:r>
      <w:r>
        <w:rPr>
          <w:spacing w:val="-2"/>
        </w:rPr>
        <w:t>náplň</w:t>
      </w:r>
    </w:p>
    <w:p w:rsidR="00D64B55" w:rsidRDefault="00D64B55">
      <w:pPr>
        <w:pStyle w:val="Zkladntext"/>
      </w:pPr>
    </w:p>
    <w:p w:rsidR="00D64B55" w:rsidRDefault="00D64B55">
      <w:pPr>
        <w:pStyle w:val="Zkladntext"/>
      </w:pPr>
    </w:p>
    <w:p w:rsidR="00D64B55" w:rsidRDefault="00D64B55">
      <w:pPr>
        <w:pStyle w:val="Zkladntext"/>
      </w:pPr>
    </w:p>
    <w:p w:rsidR="00D64B55" w:rsidRDefault="00D64B55">
      <w:pPr>
        <w:pStyle w:val="Zkladntext"/>
        <w:spacing w:before="4"/>
      </w:pPr>
    </w:p>
    <w:p w:rsidR="00D64B55" w:rsidRDefault="005919E7">
      <w:pPr>
        <w:spacing w:before="1" w:line="275" w:lineRule="exact"/>
        <w:ind w:left="1573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IX</w:t>
      </w:r>
    </w:p>
    <w:p w:rsidR="00D64B55" w:rsidRDefault="005919E7">
      <w:pPr>
        <w:spacing w:line="275" w:lineRule="exact"/>
        <w:ind w:left="1573" w:right="171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plnenia </w:t>
      </w:r>
      <w:r>
        <w:rPr>
          <w:b/>
          <w:spacing w:val="-2"/>
          <w:sz w:val="24"/>
        </w:rPr>
        <w:t>rozpočtu</w:t>
      </w:r>
    </w:p>
    <w:p w:rsidR="00D64B55" w:rsidRDefault="005919E7">
      <w:pPr>
        <w:spacing w:before="271"/>
        <w:ind w:left="140" w:right="2943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č.12-14 Textová časť k tabuľke č.12-14:</w:t>
      </w:r>
    </w:p>
    <w:p w:rsidR="00D64B55" w:rsidRDefault="005919E7">
      <w:pPr>
        <w:pStyle w:val="Zkladntext"/>
        <w:ind w:left="140"/>
      </w:pPr>
      <w:r>
        <w:t>Rozpočet</w:t>
      </w:r>
      <w:r>
        <w:rPr>
          <w:spacing w:val="56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schválený</w:t>
      </w:r>
      <w:r>
        <w:rPr>
          <w:spacing w:val="-4"/>
        </w:rPr>
        <w:t xml:space="preserve"> </w:t>
      </w:r>
      <w:r>
        <w:t>obecným</w:t>
      </w:r>
      <w:r>
        <w:rPr>
          <w:spacing w:val="-1"/>
        </w:rPr>
        <w:t xml:space="preserve"> </w:t>
      </w:r>
      <w:r>
        <w:t>zastupiteľstvom</w:t>
      </w:r>
      <w:r>
        <w:rPr>
          <w:spacing w:val="1"/>
        </w:rPr>
        <w:t xml:space="preserve"> </w:t>
      </w:r>
      <w:r>
        <w:t>dňa1</w:t>
      </w:r>
      <w:r w:rsidR="0071115F">
        <w:t>1</w:t>
      </w:r>
      <w:r>
        <w:t>.12.202</w:t>
      </w:r>
      <w:r w:rsidR="0071115F">
        <w:t>3</w:t>
      </w:r>
      <w:r>
        <w:rPr>
          <w:spacing w:val="58"/>
        </w:rPr>
        <w:t xml:space="preserve"> </w:t>
      </w:r>
      <w:r>
        <w:t>uznesením</w:t>
      </w:r>
      <w:r>
        <w:rPr>
          <w:spacing w:val="2"/>
        </w:rPr>
        <w:t xml:space="preserve"> </w:t>
      </w:r>
      <w:r>
        <w:rPr>
          <w:spacing w:val="-2"/>
        </w:rPr>
        <w:t>č.6</w:t>
      </w:r>
      <w:r w:rsidR="0071115F">
        <w:rPr>
          <w:spacing w:val="-2"/>
        </w:rPr>
        <w:t>3</w:t>
      </w:r>
      <w:r>
        <w:rPr>
          <w:spacing w:val="-2"/>
        </w:rPr>
        <w:t>/202</w:t>
      </w:r>
      <w:r w:rsidR="0071115F">
        <w:rPr>
          <w:spacing w:val="-2"/>
        </w:rPr>
        <w:t>3</w:t>
      </w:r>
    </w:p>
    <w:p w:rsidR="00D64B55" w:rsidRDefault="00D64B55">
      <w:pPr>
        <w:pStyle w:val="Zkladntext"/>
        <w:rPr>
          <w:sz w:val="20"/>
        </w:rPr>
      </w:pPr>
    </w:p>
    <w:p w:rsidR="00D64B55" w:rsidRDefault="00D64B55">
      <w:pPr>
        <w:pStyle w:val="Zkladntext"/>
        <w:spacing w:before="4"/>
        <w:rPr>
          <w:sz w:val="20"/>
        </w:rPr>
      </w:pPr>
    </w:p>
    <w:p w:rsidR="00D64B55" w:rsidRDefault="005919E7">
      <w:pPr>
        <w:ind w:left="1573" w:right="1715"/>
        <w:jc w:val="center"/>
        <w:rPr>
          <w:b/>
          <w:sz w:val="20"/>
        </w:rPr>
      </w:pPr>
      <w:r>
        <w:rPr>
          <w:b/>
          <w:sz w:val="20"/>
        </w:rPr>
        <w:t>Rozpočet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obce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31.12.202</w:t>
      </w:r>
      <w:r w:rsidR="0071115F">
        <w:rPr>
          <w:b/>
          <w:spacing w:val="-2"/>
          <w:sz w:val="20"/>
        </w:rPr>
        <w:t>4</w:t>
      </w:r>
    </w:p>
    <w:p w:rsidR="00D64B55" w:rsidRDefault="00D64B55">
      <w:pPr>
        <w:pStyle w:val="Zkladntext"/>
        <w:rPr>
          <w:b/>
          <w:sz w:val="20"/>
        </w:rPr>
      </w:pPr>
    </w:p>
    <w:p w:rsidR="00D64B55" w:rsidRDefault="00D64B55">
      <w:pPr>
        <w:pStyle w:val="Zkladntext"/>
        <w:spacing w:before="3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985"/>
        <w:gridCol w:w="1985"/>
        <w:gridCol w:w="1985"/>
        <w:gridCol w:w="1560"/>
      </w:tblGrid>
      <w:tr w:rsidR="00D64B55">
        <w:trPr>
          <w:trHeight w:val="918"/>
        </w:trPr>
        <w:tc>
          <w:tcPr>
            <w:tcW w:w="2410" w:type="dxa"/>
            <w:shd w:val="clear" w:color="auto" w:fill="D8D8D8"/>
          </w:tcPr>
          <w:p w:rsidR="00D64B55" w:rsidRDefault="00D64B55">
            <w:pPr>
              <w:pStyle w:val="TableParagraph"/>
              <w:spacing w:line="240" w:lineRule="auto"/>
            </w:pPr>
          </w:p>
        </w:tc>
        <w:tc>
          <w:tcPr>
            <w:tcW w:w="1985" w:type="dxa"/>
            <w:shd w:val="clear" w:color="auto" w:fill="D8D8D8"/>
          </w:tcPr>
          <w:p w:rsidR="00D64B55" w:rsidRDefault="005919E7">
            <w:pPr>
              <w:pStyle w:val="TableParagraph"/>
              <w:spacing w:before="228" w:line="240" w:lineRule="auto"/>
              <w:ind w:left="15" w:right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Schválený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rozpočet</w:t>
            </w:r>
          </w:p>
        </w:tc>
        <w:tc>
          <w:tcPr>
            <w:tcW w:w="1985" w:type="dxa"/>
            <w:shd w:val="clear" w:color="auto" w:fill="D8D8D8"/>
          </w:tcPr>
          <w:p w:rsidR="00D64B55" w:rsidRDefault="005919E7">
            <w:pPr>
              <w:pStyle w:val="TableParagraph"/>
              <w:spacing w:before="228" w:line="240" w:lineRule="auto"/>
              <w:ind w:left="160" w:firstLine="7"/>
              <w:rPr>
                <w:b/>
                <w:sz w:val="20"/>
              </w:rPr>
            </w:pPr>
            <w:r>
              <w:rPr>
                <w:b/>
                <w:sz w:val="20"/>
              </w:rPr>
              <w:t>Schválený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rozpočet po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poslednej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zmene</w:t>
            </w:r>
          </w:p>
        </w:tc>
        <w:tc>
          <w:tcPr>
            <w:tcW w:w="1985" w:type="dxa"/>
            <w:shd w:val="clear" w:color="auto" w:fill="D8D8D8"/>
          </w:tcPr>
          <w:p w:rsidR="00D64B55" w:rsidRDefault="005919E7">
            <w:pPr>
              <w:pStyle w:val="TableParagraph"/>
              <w:spacing w:line="240" w:lineRule="auto"/>
              <w:ind w:left="188" w:right="174" w:firstLine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Skutočné </w:t>
            </w:r>
            <w:r>
              <w:rPr>
                <w:b/>
                <w:sz w:val="20"/>
              </w:rPr>
              <w:t>plnenie príjmov/ čerpanie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výdavkov</w:t>
            </w:r>
          </w:p>
          <w:p w:rsidR="00D64B55" w:rsidRDefault="005919E7">
            <w:pPr>
              <w:pStyle w:val="TableParagraph"/>
              <w:spacing w:line="211" w:lineRule="exact"/>
              <w:ind w:left="459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1560" w:type="dxa"/>
            <w:shd w:val="clear" w:color="auto" w:fill="D8D8D8"/>
          </w:tcPr>
          <w:p w:rsidR="00D64B55" w:rsidRDefault="005919E7">
            <w:pPr>
              <w:pStyle w:val="TableParagraph"/>
              <w:spacing w:line="240" w:lineRule="auto"/>
              <w:ind w:left="406" w:right="323" w:hanging="70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plnenia </w:t>
            </w:r>
            <w:r>
              <w:rPr>
                <w:b/>
                <w:spacing w:val="-2"/>
                <w:sz w:val="20"/>
              </w:rPr>
              <w:t>príjmov/</w:t>
            </w:r>
          </w:p>
          <w:p w:rsidR="00D64B55" w:rsidRDefault="005919E7">
            <w:pPr>
              <w:pStyle w:val="TableParagraph"/>
              <w:spacing w:line="228" w:lineRule="exact"/>
              <w:ind w:left="365" w:right="267" w:hanging="8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čerpania </w:t>
            </w:r>
            <w:r>
              <w:rPr>
                <w:b/>
                <w:spacing w:val="-2"/>
                <w:sz w:val="20"/>
              </w:rPr>
              <w:t>výdavkov</w:t>
            </w:r>
          </w:p>
        </w:tc>
      </w:tr>
      <w:tr w:rsidR="00D64B55">
        <w:trPr>
          <w:trHeight w:val="230"/>
        </w:trPr>
        <w:tc>
          <w:tcPr>
            <w:tcW w:w="2410" w:type="dxa"/>
            <w:shd w:val="clear" w:color="auto" w:fill="D8D8D8"/>
          </w:tcPr>
          <w:p w:rsidR="00D64B55" w:rsidRDefault="005919E7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Príjmy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celkom</w:t>
            </w:r>
          </w:p>
        </w:tc>
        <w:tc>
          <w:tcPr>
            <w:tcW w:w="1985" w:type="dxa"/>
            <w:shd w:val="clear" w:color="auto" w:fill="D8D8D8"/>
          </w:tcPr>
          <w:p w:rsidR="00D64B55" w:rsidRDefault="0071115F">
            <w:pPr>
              <w:pStyle w:val="TableParagraph"/>
              <w:ind w:left="15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528</w:t>
            </w:r>
            <w:r w:rsidR="00C21E5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350</w:t>
            </w:r>
          </w:p>
        </w:tc>
        <w:tc>
          <w:tcPr>
            <w:tcW w:w="1985" w:type="dxa"/>
            <w:shd w:val="clear" w:color="auto" w:fill="D8D8D8"/>
          </w:tcPr>
          <w:p w:rsidR="00D64B55" w:rsidRDefault="0071115F">
            <w:pPr>
              <w:pStyle w:val="TableParagraph"/>
              <w:ind w:left="15" w:righ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593</w:t>
            </w:r>
            <w:r w:rsidR="00C21E5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494</w:t>
            </w:r>
          </w:p>
        </w:tc>
        <w:tc>
          <w:tcPr>
            <w:tcW w:w="1985" w:type="dxa"/>
            <w:shd w:val="clear" w:color="auto" w:fill="D8D8D8"/>
          </w:tcPr>
          <w:p w:rsidR="00D64B55" w:rsidRDefault="0071115F">
            <w:pPr>
              <w:pStyle w:val="TableParagraph"/>
              <w:ind w:left="15" w:righ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572</w:t>
            </w:r>
            <w:r w:rsidR="00C21E5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864,26</w:t>
            </w:r>
          </w:p>
        </w:tc>
        <w:tc>
          <w:tcPr>
            <w:tcW w:w="1560" w:type="dxa"/>
            <w:shd w:val="clear" w:color="auto" w:fill="D8D8D8"/>
          </w:tcPr>
          <w:p w:rsidR="00D64B55" w:rsidRDefault="00C21E5B">
            <w:pPr>
              <w:pStyle w:val="TableParagraph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96,52</w:t>
            </w:r>
          </w:p>
        </w:tc>
      </w:tr>
      <w:tr w:rsidR="00D64B55">
        <w:trPr>
          <w:trHeight w:val="230"/>
        </w:trPr>
        <w:tc>
          <w:tcPr>
            <w:tcW w:w="241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60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241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príjmy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/>
              <w:jc w:val="center"/>
              <w:rPr>
                <w:sz w:val="20"/>
              </w:rPr>
            </w:pPr>
            <w:r>
              <w:rPr>
                <w:sz w:val="20"/>
              </w:rPr>
              <w:t>525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850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/>
              <w:jc w:val="center"/>
              <w:rPr>
                <w:sz w:val="20"/>
              </w:rPr>
            </w:pPr>
            <w:r>
              <w:rPr>
                <w:sz w:val="20"/>
              </w:rPr>
              <w:t>551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486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6"/>
              <w:jc w:val="center"/>
              <w:rPr>
                <w:sz w:val="20"/>
              </w:rPr>
            </w:pPr>
            <w:r>
              <w:rPr>
                <w:sz w:val="20"/>
              </w:rPr>
              <w:t>503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939,53</w:t>
            </w:r>
          </w:p>
        </w:tc>
        <w:tc>
          <w:tcPr>
            <w:tcW w:w="1560" w:type="dxa"/>
          </w:tcPr>
          <w:p w:rsidR="00D64B55" w:rsidRDefault="00C21E5B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91,37</w:t>
            </w:r>
          </w:p>
        </w:tc>
      </w:tr>
      <w:tr w:rsidR="00D64B55">
        <w:trPr>
          <w:trHeight w:val="230"/>
        </w:trPr>
        <w:tc>
          <w:tcPr>
            <w:tcW w:w="241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príjmy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6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6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560" w:type="dxa"/>
          </w:tcPr>
          <w:p w:rsidR="00D64B55" w:rsidRDefault="00C21E5B">
            <w:pPr>
              <w:pStyle w:val="TableParagraph"/>
              <w:ind w:left="8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</w:t>
            </w:r>
          </w:p>
        </w:tc>
      </w:tr>
      <w:tr w:rsidR="00D64B55">
        <w:trPr>
          <w:trHeight w:val="230"/>
        </w:trPr>
        <w:tc>
          <w:tcPr>
            <w:tcW w:w="241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Finančné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príjmy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3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500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6"/>
              <w:jc w:val="center"/>
              <w:rPr>
                <w:sz w:val="20"/>
              </w:rPr>
            </w:pPr>
            <w:r>
              <w:rPr>
                <w:sz w:val="20"/>
              </w:rPr>
              <w:t>42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008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6"/>
              <w:jc w:val="center"/>
              <w:rPr>
                <w:sz w:val="20"/>
              </w:rPr>
            </w:pPr>
            <w:r>
              <w:rPr>
                <w:sz w:val="20"/>
              </w:rPr>
              <w:t>68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924,73</w:t>
            </w:r>
          </w:p>
        </w:tc>
        <w:tc>
          <w:tcPr>
            <w:tcW w:w="1560" w:type="dxa"/>
          </w:tcPr>
          <w:p w:rsidR="00D64B55" w:rsidRDefault="00C21E5B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16,40</w:t>
            </w:r>
          </w:p>
        </w:tc>
      </w:tr>
      <w:tr w:rsidR="00D64B55">
        <w:trPr>
          <w:trHeight w:val="230"/>
        </w:trPr>
        <w:tc>
          <w:tcPr>
            <w:tcW w:w="2410" w:type="dxa"/>
            <w:shd w:val="clear" w:color="auto" w:fill="D8D8D8"/>
          </w:tcPr>
          <w:p w:rsidR="00D64B55" w:rsidRDefault="005919E7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Výdavky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celkom</w:t>
            </w:r>
          </w:p>
        </w:tc>
        <w:tc>
          <w:tcPr>
            <w:tcW w:w="1985" w:type="dxa"/>
            <w:shd w:val="clear" w:color="auto" w:fill="D8D8D8"/>
          </w:tcPr>
          <w:p w:rsidR="00D64B55" w:rsidRDefault="0071115F">
            <w:pPr>
              <w:pStyle w:val="TableParagraph"/>
              <w:ind w:left="15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528</w:t>
            </w:r>
            <w:r w:rsidR="00C21E5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350</w:t>
            </w:r>
          </w:p>
        </w:tc>
        <w:tc>
          <w:tcPr>
            <w:tcW w:w="1985" w:type="dxa"/>
            <w:shd w:val="clear" w:color="auto" w:fill="D8D8D8"/>
          </w:tcPr>
          <w:p w:rsidR="00D64B55" w:rsidRDefault="0071115F">
            <w:pPr>
              <w:pStyle w:val="TableParagraph"/>
              <w:ind w:left="15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593</w:t>
            </w:r>
            <w:r w:rsidR="00C21E5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494</w:t>
            </w:r>
          </w:p>
        </w:tc>
        <w:tc>
          <w:tcPr>
            <w:tcW w:w="1985" w:type="dxa"/>
            <w:shd w:val="clear" w:color="auto" w:fill="D8D8D8"/>
          </w:tcPr>
          <w:p w:rsidR="00D64B55" w:rsidRDefault="0071115F">
            <w:pPr>
              <w:pStyle w:val="TableParagraph"/>
              <w:ind w:left="15" w:righ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569</w:t>
            </w:r>
            <w:r w:rsidR="00C21E5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928,47</w:t>
            </w:r>
          </w:p>
        </w:tc>
        <w:tc>
          <w:tcPr>
            <w:tcW w:w="1560" w:type="dxa"/>
            <w:shd w:val="clear" w:color="auto" w:fill="D8D8D8"/>
          </w:tcPr>
          <w:p w:rsidR="00D64B55" w:rsidRDefault="00C21E5B">
            <w:pPr>
              <w:pStyle w:val="TableParagraph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96,02</w:t>
            </w:r>
          </w:p>
        </w:tc>
      </w:tr>
      <w:tr w:rsidR="00D64B55">
        <w:trPr>
          <w:trHeight w:val="230"/>
        </w:trPr>
        <w:tc>
          <w:tcPr>
            <w:tcW w:w="241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60" w:type="dxa"/>
          </w:tcPr>
          <w:p w:rsidR="00D64B55" w:rsidRDefault="00D64B5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64B55">
        <w:trPr>
          <w:trHeight w:val="230"/>
        </w:trPr>
        <w:tc>
          <w:tcPr>
            <w:tcW w:w="241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výdavky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/>
              <w:jc w:val="center"/>
              <w:rPr>
                <w:sz w:val="20"/>
              </w:rPr>
            </w:pPr>
            <w:r>
              <w:rPr>
                <w:sz w:val="20"/>
              </w:rPr>
              <w:t>515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820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/>
              <w:jc w:val="center"/>
              <w:rPr>
                <w:sz w:val="20"/>
              </w:rPr>
            </w:pPr>
            <w:r>
              <w:rPr>
                <w:sz w:val="20"/>
              </w:rPr>
              <w:t>544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964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6"/>
              <w:jc w:val="center"/>
              <w:rPr>
                <w:sz w:val="20"/>
              </w:rPr>
            </w:pPr>
            <w:r>
              <w:rPr>
                <w:sz w:val="20"/>
              </w:rPr>
              <w:t>474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364,77</w:t>
            </w:r>
          </w:p>
        </w:tc>
        <w:tc>
          <w:tcPr>
            <w:tcW w:w="1560" w:type="dxa"/>
          </w:tcPr>
          <w:p w:rsidR="00D64B55" w:rsidRDefault="00C21E5B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79,93</w:t>
            </w:r>
          </w:p>
        </w:tc>
      </w:tr>
      <w:tr w:rsidR="00D64B55">
        <w:trPr>
          <w:trHeight w:val="230"/>
        </w:trPr>
        <w:tc>
          <w:tcPr>
            <w:tcW w:w="241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výdavky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6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6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560" w:type="dxa"/>
          </w:tcPr>
          <w:p w:rsidR="00D64B55" w:rsidRDefault="00C21E5B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</w:t>
            </w:r>
          </w:p>
        </w:tc>
      </w:tr>
      <w:tr w:rsidR="00D64B55">
        <w:trPr>
          <w:trHeight w:val="230"/>
        </w:trPr>
        <w:tc>
          <w:tcPr>
            <w:tcW w:w="2410" w:type="dxa"/>
          </w:tcPr>
          <w:p w:rsidR="00D64B55" w:rsidRDefault="005919E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Finančné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výdavky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1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530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1"/>
              <w:jc w:val="center"/>
              <w:rPr>
                <w:sz w:val="20"/>
              </w:rPr>
            </w:pPr>
            <w:r>
              <w:rPr>
                <w:sz w:val="20"/>
              </w:rPr>
              <w:t>48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530</w:t>
            </w:r>
          </w:p>
        </w:tc>
        <w:tc>
          <w:tcPr>
            <w:tcW w:w="1985" w:type="dxa"/>
          </w:tcPr>
          <w:p w:rsidR="00D64B55" w:rsidRDefault="0071115F">
            <w:pPr>
              <w:pStyle w:val="TableParagraph"/>
              <w:ind w:left="15" w:right="8"/>
              <w:jc w:val="center"/>
              <w:rPr>
                <w:sz w:val="20"/>
              </w:rPr>
            </w:pPr>
            <w:r>
              <w:rPr>
                <w:sz w:val="20"/>
              </w:rPr>
              <w:t>95</w:t>
            </w:r>
            <w:r w:rsidR="00C21E5B">
              <w:rPr>
                <w:sz w:val="20"/>
              </w:rPr>
              <w:t xml:space="preserve"> </w:t>
            </w:r>
            <w:r>
              <w:rPr>
                <w:sz w:val="20"/>
              </w:rPr>
              <w:t>563,70</w:t>
            </w:r>
          </w:p>
        </w:tc>
        <w:tc>
          <w:tcPr>
            <w:tcW w:w="1560" w:type="dxa"/>
          </w:tcPr>
          <w:p w:rsidR="00D64B55" w:rsidRDefault="00C21E5B">
            <w:pPr>
              <w:pStyle w:val="TableParagraph"/>
              <w:ind w:left="8" w:righ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196,92</w:t>
            </w:r>
          </w:p>
        </w:tc>
      </w:tr>
      <w:tr w:rsidR="00D64B55">
        <w:trPr>
          <w:trHeight w:val="460"/>
        </w:trPr>
        <w:tc>
          <w:tcPr>
            <w:tcW w:w="2410" w:type="dxa"/>
            <w:shd w:val="clear" w:color="auto" w:fill="D8D8D8"/>
          </w:tcPr>
          <w:p w:rsidR="00D64B55" w:rsidRDefault="005919E7">
            <w:pPr>
              <w:pStyle w:val="TableParagraph"/>
              <w:spacing w:line="230" w:lineRule="exact"/>
              <w:ind w:left="107" w:right="102"/>
              <w:rPr>
                <w:b/>
                <w:sz w:val="20"/>
              </w:rPr>
            </w:pPr>
            <w:r>
              <w:rPr>
                <w:b/>
                <w:sz w:val="20"/>
              </w:rPr>
              <w:t>Rozpočtové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hospodárenie </w:t>
            </w:r>
            <w:r>
              <w:rPr>
                <w:b/>
                <w:spacing w:val="-4"/>
                <w:sz w:val="20"/>
              </w:rPr>
              <w:t>obce</w:t>
            </w:r>
          </w:p>
        </w:tc>
        <w:tc>
          <w:tcPr>
            <w:tcW w:w="1985" w:type="dxa"/>
            <w:shd w:val="clear" w:color="auto" w:fill="D8D8D8"/>
          </w:tcPr>
          <w:p w:rsidR="00D64B55" w:rsidRDefault="00D64B55">
            <w:pPr>
              <w:pStyle w:val="TableParagraph"/>
              <w:spacing w:line="240" w:lineRule="auto"/>
            </w:pPr>
          </w:p>
        </w:tc>
        <w:tc>
          <w:tcPr>
            <w:tcW w:w="1985" w:type="dxa"/>
            <w:shd w:val="clear" w:color="auto" w:fill="D8D8D8"/>
          </w:tcPr>
          <w:p w:rsidR="00D64B55" w:rsidRDefault="00D64B55">
            <w:pPr>
              <w:pStyle w:val="TableParagraph"/>
              <w:spacing w:line="240" w:lineRule="auto"/>
            </w:pPr>
          </w:p>
        </w:tc>
        <w:tc>
          <w:tcPr>
            <w:tcW w:w="1985" w:type="dxa"/>
            <w:shd w:val="clear" w:color="auto" w:fill="D8D8D8"/>
          </w:tcPr>
          <w:p w:rsidR="00D64B55" w:rsidRDefault="00C21E5B">
            <w:pPr>
              <w:pStyle w:val="TableParagraph"/>
              <w:spacing w:line="228" w:lineRule="exact"/>
              <w:ind w:left="15" w:righ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2 935,79</w:t>
            </w:r>
          </w:p>
        </w:tc>
        <w:tc>
          <w:tcPr>
            <w:tcW w:w="1560" w:type="dxa"/>
            <w:shd w:val="clear" w:color="auto" w:fill="D8D8D8"/>
          </w:tcPr>
          <w:p w:rsidR="00D64B55" w:rsidRDefault="00D64B55">
            <w:pPr>
              <w:pStyle w:val="TableParagraph"/>
              <w:spacing w:line="240" w:lineRule="auto"/>
            </w:pPr>
          </w:p>
        </w:tc>
      </w:tr>
    </w:tbl>
    <w:p w:rsidR="00D64B55" w:rsidRDefault="00D64B55">
      <w:pPr>
        <w:pStyle w:val="TableParagraph"/>
        <w:spacing w:line="240" w:lineRule="auto"/>
        <w:sectPr w:rsidR="00D64B55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Pr="00C21E5B" w:rsidRDefault="00D64B55" w:rsidP="00C21E5B">
      <w:pPr>
        <w:tabs>
          <w:tab w:val="left" w:pos="399"/>
        </w:tabs>
        <w:rPr>
          <w:sz w:val="24"/>
        </w:rPr>
        <w:sectPr w:rsidR="00D64B55" w:rsidRPr="00C21E5B">
          <w:pgSz w:w="11910" w:h="16840"/>
          <w:pgMar w:top="1420" w:right="283" w:bottom="840" w:left="992" w:header="710" w:footer="657" w:gutter="0"/>
          <w:cols w:space="708"/>
        </w:sectPr>
      </w:pPr>
    </w:p>
    <w:p w:rsidR="00D64B55" w:rsidRDefault="00C21E5B" w:rsidP="00C21E5B">
      <w:pPr>
        <w:ind w:right="1716"/>
        <w:rPr>
          <w:b/>
          <w:sz w:val="24"/>
        </w:rPr>
      </w:pPr>
      <w:r>
        <w:rPr>
          <w:b/>
          <w:sz w:val="24"/>
        </w:rPr>
        <w:lastRenderedPageBreak/>
        <w:t xml:space="preserve">                                                                                </w:t>
      </w:r>
      <w:r w:rsidR="005919E7">
        <w:rPr>
          <w:b/>
          <w:sz w:val="24"/>
        </w:rPr>
        <w:t xml:space="preserve">Čl. </w:t>
      </w:r>
      <w:r w:rsidR="005919E7">
        <w:rPr>
          <w:b/>
          <w:spacing w:val="-10"/>
          <w:sz w:val="24"/>
        </w:rPr>
        <w:t>X</w:t>
      </w:r>
    </w:p>
    <w:p w:rsidR="00D64B55" w:rsidRDefault="005919E7">
      <w:pPr>
        <w:ind w:left="442" w:right="58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:rsidR="00D64B55" w:rsidRDefault="00D64B55">
      <w:pPr>
        <w:pStyle w:val="Zkladntext"/>
        <w:rPr>
          <w:b/>
        </w:rPr>
      </w:pPr>
    </w:p>
    <w:p w:rsidR="00D64B55" w:rsidRDefault="00D64B55">
      <w:pPr>
        <w:pStyle w:val="Zkladntext"/>
        <w:spacing w:before="41"/>
        <w:rPr>
          <w:b/>
        </w:rPr>
      </w:pPr>
    </w:p>
    <w:p w:rsidR="00D64B55" w:rsidRDefault="005919E7">
      <w:pPr>
        <w:pStyle w:val="Zkladntext"/>
        <w:ind w:left="140" w:right="281"/>
      </w:pPr>
      <w:r>
        <w:t>Po</w:t>
      </w:r>
      <w:r>
        <w:rPr>
          <w:spacing w:val="65"/>
        </w:rPr>
        <w:t xml:space="preserve"> </w:t>
      </w:r>
      <w:r>
        <w:t>31.</w:t>
      </w:r>
      <w:r>
        <w:rPr>
          <w:spacing w:val="65"/>
        </w:rPr>
        <w:t xml:space="preserve"> </w:t>
      </w:r>
      <w:r>
        <w:t>decembri</w:t>
      </w:r>
      <w:r>
        <w:rPr>
          <w:spacing w:val="67"/>
        </w:rPr>
        <w:t xml:space="preserve"> </w:t>
      </w:r>
      <w:r>
        <w:t>202</w:t>
      </w:r>
      <w:r w:rsidR="00C21E5B">
        <w:t>4</w:t>
      </w:r>
      <w:r>
        <w:rPr>
          <w:spacing w:val="67"/>
        </w:rPr>
        <w:t xml:space="preserve"> </w:t>
      </w:r>
      <w:r>
        <w:t>nenastali</w:t>
      </w:r>
      <w:r>
        <w:rPr>
          <w:spacing w:val="65"/>
        </w:rPr>
        <w:t xml:space="preserve"> </w:t>
      </w:r>
      <w:r>
        <w:t>také</w:t>
      </w:r>
      <w:r>
        <w:rPr>
          <w:spacing w:val="66"/>
        </w:rPr>
        <w:t xml:space="preserve"> </w:t>
      </w:r>
      <w:r>
        <w:t>udalosti,</w:t>
      </w:r>
      <w:r>
        <w:rPr>
          <w:spacing w:val="65"/>
        </w:rPr>
        <w:t xml:space="preserve"> </w:t>
      </w:r>
      <w:r>
        <w:t>ktoré</w:t>
      </w:r>
      <w:r>
        <w:rPr>
          <w:spacing w:val="61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7"/>
        </w:rPr>
        <w:t xml:space="preserve"> </w:t>
      </w:r>
      <w:r>
        <w:t>vyžadovali</w:t>
      </w:r>
      <w:r>
        <w:rPr>
          <w:spacing w:val="65"/>
        </w:rPr>
        <w:t xml:space="preserve"> </w:t>
      </w:r>
      <w:r>
        <w:t>zverejnenie</w:t>
      </w:r>
      <w:r>
        <w:rPr>
          <w:spacing w:val="68"/>
        </w:rPr>
        <w:t xml:space="preserve"> </w:t>
      </w:r>
      <w:r>
        <w:t>alebo</w:t>
      </w:r>
      <w:r>
        <w:rPr>
          <w:spacing w:val="65"/>
        </w:rPr>
        <w:t xml:space="preserve"> </w:t>
      </w:r>
      <w:r>
        <w:t>vykázanie v účtovnej závierke za rok 202</w:t>
      </w:r>
      <w:r w:rsidR="00C21E5B">
        <w:t>4</w:t>
      </w:r>
      <w:r>
        <w:t>.</w:t>
      </w:r>
    </w:p>
    <w:p w:rsidR="00D64B55" w:rsidRDefault="00D64B55">
      <w:pPr>
        <w:pStyle w:val="Zkladntext"/>
        <w:spacing w:before="5"/>
      </w:pPr>
      <w:bookmarkStart w:id="0" w:name="_GoBack"/>
      <w:bookmarkEnd w:id="0"/>
    </w:p>
    <w:sectPr w:rsidR="00D64B55">
      <w:pgSz w:w="11910" w:h="16840"/>
      <w:pgMar w:top="1420" w:right="283" w:bottom="840" w:left="992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1E7A" w:rsidRDefault="008B1E7A">
      <w:r>
        <w:separator/>
      </w:r>
    </w:p>
  </w:endnote>
  <w:endnote w:type="continuationSeparator" w:id="0">
    <w:p w:rsidR="008B1E7A" w:rsidRDefault="008B1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919E7" w:rsidRDefault="005919E7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099968" behindDoc="1" locked="0" layoutInCell="1" allowOverlap="1">
              <wp:simplePos x="0" y="0"/>
              <wp:positionH relativeFrom="page">
                <wp:posOffset>7082028</wp:posOffset>
              </wp:positionH>
              <wp:positionV relativeFrom="page">
                <wp:posOffset>10135669</wp:posOffset>
              </wp:positionV>
              <wp:extent cx="17907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907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919E7" w:rsidRDefault="005919E7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557.65pt;margin-top:798.1pt;width:14.1pt;height:13.05pt;z-index:-17216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" filled="f" stroked="f">
              <v:textbox inset="0,0,0,0">
                <w:txbxContent>
                  <w:p w:rsidR="005919E7" w:rsidRDefault="005919E7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  <w:r>
                      <w:rPr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1E7A" w:rsidRDefault="008B1E7A">
      <w:r>
        <w:separator/>
      </w:r>
    </w:p>
  </w:footnote>
  <w:footnote w:type="continuationSeparator" w:id="0">
    <w:p w:rsidR="008B1E7A" w:rsidRDefault="008B1E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919E7" w:rsidRDefault="005919E7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098944" behindDoc="1" locked="0" layoutInCell="1" allowOverlap="1">
              <wp:simplePos x="0" y="0"/>
              <wp:positionH relativeFrom="page">
                <wp:posOffset>701039</wp:posOffset>
              </wp:positionH>
              <wp:positionV relativeFrom="page">
                <wp:posOffset>813816</wp:posOffset>
              </wp:positionV>
              <wp:extent cx="6518275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1827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18275" h="6350">
                            <a:moveTo>
                              <a:pt x="6518147" y="6096"/>
                            </a:moveTo>
                            <a:lnTo>
                              <a:pt x="0" y="6096"/>
                            </a:lnTo>
                            <a:lnTo>
                              <a:pt x="0" y="0"/>
                            </a:lnTo>
                            <a:lnTo>
                              <a:pt x="6518147" y="0"/>
                            </a:lnTo>
                            <a:lnTo>
                              <a:pt x="6518147" y="6096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BE1BBC7" id="Graphic 1" o:spid="_x0000_s1026" style="position:absolute;margin-left:55.2pt;margin-top:64.1pt;width:513.25pt;height:.5pt;z-index:-17217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1827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" path="m6518147,6096l,6096,,,6518147,r,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099456" behindDoc="1" locked="0" layoutInCell="1" allowOverlap="1">
              <wp:simplePos x="0" y="0"/>
              <wp:positionH relativeFrom="page">
                <wp:posOffset>1637792</wp:posOffset>
              </wp:positionH>
              <wp:positionV relativeFrom="page">
                <wp:posOffset>438229</wp:posOffset>
              </wp:positionV>
              <wp:extent cx="4643755" cy="3714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714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919E7" w:rsidRDefault="005919E7">
                          <w:pPr>
                            <w:spacing w:before="10"/>
                            <w:ind w:left="84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Červený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Kameň</w:t>
                          </w:r>
                        </w:p>
                        <w:p w:rsidR="005919E7" w:rsidRDefault="005919E7">
                          <w:pPr>
                            <w:pStyle w:val="Zkladntext"/>
                            <w:spacing w:before="2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128.95pt;margin-top:34.5pt;width:365.65pt;height:29.25pt;z-index:-17217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" filled="f" stroked="f">
              <v:textbox inset="0,0,0,0">
                <w:txbxContent>
                  <w:p w:rsidR="005919E7" w:rsidRDefault="005919E7">
                    <w:pPr>
                      <w:spacing w:before="10"/>
                      <w:ind w:left="84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Červený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Kameň</w:t>
                    </w:r>
                  </w:p>
                  <w:p w:rsidR="005919E7" w:rsidRDefault="005919E7">
                    <w:pPr>
                      <w:pStyle w:val="Zkladntext"/>
                      <w:spacing w:before="2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872669"/>
    <w:multiLevelType w:val="hybridMultilevel"/>
    <w:tmpl w:val="665432E8"/>
    <w:lvl w:ilvl="0" w:tplc="6E9A6DB4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8"/>
        <w:sz w:val="20"/>
        <w:szCs w:val="20"/>
        <w:lang w:val="sk-SK" w:eastAsia="en-US" w:bidi="ar-SA"/>
      </w:rPr>
    </w:lvl>
    <w:lvl w:ilvl="1" w:tplc="0C068B9E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963AC3F8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A3C43170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000646B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15AE2D1C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10E2141E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FF26EB6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CC9E3D0A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1" w15:restartNumberingAfterBreak="0">
    <w:nsid w:val="12323723"/>
    <w:multiLevelType w:val="hybridMultilevel"/>
    <w:tmpl w:val="CDB2CCC6"/>
    <w:lvl w:ilvl="0" w:tplc="62C807FC">
      <w:start w:val="1"/>
      <w:numFmt w:val="decimal"/>
      <w:lvlText w:val="%1."/>
      <w:lvlJc w:val="left"/>
      <w:pPr>
        <w:ind w:left="424" w:hanging="284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1CA56A0">
      <w:start w:val="1"/>
      <w:numFmt w:val="lowerLetter"/>
      <w:lvlText w:val="%2)"/>
      <w:lvlJc w:val="left"/>
      <w:pPr>
        <w:ind w:left="140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B3D8FF8A">
      <w:numFmt w:val="bullet"/>
      <w:lvlText w:val="•"/>
      <w:lvlJc w:val="left"/>
      <w:pPr>
        <w:ind w:left="1554" w:hanging="284"/>
      </w:pPr>
      <w:rPr>
        <w:rFonts w:hint="default"/>
        <w:lang w:val="sk-SK" w:eastAsia="en-US" w:bidi="ar-SA"/>
      </w:rPr>
    </w:lvl>
    <w:lvl w:ilvl="3" w:tplc="DF0C561E">
      <w:numFmt w:val="bullet"/>
      <w:lvlText w:val="•"/>
      <w:lvlJc w:val="left"/>
      <w:pPr>
        <w:ind w:left="2689" w:hanging="284"/>
      </w:pPr>
      <w:rPr>
        <w:rFonts w:hint="default"/>
        <w:lang w:val="sk-SK" w:eastAsia="en-US" w:bidi="ar-SA"/>
      </w:rPr>
    </w:lvl>
    <w:lvl w:ilvl="4" w:tplc="184A32E8">
      <w:numFmt w:val="bullet"/>
      <w:lvlText w:val="•"/>
      <w:lvlJc w:val="left"/>
      <w:pPr>
        <w:ind w:left="3823" w:hanging="284"/>
      </w:pPr>
      <w:rPr>
        <w:rFonts w:hint="default"/>
        <w:lang w:val="sk-SK" w:eastAsia="en-US" w:bidi="ar-SA"/>
      </w:rPr>
    </w:lvl>
    <w:lvl w:ilvl="5" w:tplc="69BE0FBE">
      <w:numFmt w:val="bullet"/>
      <w:lvlText w:val="•"/>
      <w:lvlJc w:val="left"/>
      <w:pPr>
        <w:ind w:left="4958" w:hanging="284"/>
      </w:pPr>
      <w:rPr>
        <w:rFonts w:hint="default"/>
        <w:lang w:val="sk-SK" w:eastAsia="en-US" w:bidi="ar-SA"/>
      </w:rPr>
    </w:lvl>
    <w:lvl w:ilvl="6" w:tplc="2C82BB70">
      <w:numFmt w:val="bullet"/>
      <w:lvlText w:val="•"/>
      <w:lvlJc w:val="left"/>
      <w:pPr>
        <w:ind w:left="6093" w:hanging="284"/>
      </w:pPr>
      <w:rPr>
        <w:rFonts w:hint="default"/>
        <w:lang w:val="sk-SK" w:eastAsia="en-US" w:bidi="ar-SA"/>
      </w:rPr>
    </w:lvl>
    <w:lvl w:ilvl="7" w:tplc="5CD82DFE">
      <w:numFmt w:val="bullet"/>
      <w:lvlText w:val="•"/>
      <w:lvlJc w:val="left"/>
      <w:pPr>
        <w:ind w:left="7227" w:hanging="284"/>
      </w:pPr>
      <w:rPr>
        <w:rFonts w:hint="default"/>
        <w:lang w:val="sk-SK" w:eastAsia="en-US" w:bidi="ar-SA"/>
      </w:rPr>
    </w:lvl>
    <w:lvl w:ilvl="8" w:tplc="B7BC50B4">
      <w:numFmt w:val="bullet"/>
      <w:lvlText w:val="•"/>
      <w:lvlJc w:val="left"/>
      <w:pPr>
        <w:ind w:left="8362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17A0118F"/>
    <w:multiLevelType w:val="hybridMultilevel"/>
    <w:tmpl w:val="8F46FA04"/>
    <w:lvl w:ilvl="0" w:tplc="1D86E420">
      <w:numFmt w:val="bullet"/>
      <w:lvlText w:val="-"/>
      <w:lvlJc w:val="left"/>
      <w:pPr>
        <w:ind w:left="707" w:hanging="2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4"/>
        <w:szCs w:val="24"/>
        <w:lang w:val="sk-SK" w:eastAsia="en-US" w:bidi="ar-SA"/>
      </w:rPr>
    </w:lvl>
    <w:lvl w:ilvl="1" w:tplc="5470CDFA">
      <w:numFmt w:val="bullet"/>
      <w:lvlText w:val="•"/>
      <w:lvlJc w:val="left"/>
      <w:pPr>
        <w:ind w:left="1693" w:hanging="248"/>
      </w:pPr>
      <w:rPr>
        <w:rFonts w:hint="default"/>
        <w:lang w:val="sk-SK" w:eastAsia="en-US" w:bidi="ar-SA"/>
      </w:rPr>
    </w:lvl>
    <w:lvl w:ilvl="2" w:tplc="A2E253AE">
      <w:numFmt w:val="bullet"/>
      <w:lvlText w:val="•"/>
      <w:lvlJc w:val="left"/>
      <w:pPr>
        <w:ind w:left="2686" w:hanging="248"/>
      </w:pPr>
      <w:rPr>
        <w:rFonts w:hint="default"/>
        <w:lang w:val="sk-SK" w:eastAsia="en-US" w:bidi="ar-SA"/>
      </w:rPr>
    </w:lvl>
    <w:lvl w:ilvl="3" w:tplc="C94CE45A">
      <w:numFmt w:val="bullet"/>
      <w:lvlText w:val="•"/>
      <w:lvlJc w:val="left"/>
      <w:pPr>
        <w:ind w:left="3679" w:hanging="248"/>
      </w:pPr>
      <w:rPr>
        <w:rFonts w:hint="default"/>
        <w:lang w:val="sk-SK" w:eastAsia="en-US" w:bidi="ar-SA"/>
      </w:rPr>
    </w:lvl>
    <w:lvl w:ilvl="4" w:tplc="1388C570">
      <w:numFmt w:val="bullet"/>
      <w:lvlText w:val="•"/>
      <w:lvlJc w:val="left"/>
      <w:pPr>
        <w:ind w:left="4672" w:hanging="248"/>
      </w:pPr>
      <w:rPr>
        <w:rFonts w:hint="default"/>
        <w:lang w:val="sk-SK" w:eastAsia="en-US" w:bidi="ar-SA"/>
      </w:rPr>
    </w:lvl>
    <w:lvl w:ilvl="5" w:tplc="07B60F2C">
      <w:numFmt w:val="bullet"/>
      <w:lvlText w:val="•"/>
      <w:lvlJc w:val="left"/>
      <w:pPr>
        <w:ind w:left="5665" w:hanging="248"/>
      </w:pPr>
      <w:rPr>
        <w:rFonts w:hint="default"/>
        <w:lang w:val="sk-SK" w:eastAsia="en-US" w:bidi="ar-SA"/>
      </w:rPr>
    </w:lvl>
    <w:lvl w:ilvl="6" w:tplc="69CE7DB8">
      <w:numFmt w:val="bullet"/>
      <w:lvlText w:val="•"/>
      <w:lvlJc w:val="left"/>
      <w:pPr>
        <w:ind w:left="6658" w:hanging="248"/>
      </w:pPr>
      <w:rPr>
        <w:rFonts w:hint="default"/>
        <w:lang w:val="sk-SK" w:eastAsia="en-US" w:bidi="ar-SA"/>
      </w:rPr>
    </w:lvl>
    <w:lvl w:ilvl="7" w:tplc="84728DE2">
      <w:numFmt w:val="bullet"/>
      <w:lvlText w:val="•"/>
      <w:lvlJc w:val="left"/>
      <w:pPr>
        <w:ind w:left="7651" w:hanging="248"/>
      </w:pPr>
      <w:rPr>
        <w:rFonts w:hint="default"/>
        <w:lang w:val="sk-SK" w:eastAsia="en-US" w:bidi="ar-SA"/>
      </w:rPr>
    </w:lvl>
    <w:lvl w:ilvl="8" w:tplc="972E54EA">
      <w:numFmt w:val="bullet"/>
      <w:lvlText w:val="•"/>
      <w:lvlJc w:val="left"/>
      <w:pPr>
        <w:ind w:left="8645" w:hanging="248"/>
      </w:pPr>
      <w:rPr>
        <w:rFonts w:hint="default"/>
        <w:lang w:val="sk-SK" w:eastAsia="en-US" w:bidi="ar-SA"/>
      </w:rPr>
    </w:lvl>
  </w:abstractNum>
  <w:abstractNum w:abstractNumId="3" w15:restartNumberingAfterBreak="0">
    <w:nsid w:val="1B6A5CC4"/>
    <w:multiLevelType w:val="hybridMultilevel"/>
    <w:tmpl w:val="16342938"/>
    <w:lvl w:ilvl="0" w:tplc="B6FEA63C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F90FDB6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DA3A81B6">
      <w:start w:val="1"/>
      <w:numFmt w:val="decimal"/>
      <w:lvlText w:val="%3."/>
      <w:lvlJc w:val="left"/>
      <w:pPr>
        <w:ind w:left="78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81D8CA3E">
      <w:numFmt w:val="bullet"/>
      <w:lvlText w:val="•"/>
      <w:lvlJc w:val="left"/>
      <w:pPr>
        <w:ind w:left="2969" w:hanging="360"/>
      </w:pPr>
      <w:rPr>
        <w:rFonts w:hint="default"/>
        <w:lang w:val="sk-SK" w:eastAsia="en-US" w:bidi="ar-SA"/>
      </w:rPr>
    </w:lvl>
    <w:lvl w:ilvl="4" w:tplc="2AEC2782">
      <w:numFmt w:val="bullet"/>
      <w:lvlText w:val="•"/>
      <w:lvlJc w:val="left"/>
      <w:pPr>
        <w:ind w:left="4063" w:hanging="360"/>
      </w:pPr>
      <w:rPr>
        <w:rFonts w:hint="default"/>
        <w:lang w:val="sk-SK" w:eastAsia="en-US" w:bidi="ar-SA"/>
      </w:rPr>
    </w:lvl>
    <w:lvl w:ilvl="5" w:tplc="0F56C896">
      <w:numFmt w:val="bullet"/>
      <w:lvlText w:val="•"/>
      <w:lvlJc w:val="left"/>
      <w:pPr>
        <w:ind w:left="5158" w:hanging="360"/>
      </w:pPr>
      <w:rPr>
        <w:rFonts w:hint="default"/>
        <w:lang w:val="sk-SK" w:eastAsia="en-US" w:bidi="ar-SA"/>
      </w:rPr>
    </w:lvl>
    <w:lvl w:ilvl="6" w:tplc="B7467806">
      <w:numFmt w:val="bullet"/>
      <w:lvlText w:val="•"/>
      <w:lvlJc w:val="left"/>
      <w:pPr>
        <w:ind w:left="6253" w:hanging="360"/>
      </w:pPr>
      <w:rPr>
        <w:rFonts w:hint="default"/>
        <w:lang w:val="sk-SK" w:eastAsia="en-US" w:bidi="ar-SA"/>
      </w:rPr>
    </w:lvl>
    <w:lvl w:ilvl="7" w:tplc="1D906156">
      <w:numFmt w:val="bullet"/>
      <w:lvlText w:val="•"/>
      <w:lvlJc w:val="left"/>
      <w:pPr>
        <w:ind w:left="7347" w:hanging="360"/>
      </w:pPr>
      <w:rPr>
        <w:rFonts w:hint="default"/>
        <w:lang w:val="sk-SK" w:eastAsia="en-US" w:bidi="ar-SA"/>
      </w:rPr>
    </w:lvl>
    <w:lvl w:ilvl="8" w:tplc="B90EC110">
      <w:numFmt w:val="bullet"/>
      <w:lvlText w:val="•"/>
      <w:lvlJc w:val="left"/>
      <w:pPr>
        <w:ind w:left="8442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26F77BA6"/>
    <w:multiLevelType w:val="hybridMultilevel"/>
    <w:tmpl w:val="BB240A54"/>
    <w:lvl w:ilvl="0" w:tplc="88046100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714D256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D04A5186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0D0E1D16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46D61450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97E23396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82DCA410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88021968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E9D8885E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2AFA6111"/>
    <w:multiLevelType w:val="hybridMultilevel"/>
    <w:tmpl w:val="2AB6009A"/>
    <w:lvl w:ilvl="0" w:tplc="5F409B6C">
      <w:start w:val="1"/>
      <w:numFmt w:val="lowerLetter"/>
      <w:lvlText w:val="%1)"/>
      <w:lvlJc w:val="left"/>
      <w:pPr>
        <w:ind w:left="387" w:hanging="24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9D0AA3C">
      <w:numFmt w:val="bullet"/>
      <w:lvlText w:val="•"/>
      <w:lvlJc w:val="left"/>
      <w:pPr>
        <w:ind w:left="1405" w:hanging="247"/>
      </w:pPr>
      <w:rPr>
        <w:rFonts w:hint="default"/>
        <w:lang w:val="sk-SK" w:eastAsia="en-US" w:bidi="ar-SA"/>
      </w:rPr>
    </w:lvl>
    <w:lvl w:ilvl="2" w:tplc="429494EE">
      <w:numFmt w:val="bullet"/>
      <w:lvlText w:val="•"/>
      <w:lvlJc w:val="left"/>
      <w:pPr>
        <w:ind w:left="2430" w:hanging="247"/>
      </w:pPr>
      <w:rPr>
        <w:rFonts w:hint="default"/>
        <w:lang w:val="sk-SK" w:eastAsia="en-US" w:bidi="ar-SA"/>
      </w:rPr>
    </w:lvl>
    <w:lvl w:ilvl="3" w:tplc="EFC01A24">
      <w:numFmt w:val="bullet"/>
      <w:lvlText w:val="•"/>
      <w:lvlJc w:val="left"/>
      <w:pPr>
        <w:ind w:left="3455" w:hanging="247"/>
      </w:pPr>
      <w:rPr>
        <w:rFonts w:hint="default"/>
        <w:lang w:val="sk-SK" w:eastAsia="en-US" w:bidi="ar-SA"/>
      </w:rPr>
    </w:lvl>
    <w:lvl w:ilvl="4" w:tplc="554E236C">
      <w:numFmt w:val="bullet"/>
      <w:lvlText w:val="•"/>
      <w:lvlJc w:val="left"/>
      <w:pPr>
        <w:ind w:left="4480" w:hanging="247"/>
      </w:pPr>
      <w:rPr>
        <w:rFonts w:hint="default"/>
        <w:lang w:val="sk-SK" w:eastAsia="en-US" w:bidi="ar-SA"/>
      </w:rPr>
    </w:lvl>
    <w:lvl w:ilvl="5" w:tplc="4E92A5D2">
      <w:numFmt w:val="bullet"/>
      <w:lvlText w:val="•"/>
      <w:lvlJc w:val="left"/>
      <w:pPr>
        <w:ind w:left="5505" w:hanging="247"/>
      </w:pPr>
      <w:rPr>
        <w:rFonts w:hint="default"/>
        <w:lang w:val="sk-SK" w:eastAsia="en-US" w:bidi="ar-SA"/>
      </w:rPr>
    </w:lvl>
    <w:lvl w:ilvl="6" w:tplc="0DB2E19A">
      <w:numFmt w:val="bullet"/>
      <w:lvlText w:val="•"/>
      <w:lvlJc w:val="left"/>
      <w:pPr>
        <w:ind w:left="6530" w:hanging="247"/>
      </w:pPr>
      <w:rPr>
        <w:rFonts w:hint="default"/>
        <w:lang w:val="sk-SK" w:eastAsia="en-US" w:bidi="ar-SA"/>
      </w:rPr>
    </w:lvl>
    <w:lvl w:ilvl="7" w:tplc="8A88E822">
      <w:numFmt w:val="bullet"/>
      <w:lvlText w:val="•"/>
      <w:lvlJc w:val="left"/>
      <w:pPr>
        <w:ind w:left="7555" w:hanging="247"/>
      </w:pPr>
      <w:rPr>
        <w:rFonts w:hint="default"/>
        <w:lang w:val="sk-SK" w:eastAsia="en-US" w:bidi="ar-SA"/>
      </w:rPr>
    </w:lvl>
    <w:lvl w:ilvl="8" w:tplc="218A2D7C">
      <w:numFmt w:val="bullet"/>
      <w:lvlText w:val="•"/>
      <w:lvlJc w:val="left"/>
      <w:pPr>
        <w:ind w:left="8581" w:hanging="247"/>
      </w:pPr>
      <w:rPr>
        <w:rFonts w:hint="default"/>
        <w:lang w:val="sk-SK" w:eastAsia="en-US" w:bidi="ar-SA"/>
      </w:rPr>
    </w:lvl>
  </w:abstractNum>
  <w:abstractNum w:abstractNumId="6" w15:restartNumberingAfterBreak="0">
    <w:nsid w:val="33BF7681"/>
    <w:multiLevelType w:val="hybridMultilevel"/>
    <w:tmpl w:val="23AA998C"/>
    <w:lvl w:ilvl="0" w:tplc="1026C632">
      <w:numFmt w:val="bullet"/>
      <w:lvlText w:val="-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0AF834FC">
      <w:numFmt w:val="bullet"/>
      <w:lvlText w:val="•"/>
      <w:lvlJc w:val="left"/>
      <w:pPr>
        <w:ind w:left="1837" w:hanging="360"/>
      </w:pPr>
      <w:rPr>
        <w:rFonts w:hint="default"/>
        <w:lang w:val="sk-SK" w:eastAsia="en-US" w:bidi="ar-SA"/>
      </w:rPr>
    </w:lvl>
    <w:lvl w:ilvl="2" w:tplc="084E17E8">
      <w:numFmt w:val="bullet"/>
      <w:lvlText w:val="•"/>
      <w:lvlJc w:val="left"/>
      <w:pPr>
        <w:ind w:left="2814" w:hanging="360"/>
      </w:pPr>
      <w:rPr>
        <w:rFonts w:hint="default"/>
        <w:lang w:val="sk-SK" w:eastAsia="en-US" w:bidi="ar-SA"/>
      </w:rPr>
    </w:lvl>
    <w:lvl w:ilvl="3" w:tplc="874CEFE2">
      <w:numFmt w:val="bullet"/>
      <w:lvlText w:val="•"/>
      <w:lvlJc w:val="left"/>
      <w:pPr>
        <w:ind w:left="3791" w:hanging="360"/>
      </w:pPr>
      <w:rPr>
        <w:rFonts w:hint="default"/>
        <w:lang w:val="sk-SK" w:eastAsia="en-US" w:bidi="ar-SA"/>
      </w:rPr>
    </w:lvl>
    <w:lvl w:ilvl="4" w:tplc="79EE3828">
      <w:numFmt w:val="bullet"/>
      <w:lvlText w:val="•"/>
      <w:lvlJc w:val="left"/>
      <w:pPr>
        <w:ind w:left="4768" w:hanging="360"/>
      </w:pPr>
      <w:rPr>
        <w:rFonts w:hint="default"/>
        <w:lang w:val="sk-SK" w:eastAsia="en-US" w:bidi="ar-SA"/>
      </w:rPr>
    </w:lvl>
    <w:lvl w:ilvl="5" w:tplc="BAD89A96">
      <w:numFmt w:val="bullet"/>
      <w:lvlText w:val="•"/>
      <w:lvlJc w:val="left"/>
      <w:pPr>
        <w:ind w:left="5745" w:hanging="360"/>
      </w:pPr>
      <w:rPr>
        <w:rFonts w:hint="default"/>
        <w:lang w:val="sk-SK" w:eastAsia="en-US" w:bidi="ar-SA"/>
      </w:rPr>
    </w:lvl>
    <w:lvl w:ilvl="6" w:tplc="0B5C495E">
      <w:numFmt w:val="bullet"/>
      <w:lvlText w:val="•"/>
      <w:lvlJc w:val="left"/>
      <w:pPr>
        <w:ind w:left="6722" w:hanging="360"/>
      </w:pPr>
      <w:rPr>
        <w:rFonts w:hint="default"/>
        <w:lang w:val="sk-SK" w:eastAsia="en-US" w:bidi="ar-SA"/>
      </w:rPr>
    </w:lvl>
    <w:lvl w:ilvl="7" w:tplc="077C97F0">
      <w:numFmt w:val="bullet"/>
      <w:lvlText w:val="•"/>
      <w:lvlJc w:val="left"/>
      <w:pPr>
        <w:ind w:left="7699" w:hanging="360"/>
      </w:pPr>
      <w:rPr>
        <w:rFonts w:hint="default"/>
        <w:lang w:val="sk-SK" w:eastAsia="en-US" w:bidi="ar-SA"/>
      </w:rPr>
    </w:lvl>
    <w:lvl w:ilvl="8" w:tplc="7390D216">
      <w:numFmt w:val="bullet"/>
      <w:lvlText w:val="•"/>
      <w:lvlJc w:val="left"/>
      <w:pPr>
        <w:ind w:left="8677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35412E71"/>
    <w:multiLevelType w:val="hybridMultilevel"/>
    <w:tmpl w:val="BA5E336C"/>
    <w:lvl w:ilvl="0" w:tplc="4574F0BE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6B30956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AF1EC12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232A581E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D96A5C4A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DCA0868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6A640434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933E547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DDD61EB2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8" w15:restartNumberingAfterBreak="0">
    <w:nsid w:val="40F25008"/>
    <w:multiLevelType w:val="hybridMultilevel"/>
    <w:tmpl w:val="28EEA692"/>
    <w:lvl w:ilvl="0" w:tplc="9940A2D8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36C3D98">
      <w:numFmt w:val="bullet"/>
      <w:lvlText w:val="-"/>
      <w:lvlJc w:val="left"/>
      <w:pPr>
        <w:ind w:left="81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4"/>
        <w:szCs w:val="24"/>
        <w:lang w:val="sk-SK" w:eastAsia="en-US" w:bidi="ar-SA"/>
      </w:rPr>
    </w:lvl>
    <w:lvl w:ilvl="2" w:tplc="836067EE">
      <w:numFmt w:val="bullet"/>
      <w:lvlText w:val="•"/>
      <w:lvlJc w:val="left"/>
      <w:pPr>
        <w:ind w:left="1910" w:hanging="360"/>
      </w:pPr>
      <w:rPr>
        <w:rFonts w:hint="default"/>
        <w:lang w:val="sk-SK" w:eastAsia="en-US" w:bidi="ar-SA"/>
      </w:rPr>
    </w:lvl>
    <w:lvl w:ilvl="3" w:tplc="9A1C9EBC">
      <w:numFmt w:val="bullet"/>
      <w:lvlText w:val="•"/>
      <w:lvlJc w:val="left"/>
      <w:pPr>
        <w:ind w:left="3000" w:hanging="360"/>
      </w:pPr>
      <w:rPr>
        <w:rFonts w:hint="default"/>
        <w:lang w:val="sk-SK" w:eastAsia="en-US" w:bidi="ar-SA"/>
      </w:rPr>
    </w:lvl>
    <w:lvl w:ilvl="4" w:tplc="FB78F5AA">
      <w:numFmt w:val="bullet"/>
      <w:lvlText w:val="•"/>
      <w:lvlJc w:val="left"/>
      <w:pPr>
        <w:ind w:left="4090" w:hanging="360"/>
      </w:pPr>
      <w:rPr>
        <w:rFonts w:hint="default"/>
        <w:lang w:val="sk-SK" w:eastAsia="en-US" w:bidi="ar-SA"/>
      </w:rPr>
    </w:lvl>
    <w:lvl w:ilvl="5" w:tplc="44F037DE">
      <w:numFmt w:val="bullet"/>
      <w:lvlText w:val="•"/>
      <w:lvlJc w:val="left"/>
      <w:pPr>
        <w:ind w:left="5180" w:hanging="360"/>
      </w:pPr>
      <w:rPr>
        <w:rFonts w:hint="default"/>
        <w:lang w:val="sk-SK" w:eastAsia="en-US" w:bidi="ar-SA"/>
      </w:rPr>
    </w:lvl>
    <w:lvl w:ilvl="6" w:tplc="CDFCF10E">
      <w:numFmt w:val="bullet"/>
      <w:lvlText w:val="•"/>
      <w:lvlJc w:val="left"/>
      <w:pPr>
        <w:ind w:left="6270" w:hanging="360"/>
      </w:pPr>
      <w:rPr>
        <w:rFonts w:hint="default"/>
        <w:lang w:val="sk-SK" w:eastAsia="en-US" w:bidi="ar-SA"/>
      </w:rPr>
    </w:lvl>
    <w:lvl w:ilvl="7" w:tplc="4F804A96">
      <w:numFmt w:val="bullet"/>
      <w:lvlText w:val="•"/>
      <w:lvlJc w:val="left"/>
      <w:pPr>
        <w:ind w:left="7360" w:hanging="360"/>
      </w:pPr>
      <w:rPr>
        <w:rFonts w:hint="default"/>
        <w:lang w:val="sk-SK" w:eastAsia="en-US" w:bidi="ar-SA"/>
      </w:rPr>
    </w:lvl>
    <w:lvl w:ilvl="8" w:tplc="C4744A7E">
      <w:numFmt w:val="bullet"/>
      <w:lvlText w:val="•"/>
      <w:lvlJc w:val="left"/>
      <w:pPr>
        <w:ind w:left="8451" w:hanging="360"/>
      </w:pPr>
      <w:rPr>
        <w:rFonts w:hint="default"/>
        <w:lang w:val="sk-SK" w:eastAsia="en-US" w:bidi="ar-SA"/>
      </w:rPr>
    </w:lvl>
  </w:abstractNum>
  <w:abstractNum w:abstractNumId="9" w15:restartNumberingAfterBreak="0">
    <w:nsid w:val="65BB79BC"/>
    <w:multiLevelType w:val="hybridMultilevel"/>
    <w:tmpl w:val="CE7CF3F6"/>
    <w:lvl w:ilvl="0" w:tplc="E80CC750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FF854AA">
      <w:start w:val="1"/>
      <w:numFmt w:val="lowerLetter"/>
      <w:lvlText w:val="%2)"/>
      <w:lvlJc w:val="left"/>
      <w:pPr>
        <w:ind w:left="200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5016D8FE">
      <w:numFmt w:val="bullet"/>
      <w:lvlText w:val="•"/>
      <w:lvlJc w:val="left"/>
      <w:pPr>
        <w:ind w:left="1554" w:hanging="284"/>
      </w:pPr>
      <w:rPr>
        <w:rFonts w:hint="default"/>
        <w:lang w:val="sk-SK" w:eastAsia="en-US" w:bidi="ar-SA"/>
      </w:rPr>
    </w:lvl>
    <w:lvl w:ilvl="3" w:tplc="31340750">
      <w:numFmt w:val="bullet"/>
      <w:lvlText w:val="•"/>
      <w:lvlJc w:val="left"/>
      <w:pPr>
        <w:ind w:left="2689" w:hanging="284"/>
      </w:pPr>
      <w:rPr>
        <w:rFonts w:hint="default"/>
        <w:lang w:val="sk-SK" w:eastAsia="en-US" w:bidi="ar-SA"/>
      </w:rPr>
    </w:lvl>
    <w:lvl w:ilvl="4" w:tplc="02CA442C">
      <w:numFmt w:val="bullet"/>
      <w:lvlText w:val="•"/>
      <w:lvlJc w:val="left"/>
      <w:pPr>
        <w:ind w:left="3823" w:hanging="284"/>
      </w:pPr>
      <w:rPr>
        <w:rFonts w:hint="default"/>
        <w:lang w:val="sk-SK" w:eastAsia="en-US" w:bidi="ar-SA"/>
      </w:rPr>
    </w:lvl>
    <w:lvl w:ilvl="5" w:tplc="A98E4A8A">
      <w:numFmt w:val="bullet"/>
      <w:lvlText w:val="•"/>
      <w:lvlJc w:val="left"/>
      <w:pPr>
        <w:ind w:left="4958" w:hanging="284"/>
      </w:pPr>
      <w:rPr>
        <w:rFonts w:hint="default"/>
        <w:lang w:val="sk-SK" w:eastAsia="en-US" w:bidi="ar-SA"/>
      </w:rPr>
    </w:lvl>
    <w:lvl w:ilvl="6" w:tplc="FD5417D6">
      <w:numFmt w:val="bullet"/>
      <w:lvlText w:val="•"/>
      <w:lvlJc w:val="left"/>
      <w:pPr>
        <w:ind w:left="6093" w:hanging="284"/>
      </w:pPr>
      <w:rPr>
        <w:rFonts w:hint="default"/>
        <w:lang w:val="sk-SK" w:eastAsia="en-US" w:bidi="ar-SA"/>
      </w:rPr>
    </w:lvl>
    <w:lvl w:ilvl="7" w:tplc="F41C5E80">
      <w:numFmt w:val="bullet"/>
      <w:lvlText w:val="•"/>
      <w:lvlJc w:val="left"/>
      <w:pPr>
        <w:ind w:left="7227" w:hanging="284"/>
      </w:pPr>
      <w:rPr>
        <w:rFonts w:hint="default"/>
        <w:lang w:val="sk-SK" w:eastAsia="en-US" w:bidi="ar-SA"/>
      </w:rPr>
    </w:lvl>
    <w:lvl w:ilvl="8" w:tplc="D43A5CD2">
      <w:numFmt w:val="bullet"/>
      <w:lvlText w:val="•"/>
      <w:lvlJc w:val="left"/>
      <w:pPr>
        <w:ind w:left="8362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678938E1"/>
    <w:multiLevelType w:val="hybridMultilevel"/>
    <w:tmpl w:val="AE9283F4"/>
    <w:lvl w:ilvl="0" w:tplc="A60462E4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474A5FD6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170A574C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82D0084E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096A64EA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EA7E7B68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EA86D508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42D08E7C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CCDA5A8A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74D90C24"/>
    <w:multiLevelType w:val="hybridMultilevel"/>
    <w:tmpl w:val="C8C48C5A"/>
    <w:lvl w:ilvl="0" w:tplc="B97C6C14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B24CC26E">
      <w:numFmt w:val="bullet"/>
      <w:lvlText w:val="-"/>
      <w:lvlJc w:val="left"/>
      <w:pPr>
        <w:ind w:left="707" w:hanging="2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8D1E20AC">
      <w:numFmt w:val="bullet"/>
      <w:lvlText w:val="•"/>
      <w:lvlJc w:val="left"/>
      <w:pPr>
        <w:ind w:left="1803" w:hanging="248"/>
      </w:pPr>
      <w:rPr>
        <w:rFonts w:hint="default"/>
        <w:lang w:val="sk-SK" w:eastAsia="en-US" w:bidi="ar-SA"/>
      </w:rPr>
    </w:lvl>
    <w:lvl w:ilvl="3" w:tplc="BDCE3F32">
      <w:numFmt w:val="bullet"/>
      <w:lvlText w:val="•"/>
      <w:lvlJc w:val="left"/>
      <w:pPr>
        <w:ind w:left="2906" w:hanging="248"/>
      </w:pPr>
      <w:rPr>
        <w:rFonts w:hint="default"/>
        <w:lang w:val="sk-SK" w:eastAsia="en-US" w:bidi="ar-SA"/>
      </w:rPr>
    </w:lvl>
    <w:lvl w:ilvl="4" w:tplc="BF62BB38">
      <w:numFmt w:val="bullet"/>
      <w:lvlText w:val="•"/>
      <w:lvlJc w:val="left"/>
      <w:pPr>
        <w:ind w:left="4010" w:hanging="248"/>
      </w:pPr>
      <w:rPr>
        <w:rFonts w:hint="default"/>
        <w:lang w:val="sk-SK" w:eastAsia="en-US" w:bidi="ar-SA"/>
      </w:rPr>
    </w:lvl>
    <w:lvl w:ilvl="5" w:tplc="006A3900">
      <w:numFmt w:val="bullet"/>
      <w:lvlText w:val="•"/>
      <w:lvlJc w:val="left"/>
      <w:pPr>
        <w:ind w:left="5113" w:hanging="248"/>
      </w:pPr>
      <w:rPr>
        <w:rFonts w:hint="default"/>
        <w:lang w:val="sk-SK" w:eastAsia="en-US" w:bidi="ar-SA"/>
      </w:rPr>
    </w:lvl>
    <w:lvl w:ilvl="6" w:tplc="1F14929A">
      <w:numFmt w:val="bullet"/>
      <w:lvlText w:val="•"/>
      <w:lvlJc w:val="left"/>
      <w:pPr>
        <w:ind w:left="6217" w:hanging="248"/>
      </w:pPr>
      <w:rPr>
        <w:rFonts w:hint="default"/>
        <w:lang w:val="sk-SK" w:eastAsia="en-US" w:bidi="ar-SA"/>
      </w:rPr>
    </w:lvl>
    <w:lvl w:ilvl="7" w:tplc="A336FCC0">
      <w:numFmt w:val="bullet"/>
      <w:lvlText w:val="•"/>
      <w:lvlJc w:val="left"/>
      <w:pPr>
        <w:ind w:left="7320" w:hanging="248"/>
      </w:pPr>
      <w:rPr>
        <w:rFonts w:hint="default"/>
        <w:lang w:val="sk-SK" w:eastAsia="en-US" w:bidi="ar-SA"/>
      </w:rPr>
    </w:lvl>
    <w:lvl w:ilvl="8" w:tplc="E03AD1D8">
      <w:numFmt w:val="bullet"/>
      <w:lvlText w:val="•"/>
      <w:lvlJc w:val="left"/>
      <w:pPr>
        <w:ind w:left="8424" w:hanging="248"/>
      </w:pPr>
      <w:rPr>
        <w:rFonts w:hint="default"/>
        <w:lang w:val="sk-SK" w:eastAsia="en-US" w:bidi="ar-SA"/>
      </w:rPr>
    </w:lvl>
  </w:abstractNum>
  <w:abstractNum w:abstractNumId="12" w15:restartNumberingAfterBreak="0">
    <w:nsid w:val="7BA53F5F"/>
    <w:multiLevelType w:val="hybridMultilevel"/>
    <w:tmpl w:val="CCE02942"/>
    <w:lvl w:ilvl="0" w:tplc="31FE39E8">
      <w:start w:val="1"/>
      <w:numFmt w:val="lowerLetter"/>
      <w:lvlText w:val="%1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0A42D5BE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96FCB5BE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D68C3004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773C9512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368E6980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CBFAE53A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7E08755E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070CC6E8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7C575B63"/>
    <w:multiLevelType w:val="hybridMultilevel"/>
    <w:tmpl w:val="4F6C4B4E"/>
    <w:lvl w:ilvl="0" w:tplc="6A9EC850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8"/>
        <w:sz w:val="20"/>
        <w:szCs w:val="20"/>
        <w:lang w:val="sk-SK" w:eastAsia="en-US" w:bidi="ar-SA"/>
      </w:rPr>
    </w:lvl>
    <w:lvl w:ilvl="1" w:tplc="4A82E746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05446660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F1EEBBB4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7478C106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B58E75D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198A033E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BDB8B58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29A894EC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num w:numId="1">
    <w:abstractNumId w:val="7"/>
  </w:num>
  <w:num w:numId="2">
    <w:abstractNumId w:val="0"/>
  </w:num>
  <w:num w:numId="3">
    <w:abstractNumId w:val="13"/>
  </w:num>
  <w:num w:numId="4">
    <w:abstractNumId w:val="10"/>
  </w:num>
  <w:num w:numId="5">
    <w:abstractNumId w:val="9"/>
  </w:num>
  <w:num w:numId="6">
    <w:abstractNumId w:val="5"/>
  </w:num>
  <w:num w:numId="7">
    <w:abstractNumId w:val="6"/>
  </w:num>
  <w:num w:numId="8">
    <w:abstractNumId w:val="3"/>
  </w:num>
  <w:num w:numId="9">
    <w:abstractNumId w:val="2"/>
  </w:num>
  <w:num w:numId="10">
    <w:abstractNumId w:val="11"/>
  </w:num>
  <w:num w:numId="11">
    <w:abstractNumId w:val="12"/>
  </w:num>
  <w:num w:numId="12">
    <w:abstractNumId w:val="1"/>
  </w:num>
  <w:num w:numId="13">
    <w:abstractNumId w:val="8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4B55"/>
    <w:rsid w:val="00114D6C"/>
    <w:rsid w:val="005919E7"/>
    <w:rsid w:val="0071115F"/>
    <w:rsid w:val="008B1E7A"/>
    <w:rsid w:val="00C21E5B"/>
    <w:rsid w:val="00C30C58"/>
    <w:rsid w:val="00D64B55"/>
    <w:rsid w:val="00F46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890E90"/>
  <w15:docId w15:val="{E3FF72E5-CEBB-468C-B4AA-9D19B424B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5"/>
      <w:ind w:left="1574" w:right="1713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23" w:hanging="283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5919E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919E7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5919E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919E7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3233</Words>
  <Characters>18431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31_12_2023.doc</vt:lpstr>
    </vt:vector>
  </TitlesOfParts>
  <Company/>
  <LinksUpToDate>false</LinksUpToDate>
  <CharactersWithSpaces>21621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31_12_2023.doc</dc:title>
  <dc:creator>Ucto</dc:creator>
  <cp:lastModifiedBy>dd21</cp:lastModifiedBy>
  <cp:revision>2</cp:revision>
  <dcterms:created xsi:type="dcterms:W3CDTF">2025-03-26T13:40:00Z</dcterms:created>
  <dcterms:modified xsi:type="dcterms:W3CDTF">2025-03-26T13:40:00Z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2024-06-04T00:00:00Z</vt:filetime>
  </property>
  <property fmtid="{D5CDD505-2E9C-101B-9397-08002B2CF9AE}" pid="3" name="LastSaved">
    <vt:filetime>2025-03-26T00:00:00Z</vt:filetime>
  </property>
  <property fmtid="{D5CDD505-2E9C-101B-9397-08002B2CF9AE}" pid="4" name="Producer">
    <vt:lpwstr>Microsoft: Print To PDF</vt:lpwstr>
  </property>
</Properties>
</file>