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E35A6">
        <w:rPr>
          <w:sz w:val="20"/>
          <w:szCs w:val="20"/>
        </w:rPr>
        <w:t>51736039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E35A6">
        <w:rPr>
          <w:sz w:val="20"/>
          <w:szCs w:val="20"/>
        </w:rPr>
        <w:t>2120765900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F67851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71EB3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Pohrebné a kamenárske služby </w:t>
      </w:r>
      <w:proofErr w:type="spellStart"/>
      <w:r>
        <w:rPr>
          <w:b/>
          <w:sz w:val="24"/>
          <w:szCs w:val="24"/>
        </w:rPr>
        <w:t>Paciga</w:t>
      </w:r>
      <w:proofErr w:type="spellEnd"/>
      <w:r>
        <w:rPr>
          <w:b/>
          <w:sz w:val="24"/>
          <w:szCs w:val="24"/>
        </w:rPr>
        <w:t xml:space="preserve"> 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r w:rsidR="00F256D3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1140/22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E35A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51736039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2120765900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871EB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871EB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871EB3" w:rsidP="00871EB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  <w:bookmarkStart w:id="0" w:name="_GoBack"/>
            <w:bookmarkEnd w:id="0"/>
          </w:p>
        </w:tc>
        <w:tc>
          <w:tcPr>
            <w:tcW w:w="2276" w:type="dxa"/>
          </w:tcPr>
          <w:p w:rsidR="00B51657" w:rsidRPr="00A956A3" w:rsidRDefault="00871EB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770C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9E35A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E35A6" w:rsidRDefault="009E35A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E35A6" w:rsidRPr="00A956A3" w:rsidRDefault="009E35A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F67851" w:rsidRDefault="00F67851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E35A6">
        <w:rPr>
          <w:sz w:val="20"/>
          <w:szCs w:val="20"/>
        </w:rPr>
        <w:t xml:space="preserve">51736039  </w:t>
      </w:r>
      <w:r w:rsidR="00A562FE">
        <w:rPr>
          <w:sz w:val="20"/>
          <w:szCs w:val="20"/>
        </w:rPr>
        <w:t xml:space="preserve"> 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E35A6">
        <w:rPr>
          <w:sz w:val="20"/>
          <w:szCs w:val="20"/>
        </w:rPr>
        <w:t>2120765900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F256D3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Oceňované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F256D3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Sa oceňovali obstarávacou cenou</w:t>
      </w:r>
      <w:r w:rsidR="00F67851">
        <w:rPr>
          <w:sz w:val="24"/>
          <w:szCs w:val="24"/>
        </w:rPr>
        <w:t>, účtované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9E35A6" w:rsidRPr="00A956A3" w:rsidRDefault="00C873BF" w:rsidP="009E35A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9E35A6" w:rsidRPr="00A956A3">
        <w:rPr>
          <w:sz w:val="24"/>
          <w:szCs w:val="24"/>
        </w:rPr>
        <w:t>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rovnomerný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F67851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24500,-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E35A6">
        <w:rPr>
          <w:sz w:val="20"/>
          <w:szCs w:val="20"/>
        </w:rPr>
        <w:t>51736039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E35A6">
        <w:rPr>
          <w:sz w:val="20"/>
          <w:szCs w:val="20"/>
        </w:rPr>
        <w:t>212765900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F67851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24500,-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22A37"/>
    <w:rsid w:val="002E69D3"/>
    <w:rsid w:val="00314031"/>
    <w:rsid w:val="0035002D"/>
    <w:rsid w:val="004E751E"/>
    <w:rsid w:val="00777D1A"/>
    <w:rsid w:val="008238A5"/>
    <w:rsid w:val="00871EB3"/>
    <w:rsid w:val="009E35A6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770CA"/>
    <w:rsid w:val="00E8420E"/>
    <w:rsid w:val="00F256D3"/>
    <w:rsid w:val="00F67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C5EE2"/>
  <w15:docId w15:val="{13E3E452-A4E6-43D7-A6D4-48C94902B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CD2DCE-98A6-4DFE-A9CC-FBCBC56B15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594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2025-03-25T15:49:00Z</dcterms:created>
  <dcterms:modified xsi:type="dcterms:W3CDTF">2025-03-25T15:49:00Z</dcterms:modified>
</cp:coreProperties>
</file>